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553"/>
        <w:rPr>
          <w:rFonts w:ascii="Times New Roman"/>
        </w:rPr>
      </w:pPr>
      <w:r>
        <w:rPr>
          <w:rFonts w:ascii="Times New Roman"/>
        </w:rPr>
        <w:drawing>
          <wp:inline distT="0" distB="0" distL="0" distR="0">
            <wp:extent cx="3272054" cy="975359"/>
            <wp:effectExtent l="0" t="0" r="0" b="0"/>
            <wp:docPr id="1" name="Image 1" descr="intestazione_1.png"/>
            <wp:cNvGraphicFramePr>
              <a:graphicFrameLocks/>
            </wp:cNvGraphicFramePr>
            <a:graphic>
              <a:graphicData uri="http://schemas.openxmlformats.org/drawingml/2006/picture">
                <pic:pic>
                  <pic:nvPicPr>
                    <pic:cNvPr id="1" name="Image 1" descr="intestazione_1.png"/>
                    <pic:cNvPicPr/>
                  </pic:nvPicPr>
                  <pic:blipFill>
                    <a:blip r:embed="rId5" cstate="print"/>
                    <a:stretch>
                      <a:fillRect/>
                    </a:stretch>
                  </pic:blipFill>
                  <pic:spPr>
                    <a:xfrm>
                      <a:off x="0" y="0"/>
                      <a:ext cx="3272054" cy="975359"/>
                    </a:xfrm>
                    <a:prstGeom prst="rect">
                      <a:avLst/>
                    </a:prstGeom>
                  </pic:spPr>
                </pic:pic>
              </a:graphicData>
            </a:graphic>
          </wp:inline>
        </w:drawing>
      </w:r>
      <w:r>
        <w:rPr>
          <w:rFonts w:ascii="Times New Roman"/>
        </w:rPr>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5"/>
        <w:rPr>
          <w:rFonts w:ascii="Times New Roman"/>
        </w:rPr>
      </w:pPr>
    </w:p>
    <w:tbl>
      <w:tblPr>
        <w:tblW w:w="0" w:type="auto"/>
        <w:jc w:val="left"/>
        <w:tblInd w:w="1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4"/>
        <w:gridCol w:w="7342"/>
      </w:tblGrid>
      <w:tr>
        <w:trPr>
          <w:trHeight w:val="5333" w:hRule="atLeast"/>
        </w:trPr>
        <w:tc>
          <w:tcPr>
            <w:tcW w:w="1224" w:type="dxa"/>
            <w:shd w:val="clear" w:color="auto" w:fill="75B53A"/>
            <w:textDirection w:val="btLr"/>
          </w:tcPr>
          <w:p>
            <w:pPr>
              <w:pStyle w:val="TableParagraph"/>
              <w:spacing w:before="377"/>
              <w:ind w:left="825"/>
              <w:rPr>
                <w:b/>
                <w:sz w:val="48"/>
              </w:rPr>
            </w:pPr>
            <w:r>
              <w:rPr>
                <w:b/>
                <w:color w:val="FFFFFF"/>
                <w:sz w:val="48"/>
              </w:rPr>
              <w:t>ERSU</w:t>
            </w:r>
            <w:r>
              <w:rPr>
                <w:b/>
                <w:color w:val="FFFFFF"/>
                <w:spacing w:val="-7"/>
                <w:sz w:val="48"/>
              </w:rPr>
              <w:t> </w:t>
            </w:r>
            <w:r>
              <w:rPr>
                <w:b/>
                <w:color w:val="FFFFFF"/>
                <w:sz w:val="48"/>
              </w:rPr>
              <w:t>di</w:t>
            </w:r>
            <w:r>
              <w:rPr>
                <w:b/>
                <w:color w:val="FFFFFF"/>
                <w:spacing w:val="-2"/>
                <w:sz w:val="48"/>
              </w:rPr>
              <w:t> </w:t>
            </w:r>
            <w:r>
              <w:rPr>
                <w:b/>
                <w:color w:val="FFFFFF"/>
                <w:spacing w:val="-4"/>
                <w:sz w:val="48"/>
              </w:rPr>
              <w:t>Enna</w:t>
            </w:r>
          </w:p>
        </w:tc>
        <w:tc>
          <w:tcPr>
            <w:tcW w:w="7342" w:type="dxa"/>
          </w:tcPr>
          <w:p>
            <w:pPr>
              <w:pStyle w:val="TableParagraph"/>
              <w:spacing w:before="161"/>
              <w:rPr>
                <w:rFonts w:ascii="Times New Roman"/>
                <w:sz w:val="64"/>
              </w:rPr>
            </w:pPr>
          </w:p>
          <w:p>
            <w:pPr>
              <w:pStyle w:val="TableParagraph"/>
              <w:spacing w:line="777" w:lineRule="exact"/>
              <w:ind w:left="110"/>
              <w:rPr>
                <w:b/>
                <w:sz w:val="64"/>
              </w:rPr>
            </w:pPr>
            <w:r>
              <w:rPr>
                <w:b/>
                <w:sz w:val="64"/>
              </w:rPr>
              <w:t>Bando</w:t>
            </w:r>
            <w:r>
              <w:rPr>
                <w:b/>
                <w:spacing w:val="-7"/>
                <w:sz w:val="64"/>
              </w:rPr>
              <w:t> </w:t>
            </w:r>
            <w:r>
              <w:rPr>
                <w:b/>
                <w:sz w:val="64"/>
              </w:rPr>
              <w:t>di</w:t>
            </w:r>
            <w:r>
              <w:rPr>
                <w:b/>
                <w:spacing w:val="-6"/>
                <w:sz w:val="64"/>
              </w:rPr>
              <w:t> </w:t>
            </w:r>
            <w:r>
              <w:rPr>
                <w:b/>
                <w:spacing w:val="-2"/>
                <w:sz w:val="64"/>
              </w:rPr>
              <w:t>concorso</w:t>
            </w:r>
          </w:p>
          <w:p>
            <w:pPr>
              <w:pStyle w:val="TableParagraph"/>
              <w:ind w:left="110"/>
              <w:rPr>
                <w:b/>
                <w:sz w:val="40"/>
              </w:rPr>
            </w:pPr>
            <w:r>
              <w:rPr>
                <w:sz w:val="40"/>
              </w:rPr>
              <w:t>per</w:t>
            </w:r>
            <w:r>
              <w:rPr>
                <w:spacing w:val="-4"/>
                <w:sz w:val="40"/>
              </w:rPr>
              <w:t> </w:t>
            </w:r>
            <w:r>
              <w:rPr>
                <w:sz w:val="40"/>
              </w:rPr>
              <w:t>l’attribuzione</w:t>
            </w:r>
            <w:r>
              <w:rPr>
                <w:spacing w:val="-4"/>
                <w:sz w:val="40"/>
              </w:rPr>
              <w:t> </w:t>
            </w:r>
            <w:r>
              <w:rPr>
                <w:sz w:val="40"/>
              </w:rPr>
              <w:t>di</w:t>
            </w:r>
            <w:r>
              <w:rPr>
                <w:spacing w:val="-5"/>
                <w:sz w:val="40"/>
              </w:rPr>
              <w:t> </w:t>
            </w:r>
            <w:r>
              <w:rPr>
                <w:sz w:val="40"/>
              </w:rPr>
              <w:t>borse</w:t>
            </w:r>
            <w:r>
              <w:rPr>
                <w:spacing w:val="-6"/>
                <w:sz w:val="40"/>
              </w:rPr>
              <w:t> </w:t>
            </w:r>
            <w:r>
              <w:rPr>
                <w:sz w:val="40"/>
              </w:rPr>
              <w:t>di</w:t>
            </w:r>
            <w:r>
              <w:rPr>
                <w:spacing w:val="-5"/>
                <w:sz w:val="40"/>
              </w:rPr>
              <w:t> </w:t>
            </w:r>
            <w:r>
              <w:rPr>
                <w:sz w:val="40"/>
              </w:rPr>
              <w:t>studio, altri contributi economici e servizi, per</w:t>
            </w:r>
            <w:r>
              <w:rPr>
                <w:spacing w:val="-12"/>
                <w:sz w:val="40"/>
              </w:rPr>
              <w:t> </w:t>
            </w:r>
            <w:r>
              <w:rPr>
                <w:sz w:val="40"/>
              </w:rPr>
              <w:t>il</w:t>
            </w:r>
            <w:r>
              <w:rPr>
                <w:spacing w:val="-5"/>
                <w:sz w:val="40"/>
              </w:rPr>
              <w:t> </w:t>
            </w:r>
            <w:r>
              <w:rPr>
                <w:sz w:val="40"/>
              </w:rPr>
              <w:t>diritto</w:t>
            </w:r>
            <w:r>
              <w:rPr>
                <w:spacing w:val="-13"/>
                <w:sz w:val="40"/>
              </w:rPr>
              <w:t> </w:t>
            </w:r>
            <w:r>
              <w:rPr>
                <w:sz w:val="40"/>
              </w:rPr>
              <w:t>allo</w:t>
            </w:r>
            <w:r>
              <w:rPr>
                <w:spacing w:val="-14"/>
                <w:sz w:val="40"/>
              </w:rPr>
              <w:t> </w:t>
            </w:r>
            <w:r>
              <w:rPr>
                <w:sz w:val="40"/>
              </w:rPr>
              <w:t>studio</w:t>
            </w:r>
            <w:r>
              <w:rPr>
                <w:spacing w:val="-17"/>
                <w:sz w:val="40"/>
              </w:rPr>
              <w:t> </w:t>
            </w:r>
            <w:r>
              <w:rPr>
                <w:sz w:val="40"/>
              </w:rPr>
              <w:t>universitario per l’a.a. </w:t>
            </w:r>
            <w:r>
              <w:rPr>
                <w:b/>
                <w:sz w:val="40"/>
              </w:rPr>
              <w:t>2023/2024</w:t>
            </w:r>
          </w:p>
          <w:p>
            <w:pPr>
              <w:pStyle w:val="TableParagraph"/>
              <w:rPr>
                <w:rFonts w:ascii="Times New Roman"/>
                <w:sz w:val="40"/>
              </w:rPr>
            </w:pPr>
          </w:p>
          <w:p>
            <w:pPr>
              <w:pStyle w:val="TableParagraph"/>
              <w:rPr>
                <w:rFonts w:ascii="Times New Roman"/>
                <w:sz w:val="40"/>
              </w:rPr>
            </w:pPr>
          </w:p>
          <w:p>
            <w:pPr>
              <w:pStyle w:val="TableParagraph"/>
              <w:spacing w:before="90"/>
              <w:rPr>
                <w:rFonts w:ascii="Times New Roman"/>
                <w:sz w:val="40"/>
              </w:rPr>
            </w:pPr>
          </w:p>
          <w:p>
            <w:pPr>
              <w:pStyle w:val="TableParagraph"/>
              <w:tabs>
                <w:tab w:pos="4203" w:val="left" w:leader="none"/>
              </w:tabs>
              <w:spacing w:line="224" w:lineRule="exact"/>
              <w:ind w:left="110"/>
              <w:rPr>
                <w:i/>
                <w:sz w:val="20"/>
              </w:rPr>
            </w:pPr>
            <w:r>
              <w:rPr>
                <w:i/>
                <w:sz w:val="20"/>
              </w:rPr>
              <w:t>Approvato</w:t>
            </w:r>
            <w:r>
              <w:rPr>
                <w:i/>
                <w:spacing w:val="-9"/>
                <w:sz w:val="20"/>
              </w:rPr>
              <w:t> </w:t>
            </w:r>
            <w:r>
              <w:rPr>
                <w:i/>
                <w:sz w:val="20"/>
              </w:rPr>
              <w:t>con</w:t>
            </w:r>
            <w:r>
              <w:rPr>
                <w:i/>
                <w:spacing w:val="-7"/>
                <w:sz w:val="20"/>
              </w:rPr>
              <w:t> </w:t>
            </w:r>
            <w:r>
              <w:rPr>
                <w:i/>
                <w:sz w:val="20"/>
              </w:rPr>
              <w:t>Delibera</w:t>
            </w:r>
            <w:r>
              <w:rPr>
                <w:i/>
                <w:spacing w:val="-6"/>
                <w:sz w:val="20"/>
              </w:rPr>
              <w:t> </w:t>
            </w:r>
            <w:r>
              <w:rPr>
                <w:i/>
                <w:sz w:val="20"/>
              </w:rPr>
              <w:t>del</w:t>
            </w:r>
            <w:r>
              <w:rPr>
                <w:i/>
                <w:spacing w:val="-4"/>
                <w:sz w:val="20"/>
              </w:rPr>
              <w:t> </w:t>
            </w:r>
            <w:r>
              <w:rPr>
                <w:i/>
                <w:sz w:val="20"/>
              </w:rPr>
              <w:t>C.d.A.</w:t>
            </w:r>
            <w:r>
              <w:rPr>
                <w:i/>
                <w:spacing w:val="-10"/>
                <w:sz w:val="20"/>
              </w:rPr>
              <w:t> </w:t>
            </w:r>
            <w:r>
              <w:rPr>
                <w:i/>
                <w:spacing w:val="-5"/>
                <w:sz w:val="20"/>
              </w:rPr>
              <w:t>n.</w:t>
            </w:r>
            <w:r>
              <w:rPr>
                <w:i/>
                <w:sz w:val="20"/>
              </w:rPr>
              <w:tab/>
              <w:t>del</w:t>
            </w:r>
            <w:r>
              <w:rPr>
                <w:i/>
                <w:spacing w:val="-3"/>
                <w:sz w:val="20"/>
              </w:rPr>
              <w:t> </w:t>
            </w:r>
            <w:r>
              <w:rPr>
                <w:i/>
                <w:spacing w:val="-2"/>
                <w:sz w:val="20"/>
              </w:rPr>
              <w:t>28/06/2023</w:t>
            </w:r>
          </w:p>
        </w:tc>
      </w:tr>
    </w:tbl>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0"/>
        <w:rPr>
          <w:rFonts w:ascii="Times New Roman"/>
        </w:rPr>
      </w:pPr>
    </w:p>
    <w:p>
      <w:pPr>
        <w:spacing w:line="278" w:lineRule="auto" w:before="0"/>
        <w:ind w:left="273" w:right="766" w:firstLine="0"/>
        <w:jc w:val="both"/>
        <w:rPr>
          <w:b/>
          <w:sz w:val="20"/>
        </w:rPr>
      </w:pPr>
      <w:r>
        <w:rPr>
          <w:b/>
          <w:sz w:val="20"/>
        </w:rPr>
        <w:t>Il progetto è finanziato, nell’ambito del PNRR, da parte dell’UE – Iniziativa Next Generation EU, investimento 1.7 “</w:t>
      </w:r>
      <w:r>
        <w:rPr>
          <w:b/>
          <w:i/>
          <w:sz w:val="20"/>
        </w:rPr>
        <w:t>Borse di studio per l’accesso all’Università</w:t>
      </w:r>
      <w:r>
        <w:rPr>
          <w:b/>
          <w:sz w:val="20"/>
        </w:rPr>
        <w:t>” della Missione 4 componente 1“</w:t>
      </w:r>
    </w:p>
    <w:p>
      <w:pPr>
        <w:pStyle w:val="BodyText"/>
        <w:rPr>
          <w:b/>
        </w:rPr>
      </w:pPr>
    </w:p>
    <w:p>
      <w:pPr>
        <w:pStyle w:val="BodyText"/>
        <w:spacing w:before="139" w:after="1"/>
        <w:rPr>
          <w:b/>
        </w:rPr>
      </w:pPr>
    </w:p>
    <w:p>
      <w:pPr>
        <w:pStyle w:val="BodyText"/>
        <w:ind w:left="-5"/>
      </w:pPr>
      <w:r>
        <w:rPr/>
        <mc:AlternateContent>
          <mc:Choice Requires="wps">
            <w:drawing>
              <wp:inline distT="0" distB="0" distL="0" distR="0">
                <wp:extent cx="6537325" cy="892810"/>
                <wp:effectExtent l="0" t="0" r="0" b="2540"/>
                <wp:docPr id="2" name="Group 2" descr="pie_pagina1.png"/>
                <wp:cNvGraphicFramePr>
                  <a:graphicFrameLocks/>
                </wp:cNvGraphicFramePr>
                <a:graphic>
                  <a:graphicData uri="http://schemas.microsoft.com/office/word/2010/wordprocessingGroup">
                    <wpg:wgp>
                      <wpg:cNvPr id="2" name="Group 2" descr="pie_pagina1.png"/>
                      <wpg:cNvGrpSpPr/>
                      <wpg:grpSpPr>
                        <a:xfrm>
                          <a:off x="0" y="0"/>
                          <a:ext cx="6537325" cy="892810"/>
                          <a:chExt cx="6537325" cy="892810"/>
                        </a:xfrm>
                      </wpg:grpSpPr>
                      <wps:wsp>
                        <wps:cNvPr id="3" name="Graphic 3"/>
                        <wps:cNvSpPr/>
                        <wps:spPr>
                          <a:xfrm>
                            <a:off x="82550" y="9525"/>
                            <a:ext cx="6353175" cy="1270"/>
                          </a:xfrm>
                          <a:custGeom>
                            <a:avLst/>
                            <a:gdLst/>
                            <a:ahLst/>
                            <a:cxnLst/>
                            <a:rect l="l" t="t" r="r" b="b"/>
                            <a:pathLst>
                              <a:path w="6353175" h="0">
                                <a:moveTo>
                                  <a:pt x="0" y="0"/>
                                </a:moveTo>
                                <a:lnTo>
                                  <a:pt x="6353175" y="0"/>
                                </a:lnTo>
                              </a:path>
                            </a:pathLst>
                          </a:custGeom>
                          <a:ln w="19050">
                            <a:solidFill>
                              <a:srgbClr val="75B53A"/>
                            </a:solidFill>
                            <a:prstDash val="solid"/>
                          </a:ln>
                        </wps:spPr>
                        <wps:bodyPr wrap="square" lIns="0" tIns="0" rIns="0" bIns="0" rtlCol="0">
                          <a:prstTxWarp prst="textNoShape">
                            <a:avLst/>
                          </a:prstTxWarp>
                          <a:noAutofit/>
                        </wps:bodyPr>
                      </wps:wsp>
                      <pic:pic>
                        <pic:nvPicPr>
                          <pic:cNvPr id="4" name="Image 4" descr="pie_pagina1.png"/>
                          <pic:cNvPicPr/>
                        </pic:nvPicPr>
                        <pic:blipFill>
                          <a:blip r:embed="rId6" cstate="print"/>
                          <a:stretch>
                            <a:fillRect/>
                          </a:stretch>
                        </pic:blipFill>
                        <pic:spPr>
                          <a:xfrm>
                            <a:off x="0" y="10795"/>
                            <a:ext cx="6537198" cy="881888"/>
                          </a:xfrm>
                          <a:prstGeom prst="rect">
                            <a:avLst/>
                          </a:prstGeom>
                        </pic:spPr>
                      </pic:pic>
                    </wpg:wgp>
                  </a:graphicData>
                </a:graphic>
              </wp:inline>
            </w:drawing>
          </mc:Choice>
          <mc:Fallback>
            <w:pict>
              <v:group style="width:514.75pt;height:70.3pt;mso-position-horizontal-relative:char;mso-position-vertical-relative:line" id="docshapegroup1" coordorigin="0,0" coordsize="10295,1406" alt="pie_pagina1.png">
                <v:line style="position:absolute" from="130,15" to="10135,15" stroked="true" strokeweight="1.5pt" strokecolor="#75b53a">
                  <v:stroke dashstyle="solid"/>
                </v:line>
                <v:shape style="position:absolute;left:0;top:17;width:10295;height:1389" type="#_x0000_t75" id="docshape2" alt="pie_pagina1.png" stroked="false">
                  <v:imagedata r:id="rId6" o:title=""/>
                </v:shape>
              </v:group>
            </w:pict>
          </mc:Fallback>
        </mc:AlternateContent>
      </w:r>
      <w:r>
        <w:rPr/>
      </w:r>
    </w:p>
    <w:p>
      <w:pPr>
        <w:spacing w:after="0"/>
        <w:sectPr>
          <w:type w:val="continuous"/>
          <w:pgSz w:w="11920" w:h="16850"/>
          <w:pgMar w:top="1380" w:bottom="280" w:left="860" w:right="360"/>
        </w:sectPr>
      </w:pPr>
    </w:p>
    <w:p>
      <w:pPr>
        <w:pStyle w:val="Heading1"/>
        <w:tabs>
          <w:tab w:pos="3885" w:val="left" w:leader="none"/>
          <w:tab w:pos="10340" w:val="left" w:leader="none"/>
        </w:tabs>
      </w:pPr>
      <w:r>
        <w:rPr>
          <w:color w:val="FFFFFF"/>
          <w:shd w:fill="006EC0" w:color="auto" w:val="clear"/>
        </w:rPr>
        <w:tab/>
      </w:r>
      <w:r>
        <w:rPr>
          <w:color w:val="FFFFFF"/>
          <w:spacing w:val="-2"/>
          <w:shd w:fill="006EC0" w:color="auto" w:val="clear"/>
        </w:rPr>
        <w:t>SOMMARIO</w:t>
      </w:r>
      <w:r>
        <w:rPr>
          <w:color w:val="FFFFFF"/>
          <w:shd w:fill="006EC0" w:color="auto" w:val="clear"/>
        </w:rPr>
        <w:tab/>
      </w:r>
    </w:p>
    <w:p>
      <w:pPr>
        <w:spacing w:after="0"/>
        <w:sectPr>
          <w:footerReference w:type="default" r:id="rId7"/>
          <w:pgSz w:w="11920" w:h="16850"/>
          <w:pgMar w:header="0" w:footer="480" w:top="1140" w:bottom="1695" w:left="860" w:right="360"/>
          <w:pgNumType w:start="2"/>
        </w:sectPr>
      </w:pPr>
    </w:p>
    <w:sdt>
      <w:sdtPr>
        <w:docPartObj>
          <w:docPartGallery w:val="Table of Contents"/>
          <w:docPartUnique/>
        </w:docPartObj>
      </w:sdtPr>
      <w:sdtEndPr/>
      <w:sdtContent>
        <w:p>
          <w:pPr>
            <w:pStyle w:val="TOC6"/>
            <w:tabs>
              <w:tab w:pos="10188" w:val="right" w:leader="dot"/>
            </w:tabs>
            <w:spacing w:line="266" w:lineRule="exact" w:before="285"/>
            <w:rPr>
              <w:sz w:val="22"/>
            </w:rPr>
          </w:pPr>
          <w:hyperlink w:history="true" w:anchor="_bookmark0">
            <w:r>
              <w:rPr>
                <w:spacing w:val="-2"/>
              </w:rPr>
              <w:t>CONTATTI</w:t>
            </w:r>
            <w:r>
              <w:rPr/>
              <w:tab/>
            </w:r>
            <w:r>
              <w:rPr>
                <w:spacing w:val="-10"/>
                <w:sz w:val="22"/>
              </w:rPr>
              <w:t>4</w:t>
            </w:r>
          </w:hyperlink>
        </w:p>
        <w:p>
          <w:pPr>
            <w:pStyle w:val="TOC6"/>
            <w:tabs>
              <w:tab w:pos="10188" w:val="right" w:leader="dot"/>
            </w:tabs>
            <w:spacing w:line="266" w:lineRule="exact"/>
            <w:rPr>
              <w:sz w:val="22"/>
            </w:rPr>
          </w:pPr>
          <w:hyperlink w:history="true" w:anchor="_bookmark1">
            <w:r>
              <w:rPr>
                <w:spacing w:val="-2"/>
              </w:rPr>
              <w:t>PRESENTAZIONE</w:t>
            </w:r>
            <w:r>
              <w:rPr/>
              <w:tab/>
            </w:r>
            <w:r>
              <w:rPr>
                <w:spacing w:val="-10"/>
                <w:sz w:val="22"/>
              </w:rPr>
              <w:t>5</w:t>
            </w:r>
          </w:hyperlink>
        </w:p>
        <w:p>
          <w:pPr>
            <w:pStyle w:val="TOC6"/>
            <w:tabs>
              <w:tab w:pos="10188" w:val="right" w:leader="dot"/>
            </w:tabs>
            <w:spacing w:before="6"/>
            <w:rPr>
              <w:sz w:val="22"/>
            </w:rPr>
          </w:pPr>
          <w:hyperlink w:history="true" w:anchor="_bookmark2">
            <w:r>
              <w:rPr>
                <w:spacing w:val="-2"/>
              </w:rPr>
              <w:t>PROMEMORIA</w:t>
            </w:r>
            <w:r>
              <w:rPr/>
              <w:tab/>
            </w:r>
            <w:r>
              <w:rPr>
                <w:spacing w:val="-10"/>
                <w:sz w:val="22"/>
              </w:rPr>
              <w:t>7</w:t>
            </w:r>
          </w:hyperlink>
        </w:p>
        <w:p>
          <w:pPr>
            <w:pStyle w:val="TOC6"/>
            <w:tabs>
              <w:tab w:pos="10188" w:val="right" w:leader="dot"/>
            </w:tabs>
            <w:spacing w:before="1"/>
            <w:rPr>
              <w:sz w:val="22"/>
            </w:rPr>
          </w:pPr>
          <w:hyperlink w:history="true" w:anchor="_bookmark3">
            <w:r>
              <w:rPr/>
              <w:t>DEFINIZIONI</w:t>
            </w:r>
            <w:r>
              <w:rPr>
                <w:spacing w:val="-8"/>
              </w:rPr>
              <w:t> </w:t>
            </w:r>
            <w:r>
              <w:rPr/>
              <w:t>E</w:t>
            </w:r>
            <w:r>
              <w:rPr>
                <w:spacing w:val="-8"/>
              </w:rPr>
              <w:t> </w:t>
            </w:r>
            <w:r>
              <w:rPr>
                <w:spacing w:val="-2"/>
              </w:rPr>
              <w:t>ACRONIMI</w:t>
            </w:r>
            <w:r>
              <w:rPr/>
              <w:tab/>
            </w:r>
            <w:r>
              <w:rPr>
                <w:spacing w:val="-10"/>
                <w:sz w:val="22"/>
              </w:rPr>
              <w:t>8</w:t>
            </w:r>
          </w:hyperlink>
        </w:p>
        <w:p>
          <w:pPr>
            <w:pStyle w:val="TOC6"/>
            <w:tabs>
              <w:tab w:pos="10182" w:val="right" w:leader="dot"/>
            </w:tabs>
            <w:spacing w:before="4"/>
            <w:rPr>
              <w:sz w:val="22"/>
            </w:rPr>
          </w:pPr>
          <w:hyperlink w:history="true" w:anchor="_bookmark4">
            <w:r>
              <w:rPr/>
              <w:t>BENEFICI</w:t>
            </w:r>
            <w:r>
              <w:rPr>
                <w:spacing w:val="-6"/>
              </w:rPr>
              <w:t> </w:t>
            </w:r>
            <w:r>
              <w:rPr>
                <w:spacing w:val="-2"/>
              </w:rPr>
              <w:t>EROGATI</w:t>
            </w:r>
            <w:r>
              <w:rPr/>
              <w:tab/>
            </w:r>
            <w:r>
              <w:rPr>
                <w:spacing w:val="-5"/>
                <w:sz w:val="22"/>
              </w:rPr>
              <w:t>10</w:t>
            </w:r>
          </w:hyperlink>
        </w:p>
        <w:p>
          <w:pPr>
            <w:pStyle w:val="TOC4"/>
            <w:tabs>
              <w:tab w:pos="2635" w:val="left" w:leader="none"/>
              <w:tab w:pos="10223" w:val="right" w:leader="none"/>
            </w:tabs>
            <w:spacing w:before="119"/>
          </w:pPr>
          <w:r>
            <w:rPr/>
            <w:t>PARTE</w:t>
          </w:r>
          <w:r>
            <w:rPr>
              <w:spacing w:val="-18"/>
            </w:rPr>
            <w:t> </w:t>
          </w:r>
          <w:r>
            <w:rPr>
              <w:spacing w:val="-4"/>
            </w:rPr>
            <w:t>PRIMA</w:t>
          </w:r>
          <w:r>
            <w:rPr/>
            <w:tab/>
            <w:t>GENERALITÀ</w:t>
          </w:r>
          <w:r>
            <w:rPr>
              <w:spacing w:val="-18"/>
            </w:rPr>
            <w:t> </w:t>
          </w:r>
          <w:r>
            <w:rPr/>
            <w:t>DEL</w:t>
          </w:r>
          <w:r>
            <w:rPr>
              <w:spacing w:val="-18"/>
            </w:rPr>
            <w:t> </w:t>
          </w:r>
          <w:r>
            <w:rPr>
              <w:spacing w:val="-2"/>
            </w:rPr>
            <w:t>CONCORSO</w:t>
          </w:r>
          <w:r>
            <w:rPr/>
            <w:tab/>
          </w:r>
          <w:r>
            <w:rPr>
              <w:spacing w:val="-5"/>
            </w:rPr>
            <w:t>11</w:t>
          </w:r>
        </w:p>
        <w:p>
          <w:pPr>
            <w:pStyle w:val="TOC5"/>
            <w:tabs>
              <w:tab w:pos="10182" w:val="right" w:leader="dot"/>
            </w:tabs>
            <w:spacing w:line="264" w:lineRule="exact" w:before="119"/>
          </w:pPr>
          <w:r>
            <w:rPr>
              <w:smallCaps/>
            </w:rPr>
            <w:t>Art.1</w:t>
          </w:r>
          <w:r>
            <w:rPr>
              <w:smallCaps/>
              <w:spacing w:val="54"/>
              <w:w w:val="150"/>
            </w:rPr>
            <w:t> </w:t>
          </w:r>
          <w:r>
            <w:rPr>
              <w:smallCaps/>
            </w:rPr>
            <w:t>Normativa</w:t>
          </w:r>
          <w:r>
            <w:rPr>
              <w:smallCaps/>
              <w:spacing w:val="-2"/>
            </w:rPr>
            <w:t> </w:t>
          </w:r>
          <w:r>
            <w:rPr>
              <w:smallCaps/>
            </w:rPr>
            <w:t>di</w:t>
          </w:r>
          <w:r>
            <w:rPr>
              <w:smallCaps/>
              <w:spacing w:val="-4"/>
            </w:rPr>
            <w:t> </w:t>
          </w:r>
          <w:r>
            <w:rPr>
              <w:smallCaps/>
              <w:spacing w:val="-2"/>
            </w:rPr>
            <w:t>riferimento</w:t>
          </w:r>
          <w:r>
            <w:rPr>
              <w:smallCaps/>
            </w:rPr>
            <w:tab/>
          </w:r>
          <w:r>
            <w:rPr>
              <w:smallCaps/>
              <w:spacing w:val="-5"/>
            </w:rPr>
            <w:t>11</w:t>
          </w:r>
        </w:p>
        <w:p>
          <w:pPr>
            <w:pStyle w:val="TOC5"/>
            <w:tabs>
              <w:tab w:pos="10182" w:val="right" w:leader="dot"/>
            </w:tabs>
            <w:spacing w:line="264" w:lineRule="exact"/>
          </w:pPr>
          <w:r>
            <w:rPr>
              <w:smallCaps/>
            </w:rPr>
            <w:t>Art.</w:t>
          </w:r>
          <w:r>
            <w:rPr>
              <w:smallCaps/>
              <w:spacing w:val="-19"/>
            </w:rPr>
            <w:t> </w:t>
          </w:r>
          <w:r>
            <w:rPr>
              <w:smallCaps/>
            </w:rPr>
            <w:t>2</w:t>
          </w:r>
          <w:r>
            <w:rPr>
              <w:smallCaps/>
              <w:spacing w:val="27"/>
            </w:rPr>
            <w:t> </w:t>
          </w:r>
          <w:r>
            <w:rPr>
              <w:smallCaps/>
              <w:spacing w:val="-2"/>
            </w:rPr>
            <w:t>Finalità</w:t>
          </w:r>
          <w:r>
            <w:rPr>
              <w:smallCaps/>
            </w:rPr>
            <w:tab/>
          </w:r>
          <w:r>
            <w:rPr>
              <w:smallCaps/>
              <w:spacing w:val="-5"/>
            </w:rPr>
            <w:t>12</w:t>
          </w:r>
        </w:p>
        <w:p>
          <w:pPr>
            <w:pStyle w:val="TOC5"/>
            <w:tabs>
              <w:tab w:pos="10183" w:val="right" w:leader="dot"/>
            </w:tabs>
            <w:spacing w:line="267" w:lineRule="exact"/>
          </w:pPr>
          <w:r>
            <w:rPr>
              <w:smallCaps/>
            </w:rPr>
            <w:t>Art.</w:t>
          </w:r>
          <w:r>
            <w:rPr>
              <w:smallCaps/>
              <w:spacing w:val="-17"/>
            </w:rPr>
            <w:t> </w:t>
          </w:r>
          <w:r>
            <w:rPr>
              <w:smallCaps/>
            </w:rPr>
            <w:t>3</w:t>
          </w:r>
          <w:r>
            <w:rPr>
              <w:smallCaps/>
              <w:spacing w:val="26"/>
            </w:rPr>
            <w:t> </w:t>
          </w:r>
          <w:r>
            <w:rPr>
              <w:smallCaps/>
            </w:rPr>
            <w:t>Modalità</w:t>
          </w:r>
          <w:r>
            <w:rPr>
              <w:smallCaps/>
              <w:spacing w:val="-5"/>
            </w:rPr>
            <w:t> </w:t>
          </w:r>
          <w:r>
            <w:rPr>
              <w:smallCaps/>
            </w:rPr>
            <w:t>di</w:t>
          </w:r>
          <w:r>
            <w:rPr>
              <w:smallCaps/>
              <w:spacing w:val="-4"/>
            </w:rPr>
            <w:t> </w:t>
          </w:r>
          <w:r>
            <w:rPr>
              <w:smallCaps/>
            </w:rPr>
            <w:t>partecipazione</w:t>
          </w:r>
          <w:r>
            <w:rPr>
              <w:smallCaps/>
              <w:spacing w:val="-5"/>
            </w:rPr>
            <w:t> </w:t>
          </w:r>
          <w:r>
            <w:rPr>
              <w:smallCaps/>
            </w:rPr>
            <w:t>e</w:t>
          </w:r>
          <w:r>
            <w:rPr>
              <w:smallCaps/>
              <w:spacing w:val="-8"/>
            </w:rPr>
            <w:t> </w:t>
          </w:r>
          <w:r>
            <w:rPr>
              <w:smallCaps/>
              <w:spacing w:val="-2"/>
            </w:rPr>
            <w:t>scadenze</w:t>
          </w:r>
          <w:r>
            <w:rPr>
              <w:smallCaps/>
            </w:rPr>
            <w:tab/>
          </w:r>
          <w:r>
            <w:rPr>
              <w:smallCaps/>
              <w:spacing w:val="-5"/>
            </w:rPr>
            <w:t>12</w:t>
          </w:r>
        </w:p>
        <w:p>
          <w:pPr>
            <w:pStyle w:val="TOC5"/>
            <w:tabs>
              <w:tab w:pos="10182" w:val="right" w:leader="dot"/>
            </w:tabs>
            <w:spacing w:line="266" w:lineRule="exact" w:before="4"/>
          </w:pPr>
          <w:r>
            <w:rPr>
              <w:smallCaps/>
            </w:rPr>
            <w:t>Art.</w:t>
          </w:r>
          <w:r>
            <w:rPr>
              <w:smallCaps/>
              <w:spacing w:val="-17"/>
            </w:rPr>
            <w:t> </w:t>
          </w:r>
          <w:r>
            <w:rPr>
              <w:smallCaps/>
            </w:rPr>
            <w:t>4</w:t>
          </w:r>
          <w:r>
            <w:rPr>
              <w:smallCaps/>
              <w:spacing w:val="22"/>
            </w:rPr>
            <w:t> </w:t>
          </w:r>
          <w:r>
            <w:rPr>
              <w:smallCaps/>
            </w:rPr>
            <w:t>Eventuale</w:t>
          </w:r>
          <w:r>
            <w:rPr>
              <w:smallCaps/>
              <w:spacing w:val="-7"/>
            </w:rPr>
            <w:t> </w:t>
          </w:r>
          <w:r>
            <w:rPr>
              <w:smallCaps/>
            </w:rPr>
            <w:t>documentazione</w:t>
          </w:r>
          <w:r>
            <w:rPr>
              <w:smallCaps/>
              <w:spacing w:val="-7"/>
            </w:rPr>
            <w:t> </w:t>
          </w:r>
          <w:r>
            <w:rPr>
              <w:smallCaps/>
              <w:spacing w:val="-2"/>
            </w:rPr>
            <w:t>aggiuntiva</w:t>
          </w:r>
          <w:r>
            <w:rPr>
              <w:smallCaps/>
            </w:rPr>
            <w:tab/>
          </w:r>
          <w:r>
            <w:rPr>
              <w:smallCaps/>
              <w:spacing w:val="-5"/>
            </w:rPr>
            <w:t>16</w:t>
          </w:r>
        </w:p>
        <w:p>
          <w:pPr>
            <w:pStyle w:val="TOC5"/>
            <w:tabs>
              <w:tab w:pos="10182" w:val="right" w:leader="dot"/>
            </w:tabs>
            <w:spacing w:line="265" w:lineRule="exact"/>
          </w:pPr>
          <w:r>
            <w:rPr>
              <w:smallCaps/>
            </w:rPr>
            <w:t>Art.</w:t>
          </w:r>
          <w:r>
            <w:rPr>
              <w:smallCaps/>
              <w:spacing w:val="-17"/>
            </w:rPr>
            <w:t> </w:t>
          </w:r>
          <w:r>
            <w:rPr>
              <w:smallCaps/>
            </w:rPr>
            <w:t>5</w:t>
          </w:r>
          <w:r>
            <w:rPr>
              <w:smallCaps/>
              <w:spacing w:val="32"/>
            </w:rPr>
            <w:t> </w:t>
          </w:r>
          <w:r>
            <w:rPr>
              <w:smallCaps/>
              <w:spacing w:val="-2"/>
            </w:rPr>
            <w:t>Incompatibilità</w:t>
          </w:r>
          <w:r>
            <w:rPr>
              <w:smallCaps/>
            </w:rPr>
            <w:tab/>
          </w:r>
          <w:r>
            <w:rPr>
              <w:smallCaps/>
              <w:spacing w:val="-5"/>
            </w:rPr>
            <w:t>17</w:t>
          </w:r>
        </w:p>
        <w:p>
          <w:pPr>
            <w:pStyle w:val="TOC5"/>
            <w:tabs>
              <w:tab w:pos="10182" w:val="right" w:leader="dot"/>
            </w:tabs>
          </w:pPr>
          <w:r>
            <w:rPr>
              <w:smallCaps/>
            </w:rPr>
            <w:t>Art.</w:t>
          </w:r>
          <w:r>
            <w:rPr>
              <w:smallCaps/>
              <w:spacing w:val="-17"/>
            </w:rPr>
            <w:t> </w:t>
          </w:r>
          <w:r>
            <w:rPr>
              <w:smallCaps/>
            </w:rPr>
            <w:t>6</w:t>
          </w:r>
          <w:r>
            <w:rPr>
              <w:smallCaps/>
              <w:spacing w:val="27"/>
            </w:rPr>
            <w:t> </w:t>
          </w:r>
          <w:r>
            <w:rPr>
              <w:smallCaps/>
              <w:spacing w:val="-2"/>
            </w:rPr>
            <w:t>Destinatari</w:t>
          </w:r>
          <w:r>
            <w:rPr>
              <w:smallCaps/>
            </w:rPr>
            <w:tab/>
          </w:r>
          <w:r>
            <w:rPr>
              <w:smallCaps/>
              <w:spacing w:val="-5"/>
            </w:rPr>
            <w:t>17</w:t>
          </w:r>
        </w:p>
        <w:p>
          <w:pPr>
            <w:pStyle w:val="TOC5"/>
            <w:tabs>
              <w:tab w:pos="10183" w:val="right" w:leader="dot"/>
            </w:tabs>
            <w:spacing w:before="6"/>
          </w:pPr>
          <w:r>
            <w:rPr>
              <w:smallCaps/>
            </w:rPr>
            <w:t>Art.</w:t>
          </w:r>
          <w:r>
            <w:rPr>
              <w:smallCaps/>
              <w:spacing w:val="-17"/>
            </w:rPr>
            <w:t> </w:t>
          </w:r>
          <w:r>
            <w:rPr>
              <w:smallCaps/>
            </w:rPr>
            <w:t>7</w:t>
          </w:r>
          <w:r>
            <w:rPr>
              <w:smallCaps/>
              <w:spacing w:val="26"/>
            </w:rPr>
            <w:t> </w:t>
          </w:r>
          <w:r>
            <w:rPr>
              <w:smallCaps/>
            </w:rPr>
            <w:t>Durata</w:t>
          </w:r>
          <w:r>
            <w:rPr>
              <w:smallCaps/>
              <w:spacing w:val="-4"/>
            </w:rPr>
            <w:t> </w:t>
          </w:r>
          <w:r>
            <w:rPr>
              <w:smallCaps/>
            </w:rPr>
            <w:t>di</w:t>
          </w:r>
          <w:r>
            <w:rPr>
              <w:smallCaps/>
              <w:spacing w:val="-8"/>
            </w:rPr>
            <w:t> </w:t>
          </w:r>
          <w:r>
            <w:rPr>
              <w:smallCaps/>
            </w:rPr>
            <w:t>concessione</w:t>
          </w:r>
          <w:r>
            <w:rPr>
              <w:smallCaps/>
              <w:spacing w:val="-3"/>
            </w:rPr>
            <w:t> </w:t>
          </w:r>
          <w:r>
            <w:rPr>
              <w:smallCaps/>
            </w:rPr>
            <w:t>dei</w:t>
          </w:r>
          <w:r>
            <w:rPr>
              <w:smallCaps/>
              <w:spacing w:val="-6"/>
            </w:rPr>
            <w:t> </w:t>
          </w:r>
          <w:r>
            <w:rPr>
              <w:smallCaps/>
              <w:spacing w:val="-2"/>
            </w:rPr>
            <w:t>benefici</w:t>
          </w:r>
          <w:r>
            <w:rPr>
              <w:smallCaps/>
            </w:rPr>
            <w:tab/>
          </w:r>
          <w:r>
            <w:rPr>
              <w:smallCaps/>
              <w:spacing w:val="-5"/>
            </w:rPr>
            <w:t>18</w:t>
          </w:r>
        </w:p>
        <w:p>
          <w:pPr>
            <w:pStyle w:val="TOC5"/>
            <w:tabs>
              <w:tab w:pos="10182" w:val="right" w:leader="dot"/>
            </w:tabs>
            <w:spacing w:line="264" w:lineRule="exact" w:before="4"/>
          </w:pPr>
          <w:r>
            <w:rPr>
              <w:smallCaps/>
            </w:rPr>
            <w:t>Art.</w:t>
          </w:r>
          <w:r>
            <w:rPr>
              <w:smallCaps/>
              <w:spacing w:val="-17"/>
            </w:rPr>
            <w:t> </w:t>
          </w:r>
          <w:r>
            <w:rPr>
              <w:smallCaps/>
            </w:rPr>
            <w:t>8</w:t>
          </w:r>
          <w:r>
            <w:rPr>
              <w:smallCaps/>
              <w:spacing w:val="22"/>
            </w:rPr>
            <w:t> </w:t>
          </w:r>
          <w:r>
            <w:rPr>
              <w:smallCaps/>
            </w:rPr>
            <w:t>Requisiti</w:t>
          </w:r>
          <w:r>
            <w:rPr>
              <w:smallCaps/>
              <w:spacing w:val="-4"/>
            </w:rPr>
            <w:t> </w:t>
          </w:r>
          <w:r>
            <w:rPr>
              <w:smallCaps/>
            </w:rPr>
            <w:t>economico-</w:t>
          </w:r>
          <w:r>
            <w:rPr>
              <w:smallCaps/>
              <w:spacing w:val="-2"/>
            </w:rPr>
            <w:t>patrimoniali</w:t>
          </w:r>
          <w:r>
            <w:rPr>
              <w:smallCaps/>
            </w:rPr>
            <w:tab/>
          </w:r>
          <w:r>
            <w:rPr>
              <w:smallCaps/>
              <w:spacing w:val="-5"/>
            </w:rPr>
            <w:t>19</w:t>
          </w:r>
        </w:p>
        <w:p>
          <w:pPr>
            <w:pStyle w:val="TOC5"/>
            <w:tabs>
              <w:tab w:pos="10182" w:val="right" w:leader="dot"/>
            </w:tabs>
            <w:spacing w:line="263" w:lineRule="exact"/>
          </w:pPr>
          <w:r>
            <w:rPr>
              <w:smallCaps/>
            </w:rPr>
            <w:t>Art.</w:t>
          </w:r>
          <w:r>
            <w:rPr>
              <w:smallCaps/>
              <w:spacing w:val="-17"/>
            </w:rPr>
            <w:t> </w:t>
          </w:r>
          <w:r>
            <w:rPr>
              <w:smallCaps/>
            </w:rPr>
            <w:t>9</w:t>
          </w:r>
          <w:r>
            <w:rPr>
              <w:smallCaps/>
              <w:spacing w:val="27"/>
            </w:rPr>
            <w:t> </w:t>
          </w:r>
          <w:r>
            <w:rPr>
              <w:smallCaps/>
            </w:rPr>
            <w:t>Requisiti</w:t>
          </w:r>
          <w:r>
            <w:rPr>
              <w:smallCaps/>
              <w:spacing w:val="-2"/>
            </w:rPr>
            <w:t> </w:t>
          </w:r>
          <w:r>
            <w:rPr>
              <w:smallCaps/>
            </w:rPr>
            <w:t>di</w:t>
          </w:r>
          <w:r>
            <w:rPr>
              <w:smallCaps/>
              <w:spacing w:val="-5"/>
            </w:rPr>
            <w:t> </w:t>
          </w:r>
          <w:r>
            <w:rPr>
              <w:smallCaps/>
              <w:spacing w:val="-2"/>
            </w:rPr>
            <w:t>merito</w:t>
          </w:r>
          <w:r>
            <w:rPr>
              <w:smallCaps/>
            </w:rPr>
            <w:tab/>
          </w:r>
          <w:r>
            <w:rPr>
              <w:smallCaps/>
              <w:spacing w:val="-5"/>
            </w:rPr>
            <w:t>21</w:t>
          </w:r>
        </w:p>
        <w:p>
          <w:pPr>
            <w:pStyle w:val="TOC5"/>
            <w:tabs>
              <w:tab w:pos="10182" w:val="right" w:leader="dot"/>
            </w:tabs>
            <w:spacing w:line="266" w:lineRule="exact"/>
          </w:pPr>
          <w:r>
            <w:rPr>
              <w:smallCaps/>
            </w:rPr>
            <w:t>Art.10</w:t>
          </w:r>
          <w:r>
            <w:rPr>
              <w:smallCaps/>
              <w:spacing w:val="-19"/>
            </w:rPr>
            <w:t> </w:t>
          </w:r>
          <w:r>
            <w:rPr>
              <w:smallCaps/>
            </w:rPr>
            <w:t>Motivi</w:t>
          </w:r>
          <w:r>
            <w:rPr>
              <w:smallCaps/>
              <w:spacing w:val="-8"/>
            </w:rPr>
            <w:t> </w:t>
          </w:r>
          <w:r>
            <w:rPr>
              <w:smallCaps/>
            </w:rPr>
            <w:t>di</w:t>
          </w:r>
          <w:r>
            <w:rPr>
              <w:smallCaps/>
              <w:spacing w:val="-6"/>
            </w:rPr>
            <w:t> </w:t>
          </w:r>
          <w:r>
            <w:rPr>
              <w:smallCaps/>
              <w:spacing w:val="-2"/>
            </w:rPr>
            <w:t>esclusione</w:t>
          </w:r>
          <w:r>
            <w:rPr>
              <w:smallCaps/>
            </w:rPr>
            <w:tab/>
          </w:r>
          <w:r>
            <w:rPr>
              <w:smallCaps/>
              <w:spacing w:val="-5"/>
            </w:rPr>
            <w:t>23</w:t>
          </w:r>
        </w:p>
        <w:p>
          <w:pPr>
            <w:pStyle w:val="TOC5"/>
            <w:tabs>
              <w:tab w:pos="10182" w:val="right" w:leader="dot"/>
            </w:tabs>
            <w:spacing w:line="264" w:lineRule="exact" w:before="9"/>
          </w:pPr>
          <w:r>
            <w:rPr>
              <w:smallCaps/>
            </w:rPr>
            <w:t>art.11</w:t>
          </w:r>
          <w:r>
            <w:rPr>
              <w:smallCaps/>
              <w:spacing w:val="-19"/>
            </w:rPr>
            <w:t> </w:t>
          </w:r>
          <w:r>
            <w:rPr>
              <w:smallCaps/>
            </w:rPr>
            <w:t>Trattamento</w:t>
          </w:r>
          <w:r>
            <w:rPr>
              <w:smallCaps/>
              <w:spacing w:val="-12"/>
            </w:rPr>
            <w:t> </w:t>
          </w:r>
          <w:r>
            <w:rPr>
              <w:smallCaps/>
              <w:spacing w:val="-4"/>
            </w:rPr>
            <w:t>dati</w:t>
          </w:r>
          <w:r>
            <w:rPr>
              <w:smallCaps/>
            </w:rPr>
            <w:tab/>
          </w:r>
          <w:r>
            <w:rPr>
              <w:smallCaps/>
              <w:spacing w:val="-5"/>
            </w:rPr>
            <w:t>24</w:t>
          </w:r>
        </w:p>
        <w:p>
          <w:pPr>
            <w:pStyle w:val="TOC5"/>
            <w:tabs>
              <w:tab w:pos="10182" w:val="right" w:leader="dot"/>
            </w:tabs>
            <w:spacing w:line="263" w:lineRule="exact"/>
          </w:pPr>
          <w:r>
            <w:rPr>
              <w:smallCaps/>
              <w:spacing w:val="-2"/>
            </w:rPr>
            <w:t>art.12</w:t>
          </w:r>
          <w:r>
            <w:rPr>
              <w:smallCaps/>
              <w:spacing w:val="-14"/>
            </w:rPr>
            <w:t> </w:t>
          </w:r>
          <w:r>
            <w:rPr>
              <w:smallCaps/>
              <w:spacing w:val="-2"/>
            </w:rPr>
            <w:t>Accertamenti</w:t>
          </w:r>
          <w:r>
            <w:rPr>
              <w:smallCaps/>
            </w:rPr>
            <w:tab/>
          </w:r>
          <w:r>
            <w:rPr>
              <w:smallCaps/>
              <w:spacing w:val="-5"/>
            </w:rPr>
            <w:t>24</w:t>
          </w:r>
        </w:p>
        <w:p>
          <w:pPr>
            <w:pStyle w:val="TOC5"/>
            <w:tabs>
              <w:tab w:pos="10182" w:val="right" w:leader="dot"/>
            </w:tabs>
            <w:spacing w:line="266" w:lineRule="exact"/>
          </w:pPr>
          <w:r>
            <w:rPr>
              <w:smallCaps/>
            </w:rPr>
            <w:t>Art.13</w:t>
          </w:r>
          <w:r>
            <w:rPr>
              <w:smallCaps/>
              <w:spacing w:val="-19"/>
            </w:rPr>
            <w:t> </w:t>
          </w:r>
          <w:r>
            <w:rPr>
              <w:smallCaps/>
            </w:rPr>
            <w:t>Revoca</w:t>
          </w:r>
          <w:r>
            <w:rPr>
              <w:smallCaps/>
              <w:spacing w:val="-8"/>
            </w:rPr>
            <w:t> </w:t>
          </w:r>
          <w:r>
            <w:rPr>
              <w:smallCaps/>
            </w:rPr>
            <w:t>dei</w:t>
          </w:r>
          <w:r>
            <w:rPr>
              <w:smallCaps/>
              <w:spacing w:val="-4"/>
            </w:rPr>
            <w:t> </w:t>
          </w:r>
          <w:r>
            <w:rPr>
              <w:smallCaps/>
              <w:spacing w:val="-2"/>
            </w:rPr>
            <w:t>benefici</w:t>
          </w:r>
          <w:r>
            <w:rPr>
              <w:smallCaps/>
            </w:rPr>
            <w:tab/>
          </w:r>
          <w:r>
            <w:rPr>
              <w:smallCaps/>
              <w:spacing w:val="-7"/>
            </w:rPr>
            <w:t>25</w:t>
          </w:r>
        </w:p>
        <w:p>
          <w:pPr>
            <w:pStyle w:val="TOC5"/>
            <w:tabs>
              <w:tab w:pos="10182" w:val="right" w:leader="dot"/>
            </w:tabs>
            <w:spacing w:line="264" w:lineRule="exact" w:before="8"/>
          </w:pPr>
          <w:r>
            <w:rPr>
              <w:smallCaps/>
            </w:rPr>
            <w:t>art.14</w:t>
          </w:r>
          <w:r>
            <w:rPr>
              <w:smallCaps/>
              <w:spacing w:val="-23"/>
            </w:rPr>
            <w:t> </w:t>
          </w:r>
          <w:r>
            <w:rPr>
              <w:smallCaps/>
            </w:rPr>
            <w:t>False</w:t>
          </w:r>
          <w:r>
            <w:rPr>
              <w:smallCaps/>
              <w:spacing w:val="-10"/>
            </w:rPr>
            <w:t> </w:t>
          </w:r>
          <w:r>
            <w:rPr>
              <w:smallCaps/>
            </w:rPr>
            <w:t>dichiarazioni,</w:t>
          </w:r>
          <w:r>
            <w:rPr>
              <w:smallCaps/>
              <w:spacing w:val="-17"/>
            </w:rPr>
            <w:t> </w:t>
          </w:r>
          <w:r>
            <w:rPr>
              <w:smallCaps/>
            </w:rPr>
            <w:t>esclusione</w:t>
          </w:r>
          <w:r>
            <w:rPr>
              <w:smallCaps/>
              <w:spacing w:val="-7"/>
            </w:rPr>
            <w:t> </w:t>
          </w:r>
          <w:r>
            <w:rPr>
              <w:smallCaps/>
            </w:rPr>
            <w:t>dai</w:t>
          </w:r>
          <w:r>
            <w:rPr>
              <w:smallCaps/>
              <w:spacing w:val="-5"/>
            </w:rPr>
            <w:t> </w:t>
          </w:r>
          <w:r>
            <w:rPr>
              <w:smallCaps/>
            </w:rPr>
            <w:t>benefici</w:t>
          </w:r>
          <w:r>
            <w:rPr>
              <w:smallCaps/>
              <w:spacing w:val="-4"/>
            </w:rPr>
            <w:t> </w:t>
          </w:r>
          <w:r>
            <w:rPr>
              <w:smallCaps/>
            </w:rPr>
            <w:t>e</w:t>
          </w:r>
          <w:r>
            <w:rPr>
              <w:smallCaps/>
              <w:spacing w:val="-9"/>
            </w:rPr>
            <w:t> </w:t>
          </w:r>
          <w:r>
            <w:rPr>
              <w:smallCaps/>
              <w:spacing w:val="-2"/>
            </w:rPr>
            <w:t>sanzioni</w:t>
          </w:r>
          <w:r>
            <w:rPr>
              <w:smallCaps/>
            </w:rPr>
            <w:tab/>
          </w:r>
          <w:r>
            <w:rPr>
              <w:smallCaps/>
              <w:spacing w:val="-5"/>
            </w:rPr>
            <w:t>26</w:t>
          </w:r>
        </w:p>
        <w:p>
          <w:pPr>
            <w:pStyle w:val="TOC5"/>
            <w:tabs>
              <w:tab w:pos="10182" w:val="right" w:leader="dot"/>
            </w:tabs>
            <w:spacing w:line="264" w:lineRule="exact"/>
          </w:pPr>
          <w:r>
            <w:rPr>
              <w:smallCaps/>
            </w:rPr>
            <w:t>art.15</w:t>
          </w:r>
          <w:r>
            <w:rPr>
              <w:smallCaps/>
              <w:spacing w:val="-19"/>
            </w:rPr>
            <w:t> </w:t>
          </w:r>
          <w:r>
            <w:rPr>
              <w:smallCaps/>
            </w:rPr>
            <w:t>Pubblicazione</w:t>
          </w:r>
          <w:r>
            <w:rPr>
              <w:smallCaps/>
              <w:spacing w:val="-8"/>
            </w:rPr>
            <w:t> </w:t>
          </w:r>
          <w:r>
            <w:rPr>
              <w:smallCaps/>
            </w:rPr>
            <w:t>degli</w:t>
          </w:r>
          <w:r>
            <w:rPr>
              <w:smallCaps/>
              <w:spacing w:val="-5"/>
            </w:rPr>
            <w:t> </w:t>
          </w:r>
          <w:r>
            <w:rPr>
              <w:smallCaps/>
            </w:rPr>
            <w:t>elenchi</w:t>
          </w:r>
          <w:r>
            <w:rPr>
              <w:smallCaps/>
              <w:spacing w:val="-6"/>
            </w:rPr>
            <w:t> </w:t>
          </w:r>
          <w:r>
            <w:rPr>
              <w:smallCaps/>
            </w:rPr>
            <w:t>dei</w:t>
          </w:r>
          <w:r>
            <w:rPr>
              <w:smallCaps/>
              <w:spacing w:val="-7"/>
            </w:rPr>
            <w:t> </w:t>
          </w:r>
          <w:r>
            <w:rPr>
              <w:smallCaps/>
              <w:spacing w:val="-2"/>
            </w:rPr>
            <w:t>partecipanti</w:t>
          </w:r>
          <w:r>
            <w:rPr>
              <w:smallCaps/>
            </w:rPr>
            <w:tab/>
          </w:r>
          <w:r>
            <w:rPr>
              <w:smallCaps/>
              <w:spacing w:val="-5"/>
            </w:rPr>
            <w:t>26</w:t>
          </w:r>
        </w:p>
        <w:p>
          <w:pPr>
            <w:pStyle w:val="TOC5"/>
            <w:tabs>
              <w:tab w:pos="10182" w:val="right" w:leader="dot"/>
            </w:tabs>
            <w:spacing w:line="267" w:lineRule="exact"/>
          </w:pPr>
          <w:r>
            <w:rPr>
              <w:smallCaps/>
            </w:rPr>
            <w:t>Art.16</w:t>
          </w:r>
          <w:r>
            <w:rPr>
              <w:smallCaps/>
              <w:spacing w:val="-19"/>
            </w:rPr>
            <w:t> </w:t>
          </w:r>
          <w:r>
            <w:rPr>
              <w:smallCaps/>
            </w:rPr>
            <w:t>Rettifiche/integrazioni</w:t>
          </w:r>
          <w:r>
            <w:rPr>
              <w:smallCaps/>
              <w:spacing w:val="-14"/>
            </w:rPr>
            <w:t> </w:t>
          </w:r>
          <w:r>
            <w:rPr>
              <w:smallCaps/>
            </w:rPr>
            <w:t>dei</w:t>
          </w:r>
          <w:r>
            <w:rPr>
              <w:smallCaps/>
              <w:spacing w:val="-7"/>
            </w:rPr>
            <w:t> </w:t>
          </w:r>
          <w:r>
            <w:rPr>
              <w:smallCaps/>
            </w:rPr>
            <w:t>dati</w:t>
          </w:r>
          <w:r>
            <w:rPr>
              <w:smallCaps/>
              <w:spacing w:val="-6"/>
            </w:rPr>
            <w:t> </w:t>
          </w:r>
          <w:r>
            <w:rPr>
              <w:smallCaps/>
              <w:spacing w:val="-2"/>
            </w:rPr>
            <w:t>dichiarati</w:t>
          </w:r>
          <w:r>
            <w:rPr>
              <w:smallCaps/>
            </w:rPr>
            <w:tab/>
          </w:r>
          <w:r>
            <w:rPr>
              <w:smallCaps/>
              <w:spacing w:val="-5"/>
            </w:rPr>
            <w:t>26</w:t>
          </w:r>
        </w:p>
        <w:p>
          <w:pPr>
            <w:pStyle w:val="TOC5"/>
            <w:tabs>
              <w:tab w:pos="10182" w:val="right" w:leader="dot"/>
            </w:tabs>
            <w:spacing w:before="6"/>
          </w:pPr>
          <w:r>
            <w:rPr>
              <w:smallCaps/>
              <w:spacing w:val="-2"/>
            </w:rPr>
            <w:t>Art.17</w:t>
          </w:r>
          <w:r>
            <w:rPr>
              <w:smallCaps/>
              <w:spacing w:val="-13"/>
            </w:rPr>
            <w:t> </w:t>
          </w:r>
          <w:r>
            <w:rPr>
              <w:smallCaps/>
              <w:spacing w:val="-2"/>
            </w:rPr>
            <w:t>Graduatorie</w:t>
          </w:r>
          <w:r>
            <w:rPr>
              <w:smallCaps/>
            </w:rPr>
            <w:tab/>
          </w:r>
          <w:r>
            <w:rPr>
              <w:smallCaps/>
              <w:spacing w:val="-5"/>
            </w:rPr>
            <w:t>27</w:t>
          </w:r>
        </w:p>
        <w:p>
          <w:pPr>
            <w:pStyle w:val="TOC5"/>
            <w:tabs>
              <w:tab w:pos="10182" w:val="right" w:leader="dot"/>
            </w:tabs>
            <w:spacing w:before="2"/>
          </w:pPr>
          <w:r>
            <w:rPr>
              <w:smallCaps/>
            </w:rPr>
            <w:t>Art.18</w:t>
          </w:r>
          <w:r>
            <w:rPr>
              <w:smallCaps/>
              <w:spacing w:val="-19"/>
            </w:rPr>
            <w:t> </w:t>
          </w:r>
          <w:r>
            <w:rPr>
              <w:smallCaps/>
            </w:rPr>
            <w:t>Ricorsi</w:t>
          </w:r>
          <w:r>
            <w:rPr>
              <w:smallCaps/>
              <w:spacing w:val="-11"/>
            </w:rPr>
            <w:t> </w:t>
          </w:r>
          <w:r>
            <w:rPr>
              <w:smallCaps/>
            </w:rPr>
            <w:t>avverso</w:t>
          </w:r>
          <w:r>
            <w:rPr>
              <w:smallCaps/>
              <w:spacing w:val="-3"/>
            </w:rPr>
            <w:t> </w:t>
          </w:r>
          <w:r>
            <w:rPr>
              <w:smallCaps/>
            </w:rPr>
            <w:t>le</w:t>
          </w:r>
          <w:r>
            <w:rPr>
              <w:smallCaps/>
              <w:spacing w:val="-6"/>
            </w:rPr>
            <w:t> </w:t>
          </w:r>
          <w:r>
            <w:rPr>
              <w:smallCaps/>
              <w:spacing w:val="-2"/>
            </w:rPr>
            <w:t>graduatorie</w:t>
          </w:r>
          <w:r>
            <w:rPr>
              <w:smallCaps/>
            </w:rPr>
            <w:tab/>
          </w:r>
          <w:r>
            <w:rPr>
              <w:smallCaps/>
              <w:spacing w:val="-5"/>
            </w:rPr>
            <w:t>29</w:t>
          </w:r>
        </w:p>
        <w:p>
          <w:pPr>
            <w:pStyle w:val="TOC5"/>
            <w:tabs>
              <w:tab w:pos="10182" w:val="right" w:leader="dot"/>
            </w:tabs>
            <w:spacing w:before="4"/>
          </w:pPr>
          <w:r>
            <w:rPr>
              <w:smallCaps/>
            </w:rPr>
            <w:t>Art.19</w:t>
          </w:r>
          <w:r>
            <w:rPr>
              <w:smallCaps/>
              <w:spacing w:val="-21"/>
            </w:rPr>
            <w:t> </w:t>
          </w:r>
          <w:r>
            <w:rPr>
              <w:smallCaps/>
            </w:rPr>
            <w:t>Criteri</w:t>
          </w:r>
          <w:r>
            <w:rPr>
              <w:smallCaps/>
              <w:spacing w:val="-10"/>
            </w:rPr>
            <w:t> </w:t>
          </w:r>
          <w:r>
            <w:rPr>
              <w:smallCaps/>
            </w:rPr>
            <w:t>di</w:t>
          </w:r>
          <w:r>
            <w:rPr>
              <w:smallCaps/>
              <w:spacing w:val="-6"/>
            </w:rPr>
            <w:t> </w:t>
          </w:r>
          <w:r>
            <w:rPr>
              <w:smallCaps/>
            </w:rPr>
            <w:t>formulazione</w:t>
          </w:r>
          <w:r>
            <w:rPr>
              <w:smallCaps/>
              <w:spacing w:val="-7"/>
            </w:rPr>
            <w:t> </w:t>
          </w:r>
          <w:r>
            <w:rPr>
              <w:smallCaps/>
            </w:rPr>
            <w:t>delle</w:t>
          </w:r>
          <w:r>
            <w:rPr>
              <w:smallCaps/>
              <w:spacing w:val="-7"/>
            </w:rPr>
            <w:t> </w:t>
          </w:r>
          <w:r>
            <w:rPr>
              <w:smallCaps/>
              <w:spacing w:val="-2"/>
            </w:rPr>
            <w:t>graduatorie</w:t>
          </w:r>
          <w:r>
            <w:rPr>
              <w:smallCaps/>
            </w:rPr>
            <w:tab/>
          </w:r>
          <w:r>
            <w:rPr>
              <w:smallCaps/>
              <w:spacing w:val="-5"/>
            </w:rPr>
            <w:t>29</w:t>
          </w:r>
        </w:p>
        <w:p>
          <w:pPr>
            <w:pStyle w:val="TOC4"/>
            <w:tabs>
              <w:tab w:pos="2995" w:val="left" w:leader="none"/>
              <w:tab w:pos="10223" w:val="right" w:leader="none"/>
            </w:tabs>
            <w:spacing w:before="266"/>
          </w:pPr>
          <w:r>
            <w:rPr/>
            <w:t>PARTE</w:t>
          </w:r>
          <w:r>
            <w:rPr>
              <w:spacing w:val="-18"/>
            </w:rPr>
            <w:t> </w:t>
          </w:r>
          <w:r>
            <w:rPr>
              <w:spacing w:val="-2"/>
            </w:rPr>
            <w:t>SECONDA</w:t>
          </w:r>
          <w:r>
            <w:rPr/>
            <w:tab/>
            <w:t>BORSE</w:t>
          </w:r>
          <w:r>
            <w:rPr>
              <w:spacing w:val="-19"/>
            </w:rPr>
            <w:t> </w:t>
          </w:r>
          <w:r>
            <w:rPr/>
            <w:t>DI</w:t>
          </w:r>
          <w:r>
            <w:rPr>
              <w:spacing w:val="-16"/>
            </w:rPr>
            <w:t> </w:t>
          </w:r>
          <w:r>
            <w:rPr>
              <w:spacing w:val="-2"/>
            </w:rPr>
            <w:t>STUDIO</w:t>
          </w:r>
          <w:r>
            <w:rPr/>
            <w:tab/>
          </w:r>
          <w:r>
            <w:rPr>
              <w:spacing w:val="-5"/>
            </w:rPr>
            <w:t>31</w:t>
          </w:r>
        </w:p>
        <w:p>
          <w:pPr>
            <w:pStyle w:val="TOC5"/>
            <w:tabs>
              <w:tab w:pos="10182" w:val="right" w:leader="dot"/>
            </w:tabs>
            <w:spacing w:before="263"/>
          </w:pPr>
          <w:r>
            <w:rPr>
              <w:smallCaps/>
            </w:rPr>
            <w:t>Art.20</w:t>
          </w:r>
          <w:r>
            <w:rPr>
              <w:smallCaps/>
              <w:spacing w:val="-19"/>
            </w:rPr>
            <w:t> </w:t>
          </w:r>
          <w:r>
            <w:rPr>
              <w:smallCaps/>
            </w:rPr>
            <w:t>Criteri</w:t>
          </w:r>
          <w:r>
            <w:rPr>
              <w:smallCaps/>
              <w:spacing w:val="-7"/>
            </w:rPr>
            <w:t> </w:t>
          </w:r>
          <w:r>
            <w:rPr>
              <w:smallCaps/>
            </w:rPr>
            <w:t>di</w:t>
          </w:r>
          <w:r>
            <w:rPr>
              <w:smallCaps/>
              <w:spacing w:val="-6"/>
            </w:rPr>
            <w:t> </w:t>
          </w:r>
          <w:r>
            <w:rPr>
              <w:smallCaps/>
              <w:spacing w:val="-2"/>
            </w:rPr>
            <w:t>distribuzione</w:t>
          </w:r>
          <w:r>
            <w:rPr>
              <w:smallCaps/>
            </w:rPr>
            <w:tab/>
          </w:r>
          <w:r>
            <w:rPr>
              <w:smallCaps/>
              <w:spacing w:val="-5"/>
            </w:rPr>
            <w:t>31</w:t>
          </w:r>
        </w:p>
        <w:p>
          <w:pPr>
            <w:pStyle w:val="TOC5"/>
            <w:tabs>
              <w:tab w:pos="10182" w:val="right" w:leader="dot"/>
            </w:tabs>
            <w:spacing w:line="267" w:lineRule="exact" w:before="3"/>
          </w:pPr>
          <w:r>
            <w:rPr>
              <w:smallCaps/>
            </w:rPr>
            <w:t>Art</w:t>
          </w:r>
          <w:r>
            <w:rPr>
              <w:smallCaps/>
              <w:spacing w:val="-10"/>
            </w:rPr>
            <w:t> </w:t>
          </w:r>
          <w:r>
            <w:rPr>
              <w:smallCaps/>
            </w:rPr>
            <w:t>21</w:t>
          </w:r>
          <w:r>
            <w:rPr>
              <w:smallCaps/>
              <w:spacing w:val="-17"/>
            </w:rPr>
            <w:t> </w:t>
          </w:r>
          <w:r>
            <w:rPr>
              <w:smallCaps/>
            </w:rPr>
            <w:t>Criteri</w:t>
          </w:r>
          <w:r>
            <w:rPr>
              <w:smallCaps/>
              <w:spacing w:val="-4"/>
            </w:rPr>
            <w:t> </w:t>
          </w:r>
          <w:r>
            <w:rPr>
              <w:smallCaps/>
            </w:rPr>
            <w:t>di</w:t>
          </w:r>
          <w:r>
            <w:rPr>
              <w:smallCaps/>
              <w:spacing w:val="-4"/>
            </w:rPr>
            <w:t> </w:t>
          </w:r>
          <w:r>
            <w:rPr>
              <w:smallCaps/>
            </w:rPr>
            <w:t>determinazione</w:t>
          </w:r>
          <w:r>
            <w:rPr>
              <w:smallCaps/>
              <w:spacing w:val="-6"/>
            </w:rPr>
            <w:t> </w:t>
          </w:r>
          <w:r>
            <w:rPr>
              <w:smallCaps/>
            </w:rPr>
            <w:t>degli</w:t>
          </w:r>
          <w:r>
            <w:rPr>
              <w:smallCaps/>
              <w:spacing w:val="-1"/>
            </w:rPr>
            <w:t> </w:t>
          </w:r>
          <w:r>
            <w:rPr>
              <w:smallCaps/>
              <w:spacing w:val="-2"/>
            </w:rPr>
            <w:t>importi</w:t>
          </w:r>
          <w:r>
            <w:rPr>
              <w:smallCaps/>
            </w:rPr>
            <w:tab/>
          </w:r>
          <w:r>
            <w:rPr>
              <w:smallCaps/>
              <w:spacing w:val="-7"/>
            </w:rPr>
            <w:t>32</w:t>
          </w:r>
        </w:p>
        <w:p>
          <w:pPr>
            <w:pStyle w:val="TOC5"/>
            <w:tabs>
              <w:tab w:pos="10182" w:val="right" w:leader="dot"/>
            </w:tabs>
            <w:spacing w:line="265" w:lineRule="exact"/>
          </w:pPr>
          <w:r>
            <w:rPr>
              <w:smallCaps/>
            </w:rPr>
            <w:t>Art.22</w:t>
          </w:r>
          <w:r>
            <w:rPr>
              <w:smallCaps/>
              <w:spacing w:val="-21"/>
            </w:rPr>
            <w:t> </w:t>
          </w:r>
          <w:r>
            <w:rPr>
              <w:smallCaps/>
            </w:rPr>
            <w:t>Status</w:t>
          </w:r>
          <w:r>
            <w:rPr>
              <w:smallCaps/>
              <w:spacing w:val="-6"/>
            </w:rPr>
            <w:t> </w:t>
          </w:r>
          <w:r>
            <w:rPr>
              <w:smallCaps/>
            </w:rPr>
            <w:t>dei</w:t>
          </w:r>
          <w:r>
            <w:rPr>
              <w:smallCaps/>
              <w:spacing w:val="-7"/>
            </w:rPr>
            <w:t> </w:t>
          </w:r>
          <w:r>
            <w:rPr>
              <w:smallCaps/>
            </w:rPr>
            <w:t>richiedenti</w:t>
          </w:r>
          <w:r>
            <w:rPr>
              <w:smallCaps/>
              <w:spacing w:val="-4"/>
            </w:rPr>
            <w:t> </w:t>
          </w:r>
          <w:r>
            <w:rPr>
              <w:smallCaps/>
            </w:rPr>
            <w:t>benefici</w:t>
          </w:r>
          <w:r>
            <w:rPr>
              <w:smallCaps/>
              <w:spacing w:val="-4"/>
            </w:rPr>
            <w:t> </w:t>
          </w:r>
          <w:r>
            <w:rPr>
              <w:smallCaps/>
            </w:rPr>
            <w:t>in</w:t>
          </w:r>
          <w:r>
            <w:rPr>
              <w:smallCaps/>
              <w:spacing w:val="-6"/>
            </w:rPr>
            <w:t> </w:t>
          </w:r>
          <w:r>
            <w:rPr>
              <w:smallCaps/>
            </w:rPr>
            <w:t>base</w:t>
          </w:r>
          <w:r>
            <w:rPr>
              <w:smallCaps/>
              <w:spacing w:val="-7"/>
            </w:rPr>
            <w:t> </w:t>
          </w:r>
          <w:r>
            <w:rPr>
              <w:smallCaps/>
            </w:rPr>
            <w:t>alla</w:t>
          </w:r>
          <w:r>
            <w:rPr>
              <w:smallCaps/>
              <w:spacing w:val="-4"/>
            </w:rPr>
            <w:t> </w:t>
          </w:r>
          <w:r>
            <w:rPr>
              <w:smallCaps/>
              <w:spacing w:val="-2"/>
            </w:rPr>
            <w:t>residenza</w:t>
          </w:r>
          <w:r>
            <w:rPr>
              <w:smallCaps/>
            </w:rPr>
            <w:tab/>
          </w:r>
          <w:r>
            <w:rPr>
              <w:smallCaps/>
              <w:spacing w:val="-5"/>
            </w:rPr>
            <w:t>33</w:t>
          </w:r>
        </w:p>
        <w:p>
          <w:pPr>
            <w:pStyle w:val="TOC5"/>
            <w:tabs>
              <w:tab w:pos="10182" w:val="right" w:leader="dot"/>
            </w:tabs>
            <w:spacing w:line="264" w:lineRule="exact"/>
          </w:pPr>
          <w:r>
            <w:rPr>
              <w:smallCaps/>
            </w:rPr>
            <w:t>Art.23</w:t>
          </w:r>
          <w:r>
            <w:rPr>
              <w:smallCaps/>
              <w:spacing w:val="-19"/>
            </w:rPr>
            <w:t> </w:t>
          </w:r>
          <w:r>
            <w:rPr>
              <w:smallCaps/>
            </w:rPr>
            <w:t>Dichiarazione</w:t>
          </w:r>
          <w:r>
            <w:rPr>
              <w:smallCaps/>
              <w:spacing w:val="-8"/>
            </w:rPr>
            <w:t> </w:t>
          </w:r>
          <w:r>
            <w:rPr>
              <w:smallCaps/>
            </w:rPr>
            <w:t>di</w:t>
          </w:r>
          <w:r>
            <w:rPr>
              <w:smallCaps/>
              <w:spacing w:val="-8"/>
            </w:rPr>
            <w:t> </w:t>
          </w:r>
          <w:r>
            <w:rPr>
              <w:smallCaps/>
              <w:spacing w:val="-2"/>
            </w:rPr>
            <w:t>locazione</w:t>
          </w:r>
          <w:r>
            <w:rPr>
              <w:smallCaps/>
            </w:rPr>
            <w:tab/>
          </w:r>
          <w:r>
            <w:rPr>
              <w:smallCaps/>
              <w:spacing w:val="-5"/>
            </w:rPr>
            <w:t>33</w:t>
          </w:r>
        </w:p>
        <w:p>
          <w:pPr>
            <w:pStyle w:val="TOC5"/>
            <w:tabs>
              <w:tab w:pos="10182" w:val="right" w:leader="dot"/>
            </w:tabs>
            <w:spacing w:line="266" w:lineRule="exact"/>
          </w:pPr>
          <w:r>
            <w:rPr>
              <w:smallCaps/>
            </w:rPr>
            <w:t>ART.24</w:t>
          </w:r>
          <w:r>
            <w:rPr>
              <w:smallCaps/>
              <w:spacing w:val="-21"/>
            </w:rPr>
            <w:t> </w:t>
          </w:r>
          <w:r>
            <w:rPr>
              <w:smallCaps/>
            </w:rPr>
            <w:t>Modalità</w:t>
          </w:r>
          <w:r>
            <w:rPr>
              <w:smallCaps/>
              <w:spacing w:val="-8"/>
            </w:rPr>
            <w:t> </w:t>
          </w:r>
          <w:r>
            <w:rPr>
              <w:smallCaps/>
            </w:rPr>
            <w:t>di</w:t>
          </w:r>
          <w:r>
            <w:rPr>
              <w:smallCaps/>
              <w:spacing w:val="-9"/>
            </w:rPr>
            <w:t> </w:t>
          </w:r>
          <w:r>
            <w:rPr>
              <w:smallCaps/>
            </w:rPr>
            <w:t>erogazione</w:t>
          </w:r>
          <w:r>
            <w:rPr>
              <w:smallCaps/>
              <w:spacing w:val="-7"/>
            </w:rPr>
            <w:t> </w:t>
          </w:r>
          <w:r>
            <w:rPr>
              <w:smallCaps/>
            </w:rPr>
            <w:t>della</w:t>
          </w:r>
          <w:r>
            <w:rPr>
              <w:smallCaps/>
              <w:spacing w:val="-3"/>
            </w:rPr>
            <w:t> </w:t>
          </w:r>
          <w:r>
            <w:rPr>
              <w:smallCaps/>
            </w:rPr>
            <w:t>borsa</w:t>
          </w:r>
          <w:r>
            <w:rPr>
              <w:smallCaps/>
              <w:spacing w:val="-6"/>
            </w:rPr>
            <w:t> </w:t>
          </w:r>
          <w:r>
            <w:rPr>
              <w:smallCaps/>
            </w:rPr>
            <w:t>di</w:t>
          </w:r>
          <w:r>
            <w:rPr>
              <w:smallCaps/>
              <w:spacing w:val="-7"/>
            </w:rPr>
            <w:t> </w:t>
          </w:r>
          <w:r>
            <w:rPr>
              <w:smallCaps/>
              <w:spacing w:val="-2"/>
            </w:rPr>
            <w:t>studio</w:t>
          </w:r>
          <w:r>
            <w:rPr>
              <w:smallCaps/>
            </w:rPr>
            <w:tab/>
          </w:r>
          <w:r>
            <w:rPr>
              <w:smallCaps/>
              <w:spacing w:val="-5"/>
            </w:rPr>
            <w:t>34</w:t>
          </w:r>
        </w:p>
        <w:p>
          <w:pPr>
            <w:pStyle w:val="TOC5"/>
            <w:tabs>
              <w:tab w:pos="10182" w:val="right" w:leader="dot"/>
            </w:tabs>
            <w:spacing w:line="267" w:lineRule="exact" w:before="9"/>
          </w:pPr>
          <w:r>
            <w:rPr>
              <w:smallCaps/>
            </w:rPr>
            <w:t>Art.25</w:t>
          </w:r>
          <w:r>
            <w:rPr>
              <w:smallCaps/>
              <w:spacing w:val="-19"/>
            </w:rPr>
            <w:t> </w:t>
          </w:r>
          <w:r>
            <w:rPr>
              <w:smallCaps/>
            </w:rPr>
            <w:t>Modalità</w:t>
          </w:r>
          <w:r>
            <w:rPr>
              <w:smallCaps/>
              <w:spacing w:val="-6"/>
            </w:rPr>
            <w:t> </w:t>
          </w:r>
          <w:r>
            <w:rPr>
              <w:smallCaps/>
            </w:rPr>
            <w:t>di</w:t>
          </w:r>
          <w:r>
            <w:rPr>
              <w:smallCaps/>
              <w:spacing w:val="-6"/>
            </w:rPr>
            <w:t> </w:t>
          </w:r>
          <w:r>
            <w:rPr>
              <w:smallCaps/>
              <w:spacing w:val="-2"/>
            </w:rPr>
            <w:t>pagamento</w:t>
          </w:r>
          <w:r>
            <w:rPr>
              <w:smallCaps/>
            </w:rPr>
            <w:tab/>
          </w:r>
          <w:r>
            <w:rPr>
              <w:smallCaps/>
              <w:spacing w:val="-5"/>
            </w:rPr>
            <w:t>36</w:t>
          </w:r>
        </w:p>
        <w:p>
          <w:pPr>
            <w:pStyle w:val="TOC5"/>
            <w:tabs>
              <w:tab w:pos="10182" w:val="right" w:leader="dot"/>
            </w:tabs>
            <w:spacing w:line="267" w:lineRule="exact"/>
          </w:pPr>
          <w:r>
            <w:rPr>
              <w:smallCaps/>
            </w:rPr>
            <w:t>art.26</w:t>
          </w:r>
          <w:r>
            <w:rPr>
              <w:smallCaps/>
              <w:spacing w:val="-23"/>
            </w:rPr>
            <w:t> </w:t>
          </w:r>
          <w:r>
            <w:rPr>
              <w:smallCaps/>
            </w:rPr>
            <w:t>Rimborso</w:t>
          </w:r>
          <w:r>
            <w:rPr>
              <w:smallCaps/>
              <w:spacing w:val="-8"/>
            </w:rPr>
            <w:t> </w:t>
          </w:r>
          <w:r>
            <w:rPr>
              <w:smallCaps/>
            </w:rPr>
            <w:t>della</w:t>
          </w:r>
          <w:r>
            <w:rPr>
              <w:smallCaps/>
              <w:spacing w:val="-4"/>
            </w:rPr>
            <w:t> </w:t>
          </w:r>
          <w:r>
            <w:rPr>
              <w:smallCaps/>
            </w:rPr>
            <w:t>tassa</w:t>
          </w:r>
          <w:r>
            <w:rPr>
              <w:smallCaps/>
              <w:spacing w:val="-5"/>
            </w:rPr>
            <w:t> </w:t>
          </w:r>
          <w:r>
            <w:rPr>
              <w:smallCaps/>
            </w:rPr>
            <w:t>regionale</w:t>
          </w:r>
          <w:r>
            <w:rPr>
              <w:smallCaps/>
              <w:spacing w:val="53"/>
            </w:rPr>
            <w:t> </w:t>
          </w:r>
          <w:r>
            <w:rPr>
              <w:smallCaps/>
            </w:rPr>
            <w:t>per</w:t>
          </w:r>
          <w:r>
            <w:rPr>
              <w:smallCaps/>
              <w:spacing w:val="-6"/>
            </w:rPr>
            <w:t> </w:t>
          </w:r>
          <w:r>
            <w:rPr>
              <w:smallCaps/>
            </w:rPr>
            <w:t>il</w:t>
          </w:r>
          <w:r>
            <w:rPr>
              <w:smallCaps/>
              <w:spacing w:val="-6"/>
            </w:rPr>
            <w:t> </w:t>
          </w:r>
          <w:r>
            <w:rPr>
              <w:smallCaps/>
            </w:rPr>
            <w:t>diritto</w:t>
          </w:r>
          <w:r>
            <w:rPr>
              <w:smallCaps/>
              <w:spacing w:val="-4"/>
            </w:rPr>
            <w:t> </w:t>
          </w:r>
          <w:r>
            <w:rPr>
              <w:smallCaps/>
            </w:rPr>
            <w:t>allo</w:t>
          </w:r>
          <w:r>
            <w:rPr>
              <w:smallCaps/>
              <w:spacing w:val="-5"/>
            </w:rPr>
            <w:t> </w:t>
          </w:r>
          <w:r>
            <w:rPr>
              <w:smallCaps/>
              <w:spacing w:val="-2"/>
            </w:rPr>
            <w:t>studio</w:t>
          </w:r>
          <w:r>
            <w:rPr>
              <w:smallCaps/>
            </w:rPr>
            <w:tab/>
          </w:r>
          <w:r>
            <w:rPr>
              <w:smallCaps/>
              <w:spacing w:val="-5"/>
            </w:rPr>
            <w:t>37</w:t>
          </w:r>
        </w:p>
        <w:p>
          <w:pPr>
            <w:pStyle w:val="TOC4"/>
            <w:tabs>
              <w:tab w:pos="10223" w:val="right" w:leader="none"/>
            </w:tabs>
          </w:pPr>
          <w:r>
            <w:rPr/>
            <w:t>PARTE</w:t>
          </w:r>
          <w:r>
            <w:rPr>
              <w:spacing w:val="-18"/>
            </w:rPr>
            <w:t> </w:t>
          </w:r>
          <w:r>
            <w:rPr/>
            <w:t>TERZA</w:t>
          </w:r>
          <w:r>
            <w:rPr>
              <w:spacing w:val="60"/>
              <w:w w:val="150"/>
            </w:rPr>
            <w:t> </w:t>
          </w:r>
          <w:r>
            <w:rPr/>
            <w:t>ALTRI</w:t>
          </w:r>
          <w:r>
            <w:rPr>
              <w:spacing w:val="-17"/>
            </w:rPr>
            <w:t> </w:t>
          </w:r>
          <w:r>
            <w:rPr/>
            <w:t>CONTRIBUTI</w:t>
          </w:r>
          <w:r>
            <w:rPr>
              <w:spacing w:val="-17"/>
            </w:rPr>
            <w:t> </w:t>
          </w:r>
          <w:r>
            <w:rPr>
              <w:spacing w:val="-2"/>
            </w:rPr>
            <w:t>ECONOMICI</w:t>
          </w:r>
          <w:r>
            <w:rPr/>
            <w:tab/>
          </w:r>
          <w:r>
            <w:rPr>
              <w:spacing w:val="-5"/>
            </w:rPr>
            <w:t>38</w:t>
          </w:r>
        </w:p>
        <w:p>
          <w:pPr>
            <w:pStyle w:val="TOC5"/>
            <w:tabs>
              <w:tab w:pos="10182" w:val="right" w:leader="dot"/>
            </w:tabs>
            <w:spacing w:before="263"/>
          </w:pPr>
          <w:r>
            <w:rPr>
              <w:smallCaps/>
            </w:rPr>
            <w:t>Art.27</w:t>
          </w:r>
          <w:r>
            <w:rPr>
              <w:smallCaps/>
              <w:spacing w:val="-19"/>
            </w:rPr>
            <w:t> </w:t>
          </w:r>
          <w:r>
            <w:rPr>
              <w:smallCaps/>
            </w:rPr>
            <w:t>Altri</w:t>
          </w:r>
          <w:r>
            <w:rPr>
              <w:smallCaps/>
              <w:spacing w:val="-9"/>
            </w:rPr>
            <w:t> </w:t>
          </w:r>
          <w:r>
            <w:rPr>
              <w:smallCaps/>
            </w:rPr>
            <w:t>contributi</w:t>
          </w:r>
          <w:r>
            <w:rPr>
              <w:smallCaps/>
              <w:spacing w:val="-4"/>
            </w:rPr>
            <w:t> </w:t>
          </w:r>
          <w:r>
            <w:rPr>
              <w:smallCaps/>
              <w:spacing w:val="-2"/>
            </w:rPr>
            <w:t>economici</w:t>
          </w:r>
          <w:r>
            <w:rPr>
              <w:smallCaps/>
            </w:rPr>
            <w:tab/>
          </w:r>
          <w:r>
            <w:rPr>
              <w:smallCaps/>
              <w:spacing w:val="-5"/>
            </w:rPr>
            <w:t>38</w:t>
          </w:r>
        </w:p>
        <w:p>
          <w:pPr>
            <w:pStyle w:val="TOC5"/>
            <w:tabs>
              <w:tab w:pos="10179" w:val="right" w:leader="dot"/>
            </w:tabs>
            <w:spacing w:line="267" w:lineRule="exact" w:before="4"/>
          </w:pPr>
          <w:r>
            <w:rPr>
              <w:smallCaps/>
            </w:rPr>
            <w:t>Art.28</w:t>
          </w:r>
          <w:r>
            <w:rPr>
              <w:smallCaps/>
              <w:spacing w:val="-21"/>
            </w:rPr>
            <w:t> </w:t>
          </w:r>
          <w:r>
            <w:rPr>
              <w:smallCaps/>
            </w:rPr>
            <w:t>Contributo</w:t>
          </w:r>
          <w:r>
            <w:rPr>
              <w:smallCaps/>
              <w:spacing w:val="-7"/>
            </w:rPr>
            <w:t> </w:t>
          </w:r>
          <w:r>
            <w:rPr>
              <w:smallCaps/>
            </w:rPr>
            <w:t>per</w:t>
          </w:r>
          <w:r>
            <w:rPr>
              <w:smallCaps/>
              <w:spacing w:val="-8"/>
            </w:rPr>
            <w:t> </w:t>
          </w:r>
          <w:r>
            <w:rPr>
              <w:smallCaps/>
            </w:rPr>
            <w:t>la</w:t>
          </w:r>
          <w:r>
            <w:rPr>
              <w:smallCaps/>
              <w:spacing w:val="-7"/>
            </w:rPr>
            <w:t> </w:t>
          </w:r>
          <w:r>
            <w:rPr>
              <w:smallCaps/>
            </w:rPr>
            <w:t>mobilità</w:t>
          </w:r>
          <w:r>
            <w:rPr>
              <w:smallCaps/>
              <w:spacing w:val="-5"/>
            </w:rPr>
            <w:t> </w:t>
          </w:r>
          <w:r>
            <w:rPr>
              <w:smallCaps/>
            </w:rPr>
            <w:t>internazionale</w:t>
          </w:r>
          <w:r>
            <w:rPr>
              <w:smallCaps/>
              <w:spacing w:val="-7"/>
            </w:rPr>
            <w:t> </w:t>
          </w:r>
          <w:r>
            <w:rPr>
              <w:smallCaps/>
              <w:spacing w:val="-2"/>
            </w:rPr>
            <w:t>incoming</w:t>
          </w:r>
          <w:r>
            <w:rPr>
              <w:smallCaps/>
            </w:rPr>
            <w:tab/>
          </w:r>
          <w:r>
            <w:rPr>
              <w:smallCaps/>
              <w:spacing w:val="-5"/>
            </w:rPr>
            <w:t>38</w:t>
          </w:r>
        </w:p>
        <w:p>
          <w:pPr>
            <w:pStyle w:val="TOC5"/>
            <w:tabs>
              <w:tab w:pos="10199" w:val="right" w:leader="dot"/>
            </w:tabs>
            <w:spacing w:line="267" w:lineRule="exact"/>
          </w:pPr>
          <w:r>
            <w:rPr>
              <w:smallCaps/>
            </w:rPr>
            <w:t>art.29</w:t>
          </w:r>
          <w:r>
            <w:rPr>
              <w:smallCaps/>
              <w:spacing w:val="-19"/>
            </w:rPr>
            <w:t> </w:t>
          </w:r>
          <w:r>
            <w:rPr>
              <w:smallCaps/>
            </w:rPr>
            <w:t>Integrazione</w:t>
          </w:r>
          <w:r>
            <w:rPr>
              <w:smallCaps/>
              <w:spacing w:val="-7"/>
            </w:rPr>
            <w:t> </w:t>
          </w:r>
          <w:r>
            <w:rPr>
              <w:smallCaps/>
            </w:rPr>
            <w:t>per</w:t>
          </w:r>
          <w:r>
            <w:rPr>
              <w:smallCaps/>
              <w:spacing w:val="-13"/>
            </w:rPr>
            <w:t> </w:t>
          </w:r>
          <w:r>
            <w:rPr>
              <w:smallCaps/>
            </w:rPr>
            <w:t>Laureati</w:t>
          </w:r>
          <w:r>
            <w:rPr>
              <w:smallCaps/>
              <w:spacing w:val="-5"/>
            </w:rPr>
            <w:t> </w:t>
          </w:r>
          <w:r>
            <w:rPr>
              <w:smallCaps/>
            </w:rPr>
            <w:t>(premio</w:t>
          </w:r>
          <w:r>
            <w:rPr>
              <w:smallCaps/>
              <w:spacing w:val="-7"/>
            </w:rPr>
            <w:t> </w:t>
          </w:r>
          <w:r>
            <w:rPr>
              <w:smallCaps/>
            </w:rPr>
            <w:t>di</w:t>
          </w:r>
          <w:r>
            <w:rPr>
              <w:smallCaps/>
              <w:spacing w:val="-5"/>
            </w:rPr>
            <w:t> </w:t>
          </w:r>
          <w:r>
            <w:rPr>
              <w:smallCaps/>
              <w:spacing w:val="-2"/>
            </w:rPr>
            <w:t>laurea)</w:t>
          </w:r>
          <w:r>
            <w:rPr>
              <w:smallCaps/>
            </w:rPr>
            <w:tab/>
          </w:r>
          <w:r>
            <w:rPr>
              <w:smallCaps/>
              <w:spacing w:val="-5"/>
            </w:rPr>
            <w:t>38</w:t>
          </w:r>
        </w:p>
        <w:p>
          <w:pPr>
            <w:pStyle w:val="TOC4"/>
            <w:tabs>
              <w:tab w:pos="10223" w:val="right" w:leader="none"/>
            </w:tabs>
          </w:pPr>
          <w:r>
            <w:rPr/>
            <w:t>PARTE</w:t>
          </w:r>
          <w:r>
            <w:rPr>
              <w:spacing w:val="-19"/>
            </w:rPr>
            <w:t> </w:t>
          </w:r>
          <w:r>
            <w:rPr/>
            <w:t>QUARTA</w:t>
          </w:r>
          <w:r>
            <w:rPr>
              <w:spacing w:val="60"/>
              <w:w w:val="150"/>
            </w:rPr>
            <w:t> </w:t>
          </w:r>
          <w:r>
            <w:rPr/>
            <w:t>SERVIZIO</w:t>
          </w:r>
          <w:r>
            <w:rPr>
              <w:spacing w:val="-22"/>
            </w:rPr>
            <w:t> </w:t>
          </w:r>
          <w:r>
            <w:rPr>
              <w:spacing w:val="-2"/>
            </w:rPr>
            <w:t>ABITATIVO</w:t>
          </w:r>
          <w:r>
            <w:rPr/>
            <w:tab/>
          </w:r>
          <w:r>
            <w:rPr>
              <w:spacing w:val="-5"/>
            </w:rPr>
            <w:t>40</w:t>
          </w:r>
        </w:p>
        <w:p>
          <w:pPr>
            <w:pStyle w:val="TOC5"/>
            <w:tabs>
              <w:tab w:pos="10184" w:val="right" w:leader="dot"/>
            </w:tabs>
            <w:spacing w:line="267" w:lineRule="exact" w:before="263"/>
          </w:pPr>
          <w:r>
            <w:rPr>
              <w:smallCaps/>
            </w:rPr>
            <w:t>art.30</w:t>
          </w:r>
          <w:r>
            <w:rPr>
              <w:smallCaps/>
              <w:spacing w:val="-19"/>
            </w:rPr>
            <w:t> </w:t>
          </w:r>
          <w:r>
            <w:rPr>
              <w:smallCaps/>
            </w:rPr>
            <w:t>Caratteristiche</w:t>
          </w:r>
          <w:r>
            <w:rPr>
              <w:smallCaps/>
              <w:spacing w:val="-12"/>
            </w:rPr>
            <w:t> </w:t>
          </w:r>
          <w:r>
            <w:rPr>
              <w:smallCaps/>
            </w:rPr>
            <w:t>del</w:t>
          </w:r>
          <w:r>
            <w:rPr>
              <w:smallCaps/>
              <w:spacing w:val="-7"/>
            </w:rPr>
            <w:t> </w:t>
          </w:r>
          <w:r>
            <w:rPr>
              <w:smallCaps/>
              <w:spacing w:val="-2"/>
            </w:rPr>
            <w:t>beneficio</w:t>
          </w:r>
          <w:r>
            <w:rPr>
              <w:smallCaps/>
            </w:rPr>
            <w:tab/>
          </w:r>
          <w:r>
            <w:rPr>
              <w:smallCaps/>
              <w:spacing w:val="-5"/>
            </w:rPr>
            <w:t>40</w:t>
          </w:r>
        </w:p>
        <w:p>
          <w:pPr>
            <w:pStyle w:val="TOC5"/>
            <w:tabs>
              <w:tab w:pos="10182" w:val="right" w:leader="dot"/>
            </w:tabs>
            <w:spacing w:line="267" w:lineRule="exact"/>
          </w:pPr>
          <w:r>
            <w:rPr>
              <w:smallCaps/>
            </w:rPr>
            <w:t>Art.31</w:t>
          </w:r>
          <w:r>
            <w:rPr>
              <w:smallCaps/>
              <w:spacing w:val="-19"/>
            </w:rPr>
            <w:t> </w:t>
          </w:r>
          <w:r>
            <w:rPr>
              <w:smallCaps/>
            </w:rPr>
            <w:t>Criteri</w:t>
          </w:r>
          <w:r>
            <w:rPr>
              <w:smallCaps/>
              <w:spacing w:val="-8"/>
            </w:rPr>
            <w:t> </w:t>
          </w:r>
          <w:r>
            <w:rPr>
              <w:smallCaps/>
            </w:rPr>
            <w:t>di</w:t>
          </w:r>
          <w:r>
            <w:rPr>
              <w:smallCaps/>
              <w:spacing w:val="-6"/>
            </w:rPr>
            <w:t> </w:t>
          </w:r>
          <w:r>
            <w:rPr>
              <w:smallCaps/>
              <w:spacing w:val="-2"/>
            </w:rPr>
            <w:t>distribuzione</w:t>
          </w:r>
          <w:r>
            <w:rPr>
              <w:smallCaps/>
            </w:rPr>
            <w:tab/>
          </w:r>
          <w:r>
            <w:rPr>
              <w:smallCaps/>
              <w:spacing w:val="-5"/>
            </w:rPr>
            <w:t>40</w:t>
          </w:r>
        </w:p>
        <w:p>
          <w:pPr>
            <w:pStyle w:val="TOC5"/>
            <w:tabs>
              <w:tab w:pos="10182" w:val="right" w:leader="dot"/>
            </w:tabs>
            <w:spacing w:before="6"/>
          </w:pPr>
          <w:r>
            <w:rPr>
              <w:smallCaps/>
            </w:rPr>
            <w:t>art.32</w:t>
          </w:r>
          <w:r>
            <w:rPr>
              <w:smallCaps/>
              <w:spacing w:val="-19"/>
            </w:rPr>
            <w:t> </w:t>
          </w:r>
          <w:r>
            <w:rPr>
              <w:smallCaps/>
            </w:rPr>
            <w:t>Fruizione</w:t>
          </w:r>
          <w:r>
            <w:rPr>
              <w:smallCaps/>
              <w:spacing w:val="-9"/>
            </w:rPr>
            <w:t> </w:t>
          </w:r>
          <w:r>
            <w:rPr>
              <w:smallCaps/>
            </w:rPr>
            <w:t>del</w:t>
          </w:r>
          <w:r>
            <w:rPr>
              <w:smallCaps/>
              <w:spacing w:val="-11"/>
            </w:rPr>
            <w:t> </w:t>
          </w:r>
          <w:r>
            <w:rPr>
              <w:smallCaps/>
            </w:rPr>
            <w:t>posto</w:t>
          </w:r>
          <w:r>
            <w:rPr>
              <w:smallCaps/>
              <w:spacing w:val="-4"/>
            </w:rPr>
            <w:t> letto</w:t>
          </w:r>
          <w:r>
            <w:rPr>
              <w:smallCaps/>
            </w:rPr>
            <w:tab/>
          </w:r>
          <w:r>
            <w:rPr>
              <w:smallCaps/>
              <w:spacing w:val="-7"/>
            </w:rPr>
            <w:t>40</w:t>
          </w:r>
        </w:p>
        <w:p>
          <w:pPr>
            <w:pStyle w:val="TOC5"/>
            <w:tabs>
              <w:tab w:pos="10183" w:val="right" w:leader="dot"/>
            </w:tabs>
            <w:spacing w:before="2" w:after="20"/>
          </w:pPr>
          <w:r>
            <w:rPr>
              <w:smallCaps/>
            </w:rPr>
            <w:t>art.33</w:t>
          </w:r>
          <w:r>
            <w:rPr>
              <w:smallCaps/>
              <w:spacing w:val="-19"/>
            </w:rPr>
            <w:t> </w:t>
          </w:r>
          <w:r>
            <w:rPr>
              <w:smallCaps/>
            </w:rPr>
            <w:t>Assegnazione</w:t>
          </w:r>
          <w:r>
            <w:rPr>
              <w:smallCaps/>
              <w:spacing w:val="-8"/>
            </w:rPr>
            <w:t> </w:t>
          </w:r>
          <w:r>
            <w:rPr>
              <w:smallCaps/>
            </w:rPr>
            <w:t>del</w:t>
          </w:r>
          <w:r>
            <w:rPr>
              <w:smallCaps/>
              <w:spacing w:val="-7"/>
            </w:rPr>
            <w:t> </w:t>
          </w:r>
          <w:r>
            <w:rPr>
              <w:smallCaps/>
            </w:rPr>
            <w:t>posto</w:t>
          </w:r>
          <w:r>
            <w:rPr>
              <w:smallCaps/>
              <w:spacing w:val="-6"/>
            </w:rPr>
            <w:t> </w:t>
          </w:r>
          <w:r>
            <w:rPr>
              <w:smallCaps/>
              <w:spacing w:val="-4"/>
            </w:rPr>
            <w:t>letto</w:t>
          </w:r>
          <w:r>
            <w:rPr>
              <w:smallCaps/>
            </w:rPr>
            <w:tab/>
          </w:r>
          <w:r>
            <w:rPr>
              <w:smallCaps/>
              <w:spacing w:val="-5"/>
            </w:rPr>
            <w:t>41</w:t>
          </w:r>
        </w:p>
        <w:p>
          <w:pPr>
            <w:pStyle w:val="TOC3"/>
            <w:tabs>
              <w:tab w:pos="9769" w:val="right" w:leader="dot"/>
            </w:tabs>
            <w:rPr>
              <w:sz w:val="22"/>
            </w:rPr>
          </w:pPr>
          <w:r>
            <w:rPr/>
            <w:t>ART</w:t>
          </w:r>
          <w:r>
            <w:rPr>
              <w:sz w:val="22"/>
            </w:rPr>
            <w:t>.34</w:t>
          </w:r>
          <w:r>
            <w:rPr>
              <w:spacing w:val="-20"/>
              <w:sz w:val="22"/>
            </w:rPr>
            <w:t> </w:t>
          </w:r>
          <w:r>
            <w:rPr/>
            <w:t>TERMINI</w:t>
          </w:r>
          <w:r>
            <w:rPr>
              <w:spacing w:val="-15"/>
            </w:rPr>
            <w:t> </w:t>
          </w:r>
          <w:r>
            <w:rPr/>
            <w:t>PER</w:t>
          </w:r>
          <w:r>
            <w:rPr>
              <w:spacing w:val="-7"/>
            </w:rPr>
            <w:t> </w:t>
          </w:r>
          <w:r>
            <w:rPr/>
            <w:t>L</w:t>
          </w:r>
          <w:r>
            <w:rPr>
              <w:sz w:val="22"/>
            </w:rPr>
            <w:t>’</w:t>
          </w:r>
          <w:r>
            <w:rPr/>
            <w:t>ACCETTAZIONE</w:t>
          </w:r>
          <w:r>
            <w:rPr>
              <w:spacing w:val="-7"/>
            </w:rPr>
            <w:t> </w:t>
          </w:r>
          <w:r>
            <w:rPr/>
            <w:t>DEL</w:t>
          </w:r>
          <w:r>
            <w:rPr>
              <w:spacing w:val="-6"/>
            </w:rPr>
            <w:t> </w:t>
          </w:r>
          <w:r>
            <w:rPr/>
            <w:t>POSTO</w:t>
          </w:r>
          <w:r>
            <w:rPr>
              <w:spacing w:val="-7"/>
            </w:rPr>
            <w:t> </w:t>
          </w:r>
          <w:r>
            <w:rPr>
              <w:spacing w:val="-2"/>
            </w:rPr>
            <w:t>LETTO</w:t>
          </w:r>
          <w:r>
            <w:rPr/>
            <w:tab/>
          </w:r>
          <w:r>
            <w:rPr>
              <w:spacing w:val="-5"/>
              <w:sz w:val="22"/>
            </w:rPr>
            <w:t>41</w:t>
          </w:r>
        </w:p>
        <w:p>
          <w:pPr>
            <w:pStyle w:val="TOC2"/>
            <w:tabs>
              <w:tab w:pos="9769" w:val="right" w:leader="dot"/>
            </w:tabs>
            <w:spacing w:line="264" w:lineRule="exact"/>
          </w:pPr>
          <w:r>
            <w:rPr>
              <w:smallCaps/>
            </w:rPr>
            <w:t>Art.35</w:t>
          </w:r>
          <w:r>
            <w:rPr>
              <w:smallCaps/>
              <w:spacing w:val="-19"/>
            </w:rPr>
            <w:t> </w:t>
          </w:r>
          <w:r>
            <w:rPr>
              <w:smallCaps/>
            </w:rPr>
            <w:t>Modalità</w:t>
          </w:r>
          <w:r>
            <w:rPr>
              <w:smallCaps/>
              <w:spacing w:val="-10"/>
            </w:rPr>
            <w:t> </w:t>
          </w:r>
          <w:r>
            <w:rPr>
              <w:smallCaps/>
            </w:rPr>
            <w:t>di</w:t>
          </w:r>
          <w:r>
            <w:rPr>
              <w:smallCaps/>
              <w:spacing w:val="-5"/>
            </w:rPr>
            <w:t> </w:t>
          </w:r>
          <w:r>
            <w:rPr>
              <w:smallCaps/>
            </w:rPr>
            <w:t>accettazione</w:t>
          </w:r>
          <w:r>
            <w:rPr>
              <w:smallCaps/>
              <w:spacing w:val="-7"/>
            </w:rPr>
            <w:t> </w:t>
          </w:r>
          <w:r>
            <w:rPr>
              <w:smallCaps/>
            </w:rPr>
            <w:t>del</w:t>
          </w:r>
          <w:r>
            <w:rPr>
              <w:smallCaps/>
              <w:spacing w:val="-5"/>
            </w:rPr>
            <w:t> </w:t>
          </w:r>
          <w:r>
            <w:rPr>
              <w:smallCaps/>
            </w:rPr>
            <w:t>posto</w:t>
          </w:r>
          <w:r>
            <w:rPr>
              <w:smallCaps/>
              <w:spacing w:val="-3"/>
            </w:rPr>
            <w:t> </w:t>
          </w:r>
          <w:r>
            <w:rPr>
              <w:smallCaps/>
              <w:spacing w:val="-2"/>
            </w:rPr>
            <w:t>letto</w:t>
          </w:r>
          <w:r>
            <w:rPr>
              <w:smallCaps/>
            </w:rPr>
            <w:tab/>
          </w:r>
          <w:r>
            <w:rPr>
              <w:smallCaps/>
              <w:spacing w:val="-5"/>
            </w:rPr>
            <w:t>42</w:t>
          </w:r>
        </w:p>
        <w:p>
          <w:pPr>
            <w:pStyle w:val="TOC2"/>
            <w:tabs>
              <w:tab w:pos="9769" w:val="right" w:leader="dot"/>
            </w:tabs>
            <w:spacing w:line="267" w:lineRule="exact"/>
          </w:pPr>
          <w:r>
            <w:rPr>
              <w:smallCaps/>
            </w:rPr>
            <w:t>art.36</w:t>
          </w:r>
          <w:r>
            <w:rPr>
              <w:smallCaps/>
              <w:spacing w:val="-21"/>
            </w:rPr>
            <w:t> </w:t>
          </w:r>
          <w:r>
            <w:rPr>
              <w:smallCaps/>
            </w:rPr>
            <w:t>Manifestazione</w:t>
          </w:r>
          <w:r>
            <w:rPr>
              <w:smallCaps/>
              <w:spacing w:val="-10"/>
            </w:rPr>
            <w:t> </w:t>
          </w:r>
          <w:r>
            <w:rPr>
              <w:smallCaps/>
            </w:rPr>
            <w:t>di</w:t>
          </w:r>
          <w:r>
            <w:rPr>
              <w:smallCaps/>
              <w:spacing w:val="-7"/>
            </w:rPr>
            <w:t> </w:t>
          </w:r>
          <w:r>
            <w:rPr>
              <w:smallCaps/>
            </w:rPr>
            <w:t>interesse</w:t>
          </w:r>
          <w:r>
            <w:rPr>
              <w:smallCaps/>
              <w:spacing w:val="-5"/>
            </w:rPr>
            <w:t> </w:t>
          </w:r>
          <w:r>
            <w:rPr>
              <w:smallCaps/>
            </w:rPr>
            <w:t>al</w:t>
          </w:r>
          <w:r>
            <w:rPr>
              <w:smallCaps/>
              <w:spacing w:val="-6"/>
            </w:rPr>
            <w:t> </w:t>
          </w:r>
          <w:r>
            <w:rPr>
              <w:smallCaps/>
            </w:rPr>
            <w:t>posto</w:t>
          </w:r>
          <w:r>
            <w:rPr>
              <w:smallCaps/>
              <w:spacing w:val="-9"/>
            </w:rPr>
            <w:t> </w:t>
          </w:r>
          <w:r>
            <w:rPr>
              <w:smallCaps/>
              <w:spacing w:val="-2"/>
            </w:rPr>
            <w:t>letto</w:t>
          </w:r>
          <w:r>
            <w:rPr>
              <w:smallCaps/>
            </w:rPr>
            <w:tab/>
          </w:r>
          <w:r>
            <w:rPr>
              <w:smallCaps/>
              <w:spacing w:val="-5"/>
            </w:rPr>
            <w:t>42</w:t>
          </w:r>
        </w:p>
        <w:p>
          <w:pPr>
            <w:pStyle w:val="TOC2"/>
            <w:tabs>
              <w:tab w:pos="9770" w:val="right" w:leader="dot"/>
            </w:tabs>
            <w:spacing w:before="6"/>
          </w:pPr>
          <w:r>
            <w:rPr>
              <w:smallCaps/>
            </w:rPr>
            <w:t>art.37</w:t>
          </w:r>
          <w:r>
            <w:rPr>
              <w:smallCaps/>
              <w:spacing w:val="-19"/>
            </w:rPr>
            <w:t> </w:t>
          </w:r>
          <w:r>
            <w:rPr>
              <w:smallCaps/>
            </w:rPr>
            <w:t>Retta</w:t>
          </w:r>
          <w:r>
            <w:rPr>
              <w:smallCaps/>
              <w:spacing w:val="-9"/>
            </w:rPr>
            <w:t> </w:t>
          </w:r>
          <w:r>
            <w:rPr>
              <w:smallCaps/>
            </w:rPr>
            <w:t>per</w:t>
          </w:r>
          <w:r>
            <w:rPr>
              <w:smallCaps/>
              <w:spacing w:val="-6"/>
            </w:rPr>
            <w:t> </w:t>
          </w:r>
          <w:r>
            <w:rPr>
              <w:smallCaps/>
            </w:rPr>
            <w:t>la</w:t>
          </w:r>
          <w:r>
            <w:rPr>
              <w:smallCaps/>
              <w:spacing w:val="-11"/>
            </w:rPr>
            <w:t> </w:t>
          </w:r>
          <w:r>
            <w:rPr>
              <w:smallCaps/>
            </w:rPr>
            <w:t>fruizione</w:t>
          </w:r>
          <w:r>
            <w:rPr>
              <w:smallCaps/>
              <w:spacing w:val="-5"/>
            </w:rPr>
            <w:t> </w:t>
          </w:r>
          <w:r>
            <w:rPr>
              <w:smallCaps/>
            </w:rPr>
            <w:t>del</w:t>
          </w:r>
          <w:r>
            <w:rPr>
              <w:smallCaps/>
              <w:spacing w:val="-5"/>
            </w:rPr>
            <w:t> </w:t>
          </w:r>
          <w:r>
            <w:rPr>
              <w:smallCaps/>
            </w:rPr>
            <w:t>posto</w:t>
          </w:r>
          <w:r>
            <w:rPr>
              <w:smallCaps/>
              <w:spacing w:val="-4"/>
            </w:rPr>
            <w:t> letto</w:t>
          </w:r>
          <w:r>
            <w:rPr>
              <w:smallCaps/>
            </w:rPr>
            <w:tab/>
          </w:r>
          <w:r>
            <w:rPr>
              <w:smallCaps/>
              <w:spacing w:val="-5"/>
            </w:rPr>
            <w:t>44</w:t>
          </w:r>
        </w:p>
        <w:p>
          <w:pPr>
            <w:pStyle w:val="TOC2"/>
            <w:tabs>
              <w:tab w:pos="9769" w:val="right" w:leader="dot"/>
            </w:tabs>
            <w:spacing w:before="4"/>
          </w:pPr>
          <w:r>
            <w:rPr>
              <w:smallCaps/>
            </w:rPr>
            <w:t>Art.38</w:t>
          </w:r>
          <w:r>
            <w:rPr>
              <w:smallCaps/>
              <w:spacing w:val="-19"/>
            </w:rPr>
            <w:t> </w:t>
          </w:r>
          <w:r>
            <w:rPr>
              <w:smallCaps/>
            </w:rPr>
            <w:t>Decadenza</w:t>
          </w:r>
          <w:r>
            <w:rPr>
              <w:smallCaps/>
              <w:spacing w:val="-11"/>
            </w:rPr>
            <w:t> </w:t>
          </w:r>
          <w:r>
            <w:rPr>
              <w:smallCaps/>
            </w:rPr>
            <w:t>dal</w:t>
          </w:r>
          <w:r>
            <w:rPr>
              <w:smallCaps/>
              <w:spacing w:val="-6"/>
            </w:rPr>
            <w:t> </w:t>
          </w:r>
          <w:r>
            <w:rPr>
              <w:smallCaps/>
            </w:rPr>
            <w:t>servizio</w:t>
          </w:r>
          <w:r>
            <w:rPr>
              <w:smallCaps/>
              <w:spacing w:val="-11"/>
            </w:rPr>
            <w:t> </w:t>
          </w:r>
          <w:r>
            <w:rPr>
              <w:smallCaps/>
              <w:spacing w:val="-2"/>
            </w:rPr>
            <w:t>abitativo</w:t>
          </w:r>
          <w:r>
            <w:rPr>
              <w:smallCaps/>
            </w:rPr>
            <w:tab/>
          </w:r>
          <w:r>
            <w:rPr>
              <w:smallCaps/>
              <w:spacing w:val="-5"/>
            </w:rPr>
            <w:t>44</w:t>
          </w:r>
        </w:p>
        <w:p>
          <w:pPr>
            <w:pStyle w:val="TOC1"/>
            <w:tabs>
              <w:tab w:pos="9810" w:val="right" w:leader="none"/>
            </w:tabs>
          </w:pPr>
          <w:r>
            <w:rPr/>
            <w:t>PARTE</w:t>
          </w:r>
          <w:r>
            <w:rPr>
              <w:spacing w:val="-18"/>
            </w:rPr>
            <w:t> </w:t>
          </w:r>
          <w:r>
            <w:rPr/>
            <w:t>QUINTA</w:t>
          </w:r>
          <w:r>
            <w:rPr>
              <w:spacing w:val="60"/>
              <w:w w:val="150"/>
            </w:rPr>
            <w:t> </w:t>
          </w:r>
          <w:r>
            <w:rPr/>
            <w:t>SERVIZIO</w:t>
          </w:r>
          <w:r>
            <w:rPr>
              <w:spacing w:val="-17"/>
            </w:rPr>
            <w:t> </w:t>
          </w:r>
          <w:r>
            <w:rPr>
              <w:spacing w:val="-2"/>
            </w:rPr>
            <w:t>RISTORATIVO</w:t>
          </w:r>
          <w:r>
            <w:rPr/>
            <w:tab/>
          </w:r>
          <w:r>
            <w:rPr>
              <w:spacing w:val="-5"/>
            </w:rPr>
            <w:t>45</w:t>
          </w:r>
        </w:p>
        <w:p>
          <w:pPr>
            <w:pStyle w:val="TOC2"/>
            <w:tabs>
              <w:tab w:pos="9769" w:val="right" w:leader="dot"/>
            </w:tabs>
            <w:spacing w:before="268"/>
          </w:pPr>
          <w:r>
            <w:rPr>
              <w:smallCaps/>
            </w:rPr>
            <w:t>Art.39</w:t>
          </w:r>
          <w:r>
            <w:rPr>
              <w:smallCaps/>
              <w:spacing w:val="-19"/>
            </w:rPr>
            <w:t> </w:t>
          </w:r>
          <w:r>
            <w:rPr>
              <w:smallCaps/>
            </w:rPr>
            <w:t>Accesso</w:t>
          </w:r>
          <w:r>
            <w:rPr>
              <w:smallCaps/>
              <w:spacing w:val="-9"/>
            </w:rPr>
            <w:t> </w:t>
          </w:r>
          <w:r>
            <w:rPr>
              <w:smallCaps/>
            </w:rPr>
            <w:t>al</w:t>
          </w:r>
          <w:r>
            <w:rPr>
              <w:smallCaps/>
              <w:spacing w:val="-9"/>
            </w:rPr>
            <w:t> </w:t>
          </w:r>
          <w:r>
            <w:rPr>
              <w:smallCaps/>
            </w:rPr>
            <w:t>servizio</w:t>
          </w:r>
          <w:r>
            <w:rPr>
              <w:smallCaps/>
              <w:spacing w:val="-4"/>
            </w:rPr>
            <w:t> </w:t>
          </w:r>
          <w:r>
            <w:rPr>
              <w:smallCaps/>
              <w:spacing w:val="-2"/>
            </w:rPr>
            <w:t>ristorativo</w:t>
          </w:r>
          <w:r>
            <w:rPr>
              <w:smallCaps/>
            </w:rPr>
            <w:tab/>
          </w:r>
          <w:r>
            <w:rPr>
              <w:smallCaps/>
              <w:spacing w:val="-5"/>
            </w:rPr>
            <w:t>45</w:t>
          </w:r>
        </w:p>
        <w:p>
          <w:pPr>
            <w:pStyle w:val="TOC1"/>
            <w:tabs>
              <w:tab w:pos="9810" w:val="right" w:leader="none"/>
            </w:tabs>
            <w:spacing w:before="266"/>
          </w:pPr>
          <w:r>
            <w:rPr>
              <w:spacing w:val="-2"/>
            </w:rPr>
            <w:t>APPENDICE</w:t>
          </w:r>
          <w:r>
            <w:rPr/>
            <w:tab/>
          </w:r>
          <w:r>
            <w:rPr>
              <w:spacing w:val="-5"/>
            </w:rPr>
            <w:t>47</w:t>
          </w:r>
        </w:p>
      </w:sdtContent>
    </w:sdt>
    <w:p>
      <w:pPr>
        <w:spacing w:after="0"/>
        <w:sectPr>
          <w:type w:val="continuous"/>
          <w:pgSz w:w="11920" w:h="16850"/>
          <w:pgMar w:header="0" w:footer="480" w:top="1150" w:bottom="1695" w:left="860" w:right="360"/>
        </w:sectPr>
      </w:pPr>
    </w:p>
    <w:p>
      <w:pPr>
        <w:pStyle w:val="Heading1"/>
        <w:tabs>
          <w:tab w:pos="4233" w:val="left" w:leader="none"/>
          <w:tab w:pos="10199" w:val="left" w:leader="none"/>
        </w:tabs>
        <w:spacing w:before="87"/>
      </w:pPr>
      <w:bookmarkStart w:name="_bookmark0" w:id="1"/>
      <w:bookmarkEnd w:id="1"/>
      <w:r>
        <w:rPr>
          <w:b w:val="0"/>
        </w:rPr>
      </w:r>
      <w:r>
        <w:rPr>
          <w:color w:val="FFFFFF"/>
          <w:shd w:fill="006EC0" w:color="auto" w:val="clear"/>
        </w:rPr>
        <w:tab/>
      </w:r>
      <w:r>
        <w:rPr>
          <w:color w:val="FFFFFF"/>
          <w:spacing w:val="-2"/>
          <w:shd w:fill="006EC0" w:color="auto" w:val="clear"/>
        </w:rPr>
        <w:t>CONTATTI</w:t>
      </w:r>
      <w:r>
        <w:rPr>
          <w:color w:val="FFFFFF"/>
          <w:shd w:fill="006EC0" w:color="auto" w:val="clear"/>
        </w:rPr>
        <w:tab/>
      </w:r>
    </w:p>
    <w:p>
      <w:pPr>
        <w:pStyle w:val="BodyText"/>
        <w:spacing w:before="90"/>
        <w:rPr>
          <w:b/>
          <w:sz w:val="44"/>
        </w:rPr>
      </w:pPr>
    </w:p>
    <w:p>
      <w:pPr>
        <w:pStyle w:val="Heading5"/>
        <w:spacing w:before="1"/>
        <w:ind w:left="686"/>
        <w:jc w:val="left"/>
      </w:pPr>
      <w:r>
        <w:rPr/>
        <w:t>ERSU</w:t>
      </w:r>
      <w:r>
        <w:rPr>
          <w:spacing w:val="-10"/>
        </w:rPr>
        <w:t> </w:t>
      </w:r>
      <w:r>
        <w:rPr/>
        <w:t>di</w:t>
      </w:r>
      <w:r>
        <w:rPr>
          <w:spacing w:val="-12"/>
        </w:rPr>
        <w:t> </w:t>
      </w:r>
      <w:r>
        <w:rPr/>
        <w:t>Enna</w:t>
      </w:r>
      <w:r>
        <w:rPr>
          <w:spacing w:val="-9"/>
        </w:rPr>
        <w:t> </w:t>
      </w:r>
      <w:r>
        <w:rPr/>
        <w:t>|</w:t>
      </w:r>
      <w:r>
        <w:rPr>
          <w:spacing w:val="-7"/>
        </w:rPr>
        <w:t> </w:t>
      </w:r>
      <w:r>
        <w:rPr/>
        <w:t>Ente</w:t>
      </w:r>
      <w:r>
        <w:rPr>
          <w:spacing w:val="-6"/>
        </w:rPr>
        <w:t> </w:t>
      </w:r>
      <w:r>
        <w:rPr/>
        <w:t>Regionale</w:t>
      </w:r>
      <w:r>
        <w:rPr>
          <w:spacing w:val="-7"/>
        </w:rPr>
        <w:t> </w:t>
      </w:r>
      <w:r>
        <w:rPr/>
        <w:t>per</w:t>
      </w:r>
      <w:r>
        <w:rPr>
          <w:spacing w:val="-7"/>
        </w:rPr>
        <w:t> </w:t>
      </w:r>
      <w:r>
        <w:rPr/>
        <w:t>il</w:t>
      </w:r>
      <w:r>
        <w:rPr>
          <w:spacing w:val="-9"/>
        </w:rPr>
        <w:t> </w:t>
      </w:r>
      <w:r>
        <w:rPr/>
        <w:t>diritto</w:t>
      </w:r>
      <w:r>
        <w:rPr>
          <w:spacing w:val="-2"/>
        </w:rPr>
        <w:t> </w:t>
      </w:r>
      <w:r>
        <w:rPr/>
        <w:t>allo</w:t>
      </w:r>
      <w:r>
        <w:rPr>
          <w:spacing w:val="-6"/>
        </w:rPr>
        <w:t> </w:t>
      </w:r>
      <w:r>
        <w:rPr/>
        <w:t>Studio</w:t>
      </w:r>
      <w:r>
        <w:rPr>
          <w:spacing w:val="-6"/>
        </w:rPr>
        <w:t> </w:t>
      </w:r>
      <w:r>
        <w:rPr>
          <w:spacing w:val="-2"/>
        </w:rPr>
        <w:t>Universitario</w:t>
      </w:r>
    </w:p>
    <w:p>
      <w:pPr>
        <w:pStyle w:val="BodyText"/>
        <w:spacing w:line="276" w:lineRule="auto" w:before="35"/>
        <w:ind w:left="686" w:right="5947"/>
      </w:pPr>
      <w:r>
        <w:rPr/>
        <w:t>Via</w:t>
      </w:r>
      <w:r>
        <w:rPr>
          <w:spacing w:val="-5"/>
        </w:rPr>
        <w:t> </w:t>
      </w:r>
      <w:r>
        <w:rPr/>
        <w:t>Mulino</w:t>
      </w:r>
      <w:r>
        <w:rPr>
          <w:spacing w:val="-6"/>
        </w:rPr>
        <w:t> </w:t>
      </w:r>
      <w:r>
        <w:rPr/>
        <w:t>a</w:t>
      </w:r>
      <w:r>
        <w:rPr>
          <w:spacing w:val="-5"/>
        </w:rPr>
        <w:t> </w:t>
      </w:r>
      <w:r>
        <w:rPr/>
        <w:t>Vento</w:t>
      </w:r>
      <w:r>
        <w:rPr>
          <w:spacing w:val="-6"/>
        </w:rPr>
        <w:t> </w:t>
      </w:r>
      <w:r>
        <w:rPr/>
        <w:t>n.</w:t>
      </w:r>
      <w:r>
        <w:rPr>
          <w:spacing w:val="-5"/>
        </w:rPr>
        <w:t> </w:t>
      </w:r>
      <w:r>
        <w:rPr/>
        <w:t>9 –</w:t>
      </w:r>
      <w:r>
        <w:rPr>
          <w:spacing w:val="-5"/>
        </w:rPr>
        <w:t> </w:t>
      </w:r>
      <w:r>
        <w:rPr/>
        <w:t>94100 EnnaTel. 0935.532711</w:t>
      </w:r>
    </w:p>
    <w:p>
      <w:pPr>
        <w:pStyle w:val="BodyText"/>
        <w:tabs>
          <w:tab w:pos="4233" w:val="left" w:leader="none"/>
        </w:tabs>
        <w:spacing w:line="234" w:lineRule="exact"/>
        <w:ind w:left="686"/>
      </w:pPr>
      <w:r>
        <w:rPr/>
        <w:t>email:</w:t>
      </w:r>
      <w:r>
        <w:rPr>
          <w:spacing w:val="-9"/>
        </w:rPr>
        <w:t> </w:t>
      </w:r>
      <w:hyperlink r:id="rId8">
        <w:r>
          <w:rPr>
            <w:spacing w:val="-2"/>
            <w:u w:val="single"/>
          </w:rPr>
          <w:t>ersuenna@ersuenna.it</w:t>
        </w:r>
      </w:hyperlink>
      <w:r>
        <w:rPr/>
        <w:tab/>
        <w:t>pec:</w:t>
      </w:r>
      <w:r>
        <w:rPr>
          <w:spacing w:val="58"/>
        </w:rPr>
        <w:t> </w:t>
      </w:r>
      <w:hyperlink r:id="rId9">
        <w:r>
          <w:rPr>
            <w:spacing w:val="-2"/>
            <w:u w:val="single"/>
          </w:rPr>
          <w:t>protocollo@pec.ersuenna.it</w:t>
        </w:r>
        <w:r>
          <w:rPr>
            <w:spacing w:val="40"/>
            <w:u w:val="single"/>
          </w:rPr>
          <w:t> </w:t>
        </w:r>
      </w:hyperlink>
    </w:p>
    <w:p>
      <w:pPr>
        <w:pStyle w:val="BodyText"/>
        <w:spacing w:before="42"/>
      </w:pPr>
    </w:p>
    <w:p>
      <w:pPr>
        <w:pStyle w:val="Heading5"/>
        <w:ind w:left="686"/>
        <w:jc w:val="left"/>
      </w:pPr>
      <w:r>
        <w:rPr/>
        <w:t>Ufficio</w:t>
      </w:r>
      <w:r>
        <w:rPr>
          <w:spacing w:val="-8"/>
        </w:rPr>
        <w:t> </w:t>
      </w:r>
      <w:r>
        <w:rPr/>
        <w:t>Borse</w:t>
      </w:r>
      <w:r>
        <w:rPr>
          <w:spacing w:val="-7"/>
        </w:rPr>
        <w:t> </w:t>
      </w:r>
      <w:r>
        <w:rPr/>
        <w:t>di</w:t>
      </w:r>
      <w:r>
        <w:rPr>
          <w:spacing w:val="-10"/>
        </w:rPr>
        <w:t> </w:t>
      </w:r>
      <w:r>
        <w:rPr>
          <w:spacing w:val="-2"/>
        </w:rPr>
        <w:t>Studio</w:t>
      </w:r>
    </w:p>
    <w:p>
      <w:pPr>
        <w:pStyle w:val="BodyText"/>
        <w:spacing w:before="6"/>
        <w:ind w:left="686" w:right="5947"/>
      </w:pPr>
      <w:r>
        <w:rPr/>
        <w:t>Via</w:t>
      </w:r>
      <w:r>
        <w:rPr>
          <w:spacing w:val="-5"/>
        </w:rPr>
        <w:t> </w:t>
      </w:r>
      <w:r>
        <w:rPr/>
        <w:t>Mulino</w:t>
      </w:r>
      <w:r>
        <w:rPr>
          <w:spacing w:val="-6"/>
        </w:rPr>
        <w:t> </w:t>
      </w:r>
      <w:r>
        <w:rPr/>
        <w:t>a</w:t>
      </w:r>
      <w:r>
        <w:rPr>
          <w:spacing w:val="-5"/>
        </w:rPr>
        <w:t> </w:t>
      </w:r>
      <w:r>
        <w:rPr/>
        <w:t>Vento</w:t>
      </w:r>
      <w:r>
        <w:rPr>
          <w:spacing w:val="-6"/>
        </w:rPr>
        <w:t> </w:t>
      </w:r>
      <w:r>
        <w:rPr/>
        <w:t>n.</w:t>
      </w:r>
      <w:r>
        <w:rPr>
          <w:spacing w:val="-5"/>
        </w:rPr>
        <w:t> </w:t>
      </w:r>
      <w:r>
        <w:rPr/>
        <w:t>9 –</w:t>
      </w:r>
      <w:r>
        <w:rPr>
          <w:spacing w:val="-5"/>
        </w:rPr>
        <w:t> </w:t>
      </w:r>
      <w:r>
        <w:rPr/>
        <w:t>94100 EnnaTel. 0935.532719</w:t>
      </w:r>
    </w:p>
    <w:p>
      <w:pPr>
        <w:pStyle w:val="BodyText"/>
        <w:spacing w:line="235" w:lineRule="exact"/>
        <w:ind w:left="686"/>
      </w:pPr>
      <w:r>
        <w:rPr/>
        <w:t>Cell:</w:t>
      </w:r>
      <w:r>
        <w:rPr>
          <w:spacing w:val="-11"/>
        </w:rPr>
        <w:t> </w:t>
      </w:r>
      <w:r>
        <w:rPr>
          <w:spacing w:val="-2"/>
        </w:rPr>
        <w:t>3663428240</w:t>
      </w:r>
    </w:p>
    <w:p>
      <w:pPr>
        <w:pStyle w:val="BodyText"/>
        <w:spacing w:line="242" w:lineRule="exact"/>
        <w:ind w:left="686"/>
      </w:pPr>
      <w:r>
        <w:rPr/>
        <w:t>email:</w:t>
      </w:r>
      <w:r>
        <w:rPr>
          <w:spacing w:val="-12"/>
        </w:rPr>
        <w:t> </w:t>
      </w:r>
      <w:hyperlink r:id="rId10">
        <w:r>
          <w:rPr>
            <w:spacing w:val="-2"/>
            <w:u w:val="single"/>
          </w:rPr>
          <w:t>borsedistudio@ersuenna.it</w:t>
        </w:r>
      </w:hyperlink>
    </w:p>
    <w:p>
      <w:pPr>
        <w:pStyle w:val="BodyText"/>
        <w:spacing w:before="4"/>
      </w:pPr>
    </w:p>
    <w:p>
      <w:pPr>
        <w:pStyle w:val="Heading5"/>
        <w:ind w:left="686"/>
        <w:jc w:val="left"/>
      </w:pPr>
      <w:r>
        <w:rPr/>
        <w:t>Ufficio</w:t>
      </w:r>
      <w:r>
        <w:rPr>
          <w:spacing w:val="-17"/>
        </w:rPr>
        <w:t> </w:t>
      </w:r>
      <w:r>
        <w:rPr>
          <w:spacing w:val="-2"/>
        </w:rPr>
        <w:t>Ristorazione</w:t>
      </w:r>
    </w:p>
    <w:p>
      <w:pPr>
        <w:pStyle w:val="BodyText"/>
        <w:spacing w:before="7"/>
        <w:ind w:left="686" w:right="5947"/>
      </w:pPr>
      <w:r>
        <w:rPr/>
        <w:t>Via</w:t>
      </w:r>
      <w:r>
        <w:rPr>
          <w:spacing w:val="-5"/>
        </w:rPr>
        <w:t> </w:t>
      </w:r>
      <w:r>
        <w:rPr/>
        <w:t>Mulino</w:t>
      </w:r>
      <w:r>
        <w:rPr>
          <w:spacing w:val="-6"/>
        </w:rPr>
        <w:t> </w:t>
      </w:r>
      <w:r>
        <w:rPr/>
        <w:t>a</w:t>
      </w:r>
      <w:r>
        <w:rPr>
          <w:spacing w:val="-5"/>
        </w:rPr>
        <w:t> </w:t>
      </w:r>
      <w:r>
        <w:rPr/>
        <w:t>Vento</w:t>
      </w:r>
      <w:r>
        <w:rPr>
          <w:spacing w:val="-6"/>
        </w:rPr>
        <w:t> </w:t>
      </w:r>
      <w:r>
        <w:rPr/>
        <w:t>n.</w:t>
      </w:r>
      <w:r>
        <w:rPr>
          <w:spacing w:val="-5"/>
        </w:rPr>
        <w:t> </w:t>
      </w:r>
      <w:r>
        <w:rPr/>
        <w:t>9 –</w:t>
      </w:r>
      <w:r>
        <w:rPr>
          <w:spacing w:val="-5"/>
        </w:rPr>
        <w:t> </w:t>
      </w:r>
      <w:r>
        <w:rPr/>
        <w:t>94100 EnnaTel. 0935.532707</w:t>
      </w:r>
    </w:p>
    <w:p>
      <w:pPr>
        <w:pStyle w:val="BodyText"/>
        <w:spacing w:line="237" w:lineRule="exact"/>
        <w:ind w:left="686"/>
      </w:pPr>
      <w:r>
        <w:rPr/>
        <w:t>Cell:</w:t>
      </w:r>
      <w:r>
        <w:rPr>
          <w:spacing w:val="-9"/>
        </w:rPr>
        <w:t> </w:t>
      </w:r>
      <w:r>
        <w:rPr>
          <w:spacing w:val="-2"/>
        </w:rPr>
        <w:t>3663428251</w:t>
      </w:r>
    </w:p>
    <w:p>
      <w:pPr>
        <w:pStyle w:val="BodyText"/>
        <w:spacing w:line="243" w:lineRule="exact"/>
        <w:ind w:left="686"/>
      </w:pPr>
      <w:r>
        <w:rPr/>
        <w:t>email:</w:t>
      </w:r>
      <w:r>
        <w:rPr>
          <w:spacing w:val="53"/>
        </w:rPr>
        <w:t> </w:t>
      </w:r>
      <w:hyperlink r:id="rId11">
        <w:r>
          <w:rPr>
            <w:spacing w:val="-2"/>
            <w:u w:val="single"/>
          </w:rPr>
          <w:t>ristorazione@ersuenna.it</w:t>
        </w:r>
      </w:hyperlink>
    </w:p>
    <w:p>
      <w:pPr>
        <w:pStyle w:val="BodyText"/>
        <w:spacing w:before="44"/>
      </w:pPr>
    </w:p>
    <w:p>
      <w:pPr>
        <w:pStyle w:val="Heading5"/>
        <w:ind w:left="686"/>
        <w:jc w:val="left"/>
      </w:pPr>
      <w:r>
        <w:rPr/>
        <w:t>Ufficio</w:t>
      </w:r>
      <w:r>
        <w:rPr>
          <w:spacing w:val="-14"/>
        </w:rPr>
        <w:t> </w:t>
      </w:r>
      <w:r>
        <w:rPr>
          <w:spacing w:val="-2"/>
        </w:rPr>
        <w:t>Residenze</w:t>
      </w:r>
    </w:p>
    <w:p>
      <w:pPr>
        <w:pStyle w:val="BodyText"/>
        <w:spacing w:line="237" w:lineRule="auto" w:before="4"/>
        <w:ind w:left="686" w:right="5947"/>
      </w:pPr>
      <w:r>
        <w:rPr/>
        <w:t>Via</w:t>
      </w:r>
      <w:r>
        <w:rPr>
          <w:spacing w:val="-5"/>
        </w:rPr>
        <w:t> </w:t>
      </w:r>
      <w:r>
        <w:rPr/>
        <w:t>Mulino</w:t>
      </w:r>
      <w:r>
        <w:rPr>
          <w:spacing w:val="-6"/>
        </w:rPr>
        <w:t> </w:t>
      </w:r>
      <w:r>
        <w:rPr/>
        <w:t>a</w:t>
      </w:r>
      <w:r>
        <w:rPr>
          <w:spacing w:val="-5"/>
        </w:rPr>
        <w:t> </w:t>
      </w:r>
      <w:r>
        <w:rPr/>
        <w:t>Vento</w:t>
      </w:r>
      <w:r>
        <w:rPr>
          <w:spacing w:val="-6"/>
        </w:rPr>
        <w:t> </w:t>
      </w:r>
      <w:r>
        <w:rPr/>
        <w:t>n.</w:t>
      </w:r>
      <w:r>
        <w:rPr>
          <w:spacing w:val="-5"/>
        </w:rPr>
        <w:t> </w:t>
      </w:r>
      <w:r>
        <w:rPr/>
        <w:t>9 –</w:t>
      </w:r>
      <w:r>
        <w:rPr>
          <w:spacing w:val="-5"/>
        </w:rPr>
        <w:t> </w:t>
      </w:r>
      <w:r>
        <w:rPr/>
        <w:t>94100 EnnaTel. 0935.532707</w:t>
      </w:r>
    </w:p>
    <w:p>
      <w:pPr>
        <w:pStyle w:val="BodyText"/>
        <w:spacing w:before="1"/>
        <w:ind w:left="686"/>
      </w:pPr>
      <w:r>
        <w:rPr/>
        <w:t>Cell:</w:t>
      </w:r>
      <w:r>
        <w:rPr>
          <w:spacing w:val="-9"/>
        </w:rPr>
        <w:t> </w:t>
      </w:r>
      <w:r>
        <w:rPr>
          <w:spacing w:val="-2"/>
        </w:rPr>
        <w:t>3663428251</w:t>
      </w:r>
    </w:p>
    <w:p>
      <w:pPr>
        <w:pStyle w:val="BodyText"/>
        <w:spacing w:before="242"/>
        <w:ind w:left="686"/>
      </w:pPr>
      <w:r>
        <w:rPr>
          <w:spacing w:val="-2"/>
        </w:rPr>
        <w:t>email:</w:t>
      </w:r>
      <w:hyperlink r:id="rId12">
        <w:r>
          <w:rPr>
            <w:spacing w:val="-2"/>
            <w:u w:val="single"/>
          </w:rPr>
          <w:t>residenze@ersuenna.it</w:t>
        </w:r>
      </w:hyperlink>
    </w:p>
    <w:p>
      <w:pPr>
        <w:pStyle w:val="BodyText"/>
      </w:pPr>
    </w:p>
    <w:p>
      <w:pPr>
        <w:pStyle w:val="BodyText"/>
      </w:pPr>
    </w:p>
    <w:p>
      <w:pPr>
        <w:pStyle w:val="BodyText"/>
      </w:pPr>
    </w:p>
    <w:tbl>
      <w:tblPr>
        <w:tblW w:w="0" w:type="auto"/>
        <w:jc w:val="left"/>
        <w:tblInd w:w="60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CellMar>
          <w:top w:w="0" w:type="dxa"/>
          <w:left w:w="0" w:type="dxa"/>
          <w:bottom w:w="0" w:type="dxa"/>
          <w:right w:w="0" w:type="dxa"/>
        </w:tblCellMar>
        <w:tblLook w:val="01E0"/>
      </w:tblPr>
      <w:tblGrid>
        <w:gridCol w:w="422"/>
        <w:gridCol w:w="1392"/>
        <w:gridCol w:w="6537"/>
      </w:tblGrid>
      <w:tr>
        <w:trPr>
          <w:trHeight w:val="234" w:hRule="atLeast"/>
        </w:trPr>
        <w:tc>
          <w:tcPr>
            <w:tcW w:w="1814" w:type="dxa"/>
            <w:gridSpan w:val="2"/>
            <w:vMerge w:val="restart"/>
          </w:tcPr>
          <w:p>
            <w:pPr>
              <w:pStyle w:val="TableParagraph"/>
              <w:spacing w:before="122"/>
              <w:ind w:left="109"/>
              <w:rPr>
                <w:b/>
                <w:sz w:val="20"/>
              </w:rPr>
            </w:pPr>
            <w:r>
              <w:rPr>
                <w:b/>
                <w:color w:val="FF0000"/>
                <w:spacing w:val="-2"/>
                <w:sz w:val="20"/>
              </w:rPr>
              <w:t>ATTENZIONE:</w:t>
            </w:r>
          </w:p>
        </w:tc>
        <w:tc>
          <w:tcPr>
            <w:tcW w:w="6537" w:type="dxa"/>
            <w:tcBorders>
              <w:top w:val="nil"/>
              <w:bottom w:val="single" w:sz="4" w:space="0" w:color="000000"/>
              <w:right w:val="nil"/>
            </w:tcBorders>
          </w:tcPr>
          <w:p>
            <w:pPr>
              <w:pStyle w:val="TableParagraph"/>
              <w:rPr>
                <w:rFonts w:ascii="Times New Roman"/>
                <w:sz w:val="16"/>
              </w:rPr>
            </w:pPr>
          </w:p>
        </w:tc>
      </w:tr>
      <w:tr>
        <w:trPr>
          <w:trHeight w:val="281" w:hRule="atLeast"/>
        </w:trPr>
        <w:tc>
          <w:tcPr>
            <w:tcW w:w="1814" w:type="dxa"/>
            <w:gridSpan w:val="2"/>
            <w:vMerge/>
            <w:tcBorders>
              <w:top w:val="nil"/>
            </w:tcBorders>
          </w:tcPr>
          <w:p>
            <w:pPr>
              <w:rPr>
                <w:sz w:val="2"/>
                <w:szCs w:val="2"/>
              </w:rPr>
            </w:pPr>
          </w:p>
        </w:tc>
        <w:tc>
          <w:tcPr>
            <w:tcW w:w="6537" w:type="dxa"/>
            <w:tcBorders>
              <w:top w:val="single" w:sz="4" w:space="0" w:color="000000"/>
              <w:bottom w:val="nil"/>
              <w:right w:val="single" w:sz="4" w:space="0" w:color="000000"/>
            </w:tcBorders>
          </w:tcPr>
          <w:p>
            <w:pPr>
              <w:pStyle w:val="TableParagraph"/>
              <w:rPr>
                <w:rFonts w:ascii="Times New Roman"/>
                <w:sz w:val="20"/>
              </w:rPr>
            </w:pPr>
          </w:p>
        </w:tc>
      </w:tr>
      <w:tr>
        <w:trPr>
          <w:trHeight w:val="558" w:hRule="atLeast"/>
        </w:trPr>
        <w:tc>
          <w:tcPr>
            <w:tcW w:w="422" w:type="dxa"/>
            <w:tcBorders>
              <w:left w:val="nil"/>
              <w:bottom w:val="nil"/>
              <w:right w:val="single" w:sz="4" w:space="0" w:color="000000"/>
            </w:tcBorders>
          </w:tcPr>
          <w:p>
            <w:pPr>
              <w:pStyle w:val="TableParagraph"/>
              <w:rPr>
                <w:rFonts w:ascii="Times New Roman"/>
                <w:sz w:val="20"/>
              </w:rPr>
            </w:pPr>
          </w:p>
        </w:tc>
        <w:tc>
          <w:tcPr>
            <w:tcW w:w="7929" w:type="dxa"/>
            <w:gridSpan w:val="2"/>
            <w:tcBorders>
              <w:top w:val="nil"/>
              <w:left w:val="single" w:sz="4" w:space="0" w:color="000000"/>
              <w:bottom w:val="single" w:sz="4" w:space="0" w:color="000000"/>
              <w:right w:val="single" w:sz="4" w:space="0" w:color="000000"/>
            </w:tcBorders>
          </w:tcPr>
          <w:p>
            <w:pPr>
              <w:pStyle w:val="TableParagraph"/>
              <w:spacing w:before="121"/>
              <w:ind w:left="117"/>
              <w:rPr>
                <w:b/>
                <w:sz w:val="20"/>
              </w:rPr>
            </w:pPr>
            <w:r>
              <w:rPr>
                <w:b/>
                <w:sz w:val="20"/>
              </w:rPr>
              <w:t>L</w:t>
            </w:r>
            <w:r>
              <w:rPr>
                <w:rFonts w:ascii="Times New Roman" w:hAnsi="Times New Roman"/>
                <w:b/>
                <w:sz w:val="24"/>
              </w:rPr>
              <w:t>’</w:t>
            </w:r>
            <w:r>
              <w:rPr>
                <w:b/>
                <w:sz w:val="20"/>
              </w:rPr>
              <w:t>ERSU</w:t>
            </w:r>
            <w:r>
              <w:rPr>
                <w:b/>
                <w:spacing w:val="-6"/>
                <w:sz w:val="20"/>
              </w:rPr>
              <w:t> </w:t>
            </w:r>
            <w:r>
              <w:rPr>
                <w:b/>
                <w:sz w:val="20"/>
                <w:u w:val="single"/>
              </w:rPr>
              <w:t>non</w:t>
            </w:r>
            <w:r>
              <w:rPr>
                <w:b/>
                <w:spacing w:val="-6"/>
                <w:sz w:val="20"/>
              </w:rPr>
              <w:t> </w:t>
            </w:r>
            <w:r>
              <w:rPr>
                <w:b/>
                <w:sz w:val="20"/>
              </w:rPr>
              <w:t>risponde</w:t>
            </w:r>
            <w:r>
              <w:rPr>
                <w:b/>
                <w:spacing w:val="-4"/>
                <w:sz w:val="20"/>
              </w:rPr>
              <w:t> </w:t>
            </w:r>
            <w:r>
              <w:rPr>
                <w:b/>
                <w:sz w:val="20"/>
              </w:rPr>
              <w:t>ai</w:t>
            </w:r>
            <w:r>
              <w:rPr>
                <w:b/>
                <w:spacing w:val="-6"/>
                <w:sz w:val="20"/>
              </w:rPr>
              <w:t> </w:t>
            </w:r>
            <w:r>
              <w:rPr>
                <w:b/>
                <w:sz w:val="20"/>
              </w:rPr>
              <w:t>messaggi</w:t>
            </w:r>
            <w:r>
              <w:rPr>
                <w:b/>
                <w:spacing w:val="-6"/>
                <w:sz w:val="20"/>
              </w:rPr>
              <w:t> </w:t>
            </w:r>
            <w:r>
              <w:rPr>
                <w:b/>
                <w:sz w:val="20"/>
              </w:rPr>
              <w:t>su</w:t>
            </w:r>
            <w:r>
              <w:rPr>
                <w:b/>
                <w:spacing w:val="-6"/>
                <w:sz w:val="20"/>
              </w:rPr>
              <w:t> </w:t>
            </w:r>
            <w:r>
              <w:rPr>
                <w:b/>
                <w:sz w:val="20"/>
              </w:rPr>
              <w:t>Facebook</w:t>
            </w:r>
            <w:r>
              <w:rPr>
                <w:b/>
                <w:spacing w:val="-6"/>
                <w:sz w:val="20"/>
              </w:rPr>
              <w:t> </w:t>
            </w:r>
            <w:r>
              <w:rPr>
                <w:b/>
                <w:sz w:val="20"/>
              </w:rPr>
              <w:t>e/o</w:t>
            </w:r>
            <w:r>
              <w:rPr>
                <w:b/>
                <w:spacing w:val="-6"/>
                <w:sz w:val="20"/>
              </w:rPr>
              <w:t> </w:t>
            </w:r>
            <w:r>
              <w:rPr>
                <w:b/>
                <w:sz w:val="20"/>
              </w:rPr>
              <w:t>su</w:t>
            </w:r>
            <w:r>
              <w:rPr>
                <w:b/>
                <w:spacing w:val="-6"/>
                <w:sz w:val="20"/>
              </w:rPr>
              <w:t> </w:t>
            </w:r>
            <w:r>
              <w:rPr>
                <w:b/>
                <w:sz w:val="20"/>
              </w:rPr>
              <w:t>altri</w:t>
            </w:r>
            <w:r>
              <w:rPr>
                <w:b/>
                <w:spacing w:val="-6"/>
                <w:sz w:val="20"/>
              </w:rPr>
              <w:t> </w:t>
            </w:r>
            <w:r>
              <w:rPr>
                <w:b/>
                <w:spacing w:val="-2"/>
                <w:sz w:val="20"/>
              </w:rPr>
              <w:t>social!</w:t>
            </w:r>
          </w:p>
        </w:tc>
      </w:tr>
    </w:tbl>
    <w:p>
      <w:pPr>
        <w:spacing w:after="0"/>
        <w:rPr>
          <w:sz w:val="20"/>
        </w:rPr>
        <w:sectPr>
          <w:pgSz w:w="11920" w:h="16850"/>
          <w:pgMar w:header="0" w:footer="480" w:top="1400" w:bottom="680" w:left="860" w:right="360"/>
        </w:sectPr>
      </w:pPr>
    </w:p>
    <w:p>
      <w:pPr>
        <w:pStyle w:val="Heading1"/>
        <w:tabs>
          <w:tab w:pos="3412" w:val="left" w:leader="none"/>
          <w:tab w:pos="10199" w:val="left" w:leader="none"/>
        </w:tabs>
      </w:pPr>
      <w:bookmarkStart w:name="_bookmark1" w:id="2"/>
      <w:bookmarkEnd w:id="2"/>
      <w:r>
        <w:rPr>
          <w:b w:val="0"/>
        </w:rPr>
      </w:r>
      <w:r>
        <w:rPr>
          <w:color w:val="FFFFFF"/>
          <w:shd w:fill="006EC0" w:color="auto" w:val="clear"/>
        </w:rPr>
        <w:tab/>
      </w:r>
      <w:r>
        <w:rPr>
          <w:color w:val="FFFFFF"/>
          <w:spacing w:val="-2"/>
          <w:shd w:fill="006EC0" w:color="auto" w:val="clear"/>
        </w:rPr>
        <w:t>PRESENTAZIONE</w:t>
      </w:r>
      <w:r>
        <w:rPr>
          <w:color w:val="FFFFFF"/>
          <w:shd w:fill="006EC0" w:color="auto" w:val="clear"/>
        </w:rPr>
        <w:tab/>
      </w:r>
    </w:p>
    <w:p>
      <w:pPr>
        <w:pStyle w:val="BodyText"/>
        <w:spacing w:before="52"/>
        <w:rPr>
          <w:b/>
          <w:sz w:val="44"/>
        </w:rPr>
      </w:pPr>
    </w:p>
    <w:p>
      <w:pPr>
        <w:spacing w:before="0"/>
        <w:ind w:left="700" w:right="893" w:firstLine="0"/>
        <w:jc w:val="both"/>
        <w:rPr>
          <w:rFonts w:ascii="Cambria" w:hAnsi="Cambria"/>
          <w:sz w:val="24"/>
        </w:rPr>
      </w:pPr>
      <w:r>
        <w:rPr>
          <w:rFonts w:ascii="Calibri" w:hAnsi="Calibri"/>
          <w:sz w:val="24"/>
        </w:rPr>
        <w:t>Le</w:t>
      </w:r>
      <w:r>
        <w:rPr>
          <w:rFonts w:ascii="Calibri" w:hAnsi="Calibri"/>
          <w:spacing w:val="-2"/>
          <w:sz w:val="24"/>
        </w:rPr>
        <w:t> </w:t>
      </w:r>
      <w:r>
        <w:rPr>
          <w:rFonts w:ascii="Calibri" w:hAnsi="Calibri"/>
          <w:sz w:val="24"/>
        </w:rPr>
        <w:t>più</w:t>
      </w:r>
      <w:r>
        <w:rPr>
          <w:rFonts w:ascii="Calibri" w:hAnsi="Calibri"/>
          <w:spacing w:val="-2"/>
          <w:sz w:val="24"/>
        </w:rPr>
        <w:t> </w:t>
      </w:r>
      <w:r>
        <w:rPr>
          <w:rFonts w:ascii="Calibri" w:hAnsi="Calibri"/>
          <w:sz w:val="24"/>
        </w:rPr>
        <w:t>importanti</w:t>
      </w:r>
      <w:r>
        <w:rPr>
          <w:rFonts w:ascii="Calibri" w:hAnsi="Calibri"/>
          <w:spacing w:val="-3"/>
          <w:sz w:val="24"/>
        </w:rPr>
        <w:t> </w:t>
      </w:r>
      <w:r>
        <w:rPr>
          <w:rFonts w:ascii="Calibri" w:hAnsi="Calibri"/>
          <w:sz w:val="24"/>
        </w:rPr>
        <w:t>novità</w:t>
      </w:r>
      <w:r>
        <w:rPr>
          <w:rFonts w:ascii="Calibri" w:hAnsi="Calibri"/>
          <w:spacing w:val="-3"/>
          <w:sz w:val="24"/>
        </w:rPr>
        <w:t> </w:t>
      </w:r>
      <w:r>
        <w:rPr>
          <w:rFonts w:ascii="Calibri" w:hAnsi="Calibri"/>
          <w:sz w:val="24"/>
        </w:rPr>
        <w:t>introdotte</w:t>
      </w:r>
      <w:r>
        <w:rPr>
          <w:rFonts w:ascii="Calibri" w:hAnsi="Calibri"/>
          <w:spacing w:val="-4"/>
          <w:sz w:val="24"/>
        </w:rPr>
        <w:t> </w:t>
      </w:r>
      <w:r>
        <w:rPr>
          <w:rFonts w:ascii="Calibri" w:hAnsi="Calibri"/>
          <w:sz w:val="24"/>
        </w:rPr>
        <w:t>nel</w:t>
      </w:r>
      <w:r>
        <w:rPr>
          <w:rFonts w:ascii="Calibri" w:hAnsi="Calibri"/>
          <w:spacing w:val="-2"/>
          <w:sz w:val="24"/>
        </w:rPr>
        <w:t> </w:t>
      </w:r>
      <w:r>
        <w:rPr>
          <w:rFonts w:ascii="Calibri" w:hAnsi="Calibri"/>
          <w:sz w:val="24"/>
        </w:rPr>
        <w:t>bando</w:t>
      </w:r>
      <w:r>
        <w:rPr>
          <w:rFonts w:ascii="Calibri" w:hAnsi="Calibri"/>
          <w:spacing w:val="-2"/>
          <w:sz w:val="24"/>
        </w:rPr>
        <w:t> </w:t>
      </w:r>
      <w:r>
        <w:rPr>
          <w:rFonts w:ascii="Calibri" w:hAnsi="Calibri"/>
          <w:sz w:val="24"/>
        </w:rPr>
        <w:t>anno</w:t>
      </w:r>
      <w:r>
        <w:rPr>
          <w:rFonts w:ascii="Calibri" w:hAnsi="Calibri"/>
          <w:spacing w:val="-2"/>
          <w:sz w:val="24"/>
        </w:rPr>
        <w:t> </w:t>
      </w:r>
      <w:r>
        <w:rPr>
          <w:rFonts w:ascii="Calibri" w:hAnsi="Calibri"/>
          <w:sz w:val="24"/>
        </w:rPr>
        <w:t>accademico</w:t>
      </w:r>
      <w:r>
        <w:rPr>
          <w:rFonts w:ascii="Calibri" w:hAnsi="Calibri"/>
          <w:spacing w:val="-2"/>
          <w:sz w:val="24"/>
        </w:rPr>
        <w:t> </w:t>
      </w:r>
      <w:r>
        <w:rPr>
          <w:rFonts w:ascii="Calibri" w:hAnsi="Calibri"/>
          <w:sz w:val="24"/>
        </w:rPr>
        <w:t>2023/24 fanno</w:t>
      </w:r>
      <w:r>
        <w:rPr>
          <w:rFonts w:ascii="Calibri" w:hAnsi="Calibri"/>
          <w:spacing w:val="-2"/>
          <w:sz w:val="24"/>
        </w:rPr>
        <w:t> </w:t>
      </w:r>
      <w:r>
        <w:rPr>
          <w:rFonts w:ascii="Calibri" w:hAnsi="Calibri"/>
          <w:sz w:val="24"/>
        </w:rPr>
        <w:t>riferimento al Decreto Ministeriale n. 203 del 23.02.2023 con il quale è stato disposto un ulteriore incremento del valore delle borse di studio per effetto della variazione dell’indice generale Istat dei prezzi al consumo per le famiglie di operai e impiegati, corrispondente al valore pari a +8,1%, e al Decreto Ministeriale n. 204 del 23.02.2023 che </w:t>
      </w:r>
      <w:r>
        <w:rPr>
          <w:rFonts w:ascii="Cambria" w:hAnsi="Cambria"/>
          <w:sz w:val="24"/>
        </w:rPr>
        <w:t>aggiorna i limiti massimi dell’Indicatore della Situazione Economica Equivalente (ISEE) e dell’Indicatore della Situazione Patrimoniale Equivalente (ISPE) rispettivamente</w:t>
      </w:r>
      <w:r>
        <w:rPr>
          <w:rFonts w:ascii="Cambria" w:hAnsi="Cambria"/>
          <w:spacing w:val="40"/>
          <w:sz w:val="24"/>
        </w:rPr>
        <w:t> </w:t>
      </w:r>
      <w:r>
        <w:rPr>
          <w:rFonts w:ascii="Cambria" w:hAnsi="Cambria"/>
          <w:sz w:val="24"/>
        </w:rPr>
        <w:t>euro 26.306,25 (ISEE) e euro 57.187,53 ( ISPE)</w:t>
      </w:r>
    </w:p>
    <w:p>
      <w:pPr>
        <w:pStyle w:val="BodyText"/>
        <w:spacing w:before="75"/>
        <w:rPr>
          <w:rFonts w:ascii="Cambria"/>
          <w:sz w:val="24"/>
        </w:rPr>
      </w:pPr>
    </w:p>
    <w:p>
      <w:pPr>
        <w:pStyle w:val="Heading5"/>
        <w:ind w:left="1046"/>
      </w:pPr>
      <w:r>
        <w:rPr/>
        <w:t>Modalità</w:t>
      </w:r>
      <w:r>
        <w:rPr>
          <w:spacing w:val="-10"/>
        </w:rPr>
        <w:t> </w:t>
      </w:r>
      <w:r>
        <w:rPr/>
        <w:t>per</w:t>
      </w:r>
      <w:r>
        <w:rPr>
          <w:spacing w:val="-5"/>
        </w:rPr>
        <w:t> </w:t>
      </w:r>
      <w:r>
        <w:rPr/>
        <w:t>la</w:t>
      </w:r>
      <w:r>
        <w:rPr>
          <w:spacing w:val="-8"/>
        </w:rPr>
        <w:t> </w:t>
      </w:r>
      <w:r>
        <w:rPr/>
        <w:t>partecipazione</w:t>
      </w:r>
      <w:r>
        <w:rPr>
          <w:spacing w:val="-6"/>
        </w:rPr>
        <w:t> </w:t>
      </w:r>
      <w:r>
        <w:rPr/>
        <w:t>al</w:t>
      </w:r>
      <w:r>
        <w:rPr>
          <w:spacing w:val="-10"/>
        </w:rPr>
        <w:t> </w:t>
      </w:r>
      <w:r>
        <w:rPr/>
        <w:t>Concorso</w:t>
      </w:r>
      <w:r>
        <w:rPr>
          <w:spacing w:val="-3"/>
        </w:rPr>
        <w:t> </w:t>
      </w:r>
      <w:r>
        <w:rPr/>
        <w:t>–</w:t>
      </w:r>
      <w:r>
        <w:rPr>
          <w:spacing w:val="-7"/>
        </w:rPr>
        <w:t> </w:t>
      </w:r>
      <w:r>
        <w:rPr/>
        <w:t>La</w:t>
      </w:r>
      <w:r>
        <w:rPr>
          <w:spacing w:val="-9"/>
        </w:rPr>
        <w:t> </w:t>
      </w:r>
      <w:r>
        <w:rPr/>
        <w:t>richiesta</w:t>
      </w:r>
      <w:r>
        <w:rPr>
          <w:spacing w:val="-9"/>
        </w:rPr>
        <w:t> </w:t>
      </w:r>
      <w:r>
        <w:rPr/>
        <w:t>on</w:t>
      </w:r>
      <w:r>
        <w:rPr>
          <w:spacing w:val="-7"/>
        </w:rPr>
        <w:t> </w:t>
      </w:r>
      <w:r>
        <w:rPr>
          <w:spacing w:val="-4"/>
        </w:rPr>
        <w:t>line</w:t>
      </w:r>
    </w:p>
    <w:p>
      <w:pPr>
        <w:pStyle w:val="BodyText"/>
        <w:spacing w:before="78"/>
        <w:rPr>
          <w:b/>
        </w:rPr>
      </w:pPr>
    </w:p>
    <w:p>
      <w:pPr>
        <w:pStyle w:val="ListParagraph"/>
        <w:numPr>
          <w:ilvl w:val="0"/>
          <w:numId w:val="1"/>
        </w:numPr>
        <w:tabs>
          <w:tab w:pos="1525" w:val="left" w:leader="none"/>
        </w:tabs>
        <w:spacing w:line="240" w:lineRule="auto" w:before="0" w:after="0"/>
        <w:ind w:left="1525" w:right="0" w:hanging="839"/>
        <w:jc w:val="left"/>
        <w:rPr>
          <w:i/>
          <w:sz w:val="20"/>
        </w:rPr>
      </w:pPr>
      <w:r>
        <w:rPr>
          <w:sz w:val="20"/>
        </w:rPr>
        <w:t>Accesso</w:t>
      </w:r>
      <w:r>
        <w:rPr>
          <w:spacing w:val="-10"/>
          <w:sz w:val="20"/>
        </w:rPr>
        <w:t> </w:t>
      </w:r>
      <w:r>
        <w:rPr>
          <w:sz w:val="20"/>
        </w:rPr>
        <w:t>al</w:t>
      </w:r>
      <w:r>
        <w:rPr>
          <w:spacing w:val="-3"/>
          <w:sz w:val="20"/>
        </w:rPr>
        <w:t> </w:t>
      </w:r>
      <w:r>
        <w:rPr>
          <w:sz w:val="20"/>
        </w:rPr>
        <w:t>Portale</w:t>
      </w:r>
      <w:r>
        <w:rPr>
          <w:spacing w:val="-11"/>
          <w:sz w:val="20"/>
        </w:rPr>
        <w:t> </w:t>
      </w:r>
      <w:r>
        <w:rPr>
          <w:sz w:val="20"/>
        </w:rPr>
        <w:t>studenti</w:t>
      </w:r>
      <w:r>
        <w:rPr>
          <w:spacing w:val="-1"/>
          <w:sz w:val="20"/>
        </w:rPr>
        <w:t> </w:t>
      </w:r>
      <w:r>
        <w:rPr>
          <w:sz w:val="20"/>
        </w:rPr>
        <w:t>dell’Ente</w:t>
      </w:r>
      <w:r>
        <w:rPr>
          <w:spacing w:val="-11"/>
          <w:sz w:val="20"/>
        </w:rPr>
        <w:t> </w:t>
      </w:r>
      <w:r>
        <w:rPr>
          <w:sz w:val="20"/>
        </w:rPr>
        <w:t>con</w:t>
      </w:r>
      <w:r>
        <w:rPr>
          <w:spacing w:val="-10"/>
          <w:sz w:val="20"/>
        </w:rPr>
        <w:t> </w:t>
      </w:r>
      <w:r>
        <w:rPr>
          <w:sz w:val="20"/>
        </w:rPr>
        <w:t>le</w:t>
      </w:r>
      <w:r>
        <w:rPr>
          <w:spacing w:val="-8"/>
          <w:sz w:val="20"/>
        </w:rPr>
        <w:t> </w:t>
      </w:r>
      <w:r>
        <w:rPr>
          <w:sz w:val="20"/>
        </w:rPr>
        <w:t>credenziali</w:t>
      </w:r>
      <w:r>
        <w:rPr>
          <w:spacing w:val="-3"/>
          <w:sz w:val="20"/>
        </w:rPr>
        <w:t> </w:t>
      </w:r>
      <w:r>
        <w:rPr>
          <w:i/>
          <w:sz w:val="20"/>
        </w:rPr>
        <w:t>SPID</w:t>
      </w:r>
      <w:r>
        <w:rPr>
          <w:i/>
          <w:spacing w:val="-7"/>
          <w:sz w:val="20"/>
        </w:rPr>
        <w:t> </w:t>
      </w:r>
      <w:r>
        <w:rPr>
          <w:i/>
          <w:sz w:val="20"/>
        </w:rPr>
        <w:t>o</w:t>
      </w:r>
      <w:r>
        <w:rPr>
          <w:i/>
          <w:spacing w:val="-10"/>
          <w:sz w:val="20"/>
        </w:rPr>
        <w:t> </w:t>
      </w:r>
      <w:r>
        <w:rPr>
          <w:i/>
          <w:sz w:val="20"/>
        </w:rPr>
        <w:t>con</w:t>
      </w:r>
      <w:r>
        <w:rPr>
          <w:i/>
          <w:spacing w:val="-4"/>
          <w:sz w:val="20"/>
        </w:rPr>
        <w:t> </w:t>
      </w:r>
      <w:r>
        <w:rPr>
          <w:i/>
          <w:spacing w:val="-5"/>
          <w:sz w:val="20"/>
        </w:rPr>
        <w:t>CIE</w:t>
      </w:r>
    </w:p>
    <w:p>
      <w:pPr>
        <w:pStyle w:val="BodyText"/>
        <w:spacing w:line="273" w:lineRule="auto" w:before="156"/>
        <w:ind w:left="1098" w:right="897"/>
        <w:jc w:val="both"/>
      </w:pPr>
      <w:r>
        <w:rPr/>
        <w:t>L’Ente ha reso disponibile l’applicazione online per richiedere i benefici A.A. 2023/2024 nell’area riservata del Portale studenti ERSU di Enna al quale si accede utilizzando esclusivamente SPID oppure CIE.</w:t>
      </w:r>
    </w:p>
    <w:p>
      <w:pPr>
        <w:pStyle w:val="BodyText"/>
        <w:spacing w:before="121"/>
        <w:ind w:left="1098"/>
        <w:jc w:val="both"/>
      </w:pPr>
      <w:r>
        <w:rPr/>
        <w:t>Per</w:t>
      </w:r>
      <w:r>
        <w:rPr>
          <w:spacing w:val="-18"/>
        </w:rPr>
        <w:t> </w:t>
      </w:r>
      <w:r>
        <w:rPr/>
        <w:t>maggiori</w:t>
      </w:r>
      <w:r>
        <w:rPr>
          <w:spacing w:val="-16"/>
        </w:rPr>
        <w:t> </w:t>
      </w:r>
      <w:r>
        <w:rPr/>
        <w:t>informazioni</w:t>
      </w:r>
      <w:r>
        <w:rPr>
          <w:spacing w:val="-14"/>
        </w:rPr>
        <w:t> </w:t>
      </w:r>
      <w:r>
        <w:rPr/>
        <w:t>collegarsi</w:t>
      </w:r>
      <w:r>
        <w:rPr>
          <w:spacing w:val="-18"/>
        </w:rPr>
        <w:t> </w:t>
      </w:r>
      <w:r>
        <w:rPr/>
        <w:t>su</w:t>
      </w:r>
      <w:r>
        <w:rPr>
          <w:spacing w:val="-15"/>
        </w:rPr>
        <w:t> </w:t>
      </w:r>
      <w:hyperlink r:id="rId13">
        <w:r>
          <w:rPr>
            <w:spacing w:val="-2"/>
            <w:u w:val="single"/>
          </w:rPr>
          <w:t>www.spid.gov.it</w:t>
        </w:r>
      </w:hyperlink>
    </w:p>
    <w:p>
      <w:pPr>
        <w:pStyle w:val="BodyText"/>
        <w:spacing w:before="128"/>
      </w:pPr>
    </w:p>
    <w:p>
      <w:pPr>
        <w:pStyle w:val="ListParagraph"/>
        <w:numPr>
          <w:ilvl w:val="0"/>
          <w:numId w:val="1"/>
        </w:numPr>
        <w:tabs>
          <w:tab w:pos="1525" w:val="left" w:leader="none"/>
        </w:tabs>
        <w:spacing w:line="240" w:lineRule="auto" w:before="1" w:after="0"/>
        <w:ind w:left="1525" w:right="0" w:hanging="839"/>
        <w:jc w:val="left"/>
        <w:rPr>
          <w:sz w:val="20"/>
        </w:rPr>
      </w:pPr>
      <w:r>
        <w:rPr>
          <w:sz w:val="20"/>
        </w:rPr>
        <w:t>La</w:t>
      </w:r>
      <w:r>
        <w:rPr>
          <w:spacing w:val="-9"/>
          <w:sz w:val="20"/>
        </w:rPr>
        <w:t> </w:t>
      </w:r>
      <w:r>
        <w:rPr>
          <w:sz w:val="20"/>
        </w:rPr>
        <w:t>“precompilata”</w:t>
      </w:r>
      <w:r>
        <w:rPr>
          <w:spacing w:val="-6"/>
          <w:sz w:val="20"/>
        </w:rPr>
        <w:t> </w:t>
      </w:r>
      <w:r>
        <w:rPr>
          <w:sz w:val="20"/>
        </w:rPr>
        <w:t>A.A.</w:t>
      </w:r>
      <w:r>
        <w:rPr>
          <w:spacing w:val="-10"/>
          <w:sz w:val="20"/>
        </w:rPr>
        <w:t> </w:t>
      </w:r>
      <w:r>
        <w:rPr>
          <w:spacing w:val="-2"/>
          <w:sz w:val="20"/>
        </w:rPr>
        <w:t>2023/24</w:t>
      </w:r>
    </w:p>
    <w:p>
      <w:pPr>
        <w:pStyle w:val="BodyText"/>
        <w:spacing w:line="278" w:lineRule="auto" w:before="155"/>
        <w:ind w:left="1098" w:right="903"/>
        <w:jc w:val="both"/>
      </w:pPr>
      <w:r>
        <w:rPr/>
        <w:t>L’Ente rende disponibile la “Richiesta benefici A.A. 2023/24 precompilata”. Per predisporla, acquisisce:</w:t>
      </w:r>
    </w:p>
    <w:p>
      <w:pPr>
        <w:pStyle w:val="ListParagraph"/>
        <w:numPr>
          <w:ilvl w:val="1"/>
          <w:numId w:val="1"/>
        </w:numPr>
        <w:tabs>
          <w:tab w:pos="1818" w:val="left" w:leader="none"/>
        </w:tabs>
        <w:spacing w:line="273" w:lineRule="auto" w:before="113" w:after="0"/>
        <w:ind w:left="1818" w:right="901" w:hanging="360"/>
        <w:jc w:val="both"/>
        <w:rPr>
          <w:sz w:val="20"/>
        </w:rPr>
      </w:pPr>
      <w:r>
        <w:rPr>
          <w:sz w:val="20"/>
        </w:rPr>
        <w:t>dal Sistema Pubblico di Identità Digitale o dalla banca dati ERSU (per coloro i quali accedono al portale studenti con le credenziali username e password) , i dati personali forniti in sede di registrazione (dati anagrafici, codice fiscale, residenza, ecc…);</w:t>
      </w:r>
    </w:p>
    <w:p>
      <w:pPr>
        <w:pStyle w:val="ListParagraph"/>
        <w:numPr>
          <w:ilvl w:val="1"/>
          <w:numId w:val="1"/>
        </w:numPr>
        <w:tabs>
          <w:tab w:pos="1818" w:val="left" w:leader="none"/>
        </w:tabs>
        <w:spacing w:line="276" w:lineRule="auto" w:before="87" w:after="0"/>
        <w:ind w:left="1818" w:right="895" w:hanging="360"/>
        <w:jc w:val="both"/>
        <w:rPr>
          <w:sz w:val="20"/>
        </w:rPr>
      </w:pPr>
      <w:r>
        <w:rPr>
          <w:sz w:val="20"/>
        </w:rPr>
        <w:t>dalla banca dati INPS, i dati reddituali e patrimoniali riportati nell’Attestazione ISEE valida per le prestazioni per il diritto allo studio universitario (requisito economico- patrimoniale necessario per partecipare al concorso), nei casi di nuclei familiari residenti in Italia o residenti all’estero</w:t>
      </w:r>
      <w:r>
        <w:rPr>
          <w:spacing w:val="-2"/>
          <w:sz w:val="20"/>
        </w:rPr>
        <w:t> </w:t>
      </w:r>
      <w:r>
        <w:rPr>
          <w:sz w:val="20"/>
        </w:rPr>
        <w:t>ma con redditi/patrimoni in</w:t>
      </w:r>
      <w:r>
        <w:rPr>
          <w:spacing w:val="40"/>
          <w:sz w:val="20"/>
        </w:rPr>
        <w:t> </w:t>
      </w:r>
      <w:r>
        <w:rPr>
          <w:sz w:val="20"/>
        </w:rPr>
        <w:t>Italia (l’Ente rileva i dati dall’ultima DSU-Dichiarazione Sostitutiva Unica completa ed attestata);</w:t>
      </w:r>
    </w:p>
    <w:p>
      <w:pPr>
        <w:pStyle w:val="ListParagraph"/>
        <w:numPr>
          <w:ilvl w:val="1"/>
          <w:numId w:val="1"/>
        </w:numPr>
        <w:tabs>
          <w:tab w:pos="1818" w:val="left" w:leader="none"/>
        </w:tabs>
        <w:spacing w:line="271" w:lineRule="auto" w:before="127" w:after="0"/>
        <w:ind w:left="1818" w:right="916" w:hanging="360"/>
        <w:jc w:val="both"/>
        <w:rPr>
          <w:sz w:val="20"/>
        </w:rPr>
      </w:pPr>
      <w:r>
        <w:rPr>
          <w:sz w:val="20"/>
        </w:rPr>
        <w:t>dalla banca dati dell’Ente, il codice IBAN attivo a cui saranno effettuati i pagamenti e/o i rimborsi.</w:t>
      </w:r>
    </w:p>
    <w:p>
      <w:pPr>
        <w:pStyle w:val="BodyText"/>
        <w:spacing w:before="123"/>
      </w:pPr>
    </w:p>
    <w:p>
      <w:pPr>
        <w:pStyle w:val="ListParagraph"/>
        <w:numPr>
          <w:ilvl w:val="0"/>
          <w:numId w:val="1"/>
        </w:numPr>
        <w:tabs>
          <w:tab w:pos="1525" w:val="left" w:leader="none"/>
        </w:tabs>
        <w:spacing w:line="240" w:lineRule="auto" w:before="0" w:after="0"/>
        <w:ind w:left="1525" w:right="0" w:hanging="839"/>
        <w:jc w:val="left"/>
        <w:rPr>
          <w:sz w:val="20"/>
        </w:rPr>
      </w:pPr>
      <w:r>
        <w:rPr>
          <w:sz w:val="20"/>
        </w:rPr>
        <w:t>Invio</w:t>
      </w:r>
      <w:r>
        <w:rPr>
          <w:spacing w:val="-16"/>
          <w:sz w:val="20"/>
        </w:rPr>
        <w:t> </w:t>
      </w:r>
      <w:r>
        <w:rPr>
          <w:sz w:val="20"/>
        </w:rPr>
        <w:t>esclusivamente</w:t>
      </w:r>
      <w:r>
        <w:rPr>
          <w:spacing w:val="-8"/>
          <w:sz w:val="20"/>
        </w:rPr>
        <w:t> </w:t>
      </w:r>
      <w:r>
        <w:rPr>
          <w:sz w:val="20"/>
        </w:rPr>
        <w:t>online</w:t>
      </w:r>
      <w:r>
        <w:rPr>
          <w:spacing w:val="-13"/>
          <w:sz w:val="20"/>
        </w:rPr>
        <w:t> </w:t>
      </w:r>
      <w:r>
        <w:rPr>
          <w:sz w:val="20"/>
        </w:rPr>
        <w:t>della</w:t>
      </w:r>
      <w:r>
        <w:rPr>
          <w:spacing w:val="-9"/>
          <w:sz w:val="20"/>
        </w:rPr>
        <w:t> </w:t>
      </w:r>
      <w:r>
        <w:rPr>
          <w:sz w:val="20"/>
        </w:rPr>
        <w:t>richiesta</w:t>
      </w:r>
      <w:r>
        <w:rPr>
          <w:spacing w:val="-10"/>
          <w:sz w:val="20"/>
        </w:rPr>
        <w:t> </w:t>
      </w:r>
      <w:r>
        <w:rPr>
          <w:spacing w:val="-2"/>
          <w:sz w:val="20"/>
        </w:rPr>
        <w:t>benefici</w:t>
      </w:r>
    </w:p>
    <w:p>
      <w:pPr>
        <w:pStyle w:val="BodyText"/>
        <w:spacing w:before="94"/>
      </w:pPr>
    </w:p>
    <w:p>
      <w:pPr>
        <w:pStyle w:val="BodyText"/>
        <w:spacing w:line="278" w:lineRule="auto"/>
        <w:ind w:left="1113" w:right="892"/>
        <w:jc w:val="both"/>
      </w:pPr>
      <w:r>
        <w:rPr/>
        <w:t>Per accedere al Concorso per l’attribuzione di borse di studio, altri contributi economici e servizi per il diritto allo studio universitario A.A. 2023/24 bisogna compilare il modulo on line disponibile sul portale studenti Ersu, accedendo con SPID o con CIE</w:t>
      </w:r>
    </w:p>
    <w:p>
      <w:pPr>
        <w:pStyle w:val="BodyText"/>
        <w:spacing w:before="28"/>
      </w:pPr>
    </w:p>
    <w:p>
      <w:pPr>
        <w:pStyle w:val="BodyText"/>
        <w:spacing w:line="276" w:lineRule="auto" w:before="1"/>
        <w:ind w:left="1098" w:right="892"/>
        <w:jc w:val="both"/>
      </w:pPr>
      <w:r>
        <w:rPr/>
        <w:t>Gli studenti e le studentesse che</w:t>
      </w:r>
      <w:r>
        <w:rPr>
          <w:spacing w:val="40"/>
        </w:rPr>
        <w:t> </w:t>
      </w:r>
      <w:r>
        <w:rPr/>
        <w:t>accedono al portale studenti con le credenziali username e password ( studenti stranieri o minorenni) utilizzano la tecnologia OTP (One Time Password), il codice temporaneo inviato via sms sul dispositivo mobile, da</w:t>
      </w:r>
    </w:p>
    <w:p>
      <w:pPr>
        <w:spacing w:after="0" w:line="276" w:lineRule="auto"/>
        <w:jc w:val="both"/>
        <w:sectPr>
          <w:pgSz w:w="11920" w:h="16850"/>
          <w:pgMar w:header="0" w:footer="480" w:top="1140" w:bottom="680" w:left="860" w:right="360"/>
        </w:sectPr>
      </w:pPr>
    </w:p>
    <w:p>
      <w:pPr>
        <w:pStyle w:val="BodyText"/>
        <w:spacing w:line="276" w:lineRule="auto" w:before="79"/>
        <w:ind w:left="1098" w:right="892"/>
        <w:jc w:val="both"/>
      </w:pPr>
      <w:r>
        <w:rPr/>
        <w:t>inserire durante la procedura online per confermare l’operazione richiesta. La domanda</w:t>
      </w:r>
      <w:r>
        <w:rPr>
          <w:spacing w:val="40"/>
        </w:rPr>
        <w:t> </w:t>
      </w:r>
      <w:r>
        <w:rPr/>
        <w:t>di</w:t>
      </w:r>
      <w:r>
        <w:rPr>
          <w:spacing w:val="40"/>
        </w:rPr>
        <w:t> </w:t>
      </w:r>
      <w:r>
        <w:rPr/>
        <w:t>borsa</w:t>
      </w:r>
      <w:r>
        <w:rPr>
          <w:spacing w:val="40"/>
        </w:rPr>
        <w:t> </w:t>
      </w:r>
      <w:r>
        <w:rPr/>
        <w:t>di</w:t>
      </w:r>
      <w:r>
        <w:rPr>
          <w:spacing w:val="40"/>
        </w:rPr>
        <w:t> </w:t>
      </w:r>
      <w:r>
        <w:rPr/>
        <w:t>studio,</w:t>
      </w:r>
      <w:r>
        <w:rPr>
          <w:spacing w:val="40"/>
        </w:rPr>
        <w:t> </w:t>
      </w:r>
      <w:r>
        <w:rPr/>
        <w:t>compilata</w:t>
      </w:r>
      <w:r>
        <w:rPr>
          <w:spacing w:val="80"/>
        </w:rPr>
        <w:t> </w:t>
      </w:r>
      <w:r>
        <w:rPr/>
        <w:t>online</w:t>
      </w:r>
      <w:r>
        <w:rPr>
          <w:spacing w:val="80"/>
        </w:rPr>
        <w:t> </w:t>
      </w:r>
      <w:r>
        <w:rPr/>
        <w:t>e</w:t>
      </w:r>
      <w:r>
        <w:rPr>
          <w:spacing w:val="80"/>
        </w:rPr>
        <w:t> </w:t>
      </w:r>
      <w:r>
        <w:rPr/>
        <w:t>validata</w:t>
      </w:r>
      <w:r>
        <w:rPr>
          <w:spacing w:val="80"/>
        </w:rPr>
        <w:t> </w:t>
      </w:r>
      <w:r>
        <w:rPr/>
        <w:t>mediante</w:t>
      </w:r>
      <w:r>
        <w:rPr>
          <w:spacing w:val="80"/>
        </w:rPr>
        <w:t> </w:t>
      </w:r>
      <w:r>
        <w:rPr/>
        <w:t>OTP,</w:t>
      </w:r>
      <w:r>
        <w:rPr>
          <w:spacing w:val="80"/>
        </w:rPr>
        <w:t> </w:t>
      </w:r>
      <w:r>
        <w:rPr/>
        <w:t>deve essere</w:t>
      </w:r>
      <w:r>
        <w:rPr>
          <w:spacing w:val="40"/>
        </w:rPr>
        <w:t> </w:t>
      </w:r>
      <w:r>
        <w:rPr/>
        <w:t>regolarizzata:</w:t>
      </w:r>
      <w:r>
        <w:rPr>
          <w:spacing w:val="40"/>
        </w:rPr>
        <w:t> </w:t>
      </w:r>
      <w:r>
        <w:rPr/>
        <w:t>entro</w:t>
      </w:r>
      <w:r>
        <w:rPr>
          <w:spacing w:val="40"/>
        </w:rPr>
        <w:t> </w:t>
      </w:r>
      <w:r>
        <w:rPr/>
        <w:t>i</w:t>
      </w:r>
      <w:r>
        <w:rPr>
          <w:spacing w:val="40"/>
        </w:rPr>
        <w:t> </w:t>
      </w:r>
      <w:r>
        <w:rPr/>
        <w:t>termini</w:t>
      </w:r>
      <w:r>
        <w:rPr>
          <w:spacing w:val="-4"/>
        </w:rPr>
        <w:t> </w:t>
      </w:r>
      <w:r>
        <w:rPr/>
        <w:t>previsti dal bando, a pena decadenza dal beneficio, sarà necessario caricare nella sezione “Fascicolo”, disponibile nella pagina personale del portale studenti, il documento d’identitàe l’eventuale documentazione aggiuntiva valida ai fini concorsuali).</w:t>
      </w:r>
    </w:p>
    <w:p>
      <w:pPr>
        <w:pStyle w:val="BodyText"/>
        <w:spacing w:before="161"/>
      </w:pPr>
    </w:p>
    <w:p>
      <w:pPr>
        <w:pStyle w:val="ListParagraph"/>
        <w:numPr>
          <w:ilvl w:val="0"/>
          <w:numId w:val="1"/>
        </w:numPr>
        <w:tabs>
          <w:tab w:pos="1524" w:val="left" w:leader="none"/>
        </w:tabs>
        <w:spacing w:line="240" w:lineRule="auto" w:before="0" w:after="0"/>
        <w:ind w:left="1524" w:right="0" w:hanging="838"/>
        <w:jc w:val="both"/>
        <w:rPr>
          <w:sz w:val="20"/>
        </w:rPr>
      </w:pPr>
      <w:r>
        <w:rPr>
          <w:sz w:val="20"/>
        </w:rPr>
        <w:t>Aggiornamento</w:t>
      </w:r>
      <w:r>
        <w:rPr>
          <w:spacing w:val="-15"/>
          <w:sz w:val="20"/>
        </w:rPr>
        <w:t> </w:t>
      </w:r>
      <w:r>
        <w:rPr>
          <w:sz w:val="20"/>
        </w:rPr>
        <w:t>“fascicolo”</w:t>
      </w:r>
      <w:r>
        <w:rPr>
          <w:spacing w:val="-12"/>
          <w:sz w:val="20"/>
        </w:rPr>
        <w:t> </w:t>
      </w:r>
      <w:r>
        <w:rPr>
          <w:sz w:val="20"/>
        </w:rPr>
        <w:t>dell’area</w:t>
      </w:r>
      <w:r>
        <w:rPr>
          <w:spacing w:val="-16"/>
          <w:sz w:val="20"/>
        </w:rPr>
        <w:t> </w:t>
      </w:r>
      <w:r>
        <w:rPr>
          <w:sz w:val="20"/>
        </w:rPr>
        <w:t>riservata</w:t>
      </w:r>
      <w:r>
        <w:rPr>
          <w:spacing w:val="-13"/>
          <w:sz w:val="20"/>
        </w:rPr>
        <w:t> </w:t>
      </w:r>
      <w:r>
        <w:rPr>
          <w:sz w:val="20"/>
        </w:rPr>
        <w:t>del</w:t>
      </w:r>
      <w:r>
        <w:rPr>
          <w:spacing w:val="-13"/>
          <w:sz w:val="20"/>
        </w:rPr>
        <w:t> </w:t>
      </w:r>
      <w:r>
        <w:rPr>
          <w:sz w:val="20"/>
        </w:rPr>
        <w:t>portale</w:t>
      </w:r>
      <w:r>
        <w:rPr>
          <w:spacing w:val="-11"/>
          <w:sz w:val="20"/>
        </w:rPr>
        <w:t> </w:t>
      </w:r>
      <w:r>
        <w:rPr>
          <w:spacing w:val="-2"/>
          <w:sz w:val="20"/>
        </w:rPr>
        <w:t>studenti</w:t>
      </w:r>
    </w:p>
    <w:p>
      <w:pPr>
        <w:pStyle w:val="BodyText"/>
        <w:spacing w:line="276" w:lineRule="auto" w:before="113"/>
        <w:ind w:left="1098" w:right="918"/>
        <w:jc w:val="both"/>
      </w:pPr>
      <w:r>
        <w:rPr/>
        <w:t>Nell’area riservata del portale studenti è presente la sezione “Fascicolo”: una sorta di “contenitore” dove sono stati caricati e resi a noi disponibili il documento d’identità (laddove previsto) e l’eventuale documentazione aggiuntiva (es. certificato invalidità, sentenza di separazione/divorzio, permesso di soggiorno, ecc…) necessaria ai fini concorsuali. I suddetti documenti in corso di validità saranno ritenuti validi ai fini </w:t>
      </w:r>
      <w:r>
        <w:rPr>
          <w:spacing w:val="-2"/>
        </w:rPr>
        <w:t>concorsuali.</w:t>
      </w:r>
    </w:p>
    <w:p>
      <w:pPr>
        <w:pStyle w:val="BodyText"/>
        <w:spacing w:line="276" w:lineRule="auto" w:before="118"/>
        <w:ind w:left="1098" w:right="899"/>
        <w:jc w:val="both"/>
      </w:pPr>
      <w:r>
        <w:rPr/>
        <w:t>Rimane l’obbligo di tenere il fascicolo sempre aggiornato e, pertanto, se i documenti sono scaduti, si dovrà provvedere immediatamente a caricare la nuova documentazione. La procedura online è sempre disponibile nella sezione “Fascicolo” dell’area riservata del portale studenti.</w:t>
      </w:r>
    </w:p>
    <w:p>
      <w:pPr>
        <w:spacing w:after="0" w:line="276" w:lineRule="auto"/>
        <w:jc w:val="both"/>
        <w:sectPr>
          <w:pgSz w:w="11920" w:h="16850"/>
          <w:pgMar w:header="0" w:footer="480" w:top="1060" w:bottom="680" w:left="860" w:right="360"/>
        </w:sectPr>
      </w:pPr>
    </w:p>
    <w:p>
      <w:pPr>
        <w:pStyle w:val="Heading1"/>
        <w:tabs>
          <w:tab w:pos="3768" w:val="left" w:leader="none"/>
          <w:tab w:pos="10199" w:val="left" w:leader="none"/>
        </w:tabs>
        <w:spacing w:before="83"/>
      </w:pPr>
      <w:bookmarkStart w:name="_bookmark2" w:id="3"/>
      <w:bookmarkEnd w:id="3"/>
      <w:r>
        <w:rPr>
          <w:b w:val="0"/>
        </w:rPr>
      </w:r>
      <w:r>
        <w:rPr>
          <w:color w:val="FFFFFF"/>
          <w:shd w:fill="006EC0" w:color="auto" w:val="clear"/>
        </w:rPr>
        <w:tab/>
      </w:r>
      <w:r>
        <w:rPr>
          <w:color w:val="FFFFFF"/>
          <w:spacing w:val="-2"/>
          <w:shd w:fill="006EC0" w:color="auto" w:val="clear"/>
        </w:rPr>
        <w:t>PROMEMORIA</w:t>
      </w:r>
      <w:r>
        <w:rPr>
          <w:color w:val="FFFFFF"/>
          <w:shd w:fill="006EC0" w:color="auto" w:val="clear"/>
        </w:rPr>
        <w:tab/>
      </w:r>
    </w:p>
    <w:p>
      <w:pPr>
        <w:pStyle w:val="BodyText"/>
        <w:spacing w:before="45"/>
        <w:rPr>
          <w:b/>
        </w:rPr>
      </w:pPr>
    </w:p>
    <w:tbl>
      <w:tblPr>
        <w:tblW w:w="0" w:type="auto"/>
        <w:jc w:val="left"/>
        <w:tblInd w:w="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2"/>
      </w:tblGrid>
      <w:tr>
        <w:trPr>
          <w:trHeight w:val="730" w:hRule="atLeast"/>
        </w:trPr>
        <w:tc>
          <w:tcPr>
            <w:tcW w:w="9372" w:type="dxa"/>
            <w:tcBorders>
              <w:bottom w:val="single" w:sz="4" w:space="0" w:color="000000"/>
            </w:tcBorders>
          </w:tcPr>
          <w:p>
            <w:pPr>
              <w:pStyle w:val="TableParagraph"/>
              <w:spacing w:line="242" w:lineRule="exact"/>
              <w:ind w:left="16"/>
              <w:rPr>
                <w:b/>
                <w:sz w:val="20"/>
              </w:rPr>
            </w:pPr>
            <w:r>
              <w:rPr>
                <w:b/>
                <w:sz w:val="20"/>
              </w:rPr>
              <w:t>3</w:t>
            </w:r>
            <w:r>
              <w:rPr>
                <w:b/>
                <w:spacing w:val="-10"/>
                <w:sz w:val="20"/>
              </w:rPr>
              <w:t> </w:t>
            </w:r>
            <w:r>
              <w:rPr>
                <w:b/>
                <w:sz w:val="20"/>
              </w:rPr>
              <w:t>luglio</w:t>
            </w:r>
            <w:r>
              <w:rPr>
                <w:b/>
                <w:spacing w:val="-4"/>
                <w:sz w:val="20"/>
              </w:rPr>
              <w:t> 2023</w:t>
            </w:r>
          </w:p>
          <w:p>
            <w:pPr>
              <w:pStyle w:val="TableParagraph"/>
              <w:spacing w:line="243" w:lineRule="exact"/>
              <w:ind w:left="16"/>
              <w:rPr>
                <w:sz w:val="20"/>
              </w:rPr>
            </w:pPr>
            <w:r>
              <w:rPr>
                <w:sz w:val="20"/>
              </w:rPr>
              <w:t>Pubblicazione</w:t>
            </w:r>
            <w:r>
              <w:rPr>
                <w:spacing w:val="-14"/>
                <w:sz w:val="20"/>
              </w:rPr>
              <w:t> </w:t>
            </w:r>
            <w:r>
              <w:rPr>
                <w:sz w:val="20"/>
              </w:rPr>
              <w:t>bando</w:t>
            </w:r>
            <w:r>
              <w:rPr>
                <w:spacing w:val="-14"/>
                <w:sz w:val="20"/>
              </w:rPr>
              <w:t> </w:t>
            </w:r>
            <w:r>
              <w:rPr>
                <w:sz w:val="20"/>
              </w:rPr>
              <w:t>e</w:t>
            </w:r>
            <w:r>
              <w:rPr>
                <w:spacing w:val="-9"/>
                <w:sz w:val="20"/>
              </w:rPr>
              <w:t> </w:t>
            </w:r>
            <w:r>
              <w:rPr>
                <w:sz w:val="20"/>
              </w:rPr>
              <w:t>successiva</w:t>
            </w:r>
            <w:r>
              <w:rPr>
                <w:spacing w:val="-10"/>
                <w:sz w:val="20"/>
              </w:rPr>
              <w:t> </w:t>
            </w:r>
            <w:r>
              <w:rPr>
                <w:sz w:val="20"/>
              </w:rPr>
              <w:t>attivazione</w:t>
            </w:r>
            <w:r>
              <w:rPr>
                <w:spacing w:val="-14"/>
                <w:sz w:val="20"/>
              </w:rPr>
              <w:t> </w:t>
            </w:r>
            <w:r>
              <w:rPr>
                <w:sz w:val="20"/>
              </w:rPr>
              <w:t>procedura</w:t>
            </w:r>
            <w:r>
              <w:rPr>
                <w:spacing w:val="-6"/>
                <w:sz w:val="20"/>
              </w:rPr>
              <w:t> </w:t>
            </w:r>
            <w:r>
              <w:rPr>
                <w:sz w:val="20"/>
              </w:rPr>
              <w:t>online</w:t>
            </w:r>
            <w:r>
              <w:rPr>
                <w:spacing w:val="-9"/>
                <w:sz w:val="20"/>
              </w:rPr>
              <w:t> </w:t>
            </w:r>
            <w:r>
              <w:rPr>
                <w:sz w:val="20"/>
              </w:rPr>
              <w:t>(entro</w:t>
            </w:r>
            <w:r>
              <w:rPr>
                <w:spacing w:val="-8"/>
                <w:sz w:val="20"/>
              </w:rPr>
              <w:t> </w:t>
            </w:r>
            <w:r>
              <w:rPr>
                <w:sz w:val="20"/>
              </w:rPr>
              <w:t>il</w:t>
            </w:r>
            <w:r>
              <w:rPr>
                <w:spacing w:val="-7"/>
                <w:sz w:val="20"/>
              </w:rPr>
              <w:t> </w:t>
            </w:r>
            <w:r>
              <w:rPr>
                <w:sz w:val="20"/>
              </w:rPr>
              <w:t>10</w:t>
            </w:r>
            <w:r>
              <w:rPr>
                <w:spacing w:val="-7"/>
                <w:sz w:val="20"/>
              </w:rPr>
              <w:t> </w:t>
            </w:r>
            <w:r>
              <w:rPr>
                <w:spacing w:val="-2"/>
                <w:sz w:val="20"/>
              </w:rPr>
              <w:t>luglio)</w:t>
            </w:r>
          </w:p>
        </w:tc>
      </w:tr>
      <w:tr>
        <w:trPr>
          <w:trHeight w:val="974" w:hRule="atLeast"/>
        </w:trPr>
        <w:tc>
          <w:tcPr>
            <w:tcW w:w="9372" w:type="dxa"/>
            <w:tcBorders>
              <w:top w:val="single" w:sz="4" w:space="0" w:color="000000"/>
              <w:bottom w:val="single" w:sz="4" w:space="0" w:color="000000"/>
            </w:tcBorders>
          </w:tcPr>
          <w:p>
            <w:pPr>
              <w:pStyle w:val="TableParagraph"/>
              <w:spacing w:before="4"/>
              <w:rPr>
                <w:b/>
                <w:sz w:val="20"/>
              </w:rPr>
            </w:pPr>
          </w:p>
          <w:p>
            <w:pPr>
              <w:pStyle w:val="TableParagraph"/>
              <w:spacing w:line="243" w:lineRule="exact"/>
              <w:ind w:left="16"/>
              <w:rPr>
                <w:b/>
                <w:sz w:val="20"/>
              </w:rPr>
            </w:pPr>
            <w:r>
              <w:rPr>
                <w:b/>
                <w:sz w:val="20"/>
              </w:rPr>
              <w:t>18</w:t>
            </w:r>
            <w:r>
              <w:rPr>
                <w:b/>
                <w:spacing w:val="-8"/>
                <w:sz w:val="20"/>
              </w:rPr>
              <w:t> </w:t>
            </w:r>
            <w:r>
              <w:rPr>
                <w:b/>
                <w:sz w:val="20"/>
              </w:rPr>
              <w:t>settembre</w:t>
            </w:r>
            <w:r>
              <w:rPr>
                <w:b/>
                <w:spacing w:val="-7"/>
                <w:sz w:val="20"/>
              </w:rPr>
              <w:t> </w:t>
            </w:r>
            <w:r>
              <w:rPr>
                <w:b/>
                <w:sz w:val="20"/>
              </w:rPr>
              <w:t>2023</w:t>
            </w:r>
            <w:r>
              <w:rPr>
                <w:b/>
                <w:spacing w:val="-7"/>
                <w:sz w:val="20"/>
              </w:rPr>
              <w:t> </w:t>
            </w:r>
            <w:r>
              <w:rPr>
                <w:b/>
                <w:sz w:val="20"/>
              </w:rPr>
              <w:t>ore</w:t>
            </w:r>
            <w:r>
              <w:rPr>
                <w:b/>
                <w:spacing w:val="-9"/>
                <w:sz w:val="20"/>
              </w:rPr>
              <w:t> </w:t>
            </w:r>
            <w:r>
              <w:rPr>
                <w:b/>
                <w:spacing w:val="-4"/>
                <w:sz w:val="20"/>
              </w:rPr>
              <w:t>14:00</w:t>
            </w:r>
          </w:p>
          <w:p>
            <w:pPr>
              <w:pStyle w:val="TableParagraph"/>
              <w:spacing w:line="243" w:lineRule="exact"/>
              <w:ind w:left="16"/>
              <w:rPr>
                <w:sz w:val="20"/>
              </w:rPr>
            </w:pPr>
            <w:r>
              <w:rPr>
                <w:sz w:val="20"/>
              </w:rPr>
              <w:t>Scadenza</w:t>
            </w:r>
            <w:r>
              <w:rPr>
                <w:spacing w:val="-11"/>
                <w:sz w:val="20"/>
              </w:rPr>
              <w:t> </w:t>
            </w:r>
            <w:r>
              <w:rPr>
                <w:sz w:val="20"/>
              </w:rPr>
              <w:t>compilazione</w:t>
            </w:r>
            <w:r>
              <w:rPr>
                <w:spacing w:val="-7"/>
                <w:sz w:val="20"/>
              </w:rPr>
              <w:t> </w:t>
            </w:r>
            <w:r>
              <w:rPr>
                <w:sz w:val="20"/>
              </w:rPr>
              <w:t>on-line</w:t>
            </w:r>
            <w:r>
              <w:rPr>
                <w:spacing w:val="-11"/>
                <w:sz w:val="20"/>
              </w:rPr>
              <w:t> </w:t>
            </w:r>
            <w:r>
              <w:rPr>
                <w:sz w:val="20"/>
              </w:rPr>
              <w:t>della</w:t>
            </w:r>
            <w:r>
              <w:rPr>
                <w:spacing w:val="-14"/>
                <w:sz w:val="20"/>
              </w:rPr>
              <w:t> </w:t>
            </w:r>
            <w:r>
              <w:rPr>
                <w:sz w:val="20"/>
              </w:rPr>
              <w:t>richiesta</w:t>
            </w:r>
            <w:r>
              <w:rPr>
                <w:spacing w:val="-10"/>
                <w:sz w:val="20"/>
              </w:rPr>
              <w:t> </w:t>
            </w:r>
            <w:r>
              <w:rPr>
                <w:sz w:val="20"/>
              </w:rPr>
              <w:t>di</w:t>
            </w:r>
            <w:r>
              <w:rPr>
                <w:spacing w:val="-12"/>
                <w:sz w:val="20"/>
              </w:rPr>
              <w:t> </w:t>
            </w:r>
            <w:r>
              <w:rPr>
                <w:sz w:val="20"/>
              </w:rPr>
              <w:t>partecipazione</w:t>
            </w:r>
            <w:r>
              <w:rPr>
                <w:spacing w:val="-11"/>
                <w:sz w:val="20"/>
              </w:rPr>
              <w:t> </w:t>
            </w:r>
            <w:r>
              <w:rPr>
                <w:sz w:val="20"/>
              </w:rPr>
              <w:t>al</w:t>
            </w:r>
            <w:r>
              <w:rPr>
                <w:spacing w:val="-4"/>
                <w:sz w:val="20"/>
              </w:rPr>
              <w:t> </w:t>
            </w:r>
            <w:r>
              <w:rPr>
                <w:spacing w:val="-2"/>
                <w:sz w:val="20"/>
              </w:rPr>
              <w:t>Concorso</w:t>
            </w:r>
          </w:p>
        </w:tc>
      </w:tr>
      <w:tr>
        <w:trPr>
          <w:trHeight w:val="1214" w:hRule="atLeast"/>
        </w:trPr>
        <w:tc>
          <w:tcPr>
            <w:tcW w:w="9372" w:type="dxa"/>
            <w:tcBorders>
              <w:top w:val="single" w:sz="4" w:space="0" w:color="000000"/>
              <w:bottom w:val="single" w:sz="4" w:space="0" w:color="000000"/>
            </w:tcBorders>
          </w:tcPr>
          <w:p>
            <w:pPr>
              <w:pStyle w:val="TableParagraph"/>
              <w:spacing w:before="4"/>
              <w:rPr>
                <w:b/>
                <w:sz w:val="20"/>
              </w:rPr>
            </w:pPr>
          </w:p>
          <w:p>
            <w:pPr>
              <w:pStyle w:val="TableParagraph"/>
              <w:spacing w:line="243" w:lineRule="exact"/>
              <w:ind w:left="16"/>
              <w:rPr>
                <w:b/>
                <w:sz w:val="20"/>
              </w:rPr>
            </w:pPr>
            <w:r>
              <w:rPr>
                <w:b/>
                <w:sz w:val="20"/>
              </w:rPr>
              <w:t>30</w:t>
            </w:r>
            <w:r>
              <w:rPr>
                <w:b/>
                <w:spacing w:val="-8"/>
                <w:sz w:val="20"/>
              </w:rPr>
              <w:t> </w:t>
            </w:r>
            <w:r>
              <w:rPr>
                <w:b/>
                <w:sz w:val="20"/>
              </w:rPr>
              <w:t>Novembre</w:t>
            </w:r>
            <w:r>
              <w:rPr>
                <w:b/>
                <w:spacing w:val="-7"/>
                <w:sz w:val="20"/>
              </w:rPr>
              <w:t> </w:t>
            </w:r>
            <w:r>
              <w:rPr>
                <w:b/>
                <w:sz w:val="20"/>
              </w:rPr>
              <w:t>2023</w:t>
            </w:r>
            <w:r>
              <w:rPr>
                <w:b/>
                <w:spacing w:val="-5"/>
                <w:sz w:val="20"/>
              </w:rPr>
              <w:t> </w:t>
            </w:r>
            <w:r>
              <w:rPr>
                <w:b/>
                <w:sz w:val="20"/>
              </w:rPr>
              <w:t>entro</w:t>
            </w:r>
            <w:r>
              <w:rPr>
                <w:b/>
                <w:spacing w:val="-7"/>
                <w:sz w:val="20"/>
              </w:rPr>
              <w:t> </w:t>
            </w:r>
            <w:r>
              <w:rPr>
                <w:b/>
                <w:sz w:val="20"/>
              </w:rPr>
              <w:t>le</w:t>
            </w:r>
            <w:r>
              <w:rPr>
                <w:b/>
                <w:spacing w:val="-7"/>
                <w:sz w:val="20"/>
              </w:rPr>
              <w:t> </w:t>
            </w:r>
            <w:r>
              <w:rPr>
                <w:b/>
                <w:sz w:val="20"/>
              </w:rPr>
              <w:t>ore</w:t>
            </w:r>
            <w:r>
              <w:rPr>
                <w:b/>
                <w:spacing w:val="-12"/>
                <w:sz w:val="20"/>
              </w:rPr>
              <w:t> </w:t>
            </w:r>
            <w:r>
              <w:rPr>
                <w:b/>
                <w:spacing w:val="-4"/>
                <w:sz w:val="20"/>
              </w:rPr>
              <w:t>14.00</w:t>
            </w:r>
          </w:p>
          <w:p>
            <w:pPr>
              <w:pStyle w:val="TableParagraph"/>
              <w:ind w:left="16"/>
              <w:rPr>
                <w:sz w:val="20"/>
              </w:rPr>
            </w:pPr>
            <w:r>
              <w:rPr>
                <w:sz w:val="20"/>
              </w:rPr>
              <w:t>Scadenza regolarizzazione richiesta di partecipazione al concorso ( caricamento upload delladocumentazione aggiuntiva)</w:t>
            </w:r>
          </w:p>
        </w:tc>
      </w:tr>
      <w:tr>
        <w:trPr>
          <w:trHeight w:val="1046" w:hRule="atLeast"/>
        </w:trPr>
        <w:tc>
          <w:tcPr>
            <w:tcW w:w="9372" w:type="dxa"/>
            <w:tcBorders>
              <w:top w:val="single" w:sz="4" w:space="0" w:color="000000"/>
              <w:bottom w:val="single" w:sz="4" w:space="0" w:color="000000"/>
            </w:tcBorders>
          </w:tcPr>
          <w:p>
            <w:pPr>
              <w:pStyle w:val="TableParagraph"/>
              <w:spacing w:before="2"/>
              <w:rPr>
                <w:b/>
                <w:sz w:val="20"/>
              </w:rPr>
            </w:pPr>
          </w:p>
          <w:p>
            <w:pPr>
              <w:pStyle w:val="TableParagraph"/>
              <w:ind w:left="16"/>
              <w:rPr>
                <w:b/>
                <w:sz w:val="20"/>
              </w:rPr>
            </w:pPr>
            <w:r>
              <w:rPr>
                <w:b/>
                <w:sz w:val="20"/>
              </w:rPr>
              <w:t>29</w:t>
            </w:r>
            <w:r>
              <w:rPr>
                <w:b/>
                <w:spacing w:val="-12"/>
                <w:sz w:val="20"/>
              </w:rPr>
              <w:t> </w:t>
            </w:r>
            <w:r>
              <w:rPr>
                <w:b/>
                <w:sz w:val="20"/>
              </w:rPr>
              <w:t>settembre</w:t>
            </w:r>
            <w:r>
              <w:rPr>
                <w:b/>
                <w:spacing w:val="-11"/>
                <w:sz w:val="20"/>
              </w:rPr>
              <w:t> </w:t>
            </w:r>
            <w:r>
              <w:rPr>
                <w:b/>
                <w:spacing w:val="-4"/>
                <w:sz w:val="20"/>
              </w:rPr>
              <w:t>2023</w:t>
            </w:r>
          </w:p>
          <w:p>
            <w:pPr>
              <w:pStyle w:val="TableParagraph"/>
              <w:spacing w:before="37"/>
              <w:ind w:left="16"/>
              <w:rPr>
                <w:sz w:val="20"/>
              </w:rPr>
            </w:pPr>
            <w:r>
              <w:rPr>
                <w:sz w:val="20"/>
              </w:rPr>
              <w:t>Pubblicazione</w:t>
            </w:r>
            <w:r>
              <w:rPr>
                <w:spacing w:val="-16"/>
                <w:sz w:val="20"/>
              </w:rPr>
              <w:t> </w:t>
            </w:r>
            <w:r>
              <w:rPr>
                <w:sz w:val="20"/>
              </w:rPr>
              <w:t>elenchi</w:t>
            </w:r>
            <w:r>
              <w:rPr>
                <w:spacing w:val="-5"/>
                <w:sz w:val="20"/>
              </w:rPr>
              <w:t> </w:t>
            </w:r>
            <w:r>
              <w:rPr>
                <w:sz w:val="20"/>
              </w:rPr>
              <w:t>partecipanti</w:t>
            </w:r>
            <w:r>
              <w:rPr>
                <w:spacing w:val="-4"/>
                <w:sz w:val="20"/>
              </w:rPr>
              <w:t> </w:t>
            </w:r>
            <w:r>
              <w:rPr>
                <w:sz w:val="20"/>
              </w:rPr>
              <w:t>“Borse</w:t>
            </w:r>
            <w:r>
              <w:rPr>
                <w:spacing w:val="-12"/>
                <w:sz w:val="20"/>
              </w:rPr>
              <w:t> </w:t>
            </w:r>
            <w:r>
              <w:rPr>
                <w:sz w:val="20"/>
              </w:rPr>
              <w:t>di</w:t>
            </w:r>
            <w:r>
              <w:rPr>
                <w:spacing w:val="-6"/>
                <w:sz w:val="20"/>
              </w:rPr>
              <w:t> </w:t>
            </w:r>
            <w:r>
              <w:rPr>
                <w:sz w:val="20"/>
              </w:rPr>
              <w:t>studio”</w:t>
            </w:r>
            <w:r>
              <w:rPr>
                <w:spacing w:val="-13"/>
                <w:sz w:val="20"/>
              </w:rPr>
              <w:t> </w:t>
            </w:r>
            <w:r>
              <w:rPr>
                <w:sz w:val="20"/>
              </w:rPr>
              <w:t>e</w:t>
            </w:r>
            <w:r>
              <w:rPr>
                <w:spacing w:val="-12"/>
                <w:sz w:val="20"/>
              </w:rPr>
              <w:t> </w:t>
            </w:r>
            <w:r>
              <w:rPr>
                <w:sz w:val="20"/>
              </w:rPr>
              <w:t>“Servizi</w:t>
            </w:r>
            <w:r>
              <w:rPr>
                <w:spacing w:val="-10"/>
                <w:sz w:val="20"/>
              </w:rPr>
              <w:t> </w:t>
            </w:r>
            <w:r>
              <w:rPr>
                <w:spacing w:val="-2"/>
                <w:sz w:val="20"/>
              </w:rPr>
              <w:t>abitativi</w:t>
            </w:r>
          </w:p>
        </w:tc>
      </w:tr>
      <w:tr>
        <w:trPr>
          <w:trHeight w:val="1213" w:hRule="atLeast"/>
        </w:trPr>
        <w:tc>
          <w:tcPr>
            <w:tcW w:w="9372" w:type="dxa"/>
            <w:tcBorders>
              <w:top w:val="single" w:sz="4" w:space="0" w:color="000000"/>
              <w:bottom w:val="single" w:sz="4" w:space="0" w:color="000000"/>
            </w:tcBorders>
          </w:tcPr>
          <w:p>
            <w:pPr>
              <w:pStyle w:val="TableParagraph"/>
              <w:spacing w:before="2"/>
              <w:rPr>
                <w:b/>
                <w:sz w:val="20"/>
              </w:rPr>
            </w:pPr>
          </w:p>
          <w:p>
            <w:pPr>
              <w:pStyle w:val="TableParagraph"/>
              <w:ind w:left="16"/>
              <w:rPr>
                <w:b/>
                <w:sz w:val="20"/>
              </w:rPr>
            </w:pPr>
            <w:r>
              <w:rPr>
                <w:b/>
                <w:sz w:val="20"/>
              </w:rPr>
              <w:t>Dal</w:t>
            </w:r>
            <w:r>
              <w:rPr>
                <w:b/>
                <w:spacing w:val="-10"/>
                <w:sz w:val="20"/>
              </w:rPr>
              <w:t> </w:t>
            </w:r>
            <w:r>
              <w:rPr>
                <w:b/>
                <w:sz w:val="20"/>
              </w:rPr>
              <w:t>30</w:t>
            </w:r>
            <w:r>
              <w:rPr>
                <w:b/>
                <w:spacing w:val="-8"/>
                <w:sz w:val="20"/>
              </w:rPr>
              <w:t> </w:t>
            </w:r>
            <w:r>
              <w:rPr>
                <w:b/>
                <w:sz w:val="20"/>
              </w:rPr>
              <w:t>settembre</w:t>
            </w:r>
            <w:r>
              <w:rPr>
                <w:b/>
                <w:spacing w:val="-3"/>
                <w:sz w:val="20"/>
              </w:rPr>
              <w:t> </w:t>
            </w:r>
            <w:r>
              <w:rPr>
                <w:b/>
                <w:sz w:val="20"/>
              </w:rPr>
              <w:t>alle</w:t>
            </w:r>
            <w:r>
              <w:rPr>
                <w:b/>
                <w:spacing w:val="-7"/>
                <w:sz w:val="20"/>
              </w:rPr>
              <w:t> </w:t>
            </w:r>
            <w:r>
              <w:rPr>
                <w:b/>
                <w:sz w:val="20"/>
              </w:rPr>
              <w:t>ore</w:t>
            </w:r>
            <w:r>
              <w:rPr>
                <w:b/>
                <w:spacing w:val="-7"/>
                <w:sz w:val="20"/>
              </w:rPr>
              <w:t> </w:t>
            </w:r>
            <w:r>
              <w:rPr>
                <w:b/>
                <w:sz w:val="20"/>
              </w:rPr>
              <w:t>14:00</w:t>
            </w:r>
            <w:r>
              <w:rPr>
                <w:b/>
                <w:spacing w:val="-7"/>
                <w:sz w:val="20"/>
              </w:rPr>
              <w:t> </w:t>
            </w:r>
            <w:r>
              <w:rPr>
                <w:b/>
                <w:sz w:val="20"/>
              </w:rPr>
              <w:t>del</w:t>
            </w:r>
            <w:r>
              <w:rPr>
                <w:b/>
                <w:spacing w:val="-10"/>
                <w:sz w:val="20"/>
              </w:rPr>
              <w:t> </w:t>
            </w:r>
            <w:r>
              <w:rPr>
                <w:b/>
                <w:sz w:val="20"/>
              </w:rPr>
              <w:t>9</w:t>
            </w:r>
            <w:r>
              <w:rPr>
                <w:b/>
                <w:spacing w:val="-7"/>
                <w:sz w:val="20"/>
              </w:rPr>
              <w:t> </w:t>
            </w:r>
            <w:r>
              <w:rPr>
                <w:b/>
                <w:sz w:val="20"/>
              </w:rPr>
              <w:t>ottobre</w:t>
            </w:r>
            <w:r>
              <w:rPr>
                <w:b/>
                <w:spacing w:val="-6"/>
                <w:sz w:val="20"/>
              </w:rPr>
              <w:t> </w:t>
            </w:r>
            <w:r>
              <w:rPr>
                <w:b/>
                <w:spacing w:val="-4"/>
                <w:sz w:val="20"/>
              </w:rPr>
              <w:t>2022</w:t>
            </w:r>
          </w:p>
          <w:p>
            <w:pPr>
              <w:pStyle w:val="TableParagraph"/>
              <w:spacing w:line="237" w:lineRule="auto" w:before="4"/>
              <w:ind w:left="16"/>
              <w:rPr>
                <w:sz w:val="20"/>
              </w:rPr>
            </w:pPr>
            <w:r>
              <w:rPr>
                <w:sz w:val="20"/>
              </w:rPr>
              <w:t>Periodo presentazione online modulo di rettifica/integrazione dati dichiarati nella richiesta dipartecipazione al Concorso</w:t>
            </w:r>
          </w:p>
        </w:tc>
      </w:tr>
      <w:tr>
        <w:trPr>
          <w:trHeight w:val="1214" w:hRule="atLeast"/>
        </w:trPr>
        <w:tc>
          <w:tcPr>
            <w:tcW w:w="9372" w:type="dxa"/>
            <w:tcBorders>
              <w:top w:val="single" w:sz="4" w:space="0" w:color="000000"/>
              <w:bottom w:val="single" w:sz="4" w:space="0" w:color="000000"/>
            </w:tcBorders>
          </w:tcPr>
          <w:p>
            <w:pPr>
              <w:pStyle w:val="TableParagraph"/>
              <w:spacing w:before="2"/>
              <w:rPr>
                <w:b/>
                <w:sz w:val="20"/>
              </w:rPr>
            </w:pPr>
          </w:p>
          <w:p>
            <w:pPr>
              <w:pStyle w:val="TableParagraph"/>
              <w:ind w:left="16"/>
              <w:rPr>
                <w:sz w:val="20"/>
              </w:rPr>
            </w:pPr>
            <w:r>
              <w:rPr>
                <w:b/>
                <w:sz w:val="20"/>
              </w:rPr>
              <w:t>Entro il 16 ottobre 2023 </w:t>
            </w:r>
            <w:r>
              <w:rPr>
                <w:sz w:val="20"/>
              </w:rPr>
              <w:t>Pubblicazione graduatorie con assegnatari primo anno e anni successivi</w:t>
            </w:r>
            <w:r>
              <w:rPr>
                <w:spacing w:val="-8"/>
                <w:sz w:val="20"/>
              </w:rPr>
              <w:t> </w:t>
            </w:r>
            <w:r>
              <w:rPr>
                <w:sz w:val="20"/>
              </w:rPr>
              <w:t>al</w:t>
            </w:r>
            <w:r>
              <w:rPr>
                <w:spacing w:val="-2"/>
                <w:sz w:val="20"/>
              </w:rPr>
              <w:t> </w:t>
            </w:r>
            <w:r>
              <w:rPr>
                <w:sz w:val="20"/>
              </w:rPr>
              <w:t>primo</w:t>
            </w:r>
            <w:r>
              <w:rPr>
                <w:spacing w:val="-8"/>
                <w:sz w:val="20"/>
              </w:rPr>
              <w:t> </w:t>
            </w:r>
            <w:r>
              <w:rPr>
                <w:sz w:val="20"/>
              </w:rPr>
              <w:t>“Servizi</w:t>
            </w:r>
            <w:r>
              <w:rPr>
                <w:spacing w:val="-33"/>
                <w:sz w:val="20"/>
              </w:rPr>
              <w:t> </w:t>
            </w:r>
            <w:r>
              <w:rPr>
                <w:sz w:val="20"/>
              </w:rPr>
              <w:t>abitativi”</w:t>
            </w:r>
            <w:r>
              <w:rPr>
                <w:spacing w:val="40"/>
                <w:sz w:val="20"/>
              </w:rPr>
              <w:t> </w:t>
            </w:r>
            <w:r>
              <w:rPr>
                <w:sz w:val="20"/>
              </w:rPr>
              <w:t>e</w:t>
            </w:r>
            <w:r>
              <w:rPr>
                <w:spacing w:val="-6"/>
                <w:sz w:val="20"/>
              </w:rPr>
              <w:t> </w:t>
            </w:r>
            <w:r>
              <w:rPr>
                <w:sz w:val="20"/>
              </w:rPr>
              <w:t>graduatoria</w:t>
            </w:r>
            <w:r>
              <w:rPr>
                <w:spacing w:val="-11"/>
                <w:sz w:val="20"/>
              </w:rPr>
              <w:t> </w:t>
            </w:r>
            <w:r>
              <w:rPr>
                <w:sz w:val="20"/>
              </w:rPr>
              <w:t>idonei</w:t>
            </w:r>
            <w:r>
              <w:rPr>
                <w:spacing w:val="-4"/>
                <w:sz w:val="20"/>
              </w:rPr>
              <w:t> </w:t>
            </w:r>
            <w:r>
              <w:rPr>
                <w:sz w:val="20"/>
              </w:rPr>
              <w:t>primo</w:t>
            </w:r>
            <w:r>
              <w:rPr>
                <w:spacing w:val="-7"/>
                <w:sz w:val="20"/>
              </w:rPr>
              <w:t> </w:t>
            </w:r>
            <w:r>
              <w:rPr>
                <w:sz w:val="20"/>
              </w:rPr>
              <w:t>anno</w:t>
            </w:r>
            <w:r>
              <w:rPr>
                <w:spacing w:val="-6"/>
                <w:sz w:val="20"/>
              </w:rPr>
              <w:t> </w:t>
            </w:r>
            <w:r>
              <w:rPr>
                <w:sz w:val="20"/>
              </w:rPr>
              <w:t>e</w:t>
            </w:r>
            <w:r>
              <w:rPr>
                <w:spacing w:val="-9"/>
                <w:sz w:val="20"/>
              </w:rPr>
              <w:t> </w:t>
            </w:r>
            <w:r>
              <w:rPr>
                <w:sz w:val="20"/>
              </w:rPr>
              <w:t>anni successivi al primo “ Borse di studio”</w:t>
            </w:r>
          </w:p>
        </w:tc>
      </w:tr>
      <w:tr>
        <w:trPr>
          <w:trHeight w:val="1214" w:hRule="atLeast"/>
        </w:trPr>
        <w:tc>
          <w:tcPr>
            <w:tcW w:w="9372" w:type="dxa"/>
            <w:tcBorders>
              <w:top w:val="single" w:sz="4" w:space="0" w:color="000000"/>
              <w:bottom w:val="single" w:sz="4" w:space="0" w:color="000000"/>
            </w:tcBorders>
          </w:tcPr>
          <w:p>
            <w:pPr>
              <w:pStyle w:val="TableParagraph"/>
              <w:spacing w:before="240"/>
              <w:ind w:left="16"/>
              <w:rPr>
                <w:b/>
                <w:sz w:val="20"/>
              </w:rPr>
            </w:pPr>
            <w:r>
              <w:rPr>
                <w:b/>
                <w:sz w:val="20"/>
              </w:rPr>
              <w:t>26</w:t>
            </w:r>
            <w:r>
              <w:rPr>
                <w:b/>
                <w:spacing w:val="-9"/>
                <w:sz w:val="20"/>
              </w:rPr>
              <w:t> </w:t>
            </w:r>
            <w:r>
              <w:rPr>
                <w:b/>
                <w:sz w:val="20"/>
              </w:rPr>
              <w:t>ottobre</w:t>
            </w:r>
            <w:r>
              <w:rPr>
                <w:b/>
                <w:spacing w:val="-7"/>
                <w:sz w:val="20"/>
              </w:rPr>
              <w:t> </w:t>
            </w:r>
            <w:r>
              <w:rPr>
                <w:b/>
                <w:spacing w:val="-4"/>
                <w:sz w:val="20"/>
              </w:rPr>
              <w:t>2023</w:t>
            </w:r>
          </w:p>
          <w:p>
            <w:pPr>
              <w:pStyle w:val="TableParagraph"/>
              <w:spacing w:before="9"/>
              <w:ind w:left="16"/>
              <w:rPr>
                <w:sz w:val="20"/>
              </w:rPr>
            </w:pPr>
            <w:r>
              <w:rPr>
                <w:sz w:val="20"/>
              </w:rPr>
              <w:t>Scadenza</w:t>
            </w:r>
            <w:r>
              <w:rPr>
                <w:spacing w:val="-11"/>
                <w:sz w:val="20"/>
              </w:rPr>
              <w:t> </w:t>
            </w:r>
            <w:r>
              <w:rPr>
                <w:sz w:val="20"/>
              </w:rPr>
              <w:t>trasferimento</w:t>
            </w:r>
            <w:r>
              <w:rPr>
                <w:spacing w:val="-4"/>
                <w:sz w:val="20"/>
              </w:rPr>
              <w:t> </w:t>
            </w:r>
            <w:r>
              <w:rPr>
                <w:sz w:val="20"/>
              </w:rPr>
              <w:t>delle</w:t>
            </w:r>
            <w:r>
              <w:rPr>
                <w:spacing w:val="-6"/>
                <w:sz w:val="20"/>
              </w:rPr>
              <w:t> </w:t>
            </w:r>
            <w:r>
              <w:rPr>
                <w:sz w:val="20"/>
              </w:rPr>
              <w:t>richieste</w:t>
            </w:r>
            <w:r>
              <w:rPr>
                <w:spacing w:val="-6"/>
                <w:sz w:val="20"/>
              </w:rPr>
              <w:t> </w:t>
            </w:r>
            <w:r>
              <w:rPr>
                <w:sz w:val="20"/>
              </w:rPr>
              <w:t>provenienti</w:t>
            </w:r>
            <w:r>
              <w:rPr>
                <w:spacing w:val="-3"/>
                <w:sz w:val="20"/>
              </w:rPr>
              <w:t> </w:t>
            </w:r>
            <w:r>
              <w:rPr>
                <w:sz w:val="20"/>
              </w:rPr>
              <w:t>da</w:t>
            </w:r>
            <w:r>
              <w:rPr>
                <w:spacing w:val="-7"/>
                <w:sz w:val="20"/>
              </w:rPr>
              <w:t> </w:t>
            </w:r>
            <w:r>
              <w:rPr>
                <w:sz w:val="20"/>
              </w:rPr>
              <w:t>altri</w:t>
            </w:r>
            <w:r>
              <w:rPr>
                <w:spacing w:val="-7"/>
                <w:sz w:val="20"/>
              </w:rPr>
              <w:t> </w:t>
            </w:r>
            <w:r>
              <w:rPr>
                <w:sz w:val="20"/>
              </w:rPr>
              <w:t>Enti (</w:t>
            </w:r>
            <w:r>
              <w:rPr>
                <w:spacing w:val="-12"/>
                <w:sz w:val="20"/>
              </w:rPr>
              <w:t> </w:t>
            </w:r>
            <w:r>
              <w:rPr>
                <w:sz w:val="20"/>
              </w:rPr>
              <w:t>con</w:t>
            </w:r>
            <w:r>
              <w:rPr>
                <w:spacing w:val="-6"/>
                <w:sz w:val="20"/>
              </w:rPr>
              <w:t> </w:t>
            </w:r>
            <w:r>
              <w:rPr>
                <w:sz w:val="20"/>
              </w:rPr>
              <w:t>esclusione</w:t>
            </w:r>
            <w:r>
              <w:rPr>
                <w:spacing w:val="-5"/>
                <w:sz w:val="20"/>
              </w:rPr>
              <w:t> </w:t>
            </w:r>
            <w:r>
              <w:rPr>
                <w:sz w:val="20"/>
              </w:rPr>
              <w:t>del</w:t>
            </w:r>
            <w:r>
              <w:rPr>
                <w:spacing w:val="-7"/>
                <w:sz w:val="20"/>
              </w:rPr>
              <w:t> </w:t>
            </w:r>
            <w:r>
              <w:rPr>
                <w:sz w:val="20"/>
              </w:rPr>
              <w:t>servizio </w:t>
            </w:r>
            <w:r>
              <w:rPr>
                <w:spacing w:val="-2"/>
                <w:sz w:val="20"/>
              </w:rPr>
              <w:t>abitativo)</w:t>
            </w:r>
          </w:p>
        </w:tc>
      </w:tr>
      <w:tr>
        <w:trPr>
          <w:trHeight w:val="1201" w:hRule="atLeast"/>
        </w:trPr>
        <w:tc>
          <w:tcPr>
            <w:tcW w:w="9372" w:type="dxa"/>
            <w:tcBorders>
              <w:top w:val="single" w:sz="4" w:space="0" w:color="000000"/>
              <w:bottom w:val="single" w:sz="4" w:space="0" w:color="000000"/>
            </w:tcBorders>
          </w:tcPr>
          <w:p>
            <w:pPr>
              <w:pStyle w:val="TableParagraph"/>
              <w:spacing w:before="242"/>
              <w:ind w:left="16"/>
              <w:rPr>
                <w:b/>
                <w:sz w:val="20"/>
              </w:rPr>
            </w:pPr>
            <w:r>
              <w:rPr>
                <w:b/>
                <w:sz w:val="20"/>
              </w:rPr>
              <w:t>Entro</w:t>
            </w:r>
            <w:r>
              <w:rPr>
                <w:b/>
                <w:spacing w:val="-8"/>
                <w:sz w:val="20"/>
              </w:rPr>
              <w:t> </w:t>
            </w:r>
            <w:r>
              <w:rPr>
                <w:b/>
                <w:sz w:val="20"/>
              </w:rPr>
              <w:t>il</w:t>
            </w:r>
            <w:r>
              <w:rPr>
                <w:b/>
                <w:spacing w:val="-10"/>
                <w:sz w:val="20"/>
              </w:rPr>
              <w:t> </w:t>
            </w:r>
            <w:r>
              <w:rPr>
                <w:b/>
                <w:sz w:val="20"/>
              </w:rPr>
              <w:t>30</w:t>
            </w:r>
            <w:r>
              <w:rPr>
                <w:b/>
                <w:spacing w:val="-8"/>
                <w:sz w:val="20"/>
              </w:rPr>
              <w:t> </w:t>
            </w:r>
            <w:r>
              <w:rPr>
                <w:b/>
                <w:sz w:val="20"/>
              </w:rPr>
              <w:t>novembre</w:t>
            </w:r>
            <w:r>
              <w:rPr>
                <w:b/>
                <w:spacing w:val="-6"/>
                <w:sz w:val="20"/>
              </w:rPr>
              <w:t> </w:t>
            </w:r>
            <w:r>
              <w:rPr>
                <w:b/>
                <w:spacing w:val="-4"/>
                <w:sz w:val="20"/>
              </w:rPr>
              <w:t>2023</w:t>
            </w:r>
          </w:p>
          <w:p>
            <w:pPr>
              <w:pStyle w:val="TableParagraph"/>
              <w:spacing w:before="7"/>
              <w:ind w:left="16"/>
              <w:rPr>
                <w:sz w:val="20"/>
              </w:rPr>
            </w:pPr>
            <w:r>
              <w:rPr>
                <w:sz w:val="20"/>
              </w:rPr>
              <w:t>Pubblicazione</w:t>
            </w:r>
            <w:r>
              <w:rPr>
                <w:spacing w:val="-12"/>
                <w:sz w:val="20"/>
              </w:rPr>
              <w:t> </w:t>
            </w:r>
            <w:r>
              <w:rPr>
                <w:sz w:val="20"/>
              </w:rPr>
              <w:t>graduatorie</w:t>
            </w:r>
            <w:r>
              <w:rPr>
                <w:spacing w:val="-12"/>
                <w:sz w:val="20"/>
              </w:rPr>
              <w:t> </w:t>
            </w:r>
            <w:r>
              <w:rPr>
                <w:sz w:val="20"/>
              </w:rPr>
              <w:t>con</w:t>
            </w:r>
            <w:r>
              <w:rPr>
                <w:spacing w:val="-6"/>
                <w:sz w:val="20"/>
              </w:rPr>
              <w:t> </w:t>
            </w:r>
            <w:r>
              <w:rPr>
                <w:b/>
                <w:sz w:val="20"/>
              </w:rPr>
              <w:t>Assegnatari</w:t>
            </w:r>
            <w:r>
              <w:rPr>
                <w:b/>
                <w:spacing w:val="-3"/>
                <w:sz w:val="20"/>
              </w:rPr>
              <w:t> </w:t>
            </w:r>
            <w:r>
              <w:rPr>
                <w:sz w:val="20"/>
              </w:rPr>
              <w:t>primo</w:t>
            </w:r>
            <w:r>
              <w:rPr>
                <w:spacing w:val="-8"/>
                <w:sz w:val="20"/>
              </w:rPr>
              <w:t> </w:t>
            </w:r>
            <w:r>
              <w:rPr>
                <w:sz w:val="20"/>
              </w:rPr>
              <w:t>anno</w:t>
            </w:r>
            <w:r>
              <w:rPr>
                <w:spacing w:val="-8"/>
                <w:sz w:val="20"/>
              </w:rPr>
              <w:t> </w:t>
            </w:r>
            <w:r>
              <w:rPr>
                <w:sz w:val="20"/>
              </w:rPr>
              <w:t>e</w:t>
            </w:r>
            <w:r>
              <w:rPr>
                <w:spacing w:val="-6"/>
                <w:sz w:val="20"/>
              </w:rPr>
              <w:t> </w:t>
            </w:r>
            <w:r>
              <w:rPr>
                <w:sz w:val="20"/>
              </w:rPr>
              <w:t>anni</w:t>
            </w:r>
            <w:r>
              <w:rPr>
                <w:spacing w:val="-7"/>
                <w:sz w:val="20"/>
              </w:rPr>
              <w:t> </w:t>
            </w:r>
            <w:r>
              <w:rPr>
                <w:sz w:val="20"/>
              </w:rPr>
              <w:t>successivi</w:t>
            </w:r>
            <w:r>
              <w:rPr>
                <w:spacing w:val="-5"/>
                <w:sz w:val="20"/>
              </w:rPr>
              <w:t> </w:t>
            </w:r>
            <w:r>
              <w:rPr>
                <w:sz w:val="20"/>
              </w:rPr>
              <w:t>al</w:t>
            </w:r>
            <w:r>
              <w:rPr>
                <w:spacing w:val="-7"/>
                <w:sz w:val="20"/>
              </w:rPr>
              <w:t> </w:t>
            </w:r>
            <w:r>
              <w:rPr>
                <w:sz w:val="20"/>
              </w:rPr>
              <w:t>primo</w:t>
            </w:r>
            <w:r>
              <w:rPr>
                <w:spacing w:val="-8"/>
                <w:sz w:val="20"/>
              </w:rPr>
              <w:t> </w:t>
            </w:r>
            <w:r>
              <w:rPr>
                <w:sz w:val="20"/>
              </w:rPr>
              <w:t>“Borse</w:t>
            </w:r>
            <w:r>
              <w:rPr>
                <w:spacing w:val="-5"/>
                <w:sz w:val="20"/>
              </w:rPr>
              <w:t> </w:t>
            </w:r>
            <w:r>
              <w:rPr>
                <w:sz w:val="20"/>
              </w:rPr>
              <w:t>di </w:t>
            </w:r>
            <w:r>
              <w:rPr>
                <w:spacing w:val="-2"/>
                <w:sz w:val="20"/>
              </w:rPr>
              <w:t>studio”</w:t>
            </w:r>
          </w:p>
        </w:tc>
      </w:tr>
      <w:tr>
        <w:trPr>
          <w:trHeight w:val="995" w:hRule="atLeast"/>
        </w:trPr>
        <w:tc>
          <w:tcPr>
            <w:tcW w:w="9372" w:type="dxa"/>
            <w:tcBorders>
              <w:top w:val="single" w:sz="4" w:space="0" w:color="000000"/>
              <w:bottom w:val="single" w:sz="4" w:space="0" w:color="000000"/>
            </w:tcBorders>
          </w:tcPr>
          <w:p>
            <w:pPr>
              <w:pStyle w:val="TableParagraph"/>
              <w:spacing w:before="11"/>
              <w:rPr>
                <w:b/>
                <w:sz w:val="20"/>
              </w:rPr>
            </w:pPr>
          </w:p>
          <w:p>
            <w:pPr>
              <w:pStyle w:val="TableParagraph"/>
              <w:ind w:left="16"/>
              <w:rPr>
                <w:b/>
                <w:sz w:val="20"/>
              </w:rPr>
            </w:pPr>
            <w:r>
              <w:rPr>
                <w:b/>
                <w:sz w:val="20"/>
              </w:rPr>
              <w:t>Dall’1</w:t>
            </w:r>
            <w:r>
              <w:rPr>
                <w:b/>
                <w:spacing w:val="-6"/>
                <w:sz w:val="20"/>
              </w:rPr>
              <w:t> </w:t>
            </w:r>
            <w:r>
              <w:rPr>
                <w:b/>
                <w:sz w:val="20"/>
              </w:rPr>
              <w:t>novembre</w:t>
            </w:r>
            <w:r>
              <w:rPr>
                <w:b/>
                <w:spacing w:val="-8"/>
                <w:sz w:val="20"/>
              </w:rPr>
              <w:t> </w:t>
            </w:r>
            <w:r>
              <w:rPr>
                <w:b/>
                <w:sz w:val="20"/>
              </w:rPr>
              <w:t>2023</w:t>
            </w:r>
            <w:r>
              <w:rPr>
                <w:b/>
                <w:spacing w:val="-7"/>
                <w:sz w:val="20"/>
              </w:rPr>
              <w:t> </w:t>
            </w:r>
            <w:r>
              <w:rPr>
                <w:b/>
                <w:sz w:val="20"/>
              </w:rPr>
              <w:t>al</w:t>
            </w:r>
            <w:r>
              <w:rPr>
                <w:b/>
                <w:spacing w:val="-6"/>
                <w:sz w:val="20"/>
              </w:rPr>
              <w:t> </w:t>
            </w:r>
            <w:r>
              <w:rPr>
                <w:b/>
                <w:sz w:val="20"/>
              </w:rPr>
              <w:t>31</w:t>
            </w:r>
            <w:r>
              <w:rPr>
                <w:b/>
                <w:spacing w:val="-6"/>
                <w:sz w:val="20"/>
              </w:rPr>
              <w:t> </w:t>
            </w:r>
            <w:r>
              <w:rPr>
                <w:b/>
                <w:sz w:val="20"/>
              </w:rPr>
              <w:t>gennaio</w:t>
            </w:r>
            <w:r>
              <w:rPr>
                <w:b/>
                <w:spacing w:val="-5"/>
                <w:sz w:val="20"/>
              </w:rPr>
              <w:t> </w:t>
            </w:r>
            <w:r>
              <w:rPr>
                <w:b/>
                <w:sz w:val="20"/>
              </w:rPr>
              <w:t>2024</w:t>
            </w:r>
            <w:r>
              <w:rPr>
                <w:b/>
                <w:spacing w:val="-5"/>
                <w:sz w:val="20"/>
              </w:rPr>
              <w:t> </w:t>
            </w:r>
            <w:r>
              <w:rPr>
                <w:b/>
                <w:sz w:val="20"/>
              </w:rPr>
              <w:t>ore</w:t>
            </w:r>
            <w:r>
              <w:rPr>
                <w:b/>
                <w:spacing w:val="-6"/>
                <w:sz w:val="20"/>
              </w:rPr>
              <w:t> </w:t>
            </w:r>
            <w:r>
              <w:rPr>
                <w:b/>
                <w:spacing w:val="-2"/>
                <w:sz w:val="20"/>
              </w:rPr>
              <w:t>14:00</w:t>
            </w:r>
          </w:p>
          <w:p>
            <w:pPr>
              <w:pStyle w:val="TableParagraph"/>
              <w:spacing w:before="4"/>
              <w:ind w:left="16"/>
              <w:rPr>
                <w:sz w:val="20"/>
              </w:rPr>
            </w:pPr>
            <w:r>
              <w:rPr>
                <w:sz w:val="20"/>
              </w:rPr>
              <w:t>Periodo</w:t>
            </w:r>
            <w:r>
              <w:rPr>
                <w:spacing w:val="-9"/>
                <w:sz w:val="20"/>
              </w:rPr>
              <w:t> </w:t>
            </w:r>
            <w:r>
              <w:rPr>
                <w:sz w:val="20"/>
              </w:rPr>
              <w:t>presentazione</w:t>
            </w:r>
            <w:r>
              <w:rPr>
                <w:spacing w:val="-11"/>
                <w:sz w:val="20"/>
              </w:rPr>
              <w:t> </w:t>
            </w:r>
            <w:r>
              <w:rPr>
                <w:sz w:val="20"/>
              </w:rPr>
              <w:t>online</w:t>
            </w:r>
            <w:r>
              <w:rPr>
                <w:spacing w:val="-10"/>
                <w:sz w:val="20"/>
              </w:rPr>
              <w:t> </w:t>
            </w:r>
            <w:r>
              <w:rPr>
                <w:sz w:val="20"/>
              </w:rPr>
              <w:t>“Dichiarazione</w:t>
            </w:r>
            <w:r>
              <w:rPr>
                <w:spacing w:val="-11"/>
                <w:sz w:val="20"/>
              </w:rPr>
              <w:t> </w:t>
            </w:r>
            <w:r>
              <w:rPr>
                <w:sz w:val="20"/>
              </w:rPr>
              <w:t>di</w:t>
            </w:r>
            <w:r>
              <w:rPr>
                <w:spacing w:val="-10"/>
                <w:sz w:val="20"/>
              </w:rPr>
              <w:t> </w:t>
            </w:r>
            <w:r>
              <w:rPr>
                <w:spacing w:val="-2"/>
                <w:sz w:val="20"/>
              </w:rPr>
              <w:t>locazione”</w:t>
            </w:r>
          </w:p>
        </w:tc>
      </w:tr>
      <w:tr>
        <w:trPr>
          <w:trHeight w:val="1012" w:hRule="atLeast"/>
        </w:trPr>
        <w:tc>
          <w:tcPr>
            <w:tcW w:w="9372" w:type="dxa"/>
            <w:tcBorders>
              <w:top w:val="single" w:sz="4" w:space="0" w:color="000000"/>
              <w:bottom w:val="single" w:sz="4" w:space="0" w:color="000000"/>
            </w:tcBorders>
          </w:tcPr>
          <w:p>
            <w:pPr>
              <w:pStyle w:val="TableParagraph"/>
              <w:spacing w:before="7"/>
              <w:rPr>
                <w:b/>
                <w:sz w:val="20"/>
              </w:rPr>
            </w:pPr>
          </w:p>
          <w:p>
            <w:pPr>
              <w:pStyle w:val="TableParagraph"/>
              <w:ind w:left="16"/>
              <w:rPr>
                <w:b/>
                <w:sz w:val="20"/>
              </w:rPr>
            </w:pPr>
            <w:r>
              <w:rPr>
                <w:b/>
                <w:sz w:val="20"/>
              </w:rPr>
              <w:t>Entro</w:t>
            </w:r>
            <w:r>
              <w:rPr>
                <w:b/>
                <w:spacing w:val="-6"/>
                <w:sz w:val="20"/>
              </w:rPr>
              <w:t> </w:t>
            </w:r>
            <w:r>
              <w:rPr>
                <w:b/>
                <w:sz w:val="20"/>
              </w:rPr>
              <w:t>il</w:t>
            </w:r>
            <w:r>
              <w:rPr>
                <w:b/>
                <w:spacing w:val="-6"/>
                <w:sz w:val="20"/>
              </w:rPr>
              <w:t> </w:t>
            </w:r>
            <w:r>
              <w:rPr>
                <w:b/>
                <w:sz w:val="20"/>
              </w:rPr>
              <w:t>31</w:t>
            </w:r>
            <w:r>
              <w:rPr>
                <w:b/>
                <w:spacing w:val="-5"/>
                <w:sz w:val="20"/>
              </w:rPr>
              <w:t> </w:t>
            </w:r>
            <w:r>
              <w:rPr>
                <w:b/>
                <w:sz w:val="20"/>
              </w:rPr>
              <w:t>marzo</w:t>
            </w:r>
            <w:r>
              <w:rPr>
                <w:b/>
                <w:spacing w:val="-2"/>
                <w:sz w:val="20"/>
              </w:rPr>
              <w:t> </w:t>
            </w:r>
            <w:r>
              <w:rPr>
                <w:b/>
                <w:spacing w:val="-4"/>
                <w:sz w:val="20"/>
              </w:rPr>
              <w:t>2024</w:t>
            </w:r>
          </w:p>
          <w:p>
            <w:pPr>
              <w:pStyle w:val="TableParagraph"/>
              <w:spacing w:before="28"/>
              <w:ind w:left="16"/>
              <w:rPr>
                <w:sz w:val="20"/>
              </w:rPr>
            </w:pPr>
            <w:r>
              <w:rPr>
                <w:sz w:val="20"/>
              </w:rPr>
              <w:t>Pubblicazione</w:t>
            </w:r>
            <w:r>
              <w:rPr>
                <w:spacing w:val="-14"/>
                <w:sz w:val="20"/>
              </w:rPr>
              <w:t> </w:t>
            </w:r>
            <w:r>
              <w:rPr>
                <w:sz w:val="20"/>
              </w:rPr>
              <w:t>graduatorie</w:t>
            </w:r>
            <w:r>
              <w:rPr>
                <w:spacing w:val="-10"/>
                <w:sz w:val="20"/>
              </w:rPr>
              <w:t> </w:t>
            </w:r>
            <w:r>
              <w:rPr>
                <w:sz w:val="20"/>
              </w:rPr>
              <w:t>assestate</w:t>
            </w:r>
            <w:r>
              <w:rPr>
                <w:spacing w:val="54"/>
                <w:sz w:val="20"/>
              </w:rPr>
              <w:t> </w:t>
            </w:r>
            <w:r>
              <w:rPr>
                <w:sz w:val="20"/>
              </w:rPr>
              <w:t>“Borse</w:t>
            </w:r>
            <w:r>
              <w:rPr>
                <w:spacing w:val="-7"/>
                <w:sz w:val="20"/>
              </w:rPr>
              <w:t> </w:t>
            </w:r>
            <w:r>
              <w:rPr>
                <w:sz w:val="20"/>
              </w:rPr>
              <w:t>di</w:t>
            </w:r>
            <w:r>
              <w:rPr>
                <w:spacing w:val="-1"/>
                <w:sz w:val="20"/>
              </w:rPr>
              <w:t> </w:t>
            </w:r>
            <w:r>
              <w:rPr>
                <w:sz w:val="20"/>
              </w:rPr>
              <w:t>studio”</w:t>
            </w:r>
            <w:r>
              <w:rPr>
                <w:spacing w:val="50"/>
                <w:sz w:val="20"/>
              </w:rPr>
              <w:t> </w:t>
            </w:r>
            <w:r>
              <w:rPr>
                <w:sz w:val="20"/>
              </w:rPr>
              <w:t>primo</w:t>
            </w:r>
            <w:r>
              <w:rPr>
                <w:spacing w:val="-9"/>
                <w:sz w:val="20"/>
              </w:rPr>
              <w:t> </w:t>
            </w:r>
            <w:r>
              <w:rPr>
                <w:spacing w:val="-4"/>
                <w:sz w:val="20"/>
              </w:rPr>
              <w:t>anno</w:t>
            </w:r>
          </w:p>
        </w:tc>
      </w:tr>
      <w:tr>
        <w:trPr>
          <w:trHeight w:val="976" w:hRule="atLeast"/>
        </w:trPr>
        <w:tc>
          <w:tcPr>
            <w:tcW w:w="9372" w:type="dxa"/>
            <w:tcBorders>
              <w:top w:val="single" w:sz="4" w:space="0" w:color="000000"/>
              <w:bottom w:val="single" w:sz="4" w:space="0" w:color="000000"/>
            </w:tcBorders>
          </w:tcPr>
          <w:p>
            <w:pPr>
              <w:pStyle w:val="TableParagraph"/>
              <w:spacing w:before="4"/>
              <w:rPr>
                <w:b/>
                <w:sz w:val="20"/>
              </w:rPr>
            </w:pPr>
          </w:p>
          <w:p>
            <w:pPr>
              <w:pStyle w:val="TableParagraph"/>
              <w:ind w:left="16"/>
              <w:rPr>
                <w:b/>
                <w:sz w:val="20"/>
              </w:rPr>
            </w:pPr>
            <w:r>
              <w:rPr>
                <w:b/>
                <w:sz w:val="20"/>
              </w:rPr>
              <w:t>Entro</w:t>
            </w:r>
            <w:r>
              <w:rPr>
                <w:b/>
                <w:spacing w:val="-6"/>
                <w:sz w:val="20"/>
              </w:rPr>
              <w:t> </w:t>
            </w:r>
            <w:r>
              <w:rPr>
                <w:b/>
                <w:sz w:val="20"/>
              </w:rPr>
              <w:t>il</w:t>
            </w:r>
            <w:r>
              <w:rPr>
                <w:b/>
                <w:spacing w:val="-8"/>
                <w:sz w:val="20"/>
              </w:rPr>
              <w:t> </w:t>
            </w:r>
            <w:r>
              <w:rPr>
                <w:b/>
                <w:sz w:val="20"/>
              </w:rPr>
              <w:t>15</w:t>
            </w:r>
            <w:r>
              <w:rPr>
                <w:b/>
                <w:spacing w:val="-4"/>
                <w:sz w:val="20"/>
              </w:rPr>
              <w:t> </w:t>
            </w:r>
            <w:r>
              <w:rPr>
                <w:b/>
                <w:sz w:val="20"/>
              </w:rPr>
              <w:t>aprile</w:t>
            </w:r>
            <w:r>
              <w:rPr>
                <w:b/>
                <w:spacing w:val="-4"/>
                <w:sz w:val="20"/>
              </w:rPr>
              <w:t> 2024</w:t>
            </w:r>
          </w:p>
          <w:p>
            <w:pPr>
              <w:pStyle w:val="TableParagraph"/>
              <w:spacing w:before="35"/>
              <w:ind w:left="16"/>
              <w:rPr>
                <w:sz w:val="20"/>
              </w:rPr>
            </w:pPr>
            <w:r>
              <w:rPr>
                <w:sz w:val="20"/>
              </w:rPr>
              <w:t>Pubblicazione</w:t>
            </w:r>
            <w:r>
              <w:rPr>
                <w:spacing w:val="-15"/>
                <w:sz w:val="20"/>
              </w:rPr>
              <w:t> </w:t>
            </w:r>
            <w:r>
              <w:rPr>
                <w:sz w:val="20"/>
              </w:rPr>
              <w:t>graduatorie</w:t>
            </w:r>
            <w:r>
              <w:rPr>
                <w:spacing w:val="-11"/>
                <w:sz w:val="20"/>
              </w:rPr>
              <w:t> </w:t>
            </w:r>
            <w:r>
              <w:rPr>
                <w:sz w:val="20"/>
              </w:rPr>
              <w:t>assestate</w:t>
            </w:r>
            <w:r>
              <w:rPr>
                <w:spacing w:val="-10"/>
                <w:sz w:val="20"/>
              </w:rPr>
              <w:t> </w:t>
            </w:r>
            <w:r>
              <w:rPr>
                <w:sz w:val="20"/>
              </w:rPr>
              <w:t>“Borse</w:t>
            </w:r>
            <w:r>
              <w:rPr>
                <w:spacing w:val="-12"/>
                <w:sz w:val="20"/>
              </w:rPr>
              <w:t> </w:t>
            </w:r>
            <w:r>
              <w:rPr>
                <w:sz w:val="20"/>
              </w:rPr>
              <w:t>di</w:t>
            </w:r>
            <w:r>
              <w:rPr>
                <w:spacing w:val="-10"/>
                <w:sz w:val="20"/>
              </w:rPr>
              <w:t> </w:t>
            </w:r>
            <w:r>
              <w:rPr>
                <w:sz w:val="20"/>
              </w:rPr>
              <w:t>studio”</w:t>
            </w:r>
            <w:r>
              <w:rPr>
                <w:spacing w:val="51"/>
                <w:sz w:val="20"/>
              </w:rPr>
              <w:t> </w:t>
            </w:r>
            <w:r>
              <w:rPr>
                <w:sz w:val="20"/>
              </w:rPr>
              <w:t>anni</w:t>
            </w:r>
            <w:r>
              <w:rPr>
                <w:spacing w:val="-8"/>
                <w:sz w:val="20"/>
              </w:rPr>
              <w:t> </w:t>
            </w:r>
            <w:r>
              <w:rPr>
                <w:sz w:val="20"/>
              </w:rPr>
              <w:t>successivi</w:t>
            </w:r>
            <w:r>
              <w:rPr>
                <w:spacing w:val="-2"/>
                <w:sz w:val="20"/>
              </w:rPr>
              <w:t> </w:t>
            </w:r>
            <w:r>
              <w:rPr>
                <w:sz w:val="20"/>
              </w:rPr>
              <w:t>al</w:t>
            </w:r>
            <w:r>
              <w:rPr>
                <w:spacing w:val="-10"/>
                <w:sz w:val="20"/>
              </w:rPr>
              <w:t> </w:t>
            </w:r>
            <w:r>
              <w:rPr>
                <w:spacing w:val="-2"/>
                <w:sz w:val="20"/>
              </w:rPr>
              <w:t>primo</w:t>
            </w:r>
          </w:p>
        </w:tc>
      </w:tr>
    </w:tbl>
    <w:p>
      <w:pPr>
        <w:spacing w:before="351"/>
        <w:ind w:left="30" w:right="0" w:firstLine="0"/>
        <w:jc w:val="center"/>
        <w:rPr>
          <w:b/>
          <w:sz w:val="20"/>
        </w:rPr>
      </w:pPr>
      <w:r>
        <w:rPr/>
        <w:drawing>
          <wp:anchor distT="0" distB="0" distL="0" distR="0" allowOverlap="1" layoutInCell="1" locked="0" behindDoc="0" simplePos="0" relativeHeight="15729152">
            <wp:simplePos x="0" y="0"/>
            <wp:positionH relativeFrom="page">
              <wp:posOffset>904875</wp:posOffset>
            </wp:positionH>
            <wp:positionV relativeFrom="paragraph">
              <wp:posOffset>72180</wp:posOffset>
            </wp:positionV>
            <wp:extent cx="476250" cy="46672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476250" cy="466725"/>
                    </a:xfrm>
                    <a:prstGeom prst="rect">
                      <a:avLst/>
                    </a:prstGeom>
                  </pic:spPr>
                </pic:pic>
              </a:graphicData>
            </a:graphic>
          </wp:anchor>
        </w:drawing>
      </w:r>
      <w:r>
        <w:rPr>
          <w:b/>
          <w:sz w:val="20"/>
        </w:rPr>
        <w:t>Per</w:t>
      </w:r>
      <w:r>
        <w:rPr>
          <w:b/>
          <w:spacing w:val="-9"/>
          <w:sz w:val="20"/>
        </w:rPr>
        <w:t> </w:t>
      </w:r>
      <w:r>
        <w:rPr>
          <w:b/>
          <w:sz w:val="20"/>
        </w:rPr>
        <w:t>tutte</w:t>
      </w:r>
      <w:r>
        <w:rPr>
          <w:b/>
          <w:spacing w:val="-8"/>
          <w:sz w:val="20"/>
        </w:rPr>
        <w:t> </w:t>
      </w:r>
      <w:r>
        <w:rPr>
          <w:b/>
          <w:sz w:val="20"/>
        </w:rPr>
        <w:t>le</w:t>
      </w:r>
      <w:r>
        <w:rPr>
          <w:b/>
          <w:spacing w:val="-9"/>
          <w:sz w:val="20"/>
        </w:rPr>
        <w:t> </w:t>
      </w:r>
      <w:r>
        <w:rPr>
          <w:b/>
          <w:sz w:val="20"/>
        </w:rPr>
        <w:t>altre</w:t>
      </w:r>
      <w:r>
        <w:rPr>
          <w:b/>
          <w:spacing w:val="-9"/>
          <w:sz w:val="20"/>
        </w:rPr>
        <w:t> </w:t>
      </w:r>
      <w:r>
        <w:rPr>
          <w:b/>
          <w:sz w:val="20"/>
        </w:rPr>
        <w:t>scadenze,</w:t>
      </w:r>
      <w:r>
        <w:rPr>
          <w:b/>
          <w:spacing w:val="-8"/>
          <w:sz w:val="20"/>
        </w:rPr>
        <w:t> </w:t>
      </w:r>
      <w:r>
        <w:rPr>
          <w:b/>
          <w:sz w:val="20"/>
        </w:rPr>
        <w:t>si</w:t>
      </w:r>
      <w:r>
        <w:rPr>
          <w:b/>
          <w:spacing w:val="-12"/>
          <w:sz w:val="20"/>
        </w:rPr>
        <w:t> </w:t>
      </w:r>
      <w:r>
        <w:rPr>
          <w:b/>
          <w:sz w:val="20"/>
        </w:rPr>
        <w:t>raccomanda</w:t>
      </w:r>
      <w:r>
        <w:rPr>
          <w:b/>
          <w:spacing w:val="-7"/>
          <w:sz w:val="20"/>
        </w:rPr>
        <w:t> </w:t>
      </w:r>
      <w:r>
        <w:rPr>
          <w:b/>
          <w:sz w:val="20"/>
        </w:rPr>
        <w:t>l’attenta</w:t>
      </w:r>
      <w:r>
        <w:rPr>
          <w:b/>
          <w:spacing w:val="-11"/>
          <w:sz w:val="20"/>
        </w:rPr>
        <w:t> </w:t>
      </w:r>
      <w:r>
        <w:rPr>
          <w:b/>
          <w:sz w:val="20"/>
        </w:rPr>
        <w:t>lettura</w:t>
      </w:r>
      <w:r>
        <w:rPr>
          <w:b/>
          <w:spacing w:val="-9"/>
          <w:sz w:val="20"/>
        </w:rPr>
        <w:t> </w:t>
      </w:r>
      <w:r>
        <w:rPr>
          <w:b/>
          <w:sz w:val="20"/>
        </w:rPr>
        <w:t>del</w:t>
      </w:r>
      <w:r>
        <w:rPr>
          <w:b/>
          <w:spacing w:val="-11"/>
          <w:sz w:val="20"/>
        </w:rPr>
        <w:t> </w:t>
      </w:r>
      <w:r>
        <w:rPr>
          <w:b/>
          <w:spacing w:val="-2"/>
          <w:sz w:val="20"/>
        </w:rPr>
        <w:t>Bando</w:t>
      </w:r>
    </w:p>
    <w:p>
      <w:pPr>
        <w:spacing w:after="0"/>
        <w:jc w:val="center"/>
        <w:rPr>
          <w:sz w:val="20"/>
        </w:rPr>
        <w:sectPr>
          <w:pgSz w:w="11920" w:h="16850"/>
          <w:pgMar w:header="0" w:footer="480" w:top="1540" w:bottom="680" w:left="860" w:right="360"/>
        </w:sectPr>
      </w:pPr>
    </w:p>
    <w:p>
      <w:pPr>
        <w:pStyle w:val="Heading1"/>
        <w:spacing w:before="82"/>
        <w:jc w:val="both"/>
      </w:pPr>
      <w:bookmarkStart w:name="_bookmark3" w:id="4"/>
      <w:bookmarkEnd w:id="4"/>
      <w:r>
        <w:rPr>
          <w:b w:val="0"/>
        </w:rPr>
      </w:r>
      <w:r>
        <w:rPr>
          <w:color w:val="FFFFFF"/>
          <w:spacing w:val="79"/>
          <w:w w:val="150"/>
          <w:shd w:fill="006EC0" w:color="auto" w:val="clear"/>
        </w:rPr>
        <w:t>     </w:t>
      </w:r>
      <w:r>
        <w:rPr>
          <w:color w:val="FFFFFF"/>
          <w:shd w:fill="006EC0" w:color="auto" w:val="clear"/>
        </w:rPr>
        <w:t>DEFINIZIONI</w:t>
      </w:r>
      <w:r>
        <w:rPr>
          <w:color w:val="FFFFFF"/>
          <w:spacing w:val="-3"/>
          <w:shd w:fill="006EC0" w:color="auto" w:val="clear"/>
        </w:rPr>
        <w:t> </w:t>
      </w:r>
      <w:r>
        <w:rPr>
          <w:color w:val="FFFFFF"/>
          <w:shd w:fill="006EC0" w:color="auto" w:val="clear"/>
        </w:rPr>
        <w:t>E</w:t>
      </w:r>
      <w:r>
        <w:rPr>
          <w:color w:val="FFFFFF"/>
          <w:spacing w:val="-4"/>
          <w:shd w:fill="006EC0" w:color="auto" w:val="clear"/>
        </w:rPr>
        <w:t> </w:t>
      </w:r>
      <w:r>
        <w:rPr>
          <w:color w:val="FFFFFF"/>
          <w:spacing w:val="-2"/>
          <w:shd w:fill="006EC0" w:color="auto" w:val="clear"/>
        </w:rPr>
        <w:t>ACRONIMI</w:t>
      </w:r>
      <w:r>
        <w:rPr>
          <w:color w:val="FFFFFF"/>
          <w:spacing w:val="80"/>
          <w:w w:val="150"/>
          <w:shd w:fill="006EC0" w:color="auto" w:val="clear"/>
        </w:rPr>
        <w:t>    </w:t>
      </w:r>
    </w:p>
    <w:p>
      <w:pPr>
        <w:pStyle w:val="BodyText"/>
        <w:spacing w:before="211"/>
        <w:rPr>
          <w:b/>
          <w:sz w:val="44"/>
        </w:rPr>
      </w:pPr>
    </w:p>
    <w:p>
      <w:pPr>
        <w:spacing w:line="276" w:lineRule="auto" w:before="1"/>
        <w:ind w:left="273" w:right="634" w:firstLine="0"/>
        <w:jc w:val="both"/>
        <w:rPr>
          <w:sz w:val="20"/>
        </w:rPr>
      </w:pPr>
      <w:r>
        <w:rPr>
          <w:b/>
          <w:sz w:val="20"/>
        </w:rPr>
        <w:t>E.R.S.U.: Ente Regionale per il diritto allo Studio Universitario</w:t>
      </w:r>
      <w:r>
        <w:rPr>
          <w:sz w:val="20"/>
        </w:rPr>
        <w:t>, istituito con L.R. n. </w:t>
      </w:r>
      <w:r>
        <w:rPr>
          <w:spacing w:val="-2"/>
          <w:sz w:val="20"/>
        </w:rPr>
        <w:t>20/2002</w:t>
      </w:r>
    </w:p>
    <w:p>
      <w:pPr>
        <w:pStyle w:val="BodyText"/>
        <w:spacing w:line="276" w:lineRule="auto" w:before="120"/>
        <w:ind w:left="273" w:right="645"/>
        <w:jc w:val="both"/>
      </w:pPr>
      <w:r>
        <w:rPr>
          <w:b/>
        </w:rPr>
        <w:t>borsa di studio: </w:t>
      </w:r>
      <w:r>
        <w:rPr/>
        <w:t>prestazione sociale agevolata, in Sicilia erogata dall’E.R.S.U. agli studenti aventi diritto, capaci e meritevoli, privi di mezzi</w:t>
      </w:r>
    </w:p>
    <w:p>
      <w:pPr>
        <w:pStyle w:val="BodyText"/>
        <w:spacing w:line="276" w:lineRule="auto" w:before="120"/>
        <w:ind w:left="273" w:right="633"/>
        <w:jc w:val="both"/>
      </w:pPr>
      <w:r>
        <w:rPr>
          <w:b/>
        </w:rPr>
        <w:t>alloggio</w:t>
      </w:r>
      <w:r>
        <w:rPr/>
        <w:t>: unità</w:t>
      </w:r>
      <w:r>
        <w:rPr>
          <w:spacing w:val="-2"/>
        </w:rPr>
        <w:t> </w:t>
      </w:r>
      <w:r>
        <w:rPr/>
        <w:t>immobiliare</w:t>
      </w:r>
      <w:r>
        <w:rPr>
          <w:spacing w:val="-1"/>
        </w:rPr>
        <w:t> </w:t>
      </w:r>
      <w:r>
        <w:rPr/>
        <w:t>autonoma con servizi annessi in camera o collettivi, contenente uno o più posti letto</w:t>
      </w:r>
    </w:p>
    <w:p>
      <w:pPr>
        <w:pStyle w:val="BodyText"/>
        <w:spacing w:line="276" w:lineRule="auto" w:before="120"/>
        <w:ind w:left="273" w:right="648"/>
        <w:jc w:val="both"/>
      </w:pPr>
      <w:r>
        <w:rPr>
          <w:b/>
        </w:rPr>
        <w:t>residenza: </w:t>
      </w:r>
      <w:r>
        <w:rPr/>
        <w:t>edificio organizzato su uno o più livelli contenente gli alloggi, ed i relativi spazi di servizio e collettivi di pertinenza</w:t>
      </w:r>
    </w:p>
    <w:p>
      <w:pPr>
        <w:pStyle w:val="BodyText"/>
        <w:spacing w:line="276" w:lineRule="auto" w:before="121"/>
        <w:ind w:left="273" w:right="645"/>
        <w:jc w:val="both"/>
      </w:pPr>
      <w:r>
        <w:rPr>
          <w:b/>
        </w:rPr>
        <w:t>servizio abitativo: </w:t>
      </w:r>
      <w:r>
        <w:rPr/>
        <w:t>assegnazione di posto letto presso le residenze universitarie e in caso di indisponibilità degli stessi concessione di un contributo economico integrativo riservato agli assegnatari di borsa di studio</w:t>
      </w:r>
    </w:p>
    <w:p>
      <w:pPr>
        <w:pStyle w:val="BodyText"/>
        <w:spacing w:line="278" w:lineRule="auto" w:before="119"/>
        <w:ind w:left="273" w:right="640"/>
        <w:jc w:val="both"/>
      </w:pPr>
      <w:r>
        <w:rPr>
          <w:b/>
        </w:rPr>
        <w:t>ERSU CARD: </w:t>
      </w:r>
      <w:r>
        <w:rPr/>
        <w:t>carta microprocessore rilasciata agli studenti per accedere ai servizi erogati </w:t>
      </w:r>
      <w:r>
        <w:rPr>
          <w:spacing w:val="-2"/>
        </w:rPr>
        <w:t>dall’ERSU</w:t>
      </w:r>
    </w:p>
    <w:p>
      <w:pPr>
        <w:pStyle w:val="BodyText"/>
        <w:spacing w:line="278" w:lineRule="auto" w:before="115"/>
        <w:ind w:left="273" w:right="635"/>
        <w:jc w:val="both"/>
      </w:pPr>
      <w:r>
        <w:rPr>
          <w:b/>
        </w:rPr>
        <w:t>mensa: </w:t>
      </w:r>
      <w:r>
        <w:rPr/>
        <w:t>edificio o spazio organizzato per la distribuzione ed il consumo di pasti completi nell’ambito dei servizi di ristorazione</w:t>
      </w:r>
    </w:p>
    <w:p>
      <w:pPr>
        <w:spacing w:before="115"/>
        <w:ind w:left="273" w:right="0" w:firstLine="0"/>
        <w:jc w:val="both"/>
        <w:rPr>
          <w:sz w:val="20"/>
        </w:rPr>
      </w:pPr>
      <w:r>
        <w:rPr>
          <w:b/>
          <w:sz w:val="20"/>
        </w:rPr>
        <w:t>servizio</w:t>
      </w:r>
      <w:r>
        <w:rPr>
          <w:b/>
          <w:spacing w:val="-9"/>
          <w:sz w:val="20"/>
        </w:rPr>
        <w:t> </w:t>
      </w:r>
      <w:r>
        <w:rPr>
          <w:b/>
          <w:sz w:val="20"/>
        </w:rPr>
        <w:t>ristorazione:</w:t>
      </w:r>
      <w:r>
        <w:rPr>
          <w:b/>
          <w:spacing w:val="-6"/>
          <w:sz w:val="20"/>
        </w:rPr>
        <w:t> </w:t>
      </w:r>
      <w:r>
        <w:rPr>
          <w:sz w:val="20"/>
        </w:rPr>
        <w:t>servizio</w:t>
      </w:r>
      <w:r>
        <w:rPr>
          <w:spacing w:val="-10"/>
          <w:sz w:val="20"/>
        </w:rPr>
        <w:t> </w:t>
      </w:r>
      <w:r>
        <w:rPr>
          <w:sz w:val="20"/>
        </w:rPr>
        <w:t>per</w:t>
      </w:r>
      <w:r>
        <w:rPr>
          <w:spacing w:val="-14"/>
          <w:sz w:val="20"/>
        </w:rPr>
        <w:t> </w:t>
      </w:r>
      <w:r>
        <w:rPr>
          <w:sz w:val="20"/>
        </w:rPr>
        <w:t>la</w:t>
      </w:r>
      <w:r>
        <w:rPr>
          <w:spacing w:val="-15"/>
          <w:sz w:val="20"/>
        </w:rPr>
        <w:t> </w:t>
      </w:r>
      <w:r>
        <w:rPr>
          <w:sz w:val="20"/>
        </w:rPr>
        <w:t>distribuzione</w:t>
      </w:r>
      <w:r>
        <w:rPr>
          <w:spacing w:val="-9"/>
          <w:sz w:val="20"/>
        </w:rPr>
        <w:t> </w:t>
      </w:r>
      <w:r>
        <w:rPr>
          <w:sz w:val="20"/>
        </w:rPr>
        <w:t>dei</w:t>
      </w:r>
      <w:r>
        <w:rPr>
          <w:spacing w:val="-5"/>
          <w:sz w:val="20"/>
        </w:rPr>
        <w:t> </w:t>
      </w:r>
      <w:r>
        <w:rPr>
          <w:sz w:val="20"/>
        </w:rPr>
        <w:t>pasti presso</w:t>
      </w:r>
      <w:r>
        <w:rPr>
          <w:spacing w:val="-14"/>
          <w:sz w:val="20"/>
        </w:rPr>
        <w:t> </w:t>
      </w:r>
      <w:r>
        <w:rPr>
          <w:sz w:val="20"/>
        </w:rPr>
        <w:t>le</w:t>
      </w:r>
      <w:r>
        <w:rPr>
          <w:spacing w:val="-10"/>
          <w:sz w:val="20"/>
        </w:rPr>
        <w:t> </w:t>
      </w:r>
      <w:r>
        <w:rPr>
          <w:sz w:val="20"/>
        </w:rPr>
        <w:t>strutture</w:t>
      </w:r>
      <w:r>
        <w:rPr>
          <w:spacing w:val="-14"/>
          <w:sz w:val="20"/>
        </w:rPr>
        <w:t> </w:t>
      </w:r>
      <w:r>
        <w:rPr>
          <w:spacing w:val="-2"/>
          <w:sz w:val="20"/>
        </w:rPr>
        <w:t>convenzionate</w:t>
      </w:r>
    </w:p>
    <w:p>
      <w:pPr>
        <w:pStyle w:val="Heading5"/>
        <w:spacing w:line="278" w:lineRule="auto" w:before="156"/>
        <w:ind w:right="634"/>
      </w:pPr>
      <w:r>
        <w:rPr/>
        <w:t>A.N.DI.S.U.: Associazione Nazionale degli organismi per il Diritto allo Studio </w:t>
      </w:r>
      <w:r>
        <w:rPr>
          <w:spacing w:val="-2"/>
        </w:rPr>
        <w:t>Universitario</w:t>
      </w:r>
    </w:p>
    <w:p>
      <w:pPr>
        <w:spacing w:line="278" w:lineRule="auto" w:before="115"/>
        <w:ind w:left="273" w:right="635" w:firstLine="0"/>
        <w:jc w:val="both"/>
        <w:rPr>
          <w:b/>
          <w:sz w:val="20"/>
        </w:rPr>
      </w:pPr>
      <w:r>
        <w:rPr>
          <w:b/>
          <w:sz w:val="20"/>
        </w:rPr>
        <w:t>M.I.U.R.: Ministero dell’Istruzione dell’Università e della Ricerca M.U.R.: Ministero dell’Università e della Ricerca;</w:t>
      </w:r>
    </w:p>
    <w:p>
      <w:pPr>
        <w:pStyle w:val="BodyText"/>
        <w:spacing w:line="278" w:lineRule="auto" w:before="116"/>
        <w:ind w:left="273" w:right="642"/>
        <w:jc w:val="both"/>
      </w:pPr>
      <w:r>
        <w:rPr>
          <w:b/>
        </w:rPr>
        <w:t>a.a.: Anno Accademico</w:t>
      </w:r>
      <w:r>
        <w:rPr/>
        <w:t>: Periodo dell’anno in cui l’Università svolge la propria attività, in allineamento alle normative vigenti</w:t>
      </w:r>
    </w:p>
    <w:p>
      <w:pPr>
        <w:pStyle w:val="BodyText"/>
        <w:spacing w:line="276" w:lineRule="auto" w:before="115"/>
        <w:ind w:left="273" w:right="636"/>
        <w:jc w:val="both"/>
      </w:pPr>
      <w:r>
        <w:rPr>
          <w:b/>
        </w:rPr>
        <w:t>“pdf”: </w:t>
      </w:r>
      <w:r>
        <w:rPr/>
        <w:t>Il “</w:t>
      </w:r>
      <w:r>
        <w:rPr>
          <w:b/>
        </w:rPr>
        <w:t>Portable Document Format</w:t>
      </w:r>
      <w:r>
        <w:rPr/>
        <w:t>” è un formato di file basato su un linguaggio di descrizione di pagina sviluppato da Adobe Systems nel 1993 per rappresentare documenti in modo indipendente dall'hardware e dal software utilizzati per generarli o per visualizzarli</w:t>
      </w:r>
    </w:p>
    <w:p>
      <w:pPr>
        <w:spacing w:line="276" w:lineRule="auto" w:before="121"/>
        <w:ind w:left="273" w:right="635" w:firstLine="0"/>
        <w:jc w:val="both"/>
        <w:rPr>
          <w:sz w:val="20"/>
        </w:rPr>
      </w:pPr>
      <w:r>
        <w:rPr>
          <w:b/>
          <w:sz w:val="20"/>
        </w:rPr>
        <w:t>P.E.C.</w:t>
      </w:r>
      <w:r>
        <w:rPr>
          <w:sz w:val="20"/>
        </w:rPr>
        <w:t>: </w:t>
      </w:r>
      <w:r>
        <w:rPr>
          <w:b/>
          <w:sz w:val="20"/>
        </w:rPr>
        <w:t>Posta Elettronica Certificata</w:t>
      </w:r>
      <w:r>
        <w:rPr>
          <w:sz w:val="20"/>
        </w:rPr>
        <w:t>, avente effetto di raccomandata se inviata ad e-mail convenzionale e di raccomandata con ricevuta di ritorno se inviata ad altra P.E.C.;</w:t>
      </w:r>
    </w:p>
    <w:p>
      <w:pPr>
        <w:spacing w:line="276" w:lineRule="auto" w:before="120"/>
        <w:ind w:left="273" w:right="632" w:firstLine="0"/>
        <w:jc w:val="both"/>
        <w:rPr>
          <w:sz w:val="20"/>
        </w:rPr>
      </w:pPr>
      <w:r>
        <w:rPr>
          <w:b/>
          <w:sz w:val="20"/>
        </w:rPr>
        <w:t>I.S.E.E.</w:t>
      </w:r>
      <w:r>
        <w:rPr>
          <w:sz w:val="20"/>
        </w:rPr>
        <w:t>: </w:t>
      </w:r>
      <w:r>
        <w:rPr>
          <w:b/>
          <w:sz w:val="20"/>
        </w:rPr>
        <w:t>Indicatore della</w:t>
      </w:r>
      <w:r>
        <w:rPr>
          <w:b/>
          <w:spacing w:val="-1"/>
          <w:sz w:val="20"/>
        </w:rPr>
        <w:t> </w:t>
      </w:r>
      <w:r>
        <w:rPr>
          <w:b/>
          <w:sz w:val="20"/>
        </w:rPr>
        <w:t>Situazione Economica</w:t>
      </w:r>
      <w:r>
        <w:rPr>
          <w:b/>
          <w:spacing w:val="-1"/>
          <w:sz w:val="20"/>
        </w:rPr>
        <w:t> </w:t>
      </w:r>
      <w:r>
        <w:rPr>
          <w:b/>
          <w:sz w:val="20"/>
        </w:rPr>
        <w:t>Equivalente</w:t>
      </w:r>
      <w:r>
        <w:rPr>
          <w:sz w:val="20"/>
        </w:rPr>
        <w:t>: è</w:t>
      </w:r>
      <w:r>
        <w:rPr>
          <w:spacing w:val="-1"/>
          <w:sz w:val="20"/>
        </w:rPr>
        <w:t> </w:t>
      </w:r>
      <w:r>
        <w:rPr>
          <w:sz w:val="20"/>
        </w:rPr>
        <w:t>un</w:t>
      </w:r>
      <w:r>
        <w:rPr>
          <w:spacing w:val="-1"/>
          <w:sz w:val="20"/>
        </w:rPr>
        <w:t> </w:t>
      </w:r>
      <w:r>
        <w:rPr>
          <w:sz w:val="20"/>
        </w:rPr>
        <w:t>indicatore</w:t>
      </w:r>
      <w:r>
        <w:rPr>
          <w:spacing w:val="-1"/>
          <w:sz w:val="20"/>
        </w:rPr>
        <w:t> </w:t>
      </w:r>
      <w:r>
        <w:rPr>
          <w:sz w:val="20"/>
        </w:rPr>
        <w:t>che misura la ricchezza posseduta dalle famiglie al fine di accedere a servizi, agevolazioni e contributi erogati dall'I.N.P.S. o da altri enti, quali comuni e Università;</w:t>
      </w:r>
    </w:p>
    <w:p>
      <w:pPr>
        <w:spacing w:line="278" w:lineRule="auto" w:before="120"/>
        <w:ind w:left="273" w:right="641" w:firstLine="0"/>
        <w:jc w:val="both"/>
        <w:rPr>
          <w:sz w:val="20"/>
        </w:rPr>
      </w:pPr>
      <w:r>
        <w:rPr>
          <w:b/>
          <w:sz w:val="20"/>
        </w:rPr>
        <w:t>D.S.U.: Dichiarazione Sostitutiva Unica</w:t>
      </w:r>
      <w:r>
        <w:rPr>
          <w:sz w:val="20"/>
        </w:rPr>
        <w:t>: contiene informazioni anagrafiche, economiche e patrimoniale del nucleo familiare;</w:t>
      </w:r>
    </w:p>
    <w:p>
      <w:pPr>
        <w:pStyle w:val="Heading5"/>
        <w:spacing w:before="115"/>
        <w:rPr>
          <w:b w:val="0"/>
        </w:rPr>
      </w:pPr>
      <w:r>
        <w:rPr/>
        <w:t>I.S.P.E.:</w:t>
      </w:r>
      <w:r>
        <w:rPr>
          <w:spacing w:val="-10"/>
        </w:rPr>
        <w:t> </w:t>
      </w:r>
      <w:r>
        <w:rPr/>
        <w:t>Indicatore</w:t>
      </w:r>
      <w:r>
        <w:rPr>
          <w:spacing w:val="-13"/>
        </w:rPr>
        <w:t> </w:t>
      </w:r>
      <w:r>
        <w:rPr/>
        <w:t>Situazione</w:t>
      </w:r>
      <w:r>
        <w:rPr>
          <w:spacing w:val="-16"/>
        </w:rPr>
        <w:t> </w:t>
      </w:r>
      <w:r>
        <w:rPr/>
        <w:t>Patrimoniale</w:t>
      </w:r>
      <w:r>
        <w:rPr>
          <w:spacing w:val="-17"/>
        </w:rPr>
        <w:t> </w:t>
      </w:r>
      <w:r>
        <w:rPr>
          <w:spacing w:val="-2"/>
        </w:rPr>
        <w:t>Equivalente</w:t>
      </w:r>
      <w:r>
        <w:rPr>
          <w:b w:val="0"/>
          <w:spacing w:val="-2"/>
        </w:rPr>
        <w:t>;</w:t>
      </w:r>
    </w:p>
    <w:p>
      <w:pPr>
        <w:spacing w:line="278" w:lineRule="auto" w:before="156"/>
        <w:ind w:left="273" w:right="639" w:firstLine="0"/>
        <w:jc w:val="both"/>
        <w:rPr>
          <w:sz w:val="20"/>
        </w:rPr>
      </w:pPr>
      <w:r>
        <w:rPr>
          <w:b/>
          <w:sz w:val="20"/>
        </w:rPr>
        <w:t>I.B.A.N.: International Bank Account Number</w:t>
      </w:r>
      <w:r>
        <w:rPr>
          <w:sz w:val="20"/>
        </w:rPr>
        <w:t>, più noto nella forma abbreviata I.B.A.N., è uno standard internazionale utilizzato per identificare un'utenza bancaria.</w:t>
      </w:r>
    </w:p>
    <w:p>
      <w:pPr>
        <w:pStyle w:val="Heading5"/>
        <w:spacing w:before="115"/>
        <w:rPr>
          <w:b w:val="0"/>
        </w:rPr>
      </w:pPr>
      <w:r>
        <w:rPr/>
        <w:t>C.A.F.:</w:t>
      </w:r>
      <w:r>
        <w:rPr>
          <w:spacing w:val="-12"/>
        </w:rPr>
        <w:t> </w:t>
      </w:r>
      <w:r>
        <w:rPr/>
        <w:t>Centro</w:t>
      </w:r>
      <w:r>
        <w:rPr>
          <w:spacing w:val="-14"/>
        </w:rPr>
        <w:t> </w:t>
      </w:r>
      <w:r>
        <w:rPr/>
        <w:t>Assistenza</w:t>
      </w:r>
      <w:r>
        <w:rPr>
          <w:spacing w:val="-16"/>
        </w:rPr>
        <w:t> </w:t>
      </w:r>
      <w:r>
        <w:rPr>
          <w:spacing w:val="-2"/>
        </w:rPr>
        <w:t>Fiscale</w:t>
      </w:r>
      <w:r>
        <w:rPr>
          <w:b w:val="0"/>
          <w:spacing w:val="-2"/>
        </w:rPr>
        <w:t>;</w:t>
      </w:r>
    </w:p>
    <w:p>
      <w:pPr>
        <w:spacing w:line="276" w:lineRule="auto" w:before="158"/>
        <w:ind w:left="273" w:right="633" w:firstLine="0"/>
        <w:jc w:val="both"/>
        <w:rPr>
          <w:sz w:val="20"/>
        </w:rPr>
      </w:pPr>
      <w:r>
        <w:rPr>
          <w:b/>
          <w:sz w:val="20"/>
        </w:rPr>
        <w:t>I.R.P.E.F.:</w:t>
      </w:r>
      <w:r>
        <w:rPr>
          <w:b/>
          <w:spacing w:val="40"/>
          <w:sz w:val="20"/>
        </w:rPr>
        <w:t> </w:t>
      </w:r>
      <w:r>
        <w:rPr>
          <w:b/>
          <w:sz w:val="20"/>
        </w:rPr>
        <w:t>Imposta</w:t>
      </w:r>
      <w:r>
        <w:rPr>
          <w:b/>
          <w:spacing w:val="36"/>
          <w:sz w:val="20"/>
        </w:rPr>
        <w:t> </w:t>
      </w:r>
      <w:r>
        <w:rPr>
          <w:b/>
          <w:sz w:val="20"/>
        </w:rPr>
        <w:t>sul</w:t>
      </w:r>
      <w:r>
        <w:rPr>
          <w:b/>
          <w:spacing w:val="35"/>
          <w:sz w:val="20"/>
        </w:rPr>
        <w:t> </w:t>
      </w:r>
      <w:r>
        <w:rPr>
          <w:b/>
          <w:sz w:val="20"/>
        </w:rPr>
        <w:t>Reddito</w:t>
      </w:r>
      <w:r>
        <w:rPr>
          <w:b/>
          <w:spacing w:val="36"/>
          <w:sz w:val="20"/>
        </w:rPr>
        <w:t> </w:t>
      </w:r>
      <w:r>
        <w:rPr>
          <w:b/>
          <w:sz w:val="20"/>
        </w:rPr>
        <w:t>delle</w:t>
      </w:r>
      <w:r>
        <w:rPr>
          <w:b/>
          <w:spacing w:val="36"/>
          <w:sz w:val="20"/>
        </w:rPr>
        <w:t> </w:t>
      </w:r>
      <w:r>
        <w:rPr>
          <w:b/>
          <w:sz w:val="20"/>
        </w:rPr>
        <w:t>persone</w:t>
      </w:r>
      <w:r>
        <w:rPr>
          <w:b/>
          <w:spacing w:val="38"/>
          <w:sz w:val="20"/>
        </w:rPr>
        <w:t> </w:t>
      </w:r>
      <w:r>
        <w:rPr>
          <w:b/>
          <w:sz w:val="20"/>
        </w:rPr>
        <w:t>Fisiche</w:t>
      </w:r>
      <w:r>
        <w:rPr>
          <w:sz w:val="20"/>
        </w:rPr>
        <w:t>,</w:t>
      </w:r>
      <w:r>
        <w:rPr>
          <w:spacing w:val="33"/>
          <w:sz w:val="20"/>
        </w:rPr>
        <w:t> </w:t>
      </w:r>
      <w:r>
        <w:rPr>
          <w:sz w:val="20"/>
        </w:rPr>
        <w:t>istituita</w:t>
      </w:r>
      <w:r>
        <w:rPr>
          <w:spacing w:val="34"/>
          <w:sz w:val="20"/>
        </w:rPr>
        <w:t> </w:t>
      </w:r>
      <w:r>
        <w:rPr>
          <w:sz w:val="20"/>
        </w:rPr>
        <w:t>con</w:t>
      </w:r>
      <w:r>
        <w:rPr>
          <w:spacing w:val="38"/>
          <w:sz w:val="20"/>
        </w:rPr>
        <w:t> </w:t>
      </w:r>
      <w:r>
        <w:rPr>
          <w:sz w:val="20"/>
        </w:rPr>
        <w:t>la</w:t>
      </w:r>
      <w:r>
        <w:rPr>
          <w:spacing w:val="34"/>
          <w:sz w:val="20"/>
        </w:rPr>
        <w:t> </w:t>
      </w:r>
      <w:r>
        <w:rPr>
          <w:sz w:val="20"/>
        </w:rPr>
        <w:t>Riforma</w:t>
      </w:r>
      <w:r>
        <w:rPr>
          <w:spacing w:val="35"/>
          <w:sz w:val="20"/>
        </w:rPr>
        <w:t> </w:t>
      </w:r>
      <w:r>
        <w:rPr>
          <w:sz w:val="20"/>
        </w:rPr>
        <w:t>Tributaria del 1973</w:t>
      </w:r>
    </w:p>
    <w:p>
      <w:pPr>
        <w:spacing w:after="0" w:line="276" w:lineRule="auto"/>
        <w:jc w:val="both"/>
        <w:rPr>
          <w:sz w:val="20"/>
        </w:rPr>
        <w:sectPr>
          <w:pgSz w:w="11920" w:h="16850"/>
          <w:pgMar w:header="0" w:footer="480" w:top="1140" w:bottom="680" w:left="860" w:right="360"/>
        </w:sectPr>
      </w:pPr>
    </w:p>
    <w:p>
      <w:pPr>
        <w:pStyle w:val="Heading5"/>
        <w:spacing w:line="276" w:lineRule="auto" w:before="79"/>
        <w:ind w:right="634"/>
      </w:pPr>
      <w:r>
        <w:rPr/>
        <w:t>A.I.R.E.: Anagrafe Italiani Residenti all’Estero; I.N.P.S.: Istituto Nazionale di Previdenza Sociale; T.A.R.: Tribunale Amministrativo Regionale; C.F.U.: Crediti Formativi Universitari;</w:t>
      </w:r>
    </w:p>
    <w:p>
      <w:pPr>
        <w:spacing w:before="120"/>
        <w:ind w:left="273" w:right="0" w:firstLine="0"/>
        <w:jc w:val="both"/>
        <w:rPr>
          <w:b/>
          <w:sz w:val="20"/>
        </w:rPr>
      </w:pPr>
      <w:r>
        <w:rPr>
          <w:b/>
          <w:sz w:val="20"/>
        </w:rPr>
        <w:t>C.d.A.:</w:t>
      </w:r>
      <w:r>
        <w:rPr>
          <w:b/>
          <w:spacing w:val="-14"/>
          <w:sz w:val="20"/>
        </w:rPr>
        <w:t> </w:t>
      </w:r>
      <w:r>
        <w:rPr>
          <w:b/>
          <w:sz w:val="20"/>
        </w:rPr>
        <w:t>Consiglio</w:t>
      </w:r>
      <w:r>
        <w:rPr>
          <w:b/>
          <w:spacing w:val="-11"/>
          <w:sz w:val="20"/>
        </w:rPr>
        <w:t> </w:t>
      </w:r>
      <w:r>
        <w:rPr>
          <w:b/>
          <w:sz w:val="20"/>
        </w:rPr>
        <w:t>di</w:t>
      </w:r>
      <w:r>
        <w:rPr>
          <w:b/>
          <w:spacing w:val="-13"/>
          <w:sz w:val="20"/>
        </w:rPr>
        <w:t> </w:t>
      </w:r>
      <w:r>
        <w:rPr>
          <w:b/>
          <w:spacing w:val="-2"/>
          <w:sz w:val="20"/>
        </w:rPr>
        <w:t>Amministrazione.</w:t>
      </w:r>
    </w:p>
    <w:p>
      <w:pPr>
        <w:pStyle w:val="BodyText"/>
        <w:spacing w:line="276" w:lineRule="auto" w:before="158"/>
        <w:ind w:left="273" w:right="630"/>
        <w:jc w:val="both"/>
      </w:pPr>
      <w:r>
        <w:rPr>
          <w:b/>
        </w:rPr>
        <w:t>CdS S.T.E.M.: </w:t>
      </w:r>
      <w:r>
        <w:rPr/>
        <w:t>Corsi di studio che afferiscono all’area Scienze, Tecnolgia, Ingegneria e </w:t>
      </w:r>
      <w:r>
        <w:rPr>
          <w:spacing w:val="-2"/>
        </w:rPr>
        <w:t>Matematica</w:t>
      </w:r>
    </w:p>
    <w:p>
      <w:pPr>
        <w:pStyle w:val="Heading5"/>
        <w:spacing w:before="120"/>
      </w:pPr>
      <w:r>
        <w:rPr/>
        <w:t>D.S.A.:</w:t>
      </w:r>
      <w:r>
        <w:rPr>
          <w:spacing w:val="-15"/>
        </w:rPr>
        <w:t> </w:t>
      </w:r>
      <w:r>
        <w:rPr/>
        <w:t>Disturbi</w:t>
      </w:r>
      <w:r>
        <w:rPr>
          <w:spacing w:val="-15"/>
        </w:rPr>
        <w:t> </w:t>
      </w:r>
      <w:r>
        <w:rPr/>
        <w:t>Specifici</w:t>
      </w:r>
      <w:r>
        <w:rPr>
          <w:spacing w:val="-16"/>
        </w:rPr>
        <w:t> </w:t>
      </w:r>
      <w:r>
        <w:rPr>
          <w:spacing w:val="-2"/>
        </w:rPr>
        <w:t>dell’Apprendimento.</w:t>
      </w:r>
    </w:p>
    <w:p>
      <w:pPr>
        <w:pStyle w:val="BodyText"/>
        <w:spacing w:line="276" w:lineRule="auto" w:before="155"/>
        <w:ind w:left="273" w:right="632"/>
        <w:jc w:val="both"/>
      </w:pPr>
      <w:r>
        <w:rPr>
          <w:b/>
        </w:rPr>
        <w:t>SPID</w:t>
      </w:r>
      <w:r>
        <w:rPr/>
        <w:t>:</w:t>
      </w:r>
      <w:r>
        <w:rPr>
          <w:spacing w:val="40"/>
        </w:rPr>
        <w:t> </w:t>
      </w:r>
      <w:r>
        <w:rPr>
          <w:b/>
        </w:rPr>
        <w:t>Sistema Pubblico di Identità Digitale </w:t>
      </w:r>
      <w:r>
        <w:rPr/>
        <w:t>che</w:t>
      </w:r>
      <w:r>
        <w:rPr>
          <w:spacing w:val="-2"/>
        </w:rPr>
        <w:t> </w:t>
      </w:r>
      <w:r>
        <w:rPr/>
        <w:t>garantisce</w:t>
      </w:r>
      <w:r>
        <w:rPr>
          <w:spacing w:val="-2"/>
        </w:rPr>
        <w:t> </w:t>
      </w:r>
      <w:r>
        <w:rPr/>
        <w:t>a tutti i cittadini e</w:t>
      </w:r>
      <w:r>
        <w:rPr>
          <w:spacing w:val="-2"/>
        </w:rPr>
        <w:t> </w:t>
      </w:r>
      <w:r>
        <w:rPr/>
        <w:t>le</w:t>
      </w:r>
      <w:r>
        <w:rPr>
          <w:spacing w:val="-2"/>
        </w:rPr>
        <w:t> </w:t>
      </w:r>
      <w:r>
        <w:rPr/>
        <w:t>imprese un accesso unico, sicuro e protetto ai servizi digitali della Pubblica Amministrazione e dei soggetti privati aderenti.</w:t>
      </w:r>
    </w:p>
    <w:p>
      <w:pPr>
        <w:pStyle w:val="BodyText"/>
        <w:spacing w:line="276" w:lineRule="auto" w:before="121"/>
        <w:ind w:left="273" w:right="634"/>
        <w:jc w:val="both"/>
      </w:pPr>
      <w:r>
        <w:rPr>
          <w:b/>
        </w:rPr>
        <w:t>CIE: Carta d’identità elettronica </w:t>
      </w:r>
      <w:r>
        <w:rPr/>
        <w:t>cioè il documento di identità definito ai sensi del DM del23 dicembre 2015, munito di elementi per l'identificazione fisica del titolare rilasciato su supporto informatico dalle amministrazioni comunali con la prevalente finalità di dimostrare l'identità anagrafica del suo titolare http</w:t>
      </w:r>
      <w:hyperlink r:id="rId15">
        <w:r>
          <w:rPr/>
          <w:t>s://w</w:t>
        </w:r>
      </w:hyperlink>
      <w:r>
        <w:rPr/>
        <w:t>ww.</w:t>
      </w:r>
      <w:hyperlink r:id="rId15">
        <w:r>
          <w:rPr/>
          <w:t>cart</w:t>
        </w:r>
      </w:hyperlink>
      <w:r>
        <w:rPr/>
        <w:t>a</w:t>
      </w:r>
      <w:hyperlink r:id="rId15">
        <w:r>
          <w:rPr/>
          <w:t>identita.interno.gov.it.</w:t>
        </w:r>
      </w:hyperlink>
    </w:p>
    <w:p>
      <w:pPr>
        <w:spacing w:after="0" w:line="276" w:lineRule="auto"/>
        <w:jc w:val="both"/>
        <w:sectPr>
          <w:pgSz w:w="11920" w:h="16850"/>
          <w:pgMar w:header="0" w:footer="480" w:top="1060" w:bottom="680" w:left="860" w:right="360"/>
        </w:sectPr>
      </w:pPr>
    </w:p>
    <w:p>
      <w:pPr>
        <w:pStyle w:val="Heading1"/>
        <w:tabs>
          <w:tab w:pos="3108" w:val="left" w:leader="none"/>
          <w:tab w:pos="10359" w:val="left" w:leader="none"/>
        </w:tabs>
      </w:pPr>
      <w:bookmarkStart w:name="_bookmark4" w:id="5"/>
      <w:bookmarkEnd w:id="5"/>
      <w:r>
        <w:rPr>
          <w:b w:val="0"/>
        </w:rPr>
      </w:r>
      <w:r>
        <w:rPr>
          <w:color w:val="FFFFFF"/>
          <w:shd w:fill="006EC0" w:color="auto" w:val="clear"/>
        </w:rPr>
        <w:tab/>
        <w:t>BENEFICI</w:t>
      </w:r>
      <w:r>
        <w:rPr>
          <w:color w:val="FFFFFF"/>
          <w:spacing w:val="-31"/>
          <w:shd w:fill="006EC0" w:color="auto" w:val="clear"/>
        </w:rPr>
        <w:t> </w:t>
      </w:r>
      <w:r>
        <w:rPr>
          <w:color w:val="FFFFFF"/>
          <w:spacing w:val="-2"/>
          <w:shd w:fill="006EC0" w:color="auto" w:val="clear"/>
        </w:rPr>
        <w:t>EROGATI</w:t>
      </w:r>
      <w:r>
        <w:rPr>
          <w:color w:val="FFFFFF"/>
          <w:shd w:fill="006EC0" w:color="auto" w:val="clear"/>
        </w:rPr>
        <w:tab/>
      </w:r>
    </w:p>
    <w:p>
      <w:pPr>
        <w:spacing w:before="521"/>
        <w:ind w:left="273" w:right="0" w:firstLine="0"/>
        <w:jc w:val="left"/>
        <w:rPr>
          <w:b/>
          <w:sz w:val="20"/>
        </w:rPr>
      </w:pPr>
      <w:r>
        <w:rPr>
          <w:b/>
          <w:spacing w:val="-2"/>
          <w:sz w:val="20"/>
          <w:u w:val="single"/>
        </w:rPr>
        <w:t>Contributi</w:t>
      </w:r>
      <w:r>
        <w:rPr>
          <w:b/>
          <w:spacing w:val="1"/>
          <w:sz w:val="20"/>
          <w:u w:val="single"/>
        </w:rPr>
        <w:t> </w:t>
      </w:r>
      <w:r>
        <w:rPr>
          <w:b/>
          <w:spacing w:val="-2"/>
          <w:sz w:val="20"/>
          <w:u w:val="single"/>
        </w:rPr>
        <w:t>economici</w:t>
      </w:r>
    </w:p>
    <w:p>
      <w:pPr>
        <w:pStyle w:val="ListParagraph"/>
        <w:numPr>
          <w:ilvl w:val="0"/>
          <w:numId w:val="2"/>
        </w:numPr>
        <w:tabs>
          <w:tab w:pos="1124" w:val="left" w:leader="none"/>
        </w:tabs>
        <w:spacing w:line="240" w:lineRule="auto" w:before="153" w:after="0"/>
        <w:ind w:left="1124" w:right="0" w:hanging="424"/>
        <w:jc w:val="both"/>
        <w:rPr>
          <w:b/>
          <w:sz w:val="20"/>
        </w:rPr>
      </w:pPr>
      <w:r>
        <w:rPr>
          <w:b/>
          <w:sz w:val="20"/>
        </w:rPr>
        <w:t>Borse</w:t>
      </w:r>
      <w:r>
        <w:rPr>
          <w:b/>
          <w:spacing w:val="-9"/>
          <w:sz w:val="20"/>
        </w:rPr>
        <w:t> </w:t>
      </w:r>
      <w:r>
        <w:rPr>
          <w:b/>
          <w:sz w:val="20"/>
        </w:rPr>
        <w:t>di</w:t>
      </w:r>
      <w:r>
        <w:rPr>
          <w:b/>
          <w:spacing w:val="-9"/>
          <w:sz w:val="20"/>
        </w:rPr>
        <w:t> </w:t>
      </w:r>
      <w:r>
        <w:rPr>
          <w:b/>
          <w:sz w:val="20"/>
        </w:rPr>
        <w:t>studio</w:t>
      </w:r>
      <w:r>
        <w:rPr>
          <w:b/>
          <w:spacing w:val="-8"/>
          <w:sz w:val="20"/>
        </w:rPr>
        <w:t> </w:t>
      </w:r>
      <w:r>
        <w:rPr>
          <w:b/>
          <w:spacing w:val="-2"/>
          <w:sz w:val="20"/>
        </w:rPr>
        <w:t>ordinarie</w:t>
      </w:r>
    </w:p>
    <w:p>
      <w:pPr>
        <w:pStyle w:val="ListParagraph"/>
        <w:numPr>
          <w:ilvl w:val="0"/>
          <w:numId w:val="2"/>
        </w:numPr>
        <w:tabs>
          <w:tab w:pos="1124" w:val="left" w:leader="none"/>
        </w:tabs>
        <w:spacing w:line="240" w:lineRule="auto" w:before="0" w:after="0"/>
        <w:ind w:left="1124" w:right="0" w:hanging="424"/>
        <w:jc w:val="both"/>
        <w:rPr>
          <w:b/>
          <w:sz w:val="20"/>
        </w:rPr>
      </w:pPr>
      <w:r>
        <w:rPr>
          <w:b/>
          <w:sz w:val="20"/>
        </w:rPr>
        <w:t>Borse</w:t>
      </w:r>
      <w:r>
        <w:rPr>
          <w:b/>
          <w:spacing w:val="-11"/>
          <w:sz w:val="20"/>
        </w:rPr>
        <w:t> </w:t>
      </w:r>
      <w:r>
        <w:rPr>
          <w:b/>
          <w:sz w:val="20"/>
        </w:rPr>
        <w:t>di</w:t>
      </w:r>
      <w:r>
        <w:rPr>
          <w:b/>
          <w:spacing w:val="-11"/>
          <w:sz w:val="20"/>
        </w:rPr>
        <w:t> </w:t>
      </w:r>
      <w:r>
        <w:rPr>
          <w:b/>
          <w:sz w:val="20"/>
        </w:rPr>
        <w:t>studio</w:t>
      </w:r>
      <w:r>
        <w:rPr>
          <w:b/>
          <w:spacing w:val="-7"/>
          <w:sz w:val="20"/>
        </w:rPr>
        <w:t> </w:t>
      </w:r>
      <w:r>
        <w:rPr>
          <w:b/>
          <w:spacing w:val="-2"/>
          <w:sz w:val="20"/>
        </w:rPr>
        <w:t>riservate</w:t>
      </w:r>
    </w:p>
    <w:p>
      <w:pPr>
        <w:pStyle w:val="ListParagraph"/>
        <w:numPr>
          <w:ilvl w:val="1"/>
          <w:numId w:val="2"/>
        </w:numPr>
        <w:tabs>
          <w:tab w:pos="1550" w:val="left" w:leader="none"/>
        </w:tabs>
        <w:spacing w:line="259" w:lineRule="auto" w:before="55" w:after="0"/>
        <w:ind w:left="1550" w:right="774" w:hanging="425"/>
        <w:jc w:val="both"/>
        <w:rPr>
          <w:sz w:val="20"/>
        </w:rPr>
      </w:pPr>
      <w:r>
        <w:rPr>
          <w:sz w:val="20"/>
        </w:rPr>
        <w:t>Borse</w:t>
      </w:r>
      <w:r>
        <w:rPr>
          <w:spacing w:val="40"/>
          <w:sz w:val="20"/>
        </w:rPr>
        <w:t> </w:t>
      </w:r>
      <w:r>
        <w:rPr>
          <w:sz w:val="20"/>
        </w:rPr>
        <w:t>di</w:t>
      </w:r>
      <w:r>
        <w:rPr>
          <w:spacing w:val="40"/>
          <w:sz w:val="20"/>
        </w:rPr>
        <w:t> </w:t>
      </w:r>
      <w:r>
        <w:rPr>
          <w:sz w:val="20"/>
        </w:rPr>
        <w:t>studio</w:t>
      </w:r>
      <w:r>
        <w:rPr>
          <w:spacing w:val="40"/>
          <w:sz w:val="20"/>
        </w:rPr>
        <w:t> </w:t>
      </w:r>
      <w:r>
        <w:rPr>
          <w:sz w:val="20"/>
        </w:rPr>
        <w:t>riservate</w:t>
      </w:r>
      <w:r>
        <w:rPr>
          <w:spacing w:val="80"/>
          <w:sz w:val="20"/>
        </w:rPr>
        <w:t> </w:t>
      </w:r>
      <w:r>
        <w:rPr>
          <w:sz w:val="20"/>
        </w:rPr>
        <w:t>a</w:t>
      </w:r>
      <w:r>
        <w:rPr>
          <w:spacing w:val="40"/>
          <w:sz w:val="20"/>
        </w:rPr>
        <w:t> </w:t>
      </w:r>
      <w:r>
        <w:rPr>
          <w:sz w:val="20"/>
        </w:rPr>
        <w:t>studenti</w:t>
      </w:r>
      <w:r>
        <w:rPr>
          <w:spacing w:val="40"/>
          <w:sz w:val="20"/>
        </w:rPr>
        <w:t> </w:t>
      </w:r>
      <w:r>
        <w:rPr>
          <w:sz w:val="20"/>
        </w:rPr>
        <w:t>con</w:t>
      </w:r>
      <w:r>
        <w:rPr>
          <w:spacing w:val="40"/>
          <w:sz w:val="20"/>
        </w:rPr>
        <w:t> </w:t>
      </w:r>
      <w:r>
        <w:rPr>
          <w:sz w:val="20"/>
        </w:rPr>
        <w:t>disabilità,</w:t>
      </w:r>
      <w:r>
        <w:rPr>
          <w:spacing w:val="40"/>
          <w:sz w:val="20"/>
        </w:rPr>
        <w:t> </w:t>
      </w:r>
      <w:r>
        <w:rPr>
          <w:sz w:val="20"/>
        </w:rPr>
        <w:t>di</w:t>
      </w:r>
      <w:r>
        <w:rPr>
          <w:spacing w:val="40"/>
          <w:sz w:val="20"/>
        </w:rPr>
        <w:t> </w:t>
      </w:r>
      <w:r>
        <w:rPr>
          <w:sz w:val="20"/>
        </w:rPr>
        <w:t>cui</w:t>
      </w:r>
      <w:r>
        <w:rPr>
          <w:spacing w:val="40"/>
          <w:sz w:val="20"/>
        </w:rPr>
        <w:t> </w:t>
      </w:r>
      <w:r>
        <w:rPr>
          <w:sz w:val="20"/>
        </w:rPr>
        <w:t>all'art.</w:t>
      </w:r>
      <w:r>
        <w:rPr>
          <w:spacing w:val="40"/>
          <w:sz w:val="20"/>
        </w:rPr>
        <w:t> </w:t>
      </w:r>
      <w:r>
        <w:rPr>
          <w:sz w:val="20"/>
        </w:rPr>
        <w:t>3,</w:t>
      </w:r>
      <w:r>
        <w:rPr>
          <w:spacing w:val="40"/>
          <w:sz w:val="20"/>
        </w:rPr>
        <w:t> </w:t>
      </w:r>
      <w:r>
        <w:rPr>
          <w:sz w:val="20"/>
        </w:rPr>
        <w:t>comma</w:t>
      </w:r>
      <w:r>
        <w:rPr>
          <w:spacing w:val="40"/>
          <w:sz w:val="20"/>
        </w:rPr>
        <w:t> </w:t>
      </w:r>
      <w:r>
        <w:rPr>
          <w:sz w:val="20"/>
        </w:rPr>
        <w:t>1, della L.</w:t>
      </w:r>
      <w:r>
        <w:rPr>
          <w:spacing w:val="-2"/>
          <w:sz w:val="20"/>
        </w:rPr>
        <w:t> </w:t>
      </w:r>
      <w:r>
        <w:rPr>
          <w:sz w:val="20"/>
        </w:rPr>
        <w:t>n.</w:t>
      </w:r>
      <w:r>
        <w:rPr>
          <w:spacing w:val="-1"/>
          <w:sz w:val="20"/>
        </w:rPr>
        <w:t> </w:t>
      </w:r>
      <w:r>
        <w:rPr>
          <w:sz w:val="20"/>
        </w:rPr>
        <w:t>104/92,</w:t>
      </w:r>
      <w:r>
        <w:rPr>
          <w:spacing w:val="-1"/>
          <w:sz w:val="20"/>
        </w:rPr>
        <w:t> </w:t>
      </w:r>
      <w:r>
        <w:rPr>
          <w:sz w:val="20"/>
        </w:rPr>
        <w:t>o con invalidità</w:t>
      </w:r>
      <w:r>
        <w:rPr>
          <w:spacing w:val="-1"/>
          <w:sz w:val="20"/>
        </w:rPr>
        <w:t> </w:t>
      </w:r>
      <w:r>
        <w:rPr>
          <w:sz w:val="20"/>
        </w:rPr>
        <w:t>non</w:t>
      </w:r>
      <w:r>
        <w:rPr>
          <w:spacing w:val="-2"/>
          <w:sz w:val="20"/>
        </w:rPr>
        <w:t> </w:t>
      </w:r>
      <w:r>
        <w:rPr>
          <w:sz w:val="20"/>
        </w:rPr>
        <w:t>inferiore</w:t>
      </w:r>
      <w:r>
        <w:rPr>
          <w:spacing w:val="-2"/>
          <w:sz w:val="20"/>
        </w:rPr>
        <w:t> </w:t>
      </w:r>
      <w:r>
        <w:rPr>
          <w:sz w:val="20"/>
        </w:rPr>
        <w:t>al 66%,</w:t>
      </w:r>
      <w:r>
        <w:rPr>
          <w:spacing w:val="-1"/>
          <w:sz w:val="20"/>
        </w:rPr>
        <w:t> </w:t>
      </w:r>
      <w:r>
        <w:rPr>
          <w:sz w:val="20"/>
        </w:rPr>
        <w:t>di cui all’art.</w:t>
      </w:r>
      <w:r>
        <w:rPr>
          <w:spacing w:val="-1"/>
          <w:sz w:val="20"/>
        </w:rPr>
        <w:t> </w:t>
      </w:r>
      <w:r>
        <w:rPr>
          <w:sz w:val="20"/>
        </w:rPr>
        <w:t>14 del DPCM 9 aprile 2001;</w:t>
      </w:r>
    </w:p>
    <w:p>
      <w:pPr>
        <w:pStyle w:val="ListParagraph"/>
        <w:numPr>
          <w:ilvl w:val="1"/>
          <w:numId w:val="2"/>
        </w:numPr>
        <w:tabs>
          <w:tab w:pos="1550" w:val="left" w:leader="none"/>
        </w:tabs>
        <w:spacing w:line="259" w:lineRule="auto" w:before="65" w:after="0"/>
        <w:ind w:left="1550" w:right="779" w:hanging="425"/>
        <w:jc w:val="both"/>
        <w:rPr>
          <w:sz w:val="20"/>
        </w:rPr>
      </w:pPr>
      <w:r>
        <w:rPr>
          <w:sz w:val="20"/>
        </w:rPr>
        <w:t>Borse di studio riservate a soggetti stranieri provenienti da paesi extracomunitari particolarmente poveri di cui al D.M. n. 115/2023</w:t>
      </w:r>
      <w:r>
        <w:rPr>
          <w:spacing w:val="40"/>
          <w:sz w:val="20"/>
        </w:rPr>
        <w:t> </w:t>
      </w:r>
      <w:r>
        <w:rPr>
          <w:sz w:val="20"/>
        </w:rPr>
        <w:t>o a rifugiati politici, aventi</w:t>
      </w:r>
      <w:r>
        <w:rPr>
          <w:spacing w:val="40"/>
          <w:sz w:val="20"/>
        </w:rPr>
        <w:t> </w:t>
      </w:r>
      <w:r>
        <w:rPr>
          <w:sz w:val="20"/>
        </w:rPr>
        <w:t>diritto alla protezione internazionale;</w:t>
      </w:r>
    </w:p>
    <w:p>
      <w:pPr>
        <w:pStyle w:val="ListParagraph"/>
        <w:numPr>
          <w:ilvl w:val="1"/>
          <w:numId w:val="2"/>
        </w:numPr>
        <w:tabs>
          <w:tab w:pos="1549" w:val="left" w:leader="none"/>
        </w:tabs>
        <w:spacing w:line="240" w:lineRule="auto" w:before="64" w:after="0"/>
        <w:ind w:left="1549" w:right="0" w:hanging="424"/>
        <w:jc w:val="left"/>
        <w:rPr>
          <w:sz w:val="20"/>
        </w:rPr>
      </w:pPr>
      <w:r>
        <w:rPr>
          <w:sz w:val="20"/>
        </w:rPr>
        <w:t>Borse</w:t>
      </w:r>
      <w:r>
        <w:rPr>
          <w:spacing w:val="-6"/>
          <w:sz w:val="20"/>
        </w:rPr>
        <w:t> </w:t>
      </w:r>
      <w:r>
        <w:rPr>
          <w:sz w:val="20"/>
        </w:rPr>
        <w:t>di</w:t>
      </w:r>
      <w:r>
        <w:rPr>
          <w:spacing w:val="-4"/>
          <w:sz w:val="20"/>
        </w:rPr>
        <w:t> </w:t>
      </w:r>
      <w:r>
        <w:rPr>
          <w:sz w:val="20"/>
        </w:rPr>
        <w:t>studio</w:t>
      </w:r>
      <w:r>
        <w:rPr>
          <w:spacing w:val="-6"/>
          <w:sz w:val="20"/>
        </w:rPr>
        <w:t> </w:t>
      </w:r>
      <w:r>
        <w:rPr>
          <w:sz w:val="20"/>
        </w:rPr>
        <w:t>riservate</w:t>
      </w:r>
      <w:r>
        <w:rPr>
          <w:spacing w:val="-5"/>
          <w:sz w:val="20"/>
        </w:rPr>
        <w:t> </w:t>
      </w:r>
      <w:r>
        <w:rPr>
          <w:sz w:val="20"/>
        </w:rPr>
        <w:t>a</w:t>
      </w:r>
      <w:r>
        <w:rPr>
          <w:spacing w:val="-7"/>
          <w:sz w:val="20"/>
        </w:rPr>
        <w:t> </w:t>
      </w:r>
      <w:r>
        <w:rPr>
          <w:sz w:val="20"/>
        </w:rPr>
        <w:t>soggetti</w:t>
      </w:r>
      <w:r>
        <w:rPr>
          <w:spacing w:val="-2"/>
          <w:sz w:val="20"/>
        </w:rPr>
        <w:t> </w:t>
      </w:r>
      <w:r>
        <w:rPr>
          <w:sz w:val="20"/>
        </w:rPr>
        <w:t>orfani</w:t>
      </w:r>
      <w:r>
        <w:rPr>
          <w:spacing w:val="-4"/>
          <w:sz w:val="20"/>
        </w:rPr>
        <w:t> </w:t>
      </w:r>
      <w:r>
        <w:rPr>
          <w:sz w:val="20"/>
        </w:rPr>
        <w:t>di</w:t>
      </w:r>
      <w:r>
        <w:rPr>
          <w:spacing w:val="-4"/>
          <w:sz w:val="20"/>
        </w:rPr>
        <w:t> </w:t>
      </w:r>
      <w:r>
        <w:rPr>
          <w:sz w:val="20"/>
        </w:rPr>
        <w:t>vittime</w:t>
      </w:r>
      <w:r>
        <w:rPr>
          <w:spacing w:val="-6"/>
          <w:sz w:val="20"/>
        </w:rPr>
        <w:t> </w:t>
      </w:r>
      <w:r>
        <w:rPr>
          <w:sz w:val="20"/>
        </w:rPr>
        <w:t>del</w:t>
      </w:r>
      <w:r>
        <w:rPr>
          <w:spacing w:val="-3"/>
          <w:sz w:val="20"/>
        </w:rPr>
        <w:t> </w:t>
      </w:r>
      <w:r>
        <w:rPr>
          <w:spacing w:val="-2"/>
          <w:sz w:val="20"/>
        </w:rPr>
        <w:t>lavoro;</w:t>
      </w:r>
    </w:p>
    <w:p>
      <w:pPr>
        <w:pStyle w:val="ListParagraph"/>
        <w:numPr>
          <w:ilvl w:val="1"/>
          <w:numId w:val="2"/>
        </w:numPr>
        <w:tabs>
          <w:tab w:pos="1549" w:val="left" w:leader="none"/>
        </w:tabs>
        <w:spacing w:line="240" w:lineRule="auto" w:before="77" w:after="0"/>
        <w:ind w:left="1549" w:right="0" w:hanging="424"/>
        <w:jc w:val="left"/>
        <w:rPr>
          <w:sz w:val="20"/>
        </w:rPr>
      </w:pPr>
      <w:r>
        <w:rPr>
          <w:sz w:val="20"/>
        </w:rPr>
        <w:t>Borse</w:t>
      </w:r>
      <w:r>
        <w:rPr>
          <w:spacing w:val="-7"/>
          <w:sz w:val="20"/>
        </w:rPr>
        <w:t> </w:t>
      </w:r>
      <w:r>
        <w:rPr>
          <w:sz w:val="20"/>
        </w:rPr>
        <w:t>di</w:t>
      </w:r>
      <w:r>
        <w:rPr>
          <w:spacing w:val="-4"/>
          <w:sz w:val="20"/>
        </w:rPr>
        <w:t> </w:t>
      </w:r>
      <w:r>
        <w:rPr>
          <w:sz w:val="20"/>
        </w:rPr>
        <w:t>studio</w:t>
      </w:r>
      <w:r>
        <w:rPr>
          <w:spacing w:val="-7"/>
          <w:sz w:val="20"/>
        </w:rPr>
        <w:t> </w:t>
      </w:r>
      <w:r>
        <w:rPr>
          <w:sz w:val="20"/>
        </w:rPr>
        <w:t>riservate</w:t>
      </w:r>
      <w:r>
        <w:rPr>
          <w:spacing w:val="-5"/>
          <w:sz w:val="20"/>
        </w:rPr>
        <w:t> </w:t>
      </w:r>
      <w:r>
        <w:rPr>
          <w:sz w:val="20"/>
        </w:rPr>
        <w:t>a</w:t>
      </w:r>
      <w:r>
        <w:rPr>
          <w:spacing w:val="-7"/>
          <w:sz w:val="20"/>
        </w:rPr>
        <w:t> </w:t>
      </w:r>
      <w:r>
        <w:rPr>
          <w:sz w:val="20"/>
        </w:rPr>
        <w:t>soggetti</w:t>
      </w:r>
      <w:r>
        <w:rPr>
          <w:spacing w:val="-3"/>
          <w:sz w:val="20"/>
        </w:rPr>
        <w:t> </w:t>
      </w:r>
      <w:r>
        <w:rPr>
          <w:sz w:val="20"/>
        </w:rPr>
        <w:t>stranieri</w:t>
      </w:r>
      <w:r>
        <w:rPr>
          <w:spacing w:val="-5"/>
          <w:sz w:val="20"/>
        </w:rPr>
        <w:t> </w:t>
      </w:r>
      <w:r>
        <w:rPr>
          <w:sz w:val="20"/>
        </w:rPr>
        <w:t>figli</w:t>
      </w:r>
      <w:r>
        <w:rPr>
          <w:spacing w:val="-6"/>
          <w:sz w:val="20"/>
        </w:rPr>
        <w:t> </w:t>
      </w:r>
      <w:r>
        <w:rPr>
          <w:sz w:val="20"/>
        </w:rPr>
        <w:t>di</w:t>
      </w:r>
      <w:r>
        <w:rPr>
          <w:spacing w:val="-4"/>
          <w:sz w:val="20"/>
        </w:rPr>
        <w:t> </w:t>
      </w:r>
      <w:r>
        <w:rPr>
          <w:sz w:val="20"/>
        </w:rPr>
        <w:t>emigrati</w:t>
      </w:r>
      <w:r>
        <w:rPr>
          <w:spacing w:val="-7"/>
          <w:sz w:val="20"/>
        </w:rPr>
        <w:t> </w:t>
      </w:r>
      <w:r>
        <w:rPr>
          <w:sz w:val="20"/>
        </w:rPr>
        <w:t>siciliani</w:t>
      </w:r>
      <w:r>
        <w:rPr>
          <w:spacing w:val="-4"/>
          <w:sz w:val="20"/>
        </w:rPr>
        <w:t> </w:t>
      </w:r>
      <w:r>
        <w:rPr>
          <w:spacing w:val="-2"/>
          <w:sz w:val="20"/>
        </w:rPr>
        <w:t>all'estero;</w:t>
      </w:r>
    </w:p>
    <w:p>
      <w:pPr>
        <w:pStyle w:val="ListParagraph"/>
        <w:numPr>
          <w:ilvl w:val="1"/>
          <w:numId w:val="2"/>
        </w:numPr>
        <w:tabs>
          <w:tab w:pos="1549" w:val="left" w:leader="none"/>
        </w:tabs>
        <w:spacing w:line="240" w:lineRule="auto" w:before="86" w:after="0"/>
        <w:ind w:left="1549" w:right="0" w:hanging="424"/>
        <w:jc w:val="left"/>
        <w:rPr>
          <w:sz w:val="20"/>
        </w:rPr>
      </w:pPr>
      <w:r>
        <w:rPr>
          <w:sz w:val="20"/>
        </w:rPr>
        <w:t>Borse</w:t>
      </w:r>
      <w:r>
        <w:rPr>
          <w:spacing w:val="-9"/>
          <w:sz w:val="20"/>
        </w:rPr>
        <w:t> </w:t>
      </w:r>
      <w:r>
        <w:rPr>
          <w:sz w:val="20"/>
        </w:rPr>
        <w:t>di studio</w:t>
      </w:r>
      <w:r>
        <w:rPr>
          <w:spacing w:val="-13"/>
          <w:sz w:val="20"/>
        </w:rPr>
        <w:t> </w:t>
      </w:r>
      <w:r>
        <w:rPr>
          <w:sz w:val="20"/>
        </w:rPr>
        <w:t>riservate</w:t>
      </w:r>
      <w:r>
        <w:rPr>
          <w:spacing w:val="-5"/>
          <w:sz w:val="20"/>
        </w:rPr>
        <w:t> </w:t>
      </w:r>
      <w:r>
        <w:rPr>
          <w:sz w:val="20"/>
        </w:rPr>
        <w:t>a</w:t>
      </w:r>
      <w:r>
        <w:rPr>
          <w:spacing w:val="-10"/>
          <w:sz w:val="20"/>
        </w:rPr>
        <w:t> </w:t>
      </w:r>
      <w:r>
        <w:rPr>
          <w:sz w:val="20"/>
        </w:rPr>
        <w:t>soggetti</w:t>
      </w:r>
      <w:r>
        <w:rPr>
          <w:spacing w:val="-5"/>
          <w:sz w:val="20"/>
        </w:rPr>
        <w:t> </w:t>
      </w:r>
      <w:r>
        <w:rPr>
          <w:sz w:val="20"/>
        </w:rPr>
        <w:t>orfani</w:t>
      </w:r>
      <w:r>
        <w:rPr>
          <w:spacing w:val="-5"/>
          <w:sz w:val="20"/>
        </w:rPr>
        <w:t> </w:t>
      </w:r>
      <w:r>
        <w:rPr>
          <w:sz w:val="20"/>
        </w:rPr>
        <w:t>di</w:t>
      </w:r>
      <w:r>
        <w:rPr>
          <w:spacing w:val="-5"/>
          <w:sz w:val="20"/>
        </w:rPr>
        <w:t> </w:t>
      </w:r>
      <w:r>
        <w:rPr>
          <w:sz w:val="20"/>
        </w:rPr>
        <w:t>vittime</w:t>
      </w:r>
      <w:r>
        <w:rPr>
          <w:spacing w:val="-7"/>
          <w:sz w:val="20"/>
        </w:rPr>
        <w:t> </w:t>
      </w:r>
      <w:r>
        <w:rPr>
          <w:sz w:val="20"/>
        </w:rPr>
        <w:t>per</w:t>
      </w:r>
      <w:r>
        <w:rPr>
          <w:spacing w:val="-11"/>
          <w:sz w:val="20"/>
        </w:rPr>
        <w:t> </w:t>
      </w:r>
      <w:r>
        <w:rPr>
          <w:sz w:val="20"/>
        </w:rPr>
        <w:t>motivi</w:t>
      </w:r>
      <w:r>
        <w:rPr>
          <w:spacing w:val="-1"/>
          <w:sz w:val="20"/>
        </w:rPr>
        <w:t> </w:t>
      </w:r>
      <w:r>
        <w:rPr>
          <w:sz w:val="20"/>
        </w:rPr>
        <w:t>di</w:t>
      </w:r>
      <w:r>
        <w:rPr>
          <w:spacing w:val="-5"/>
          <w:sz w:val="20"/>
        </w:rPr>
        <w:t> </w:t>
      </w:r>
      <w:r>
        <w:rPr>
          <w:spacing w:val="-2"/>
          <w:sz w:val="20"/>
        </w:rPr>
        <w:t>mafia;</w:t>
      </w:r>
    </w:p>
    <w:p>
      <w:pPr>
        <w:pStyle w:val="ListParagraph"/>
        <w:numPr>
          <w:ilvl w:val="1"/>
          <w:numId w:val="2"/>
        </w:numPr>
        <w:tabs>
          <w:tab w:pos="1550" w:val="left" w:leader="none"/>
        </w:tabs>
        <w:spacing w:line="235" w:lineRule="auto" w:before="78" w:after="0"/>
        <w:ind w:left="1550" w:right="773" w:hanging="425"/>
        <w:jc w:val="both"/>
        <w:rPr>
          <w:sz w:val="20"/>
        </w:rPr>
      </w:pPr>
      <w:r>
        <w:rPr>
          <w:sz w:val="20"/>
        </w:rPr>
        <w:t>Borse di studio riservate a soggetti vittime dell'usura e/o a figli di vittime </w:t>
      </w:r>
      <w:r>
        <w:rPr>
          <w:spacing w:val="-2"/>
          <w:sz w:val="20"/>
        </w:rPr>
        <w:t>dell'usura;</w:t>
      </w:r>
    </w:p>
    <w:p>
      <w:pPr>
        <w:pStyle w:val="ListParagraph"/>
        <w:numPr>
          <w:ilvl w:val="1"/>
          <w:numId w:val="2"/>
        </w:numPr>
        <w:tabs>
          <w:tab w:pos="1550" w:val="left" w:leader="none"/>
        </w:tabs>
        <w:spacing w:line="261" w:lineRule="auto" w:before="81" w:after="0"/>
        <w:ind w:left="1550" w:right="787" w:hanging="425"/>
        <w:jc w:val="both"/>
        <w:rPr>
          <w:sz w:val="20"/>
        </w:rPr>
      </w:pPr>
      <w:r>
        <w:rPr>
          <w:sz w:val="20"/>
        </w:rPr>
        <w:t>Borse di studio riservate a soggetti residenti nelle isole minori ricadenti nel territoriodella Regione Siciliana;</w:t>
      </w:r>
    </w:p>
    <w:p>
      <w:pPr>
        <w:pStyle w:val="ListParagraph"/>
        <w:numPr>
          <w:ilvl w:val="1"/>
          <w:numId w:val="2"/>
        </w:numPr>
        <w:tabs>
          <w:tab w:pos="1550" w:val="left" w:leader="none"/>
        </w:tabs>
        <w:spacing w:line="268" w:lineRule="auto" w:before="89" w:after="0"/>
        <w:ind w:left="1550" w:right="784" w:hanging="425"/>
        <w:jc w:val="both"/>
        <w:rPr>
          <w:sz w:val="20"/>
        </w:rPr>
      </w:pPr>
      <w:r>
        <w:rPr>
          <w:sz w:val="20"/>
        </w:rPr>
        <w:t>Borse di studio riservate a soggetti orfani o privi della responsabilità genitoriale a seguito</w:t>
      </w:r>
      <w:r>
        <w:rPr>
          <w:spacing w:val="40"/>
          <w:sz w:val="20"/>
        </w:rPr>
        <w:t> </w:t>
      </w:r>
      <w:r>
        <w:rPr>
          <w:sz w:val="20"/>
        </w:rPr>
        <w:t>provvedimento del tribunale, che dimostrano di essere ospiti o di essere stati ospiti in strutture di accoglienza, pubbliche o private.</w:t>
      </w:r>
    </w:p>
    <w:p>
      <w:pPr>
        <w:pStyle w:val="BodyText"/>
        <w:spacing w:before="37"/>
      </w:pPr>
    </w:p>
    <w:p>
      <w:pPr>
        <w:pStyle w:val="Heading5"/>
        <w:spacing w:before="1"/>
        <w:ind w:left="993"/>
        <w:jc w:val="left"/>
      </w:pPr>
      <w:r>
        <w:rPr/>
        <w:t>Altri</w:t>
      </w:r>
      <w:r>
        <w:rPr>
          <w:spacing w:val="-12"/>
        </w:rPr>
        <w:t> </w:t>
      </w:r>
      <w:r>
        <w:rPr>
          <w:spacing w:val="-2"/>
        </w:rPr>
        <w:t>contributi:</w:t>
      </w:r>
    </w:p>
    <w:p>
      <w:pPr>
        <w:pStyle w:val="ListParagraph"/>
        <w:numPr>
          <w:ilvl w:val="2"/>
          <w:numId w:val="2"/>
        </w:numPr>
        <w:tabs>
          <w:tab w:pos="1818" w:val="left" w:leader="none"/>
        </w:tabs>
        <w:spacing w:line="240" w:lineRule="auto" w:before="157" w:after="0"/>
        <w:ind w:left="1818" w:right="0" w:hanging="422"/>
        <w:jc w:val="left"/>
        <w:rPr>
          <w:sz w:val="20"/>
        </w:rPr>
      </w:pPr>
      <w:r>
        <w:rPr>
          <w:sz w:val="20"/>
        </w:rPr>
        <w:t>Contributo</w:t>
      </w:r>
      <w:r>
        <w:rPr>
          <w:spacing w:val="-11"/>
          <w:sz w:val="20"/>
        </w:rPr>
        <w:t> </w:t>
      </w:r>
      <w:r>
        <w:rPr>
          <w:sz w:val="20"/>
        </w:rPr>
        <w:t>per</w:t>
      </w:r>
      <w:r>
        <w:rPr>
          <w:spacing w:val="-11"/>
          <w:sz w:val="20"/>
        </w:rPr>
        <w:t> </w:t>
      </w:r>
      <w:r>
        <w:rPr>
          <w:sz w:val="20"/>
        </w:rPr>
        <w:t>la</w:t>
      </w:r>
      <w:r>
        <w:rPr>
          <w:spacing w:val="-12"/>
          <w:sz w:val="20"/>
        </w:rPr>
        <w:t> </w:t>
      </w:r>
      <w:r>
        <w:rPr>
          <w:sz w:val="20"/>
        </w:rPr>
        <w:t>mobilità</w:t>
      </w:r>
      <w:r>
        <w:rPr>
          <w:spacing w:val="-11"/>
          <w:sz w:val="20"/>
        </w:rPr>
        <w:t> </w:t>
      </w:r>
      <w:r>
        <w:rPr>
          <w:sz w:val="20"/>
        </w:rPr>
        <w:t>internazionale</w:t>
      </w:r>
      <w:r>
        <w:rPr>
          <w:spacing w:val="-12"/>
          <w:sz w:val="20"/>
        </w:rPr>
        <w:t> </w:t>
      </w:r>
      <w:r>
        <w:rPr>
          <w:spacing w:val="-2"/>
          <w:sz w:val="20"/>
        </w:rPr>
        <w:t>incoming</w:t>
      </w:r>
    </w:p>
    <w:p>
      <w:pPr>
        <w:pStyle w:val="ListParagraph"/>
        <w:numPr>
          <w:ilvl w:val="2"/>
          <w:numId w:val="2"/>
        </w:numPr>
        <w:tabs>
          <w:tab w:pos="1818" w:val="left" w:leader="none"/>
        </w:tabs>
        <w:spacing w:line="240" w:lineRule="auto" w:before="21" w:after="0"/>
        <w:ind w:left="1818" w:right="0" w:hanging="422"/>
        <w:jc w:val="left"/>
        <w:rPr>
          <w:sz w:val="20"/>
        </w:rPr>
      </w:pPr>
      <w:r>
        <w:rPr>
          <w:sz w:val="20"/>
        </w:rPr>
        <w:t>Integrazione</w:t>
      </w:r>
      <w:r>
        <w:rPr>
          <w:spacing w:val="-10"/>
          <w:sz w:val="20"/>
        </w:rPr>
        <w:t> </w:t>
      </w:r>
      <w:r>
        <w:rPr>
          <w:sz w:val="20"/>
        </w:rPr>
        <w:t>per</w:t>
      </w:r>
      <w:r>
        <w:rPr>
          <w:spacing w:val="-13"/>
          <w:sz w:val="20"/>
        </w:rPr>
        <w:t> </w:t>
      </w:r>
      <w:r>
        <w:rPr>
          <w:sz w:val="20"/>
        </w:rPr>
        <w:t>laureati</w:t>
      </w:r>
      <w:r>
        <w:rPr>
          <w:spacing w:val="-5"/>
          <w:sz w:val="20"/>
        </w:rPr>
        <w:t> </w:t>
      </w:r>
      <w:r>
        <w:rPr>
          <w:sz w:val="20"/>
        </w:rPr>
        <w:t>(premio</w:t>
      </w:r>
      <w:r>
        <w:rPr>
          <w:spacing w:val="-11"/>
          <w:sz w:val="20"/>
        </w:rPr>
        <w:t> </w:t>
      </w:r>
      <w:r>
        <w:rPr>
          <w:sz w:val="20"/>
        </w:rPr>
        <w:t>di</w:t>
      </w:r>
      <w:r>
        <w:rPr>
          <w:spacing w:val="-8"/>
          <w:sz w:val="20"/>
        </w:rPr>
        <w:t> </w:t>
      </w:r>
      <w:r>
        <w:rPr>
          <w:spacing w:val="-2"/>
          <w:sz w:val="20"/>
        </w:rPr>
        <w:t>laurea)</w:t>
      </w:r>
    </w:p>
    <w:p>
      <w:pPr>
        <w:pStyle w:val="BodyText"/>
      </w:pPr>
    </w:p>
    <w:p>
      <w:pPr>
        <w:pStyle w:val="BodyText"/>
        <w:spacing w:before="99"/>
      </w:pPr>
    </w:p>
    <w:p>
      <w:pPr>
        <w:pStyle w:val="Heading5"/>
        <w:ind w:left="686"/>
        <w:jc w:val="left"/>
      </w:pPr>
      <w:r>
        <w:rPr>
          <w:spacing w:val="-2"/>
          <w:u w:val="single"/>
        </w:rPr>
        <w:t>Servizi</w:t>
      </w:r>
    </w:p>
    <w:p>
      <w:pPr>
        <w:pStyle w:val="ListParagraph"/>
        <w:numPr>
          <w:ilvl w:val="0"/>
          <w:numId w:val="3"/>
        </w:numPr>
        <w:tabs>
          <w:tab w:pos="1390" w:val="left" w:leader="none"/>
        </w:tabs>
        <w:spacing w:line="240" w:lineRule="auto" w:before="158" w:after="0"/>
        <w:ind w:left="1390" w:right="0" w:hanging="347"/>
        <w:jc w:val="left"/>
        <w:rPr>
          <w:rFonts w:ascii="Courier New" w:hAnsi="Courier New"/>
          <w:sz w:val="22"/>
        </w:rPr>
      </w:pPr>
      <w:r>
        <w:rPr>
          <w:b/>
          <w:sz w:val="20"/>
        </w:rPr>
        <w:t>Servizi</w:t>
      </w:r>
      <w:r>
        <w:rPr>
          <w:b/>
          <w:spacing w:val="-10"/>
          <w:sz w:val="20"/>
        </w:rPr>
        <w:t> </w:t>
      </w:r>
      <w:r>
        <w:rPr>
          <w:b/>
          <w:sz w:val="20"/>
        </w:rPr>
        <w:t>abitativi;</w:t>
      </w:r>
      <w:r>
        <w:rPr>
          <w:b/>
          <w:spacing w:val="-2"/>
          <w:sz w:val="20"/>
        </w:rPr>
        <w:t> </w:t>
      </w:r>
      <w:r>
        <w:rPr>
          <w:sz w:val="20"/>
        </w:rPr>
        <w:t>posto</w:t>
      </w:r>
      <w:r>
        <w:rPr>
          <w:spacing w:val="-13"/>
          <w:sz w:val="20"/>
        </w:rPr>
        <w:t> </w:t>
      </w:r>
      <w:r>
        <w:rPr>
          <w:sz w:val="20"/>
        </w:rPr>
        <w:t>letto</w:t>
      </w:r>
      <w:r>
        <w:rPr>
          <w:spacing w:val="-10"/>
          <w:sz w:val="20"/>
        </w:rPr>
        <w:t> </w:t>
      </w:r>
      <w:r>
        <w:rPr>
          <w:sz w:val="20"/>
        </w:rPr>
        <w:t>presso</w:t>
      </w:r>
      <w:r>
        <w:rPr>
          <w:spacing w:val="-14"/>
          <w:sz w:val="20"/>
        </w:rPr>
        <w:t> </w:t>
      </w:r>
      <w:r>
        <w:rPr>
          <w:sz w:val="20"/>
        </w:rPr>
        <w:t>la</w:t>
      </w:r>
      <w:r>
        <w:rPr>
          <w:spacing w:val="-9"/>
          <w:sz w:val="20"/>
        </w:rPr>
        <w:t> </w:t>
      </w:r>
      <w:r>
        <w:rPr>
          <w:sz w:val="20"/>
        </w:rPr>
        <w:t>Residenza</w:t>
      </w:r>
      <w:r>
        <w:rPr>
          <w:spacing w:val="-8"/>
          <w:sz w:val="20"/>
        </w:rPr>
        <w:t> </w:t>
      </w:r>
      <w:r>
        <w:rPr>
          <w:sz w:val="20"/>
        </w:rPr>
        <w:t>Universitaria</w:t>
      </w:r>
      <w:r>
        <w:rPr>
          <w:spacing w:val="-11"/>
          <w:sz w:val="20"/>
        </w:rPr>
        <w:t> </w:t>
      </w:r>
      <w:r>
        <w:rPr>
          <w:spacing w:val="-2"/>
          <w:sz w:val="20"/>
        </w:rPr>
        <w:t>dell’Ente</w:t>
      </w:r>
    </w:p>
    <w:p>
      <w:pPr>
        <w:pStyle w:val="ListParagraph"/>
        <w:numPr>
          <w:ilvl w:val="0"/>
          <w:numId w:val="3"/>
        </w:numPr>
        <w:tabs>
          <w:tab w:pos="1395" w:val="left" w:leader="none"/>
        </w:tabs>
        <w:spacing w:line="240" w:lineRule="auto" w:before="11" w:after="0"/>
        <w:ind w:left="1395" w:right="0" w:hanging="349"/>
        <w:jc w:val="left"/>
        <w:rPr>
          <w:rFonts w:ascii="Courier New" w:hAnsi="Courier New"/>
          <w:sz w:val="20"/>
        </w:rPr>
      </w:pPr>
      <w:r>
        <w:rPr>
          <w:b/>
          <w:sz w:val="20"/>
        </w:rPr>
        <w:t>Servizi</w:t>
      </w:r>
      <w:r>
        <w:rPr>
          <w:b/>
          <w:spacing w:val="-16"/>
          <w:sz w:val="20"/>
        </w:rPr>
        <w:t> </w:t>
      </w:r>
      <w:r>
        <w:rPr>
          <w:b/>
          <w:sz w:val="20"/>
        </w:rPr>
        <w:t>ristorativi:</w:t>
      </w:r>
      <w:r>
        <w:rPr>
          <w:b/>
          <w:spacing w:val="-12"/>
          <w:sz w:val="20"/>
        </w:rPr>
        <w:t> </w:t>
      </w:r>
      <w:r>
        <w:rPr>
          <w:sz w:val="20"/>
        </w:rPr>
        <w:t>fruizione</w:t>
      </w:r>
      <w:r>
        <w:rPr>
          <w:spacing w:val="-10"/>
          <w:sz w:val="20"/>
        </w:rPr>
        <w:t> </w:t>
      </w:r>
      <w:r>
        <w:rPr>
          <w:sz w:val="20"/>
        </w:rPr>
        <w:t>pasti</w:t>
      </w:r>
      <w:r>
        <w:rPr>
          <w:spacing w:val="-8"/>
          <w:sz w:val="20"/>
        </w:rPr>
        <w:t> </w:t>
      </w:r>
      <w:r>
        <w:rPr>
          <w:sz w:val="20"/>
        </w:rPr>
        <w:t>presso</w:t>
      </w:r>
      <w:r>
        <w:rPr>
          <w:spacing w:val="-14"/>
          <w:sz w:val="20"/>
        </w:rPr>
        <w:t> </w:t>
      </w:r>
      <w:r>
        <w:rPr>
          <w:sz w:val="20"/>
        </w:rPr>
        <w:t>strutture</w:t>
      </w:r>
      <w:r>
        <w:rPr>
          <w:spacing w:val="-13"/>
          <w:sz w:val="20"/>
        </w:rPr>
        <w:t> </w:t>
      </w:r>
      <w:r>
        <w:rPr>
          <w:spacing w:val="-2"/>
          <w:sz w:val="20"/>
        </w:rPr>
        <w:t>convenzionate</w:t>
      </w:r>
    </w:p>
    <w:p>
      <w:pPr>
        <w:spacing w:after="0" w:line="240" w:lineRule="auto"/>
        <w:jc w:val="left"/>
        <w:rPr>
          <w:rFonts w:ascii="Courier New" w:hAnsi="Courier New"/>
          <w:sz w:val="20"/>
        </w:rPr>
        <w:sectPr>
          <w:pgSz w:w="11920" w:h="16850"/>
          <w:pgMar w:header="0" w:footer="480" w:top="1140" w:bottom="680" w:left="860" w:right="360"/>
        </w:sectPr>
      </w:pPr>
    </w:p>
    <w:p>
      <w:pPr>
        <w:spacing w:line="276" w:lineRule="auto" w:before="82"/>
        <w:ind w:left="273" w:right="777" w:firstLine="0"/>
        <w:jc w:val="both"/>
        <w:rPr>
          <w:b/>
          <w:sz w:val="24"/>
        </w:rPr>
      </w:pPr>
      <w:r>
        <w:rPr>
          <w:b/>
          <w:sz w:val="24"/>
        </w:rPr>
        <w:t>Bando di concorso per l’attribuzione di borse di studio, altri contributi economici e servizi, per il diritto allo studio universitario per l’a.a. </w:t>
      </w:r>
      <w:r>
        <w:rPr>
          <w:b/>
          <w:spacing w:val="-2"/>
          <w:sz w:val="24"/>
        </w:rPr>
        <w:t>2023/24</w:t>
      </w:r>
    </w:p>
    <w:p>
      <w:pPr>
        <w:pStyle w:val="BodyText"/>
        <w:spacing w:before="26"/>
        <w:rPr>
          <w:b/>
        </w:rPr>
      </w:pPr>
      <w:r>
        <w:rPr/>
        <mc:AlternateContent>
          <mc:Choice Requires="wps">
            <w:drawing>
              <wp:anchor distT="0" distB="0" distL="0" distR="0" allowOverlap="1" layoutInCell="1" locked="0" behindDoc="1" simplePos="0" relativeHeight="487588864">
                <wp:simplePos x="0" y="0"/>
                <wp:positionH relativeFrom="page">
                  <wp:posOffset>720090</wp:posOffset>
                </wp:positionH>
                <wp:positionV relativeFrom="paragraph">
                  <wp:posOffset>186629</wp:posOffset>
                </wp:positionV>
                <wp:extent cx="6267450" cy="55499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267450" cy="554990"/>
                        </a:xfrm>
                        <a:prstGeom prst="rect">
                          <a:avLst/>
                        </a:prstGeom>
                        <a:solidFill>
                          <a:srgbClr val="006EC0"/>
                        </a:solidFill>
                      </wps:spPr>
                      <wps:txbx>
                        <w:txbxContent>
                          <w:p>
                            <w:pPr>
                              <w:spacing w:line="426" w:lineRule="exact" w:before="0"/>
                              <w:ind w:left="40" w:right="2" w:firstLine="0"/>
                              <w:jc w:val="center"/>
                              <w:rPr>
                                <w:b/>
                                <w:color w:val="000000"/>
                                <w:sz w:val="36"/>
                              </w:rPr>
                            </w:pPr>
                            <w:r>
                              <w:rPr>
                                <w:b/>
                                <w:color w:val="FFFFFF"/>
                                <w:sz w:val="36"/>
                              </w:rPr>
                              <w:t>PARTE</w:t>
                            </w:r>
                            <w:r>
                              <w:rPr>
                                <w:b/>
                                <w:color w:val="FFFFFF"/>
                                <w:spacing w:val="-7"/>
                                <w:sz w:val="36"/>
                              </w:rPr>
                              <w:t> </w:t>
                            </w:r>
                            <w:r>
                              <w:rPr>
                                <w:b/>
                                <w:color w:val="FFFFFF"/>
                                <w:spacing w:val="-2"/>
                                <w:sz w:val="36"/>
                              </w:rPr>
                              <w:t>PRIMA</w:t>
                            </w:r>
                          </w:p>
                          <w:p>
                            <w:pPr>
                              <w:spacing w:line="435" w:lineRule="exact" w:before="0"/>
                              <w:ind w:left="40" w:right="0" w:firstLine="0"/>
                              <w:jc w:val="center"/>
                              <w:rPr>
                                <w:b/>
                                <w:color w:val="000000"/>
                                <w:sz w:val="36"/>
                              </w:rPr>
                            </w:pPr>
                            <w:r>
                              <w:rPr>
                                <w:b/>
                                <w:color w:val="FFFFFF"/>
                                <w:sz w:val="36"/>
                              </w:rPr>
                              <w:t>Generalità</w:t>
                            </w:r>
                            <w:r>
                              <w:rPr>
                                <w:b/>
                                <w:color w:val="FFFFFF"/>
                                <w:spacing w:val="-10"/>
                                <w:sz w:val="36"/>
                              </w:rPr>
                              <w:t> </w:t>
                            </w:r>
                            <w:r>
                              <w:rPr>
                                <w:b/>
                                <w:color w:val="FFFFFF"/>
                                <w:sz w:val="36"/>
                              </w:rPr>
                              <w:t>del</w:t>
                            </w:r>
                            <w:r>
                              <w:rPr>
                                <w:b/>
                                <w:color w:val="FFFFFF"/>
                                <w:spacing w:val="-10"/>
                                <w:sz w:val="36"/>
                              </w:rPr>
                              <w:t> </w:t>
                            </w:r>
                            <w:r>
                              <w:rPr>
                                <w:b/>
                                <w:color w:val="FFFFFF"/>
                                <w:spacing w:val="-2"/>
                                <w:sz w:val="36"/>
                              </w:rPr>
                              <w:t>concorso</w:t>
                            </w:r>
                          </w:p>
                        </w:txbxContent>
                      </wps:txbx>
                      <wps:bodyPr wrap="square" lIns="0" tIns="0" rIns="0" bIns="0" rtlCol="0">
                        <a:noAutofit/>
                      </wps:bodyPr>
                    </wps:wsp>
                  </a:graphicData>
                </a:graphic>
              </wp:anchor>
            </w:drawing>
          </mc:Choice>
          <mc:Fallback>
            <w:pict>
              <v:shape style="position:absolute;margin-left:56.700001pt;margin-top:14.695254pt;width:493.5pt;height:43.7pt;mso-position-horizontal-relative:page;mso-position-vertical-relative:paragraph;z-index:-15727616;mso-wrap-distance-left:0;mso-wrap-distance-right:0" type="#_x0000_t202" id="docshape4" filled="true" fillcolor="#006ec0" stroked="false">
                <v:textbox inset="0,0,0,0">
                  <w:txbxContent>
                    <w:p>
                      <w:pPr>
                        <w:spacing w:line="426" w:lineRule="exact" w:before="0"/>
                        <w:ind w:left="40" w:right="2" w:firstLine="0"/>
                        <w:jc w:val="center"/>
                        <w:rPr>
                          <w:b/>
                          <w:color w:val="000000"/>
                          <w:sz w:val="36"/>
                        </w:rPr>
                      </w:pPr>
                      <w:r>
                        <w:rPr>
                          <w:b/>
                          <w:color w:val="FFFFFF"/>
                          <w:sz w:val="36"/>
                        </w:rPr>
                        <w:t>PARTE</w:t>
                      </w:r>
                      <w:r>
                        <w:rPr>
                          <w:b/>
                          <w:color w:val="FFFFFF"/>
                          <w:spacing w:val="-7"/>
                          <w:sz w:val="36"/>
                        </w:rPr>
                        <w:t> </w:t>
                      </w:r>
                      <w:r>
                        <w:rPr>
                          <w:b/>
                          <w:color w:val="FFFFFF"/>
                          <w:spacing w:val="-2"/>
                          <w:sz w:val="36"/>
                        </w:rPr>
                        <w:t>PRIMA</w:t>
                      </w:r>
                    </w:p>
                    <w:p>
                      <w:pPr>
                        <w:spacing w:line="435" w:lineRule="exact" w:before="0"/>
                        <w:ind w:left="40" w:right="0" w:firstLine="0"/>
                        <w:jc w:val="center"/>
                        <w:rPr>
                          <w:b/>
                          <w:color w:val="000000"/>
                          <w:sz w:val="36"/>
                        </w:rPr>
                      </w:pPr>
                      <w:r>
                        <w:rPr>
                          <w:b/>
                          <w:color w:val="FFFFFF"/>
                          <w:sz w:val="36"/>
                        </w:rPr>
                        <w:t>Generalità</w:t>
                      </w:r>
                      <w:r>
                        <w:rPr>
                          <w:b/>
                          <w:color w:val="FFFFFF"/>
                          <w:spacing w:val="-10"/>
                          <w:sz w:val="36"/>
                        </w:rPr>
                        <w:t> </w:t>
                      </w:r>
                      <w:r>
                        <w:rPr>
                          <w:b/>
                          <w:color w:val="FFFFFF"/>
                          <w:sz w:val="36"/>
                        </w:rPr>
                        <w:t>del</w:t>
                      </w:r>
                      <w:r>
                        <w:rPr>
                          <w:b/>
                          <w:color w:val="FFFFFF"/>
                          <w:spacing w:val="-10"/>
                          <w:sz w:val="36"/>
                        </w:rPr>
                        <w:t> </w:t>
                      </w:r>
                      <w:r>
                        <w:rPr>
                          <w:b/>
                          <w:color w:val="FFFFFF"/>
                          <w:spacing w:val="-2"/>
                          <w:sz w:val="36"/>
                        </w:rPr>
                        <w:t>concorso</w:t>
                      </w:r>
                    </w:p>
                  </w:txbxContent>
                </v:textbox>
                <v:fill type="solid"/>
                <w10:wrap type="topAndBottom"/>
              </v:shape>
            </w:pict>
          </mc:Fallback>
        </mc:AlternateContent>
      </w:r>
    </w:p>
    <w:p>
      <w:pPr>
        <w:pStyle w:val="Heading2"/>
        <w:spacing w:before="278"/>
        <w:jc w:val="both"/>
      </w:pPr>
      <w:r>
        <w:rPr>
          <w:color w:val="006EC0"/>
        </w:rPr>
        <w:t>Art.</w:t>
      </w:r>
      <w:r>
        <w:rPr>
          <w:color w:val="006EC0"/>
          <w:spacing w:val="-7"/>
        </w:rPr>
        <w:t> </w:t>
      </w:r>
      <w:r>
        <w:rPr>
          <w:color w:val="006EC0"/>
          <w:spacing w:val="-10"/>
        </w:rPr>
        <w:t>1</w:t>
      </w:r>
    </w:p>
    <w:p>
      <w:pPr>
        <w:pStyle w:val="Heading3"/>
        <w:tabs>
          <w:tab w:pos="9855" w:val="left" w:leader="none"/>
        </w:tabs>
        <w:spacing w:before="2"/>
        <w:jc w:val="both"/>
        <w:rPr>
          <w:u w:val="none"/>
        </w:rPr>
      </w:pPr>
      <w:r>
        <w:rPr>
          <w:u w:val="single" w:color="006FC0"/>
        </w:rPr>
        <w:t>Normativa</w:t>
      </w:r>
      <w:r>
        <w:rPr>
          <w:spacing w:val="-10"/>
          <w:u w:val="single" w:color="006FC0"/>
        </w:rPr>
        <w:t> </w:t>
      </w:r>
      <w:r>
        <w:rPr>
          <w:u w:val="single" w:color="006FC0"/>
        </w:rPr>
        <w:t>di</w:t>
      </w:r>
      <w:r>
        <w:rPr>
          <w:spacing w:val="-11"/>
          <w:u w:val="single" w:color="006FC0"/>
        </w:rPr>
        <w:t> </w:t>
      </w:r>
      <w:r>
        <w:rPr>
          <w:spacing w:val="-2"/>
          <w:u w:val="single" w:color="006FC0"/>
        </w:rPr>
        <w:t>riferimento</w:t>
      </w:r>
      <w:r>
        <w:rPr>
          <w:u w:val="single" w:color="006FC0"/>
        </w:rPr>
        <w:tab/>
      </w:r>
    </w:p>
    <w:p>
      <w:pPr>
        <w:pStyle w:val="BodyText"/>
        <w:spacing w:line="276" w:lineRule="auto" w:before="241"/>
        <w:ind w:left="273" w:right="773"/>
        <w:jc w:val="both"/>
        <w:rPr>
          <w:b/>
        </w:rPr>
      </w:pPr>
      <w:r>
        <w:rPr>
          <w:color w:val="000009"/>
        </w:rPr>
        <w:t>Il Bando di concorso per l’attribuzione di borse di studio, altri contributi economici e servizi per il</w:t>
      </w:r>
      <w:r>
        <w:rPr>
          <w:color w:val="000009"/>
          <w:spacing w:val="-1"/>
        </w:rPr>
        <w:t> </w:t>
      </w:r>
      <w:r>
        <w:rPr>
          <w:color w:val="000009"/>
        </w:rPr>
        <w:t>diritto</w:t>
      </w:r>
      <w:r>
        <w:rPr>
          <w:color w:val="000009"/>
          <w:spacing w:val="-2"/>
        </w:rPr>
        <w:t> </w:t>
      </w:r>
      <w:r>
        <w:rPr>
          <w:color w:val="000009"/>
        </w:rPr>
        <w:t>allo</w:t>
      </w:r>
      <w:r>
        <w:rPr>
          <w:color w:val="000009"/>
          <w:spacing w:val="-2"/>
        </w:rPr>
        <w:t> </w:t>
      </w:r>
      <w:r>
        <w:rPr>
          <w:color w:val="000009"/>
        </w:rPr>
        <w:t>studio</w:t>
      </w:r>
      <w:r>
        <w:rPr>
          <w:color w:val="000009"/>
          <w:spacing w:val="-2"/>
        </w:rPr>
        <w:t> </w:t>
      </w:r>
      <w:r>
        <w:rPr>
          <w:color w:val="000009"/>
        </w:rPr>
        <w:t>per</w:t>
      </w:r>
      <w:r>
        <w:rPr>
          <w:color w:val="000009"/>
          <w:spacing w:val="-2"/>
        </w:rPr>
        <w:t> </w:t>
      </w:r>
      <w:r>
        <w:rPr>
          <w:color w:val="000009"/>
        </w:rPr>
        <w:t>l’a.a.</w:t>
      </w:r>
      <w:r>
        <w:rPr>
          <w:color w:val="000009"/>
          <w:spacing w:val="-1"/>
        </w:rPr>
        <w:t> </w:t>
      </w:r>
      <w:r>
        <w:rPr>
          <w:color w:val="000009"/>
        </w:rPr>
        <w:t>2023/24,</w:t>
      </w:r>
      <w:r>
        <w:rPr>
          <w:color w:val="000009"/>
          <w:spacing w:val="-1"/>
        </w:rPr>
        <w:t> </w:t>
      </w:r>
      <w:r>
        <w:rPr>
          <w:color w:val="000009"/>
        </w:rPr>
        <w:t>approvato</w:t>
      </w:r>
      <w:r>
        <w:rPr>
          <w:color w:val="000009"/>
          <w:spacing w:val="-2"/>
        </w:rPr>
        <w:t> </w:t>
      </w:r>
      <w:r>
        <w:rPr>
          <w:color w:val="000009"/>
        </w:rPr>
        <w:t>con </w:t>
      </w:r>
      <w:r>
        <w:rPr>
          <w:b/>
        </w:rPr>
        <w:t>Delibera</w:t>
      </w:r>
      <w:r>
        <w:rPr>
          <w:b/>
          <w:spacing w:val="-3"/>
        </w:rPr>
        <w:t> </w:t>
      </w:r>
      <w:r>
        <w:rPr>
          <w:b/>
        </w:rPr>
        <w:t>del</w:t>
      </w:r>
      <w:r>
        <w:rPr>
          <w:b/>
          <w:spacing w:val="-2"/>
        </w:rPr>
        <w:t> </w:t>
      </w:r>
      <w:r>
        <w:rPr>
          <w:b/>
        </w:rPr>
        <w:t>CDA dell’ERSU</w:t>
      </w:r>
      <w:r>
        <w:rPr>
          <w:b/>
          <w:spacing w:val="-3"/>
        </w:rPr>
        <w:t> </w:t>
      </w:r>
      <w:r>
        <w:rPr>
          <w:b/>
        </w:rPr>
        <w:t>di</w:t>
      </w:r>
      <w:r>
        <w:rPr>
          <w:b/>
          <w:spacing w:val="-2"/>
        </w:rPr>
        <w:t> </w:t>
      </w:r>
      <w:r>
        <w:rPr>
          <w:b/>
        </w:rPr>
        <w:t>Enna</w:t>
      </w:r>
      <w:r>
        <w:rPr>
          <w:b/>
          <w:spacing w:val="-3"/>
        </w:rPr>
        <w:t> </w:t>
      </w:r>
      <w:r>
        <w:rPr>
          <w:b/>
        </w:rPr>
        <w:t>n.</w:t>
      </w:r>
    </w:p>
    <w:p>
      <w:pPr>
        <w:pStyle w:val="BodyText"/>
        <w:spacing w:line="276" w:lineRule="auto" w:before="1"/>
        <w:ind w:left="273" w:right="773"/>
        <w:jc w:val="both"/>
      </w:pPr>
      <w:r>
        <w:rPr>
          <w:b/>
        </w:rPr>
        <w:t>……del 28/06/2023, </w:t>
      </w:r>
      <w:r>
        <w:rPr/>
        <w:t>dell’Offerta formativa a.a. 2023/24 dell’istituzione universitaria afferente l’ERSU di Enna e ai sensi delle seguenti normative:</w:t>
      </w:r>
    </w:p>
    <w:p>
      <w:pPr>
        <w:pStyle w:val="ListParagraph"/>
        <w:numPr>
          <w:ilvl w:val="0"/>
          <w:numId w:val="4"/>
        </w:numPr>
        <w:tabs>
          <w:tab w:pos="838" w:val="left" w:leader="none"/>
        </w:tabs>
        <w:spacing w:line="240" w:lineRule="auto" w:before="120" w:after="0"/>
        <w:ind w:left="838" w:right="0" w:hanging="282"/>
        <w:jc w:val="both"/>
        <w:rPr>
          <w:sz w:val="20"/>
        </w:rPr>
      </w:pPr>
      <w:r>
        <w:rPr>
          <w:sz w:val="20"/>
        </w:rPr>
        <w:t>Legge</w:t>
      </w:r>
      <w:r>
        <w:rPr>
          <w:spacing w:val="-7"/>
          <w:sz w:val="20"/>
        </w:rPr>
        <w:t> </w:t>
      </w:r>
      <w:r>
        <w:rPr>
          <w:sz w:val="20"/>
        </w:rPr>
        <w:t>n.</w:t>
      </w:r>
      <w:r>
        <w:rPr>
          <w:spacing w:val="-10"/>
          <w:sz w:val="20"/>
        </w:rPr>
        <w:t> </w:t>
      </w:r>
      <w:r>
        <w:rPr>
          <w:sz w:val="20"/>
        </w:rPr>
        <w:t>390</w:t>
      </w:r>
      <w:r>
        <w:rPr>
          <w:spacing w:val="-3"/>
          <w:sz w:val="20"/>
        </w:rPr>
        <w:t> </w:t>
      </w:r>
      <w:r>
        <w:rPr>
          <w:sz w:val="20"/>
        </w:rPr>
        <w:t>del</w:t>
      </w:r>
      <w:r>
        <w:rPr>
          <w:spacing w:val="-3"/>
          <w:sz w:val="20"/>
        </w:rPr>
        <w:t> </w:t>
      </w:r>
      <w:r>
        <w:rPr>
          <w:sz w:val="20"/>
        </w:rPr>
        <w:t>02.12.1991,</w:t>
      </w:r>
      <w:r>
        <w:rPr>
          <w:spacing w:val="-10"/>
          <w:sz w:val="20"/>
        </w:rPr>
        <w:t> </w:t>
      </w:r>
      <w:r>
        <w:rPr>
          <w:sz w:val="20"/>
        </w:rPr>
        <w:t>art.</w:t>
      </w:r>
      <w:r>
        <w:rPr>
          <w:spacing w:val="-10"/>
          <w:sz w:val="20"/>
        </w:rPr>
        <w:t> </w:t>
      </w:r>
      <w:r>
        <w:rPr>
          <w:sz w:val="20"/>
        </w:rPr>
        <w:t>21</w:t>
      </w:r>
      <w:r>
        <w:rPr>
          <w:spacing w:val="-8"/>
          <w:sz w:val="20"/>
        </w:rPr>
        <w:t> </w:t>
      </w:r>
      <w:r>
        <w:rPr>
          <w:sz w:val="20"/>
        </w:rPr>
        <w:t>non</w:t>
      </w:r>
      <w:r>
        <w:rPr>
          <w:spacing w:val="-1"/>
          <w:sz w:val="20"/>
        </w:rPr>
        <w:t> </w:t>
      </w:r>
      <w:r>
        <w:rPr>
          <w:spacing w:val="-2"/>
          <w:sz w:val="20"/>
        </w:rPr>
        <w:t>abrogato</w:t>
      </w:r>
    </w:p>
    <w:p>
      <w:pPr>
        <w:pStyle w:val="ListParagraph"/>
        <w:numPr>
          <w:ilvl w:val="0"/>
          <w:numId w:val="4"/>
        </w:numPr>
        <w:tabs>
          <w:tab w:pos="837" w:val="left" w:leader="none"/>
          <w:tab w:pos="839" w:val="left" w:leader="none"/>
        </w:tabs>
        <w:spacing w:line="240" w:lineRule="auto" w:before="76" w:after="0"/>
        <w:ind w:left="839" w:right="773" w:hanging="284"/>
        <w:jc w:val="both"/>
        <w:rPr>
          <w:sz w:val="20"/>
        </w:rPr>
      </w:pPr>
      <w:r>
        <w:rPr>
          <w:sz w:val="20"/>
        </w:rPr>
        <w:t>L.R. n. 10 del 27.04.1999 “</w:t>
      </w:r>
      <w:r>
        <w:rPr>
          <w:i/>
          <w:sz w:val="20"/>
        </w:rPr>
        <w:t>Misure di finanza regionale e norme in materia di programmazione, contabilità e controllo. Disposizioni varie aventi riflessi di natura </w:t>
      </w:r>
      <w:r>
        <w:rPr>
          <w:i/>
          <w:spacing w:val="-2"/>
          <w:sz w:val="20"/>
        </w:rPr>
        <w:t>finanziaria</w:t>
      </w:r>
      <w:r>
        <w:rPr>
          <w:spacing w:val="-2"/>
          <w:sz w:val="20"/>
        </w:rPr>
        <w:t>”</w:t>
      </w:r>
    </w:p>
    <w:p>
      <w:pPr>
        <w:pStyle w:val="ListParagraph"/>
        <w:numPr>
          <w:ilvl w:val="0"/>
          <w:numId w:val="4"/>
        </w:numPr>
        <w:tabs>
          <w:tab w:pos="837" w:val="left" w:leader="none"/>
          <w:tab w:pos="839" w:val="left" w:leader="none"/>
        </w:tabs>
        <w:spacing w:line="240" w:lineRule="auto" w:before="78" w:after="0"/>
        <w:ind w:left="839" w:right="770" w:hanging="284"/>
        <w:jc w:val="both"/>
        <w:rPr>
          <w:sz w:val="20"/>
        </w:rPr>
      </w:pPr>
      <w:r>
        <w:rPr>
          <w:sz w:val="20"/>
        </w:rPr>
        <w:t>D.M. n. 509 del 03.11.99 recante disposizioni sul nuovo ordinamento didattico degli Atenei che prevede: corsi di laurea triennale, laurea magistrale, laurea magistrale a ciclo unico, specializzazione e dottorato di ricerca e l’introduzione dei crediti formativi </w:t>
      </w:r>
      <w:r>
        <w:rPr>
          <w:spacing w:val="-2"/>
          <w:sz w:val="20"/>
        </w:rPr>
        <w:t>universitari</w:t>
      </w:r>
    </w:p>
    <w:p>
      <w:pPr>
        <w:pStyle w:val="ListParagraph"/>
        <w:numPr>
          <w:ilvl w:val="0"/>
          <w:numId w:val="4"/>
        </w:numPr>
        <w:tabs>
          <w:tab w:pos="837" w:val="left" w:leader="none"/>
          <w:tab w:pos="839" w:val="left" w:leader="none"/>
        </w:tabs>
        <w:spacing w:line="237" w:lineRule="auto" w:before="82" w:after="0"/>
        <w:ind w:left="839" w:right="771" w:hanging="284"/>
        <w:jc w:val="both"/>
        <w:rPr>
          <w:sz w:val="20"/>
        </w:rPr>
      </w:pPr>
      <w:r>
        <w:rPr>
          <w:sz w:val="20"/>
        </w:rPr>
        <w:t>D.P.C.M. 9 aprile 2001 recante disposizioni per l'uniformità di trattamento sul diritto agli studi universitari</w:t>
      </w:r>
    </w:p>
    <w:p>
      <w:pPr>
        <w:pStyle w:val="ListParagraph"/>
        <w:numPr>
          <w:ilvl w:val="0"/>
          <w:numId w:val="4"/>
        </w:numPr>
        <w:tabs>
          <w:tab w:pos="838" w:val="left" w:leader="none"/>
        </w:tabs>
        <w:spacing w:line="240" w:lineRule="auto" w:before="81" w:after="0"/>
        <w:ind w:left="838" w:right="0" w:hanging="282"/>
        <w:jc w:val="both"/>
        <w:rPr>
          <w:sz w:val="20"/>
        </w:rPr>
      </w:pPr>
      <w:r>
        <w:rPr>
          <w:sz w:val="20"/>
        </w:rPr>
        <w:t>L.</w:t>
      </w:r>
      <w:r>
        <w:rPr>
          <w:spacing w:val="-7"/>
          <w:sz w:val="20"/>
        </w:rPr>
        <w:t> </w:t>
      </w:r>
      <w:r>
        <w:rPr>
          <w:sz w:val="20"/>
        </w:rPr>
        <w:t>R.</w:t>
      </w:r>
      <w:r>
        <w:rPr>
          <w:spacing w:val="-4"/>
          <w:sz w:val="20"/>
        </w:rPr>
        <w:t> </w:t>
      </w:r>
      <w:r>
        <w:rPr>
          <w:sz w:val="20"/>
        </w:rPr>
        <w:t>n.</w:t>
      </w:r>
      <w:r>
        <w:rPr>
          <w:spacing w:val="-10"/>
          <w:sz w:val="20"/>
        </w:rPr>
        <w:t> </w:t>
      </w:r>
      <w:r>
        <w:rPr>
          <w:sz w:val="20"/>
        </w:rPr>
        <w:t>20</w:t>
      </w:r>
      <w:r>
        <w:rPr>
          <w:spacing w:val="-6"/>
          <w:sz w:val="20"/>
        </w:rPr>
        <w:t> </w:t>
      </w:r>
      <w:r>
        <w:rPr>
          <w:sz w:val="20"/>
        </w:rPr>
        <w:t>del</w:t>
      </w:r>
      <w:r>
        <w:rPr>
          <w:spacing w:val="-3"/>
          <w:sz w:val="20"/>
        </w:rPr>
        <w:t> </w:t>
      </w:r>
      <w:r>
        <w:rPr>
          <w:sz w:val="20"/>
        </w:rPr>
        <w:t>25.11.2002</w:t>
      </w:r>
      <w:r>
        <w:rPr>
          <w:spacing w:val="-5"/>
          <w:sz w:val="20"/>
        </w:rPr>
        <w:t> </w:t>
      </w:r>
      <w:r>
        <w:rPr>
          <w:sz w:val="20"/>
        </w:rPr>
        <w:t>sul</w:t>
      </w:r>
      <w:r>
        <w:rPr>
          <w:spacing w:val="-2"/>
          <w:sz w:val="20"/>
        </w:rPr>
        <w:t> </w:t>
      </w:r>
      <w:r>
        <w:rPr>
          <w:sz w:val="20"/>
        </w:rPr>
        <w:t>diritto</w:t>
      </w:r>
      <w:r>
        <w:rPr>
          <w:spacing w:val="-6"/>
          <w:sz w:val="20"/>
        </w:rPr>
        <w:t> </w:t>
      </w:r>
      <w:r>
        <w:rPr>
          <w:sz w:val="20"/>
        </w:rPr>
        <w:t>allo</w:t>
      </w:r>
      <w:r>
        <w:rPr>
          <w:spacing w:val="-6"/>
          <w:sz w:val="20"/>
        </w:rPr>
        <w:t> </w:t>
      </w:r>
      <w:r>
        <w:rPr>
          <w:sz w:val="20"/>
        </w:rPr>
        <w:t>studio</w:t>
      </w:r>
      <w:r>
        <w:rPr>
          <w:spacing w:val="-10"/>
          <w:sz w:val="20"/>
        </w:rPr>
        <w:t> </w:t>
      </w:r>
      <w:r>
        <w:rPr>
          <w:sz w:val="20"/>
        </w:rPr>
        <w:t>universitario</w:t>
      </w:r>
      <w:r>
        <w:rPr>
          <w:spacing w:val="-10"/>
          <w:sz w:val="20"/>
        </w:rPr>
        <w:t> </w:t>
      </w:r>
      <w:r>
        <w:rPr>
          <w:sz w:val="20"/>
        </w:rPr>
        <w:t>in</w:t>
      </w:r>
      <w:r>
        <w:rPr>
          <w:spacing w:val="-6"/>
          <w:sz w:val="20"/>
        </w:rPr>
        <w:t> </w:t>
      </w:r>
      <w:r>
        <w:rPr>
          <w:spacing w:val="-2"/>
          <w:sz w:val="20"/>
        </w:rPr>
        <w:t>Sicilia</w:t>
      </w:r>
    </w:p>
    <w:p>
      <w:pPr>
        <w:pStyle w:val="ListParagraph"/>
        <w:numPr>
          <w:ilvl w:val="0"/>
          <w:numId w:val="4"/>
        </w:numPr>
        <w:tabs>
          <w:tab w:pos="838" w:val="left" w:leader="none"/>
        </w:tabs>
        <w:spacing w:line="240" w:lineRule="auto" w:before="77" w:after="0"/>
        <w:ind w:left="838" w:right="0" w:hanging="282"/>
        <w:jc w:val="both"/>
        <w:rPr>
          <w:sz w:val="20"/>
        </w:rPr>
      </w:pPr>
      <w:r>
        <w:rPr>
          <w:sz w:val="20"/>
        </w:rPr>
        <w:t>L.R.</w:t>
      </w:r>
      <w:r>
        <w:rPr>
          <w:spacing w:val="-9"/>
          <w:sz w:val="20"/>
        </w:rPr>
        <w:t> </w:t>
      </w:r>
      <w:r>
        <w:rPr>
          <w:sz w:val="20"/>
        </w:rPr>
        <w:t>n.</w:t>
      </w:r>
      <w:r>
        <w:rPr>
          <w:spacing w:val="-6"/>
          <w:sz w:val="20"/>
        </w:rPr>
        <w:t> </w:t>
      </w:r>
      <w:r>
        <w:rPr>
          <w:sz w:val="20"/>
        </w:rPr>
        <w:t>10</w:t>
      </w:r>
      <w:r>
        <w:rPr>
          <w:spacing w:val="-2"/>
          <w:sz w:val="20"/>
        </w:rPr>
        <w:t> </w:t>
      </w:r>
      <w:r>
        <w:rPr>
          <w:sz w:val="20"/>
        </w:rPr>
        <w:t>del</w:t>
      </w:r>
      <w:r>
        <w:rPr>
          <w:spacing w:val="-8"/>
          <w:sz w:val="20"/>
        </w:rPr>
        <w:t> </w:t>
      </w:r>
      <w:r>
        <w:rPr>
          <w:sz w:val="20"/>
        </w:rPr>
        <w:t>20</w:t>
      </w:r>
      <w:r>
        <w:rPr>
          <w:spacing w:val="-6"/>
          <w:sz w:val="20"/>
        </w:rPr>
        <w:t> </w:t>
      </w:r>
      <w:r>
        <w:rPr>
          <w:sz w:val="20"/>
        </w:rPr>
        <w:t>giugno</w:t>
      </w:r>
      <w:r>
        <w:rPr>
          <w:spacing w:val="-8"/>
          <w:sz w:val="20"/>
        </w:rPr>
        <w:t> </w:t>
      </w:r>
      <w:r>
        <w:rPr>
          <w:sz w:val="20"/>
        </w:rPr>
        <w:t>2019,</w:t>
      </w:r>
      <w:r>
        <w:rPr>
          <w:spacing w:val="-8"/>
          <w:sz w:val="20"/>
        </w:rPr>
        <w:t> </w:t>
      </w:r>
      <w:r>
        <w:rPr>
          <w:sz w:val="20"/>
        </w:rPr>
        <w:t>“Disposizioni</w:t>
      </w:r>
      <w:r>
        <w:rPr>
          <w:spacing w:val="-6"/>
          <w:sz w:val="20"/>
        </w:rPr>
        <w:t> </w:t>
      </w:r>
      <w:r>
        <w:rPr>
          <w:sz w:val="20"/>
        </w:rPr>
        <w:t>in</w:t>
      </w:r>
      <w:r>
        <w:rPr>
          <w:spacing w:val="-11"/>
          <w:sz w:val="20"/>
        </w:rPr>
        <w:t> </w:t>
      </w:r>
      <w:r>
        <w:rPr>
          <w:sz w:val="20"/>
        </w:rPr>
        <w:t>materia</w:t>
      </w:r>
      <w:r>
        <w:rPr>
          <w:spacing w:val="-5"/>
          <w:sz w:val="20"/>
        </w:rPr>
        <w:t> </w:t>
      </w:r>
      <w:r>
        <w:rPr>
          <w:sz w:val="20"/>
        </w:rPr>
        <w:t>di</w:t>
      </w:r>
      <w:r>
        <w:rPr>
          <w:spacing w:val="-2"/>
          <w:sz w:val="20"/>
        </w:rPr>
        <w:t> </w:t>
      </w:r>
      <w:r>
        <w:rPr>
          <w:sz w:val="20"/>
        </w:rPr>
        <w:t>diritto</w:t>
      </w:r>
      <w:r>
        <w:rPr>
          <w:spacing w:val="-8"/>
          <w:sz w:val="20"/>
        </w:rPr>
        <w:t> </w:t>
      </w:r>
      <w:r>
        <w:rPr>
          <w:sz w:val="20"/>
        </w:rPr>
        <w:t>allo</w:t>
      </w:r>
      <w:r>
        <w:rPr>
          <w:spacing w:val="-8"/>
          <w:sz w:val="20"/>
        </w:rPr>
        <w:t> </w:t>
      </w:r>
      <w:r>
        <w:rPr>
          <w:spacing w:val="-2"/>
          <w:sz w:val="20"/>
        </w:rPr>
        <w:t>studio”</w:t>
      </w:r>
    </w:p>
    <w:p>
      <w:pPr>
        <w:pStyle w:val="ListParagraph"/>
        <w:numPr>
          <w:ilvl w:val="0"/>
          <w:numId w:val="4"/>
        </w:numPr>
        <w:tabs>
          <w:tab w:pos="837" w:val="left" w:leader="none"/>
          <w:tab w:pos="839" w:val="left" w:leader="none"/>
        </w:tabs>
        <w:spacing w:line="237" w:lineRule="auto" w:before="81" w:after="0"/>
        <w:ind w:left="839" w:right="775" w:hanging="284"/>
        <w:jc w:val="both"/>
        <w:rPr>
          <w:sz w:val="20"/>
        </w:rPr>
      </w:pPr>
      <w:r>
        <w:rPr>
          <w:sz w:val="20"/>
        </w:rPr>
        <w:t>Nota prot. n.1119/Gab del 06.03.2020, prot. n.1680 del 21.04.2020 e prot. n. 2279/Gab del 01.06.2020 dell’Assessorato Regionale dell’Istruzione e Formazione professionale.</w:t>
      </w:r>
    </w:p>
    <w:p>
      <w:pPr>
        <w:pStyle w:val="ListParagraph"/>
        <w:numPr>
          <w:ilvl w:val="0"/>
          <w:numId w:val="4"/>
        </w:numPr>
        <w:tabs>
          <w:tab w:pos="837" w:val="left" w:leader="none"/>
          <w:tab w:pos="839" w:val="left" w:leader="none"/>
        </w:tabs>
        <w:spacing w:line="237" w:lineRule="auto" w:before="83" w:after="0"/>
        <w:ind w:left="839" w:right="783" w:hanging="284"/>
        <w:jc w:val="both"/>
        <w:rPr>
          <w:sz w:val="20"/>
        </w:rPr>
      </w:pPr>
      <w:r>
        <w:rPr>
          <w:sz w:val="20"/>
        </w:rPr>
        <w:t>Legge n. 214 del 22.12.2011 recante disposizioni urgenti per la crescita, l’equità e il consolidamento dei conti pubblici</w:t>
      </w:r>
    </w:p>
    <w:p>
      <w:pPr>
        <w:pStyle w:val="ListParagraph"/>
        <w:numPr>
          <w:ilvl w:val="0"/>
          <w:numId w:val="4"/>
        </w:numPr>
        <w:tabs>
          <w:tab w:pos="837" w:val="left" w:leader="none"/>
          <w:tab w:pos="839" w:val="left" w:leader="none"/>
        </w:tabs>
        <w:spacing w:line="237" w:lineRule="auto" w:before="83" w:after="0"/>
        <w:ind w:left="839" w:right="769" w:hanging="284"/>
        <w:jc w:val="both"/>
        <w:rPr>
          <w:sz w:val="20"/>
        </w:rPr>
      </w:pPr>
      <w:r>
        <w:rPr>
          <w:sz w:val="20"/>
        </w:rPr>
        <w:t>D.Lgs. n. 68 del 29.03.2012 recante disposizioni in materia di revisione</w:t>
      </w:r>
      <w:r>
        <w:rPr>
          <w:spacing w:val="79"/>
          <w:sz w:val="20"/>
        </w:rPr>
        <w:t> </w:t>
      </w:r>
      <w:r>
        <w:rPr>
          <w:sz w:val="20"/>
        </w:rPr>
        <w:t>della normativa di principio in materia di diritto allo studio e valorizzazione dei collegi universitari legalmente riconosciuti</w:t>
      </w:r>
    </w:p>
    <w:p>
      <w:pPr>
        <w:pStyle w:val="ListParagraph"/>
        <w:numPr>
          <w:ilvl w:val="0"/>
          <w:numId w:val="4"/>
        </w:numPr>
        <w:tabs>
          <w:tab w:pos="837" w:val="left" w:leader="none"/>
          <w:tab w:pos="839" w:val="left" w:leader="none"/>
        </w:tabs>
        <w:spacing w:line="240" w:lineRule="auto" w:before="83" w:after="0"/>
        <w:ind w:left="839" w:right="771" w:hanging="284"/>
        <w:jc w:val="both"/>
        <w:rPr>
          <w:sz w:val="20"/>
        </w:rPr>
      </w:pPr>
      <w:r>
        <w:rPr>
          <w:sz w:val="20"/>
        </w:rPr>
        <w:t>D.P.C.M. n. 159 del 5.12.2013 e del Decreto del Ministero del lavoro e delle politiche sociali del 7.11.2014 adottato di concerto con il Capo del Dipartimento delle Finanzedel Ministero</w:t>
      </w:r>
      <w:r>
        <w:rPr>
          <w:spacing w:val="-3"/>
          <w:sz w:val="20"/>
        </w:rPr>
        <w:t> </w:t>
      </w:r>
      <w:r>
        <w:rPr>
          <w:sz w:val="20"/>
        </w:rPr>
        <w:t>dell’Economia</w:t>
      </w:r>
      <w:r>
        <w:rPr>
          <w:spacing w:val="-2"/>
          <w:sz w:val="20"/>
        </w:rPr>
        <w:t> </w:t>
      </w:r>
      <w:r>
        <w:rPr>
          <w:sz w:val="20"/>
        </w:rPr>
        <w:t>e</w:t>
      </w:r>
      <w:r>
        <w:rPr>
          <w:spacing w:val="-3"/>
          <w:sz w:val="20"/>
        </w:rPr>
        <w:t> </w:t>
      </w:r>
      <w:r>
        <w:rPr>
          <w:sz w:val="20"/>
        </w:rPr>
        <w:t>delle</w:t>
      </w:r>
      <w:r>
        <w:rPr>
          <w:spacing w:val="-3"/>
          <w:sz w:val="20"/>
        </w:rPr>
        <w:t> </w:t>
      </w:r>
      <w:r>
        <w:rPr>
          <w:sz w:val="20"/>
        </w:rPr>
        <w:t>Finanze,</w:t>
      </w:r>
      <w:r>
        <w:rPr>
          <w:spacing w:val="-3"/>
          <w:sz w:val="20"/>
        </w:rPr>
        <w:t> </w:t>
      </w:r>
      <w:r>
        <w:rPr>
          <w:sz w:val="20"/>
        </w:rPr>
        <w:t>pubblicato</w:t>
      </w:r>
      <w:r>
        <w:rPr>
          <w:spacing w:val="-3"/>
          <w:sz w:val="20"/>
        </w:rPr>
        <w:t> </w:t>
      </w:r>
      <w:r>
        <w:rPr>
          <w:sz w:val="20"/>
        </w:rPr>
        <w:t>sulla</w:t>
      </w:r>
      <w:r>
        <w:rPr>
          <w:spacing w:val="-2"/>
          <w:sz w:val="20"/>
        </w:rPr>
        <w:t> </w:t>
      </w:r>
      <w:r>
        <w:rPr>
          <w:sz w:val="20"/>
        </w:rPr>
        <w:t>Gazzetta</w:t>
      </w:r>
      <w:r>
        <w:rPr>
          <w:spacing w:val="-2"/>
          <w:sz w:val="20"/>
        </w:rPr>
        <w:t> </w:t>
      </w:r>
      <w:r>
        <w:rPr>
          <w:sz w:val="20"/>
        </w:rPr>
        <w:t>Ufficiale</w:t>
      </w:r>
      <w:r>
        <w:rPr>
          <w:spacing w:val="-3"/>
          <w:sz w:val="20"/>
        </w:rPr>
        <w:t> </w:t>
      </w:r>
      <w:r>
        <w:rPr>
          <w:sz w:val="20"/>
        </w:rPr>
        <w:t>del 17.11.2014</w:t>
      </w:r>
    </w:p>
    <w:p>
      <w:pPr>
        <w:pStyle w:val="ListParagraph"/>
        <w:numPr>
          <w:ilvl w:val="0"/>
          <w:numId w:val="4"/>
        </w:numPr>
        <w:tabs>
          <w:tab w:pos="837" w:val="left" w:leader="none"/>
          <w:tab w:pos="839" w:val="left" w:leader="none"/>
        </w:tabs>
        <w:spacing w:line="237" w:lineRule="auto" w:before="80" w:after="0"/>
        <w:ind w:left="839" w:right="780" w:hanging="284"/>
        <w:jc w:val="both"/>
        <w:rPr>
          <w:sz w:val="20"/>
        </w:rPr>
      </w:pPr>
      <w:r>
        <w:rPr>
          <w:sz w:val="20"/>
        </w:rPr>
        <w:t>D.M. n. 616 del 10.08.2017 avente per oggetto “</w:t>
      </w:r>
      <w:r>
        <w:rPr>
          <w:i/>
          <w:sz w:val="20"/>
        </w:rPr>
        <w:t>Formazione iniziale e tirocinio e inserimento nella funzione docente per i docenti della scuola secondaria</w:t>
      </w:r>
      <w:r>
        <w:rPr>
          <w:sz w:val="20"/>
        </w:rPr>
        <w:t>”</w:t>
      </w:r>
    </w:p>
    <w:p>
      <w:pPr>
        <w:pStyle w:val="ListParagraph"/>
        <w:numPr>
          <w:ilvl w:val="0"/>
          <w:numId w:val="4"/>
        </w:numPr>
        <w:tabs>
          <w:tab w:pos="838" w:val="left" w:leader="none"/>
        </w:tabs>
        <w:spacing w:line="240" w:lineRule="auto" w:before="81" w:after="0"/>
        <w:ind w:left="838" w:right="0" w:hanging="282"/>
        <w:jc w:val="both"/>
        <w:rPr>
          <w:sz w:val="20"/>
        </w:rPr>
      </w:pPr>
      <w:r>
        <w:rPr>
          <w:sz w:val="20"/>
        </w:rPr>
        <w:t>Decreto</w:t>
      </w:r>
      <w:r>
        <w:rPr>
          <w:spacing w:val="-6"/>
          <w:sz w:val="20"/>
        </w:rPr>
        <w:t> </w:t>
      </w:r>
      <w:r>
        <w:rPr>
          <w:sz w:val="20"/>
        </w:rPr>
        <w:t>Interministeriale</w:t>
      </w:r>
      <w:r>
        <w:rPr>
          <w:spacing w:val="-9"/>
          <w:sz w:val="20"/>
        </w:rPr>
        <w:t> </w:t>
      </w:r>
      <w:r>
        <w:rPr>
          <w:sz w:val="20"/>
        </w:rPr>
        <w:t>n.</w:t>
      </w:r>
      <w:r>
        <w:rPr>
          <w:spacing w:val="-8"/>
          <w:sz w:val="20"/>
        </w:rPr>
        <w:t> </w:t>
      </w:r>
      <w:r>
        <w:rPr>
          <w:sz w:val="20"/>
        </w:rPr>
        <w:t>798</w:t>
      </w:r>
      <w:r>
        <w:rPr>
          <w:spacing w:val="-7"/>
          <w:sz w:val="20"/>
        </w:rPr>
        <w:t> </w:t>
      </w:r>
      <w:r>
        <w:rPr>
          <w:sz w:val="20"/>
        </w:rPr>
        <w:t>del</w:t>
      </w:r>
      <w:r>
        <w:rPr>
          <w:spacing w:val="-6"/>
          <w:sz w:val="20"/>
        </w:rPr>
        <w:t> </w:t>
      </w:r>
      <w:r>
        <w:rPr>
          <w:sz w:val="20"/>
        </w:rPr>
        <w:t>11.10.2017</w:t>
      </w:r>
      <w:r>
        <w:rPr>
          <w:spacing w:val="-9"/>
          <w:sz w:val="20"/>
        </w:rPr>
        <w:t> </w:t>
      </w:r>
      <w:r>
        <w:rPr>
          <w:sz w:val="20"/>
        </w:rPr>
        <w:t>“</w:t>
      </w:r>
      <w:r>
        <w:rPr>
          <w:i/>
          <w:sz w:val="20"/>
        </w:rPr>
        <w:t>Decreto</w:t>
      </w:r>
      <w:r>
        <w:rPr>
          <w:i/>
          <w:spacing w:val="-8"/>
          <w:sz w:val="20"/>
        </w:rPr>
        <w:t> </w:t>
      </w:r>
      <w:r>
        <w:rPr>
          <w:i/>
          <w:sz w:val="20"/>
        </w:rPr>
        <w:t>fabbisogni</w:t>
      </w:r>
      <w:r>
        <w:rPr>
          <w:i/>
          <w:spacing w:val="-5"/>
          <w:sz w:val="20"/>
        </w:rPr>
        <w:t> </w:t>
      </w:r>
      <w:r>
        <w:rPr>
          <w:i/>
          <w:sz w:val="20"/>
        </w:rPr>
        <w:t>finanziari</w:t>
      </w:r>
      <w:r>
        <w:rPr>
          <w:i/>
          <w:spacing w:val="-9"/>
          <w:sz w:val="20"/>
        </w:rPr>
        <w:t> </w:t>
      </w:r>
      <w:r>
        <w:rPr>
          <w:i/>
          <w:spacing w:val="-2"/>
          <w:sz w:val="20"/>
        </w:rPr>
        <w:t>re</w:t>
      </w:r>
      <w:r>
        <w:rPr>
          <w:spacing w:val="-2"/>
          <w:sz w:val="20"/>
        </w:rPr>
        <w:t>gionale”</w:t>
      </w:r>
    </w:p>
    <w:p>
      <w:pPr>
        <w:pStyle w:val="ListParagraph"/>
        <w:numPr>
          <w:ilvl w:val="0"/>
          <w:numId w:val="4"/>
        </w:numPr>
        <w:tabs>
          <w:tab w:pos="837" w:val="left" w:leader="none"/>
          <w:tab w:pos="839" w:val="left" w:leader="none"/>
        </w:tabs>
        <w:spacing w:line="240" w:lineRule="auto" w:before="77" w:after="0"/>
        <w:ind w:left="839" w:right="771" w:hanging="284"/>
        <w:jc w:val="left"/>
        <w:rPr>
          <w:sz w:val="20"/>
        </w:rPr>
      </w:pPr>
      <w:r>
        <w:rPr>
          <w:sz w:val="20"/>
        </w:rPr>
        <w:t>Legge n. 104 del</w:t>
      </w:r>
      <w:r>
        <w:rPr>
          <w:spacing w:val="17"/>
          <w:sz w:val="20"/>
        </w:rPr>
        <w:t> </w:t>
      </w:r>
      <w:r>
        <w:rPr>
          <w:sz w:val="20"/>
        </w:rPr>
        <w:t>5 febbraio 1992, "Legge-quadro per</w:t>
      </w:r>
      <w:r>
        <w:rPr>
          <w:spacing w:val="80"/>
          <w:sz w:val="20"/>
        </w:rPr>
        <w:t> </w:t>
      </w:r>
      <w:r>
        <w:rPr>
          <w:sz w:val="20"/>
        </w:rPr>
        <w:t>l'assistenza, l'integrazione sociale</w:t>
      </w:r>
      <w:r>
        <w:rPr>
          <w:spacing w:val="40"/>
          <w:sz w:val="20"/>
        </w:rPr>
        <w:t> </w:t>
      </w:r>
      <w:r>
        <w:rPr>
          <w:sz w:val="20"/>
        </w:rPr>
        <w:t>e i diritti delle persone handicappate"</w:t>
      </w:r>
    </w:p>
    <w:p>
      <w:pPr>
        <w:pStyle w:val="ListParagraph"/>
        <w:numPr>
          <w:ilvl w:val="0"/>
          <w:numId w:val="4"/>
        </w:numPr>
        <w:tabs>
          <w:tab w:pos="837" w:val="left" w:leader="none"/>
          <w:tab w:pos="839" w:val="left" w:leader="none"/>
        </w:tabs>
        <w:spacing w:line="240" w:lineRule="auto" w:before="78" w:after="0"/>
        <w:ind w:left="839" w:right="780" w:hanging="284"/>
        <w:jc w:val="left"/>
        <w:rPr>
          <w:sz w:val="20"/>
        </w:rPr>
      </w:pPr>
      <w:r>
        <w:rPr>
          <w:sz w:val="20"/>
        </w:rPr>
        <w:t>Legge</w:t>
      </w:r>
      <w:r>
        <w:rPr>
          <w:spacing w:val="62"/>
          <w:sz w:val="20"/>
        </w:rPr>
        <w:t> </w:t>
      </w:r>
      <w:r>
        <w:rPr>
          <w:sz w:val="20"/>
        </w:rPr>
        <w:t>n.</w:t>
      </w:r>
      <w:r>
        <w:rPr>
          <w:spacing w:val="63"/>
          <w:sz w:val="20"/>
        </w:rPr>
        <w:t> </w:t>
      </w:r>
      <w:r>
        <w:rPr>
          <w:sz w:val="20"/>
        </w:rPr>
        <w:t>170</w:t>
      </w:r>
      <w:r>
        <w:rPr>
          <w:spacing w:val="66"/>
          <w:sz w:val="20"/>
        </w:rPr>
        <w:t> </w:t>
      </w:r>
      <w:r>
        <w:rPr>
          <w:sz w:val="20"/>
        </w:rPr>
        <w:t>del</w:t>
      </w:r>
      <w:r>
        <w:rPr>
          <w:spacing w:val="66"/>
          <w:sz w:val="20"/>
        </w:rPr>
        <w:t> </w:t>
      </w:r>
      <w:r>
        <w:rPr>
          <w:sz w:val="20"/>
        </w:rPr>
        <w:t>8</w:t>
      </w:r>
      <w:r>
        <w:rPr>
          <w:spacing w:val="64"/>
          <w:sz w:val="20"/>
        </w:rPr>
        <w:t> </w:t>
      </w:r>
      <w:r>
        <w:rPr>
          <w:sz w:val="20"/>
        </w:rPr>
        <w:t>ottobre</w:t>
      </w:r>
      <w:r>
        <w:rPr>
          <w:spacing w:val="65"/>
          <w:sz w:val="20"/>
        </w:rPr>
        <w:t> </w:t>
      </w:r>
      <w:r>
        <w:rPr>
          <w:sz w:val="20"/>
        </w:rPr>
        <w:t>2010,</w:t>
      </w:r>
      <w:r>
        <w:rPr>
          <w:spacing w:val="65"/>
          <w:sz w:val="20"/>
        </w:rPr>
        <w:t> </w:t>
      </w:r>
      <w:r>
        <w:rPr>
          <w:sz w:val="20"/>
        </w:rPr>
        <w:t>“Nuove</w:t>
      </w:r>
      <w:r>
        <w:rPr>
          <w:spacing w:val="64"/>
          <w:sz w:val="20"/>
        </w:rPr>
        <w:t> </w:t>
      </w:r>
      <w:r>
        <w:rPr>
          <w:sz w:val="20"/>
        </w:rPr>
        <w:t>norme</w:t>
      </w:r>
      <w:r>
        <w:rPr>
          <w:spacing w:val="62"/>
          <w:sz w:val="20"/>
        </w:rPr>
        <w:t> </w:t>
      </w:r>
      <w:r>
        <w:rPr>
          <w:sz w:val="20"/>
        </w:rPr>
        <w:t>in</w:t>
      </w:r>
      <w:r>
        <w:rPr>
          <w:spacing w:val="65"/>
          <w:sz w:val="20"/>
        </w:rPr>
        <w:t> </w:t>
      </w:r>
      <w:r>
        <w:rPr>
          <w:sz w:val="20"/>
        </w:rPr>
        <w:t>materia</w:t>
      </w:r>
      <w:r>
        <w:rPr>
          <w:spacing w:val="64"/>
          <w:sz w:val="20"/>
        </w:rPr>
        <w:t> </w:t>
      </w:r>
      <w:r>
        <w:rPr>
          <w:sz w:val="20"/>
        </w:rPr>
        <w:t>di</w:t>
      </w:r>
      <w:r>
        <w:rPr>
          <w:spacing w:val="66"/>
          <w:sz w:val="20"/>
        </w:rPr>
        <w:t> </w:t>
      </w:r>
      <w:r>
        <w:rPr>
          <w:sz w:val="20"/>
        </w:rPr>
        <w:t>disturbi</w:t>
      </w:r>
      <w:r>
        <w:rPr>
          <w:spacing w:val="66"/>
          <w:sz w:val="20"/>
        </w:rPr>
        <w:t> </w:t>
      </w:r>
      <w:r>
        <w:rPr>
          <w:sz w:val="20"/>
        </w:rPr>
        <w:t>specifici</w:t>
      </w:r>
      <w:r>
        <w:rPr>
          <w:spacing w:val="66"/>
          <w:sz w:val="20"/>
        </w:rPr>
        <w:t> </w:t>
      </w:r>
      <w:r>
        <w:rPr>
          <w:sz w:val="20"/>
        </w:rPr>
        <w:t>di apprendimento in ambito scolastico”</w:t>
      </w:r>
    </w:p>
    <w:p>
      <w:pPr>
        <w:pStyle w:val="ListParagraph"/>
        <w:numPr>
          <w:ilvl w:val="0"/>
          <w:numId w:val="4"/>
        </w:numPr>
        <w:tabs>
          <w:tab w:pos="838" w:val="left" w:leader="none"/>
        </w:tabs>
        <w:spacing w:line="243" w:lineRule="exact" w:before="79" w:after="0"/>
        <w:ind w:left="838" w:right="0" w:hanging="282"/>
        <w:jc w:val="left"/>
        <w:rPr>
          <w:sz w:val="20"/>
        </w:rPr>
      </w:pPr>
      <w:r>
        <w:rPr>
          <w:sz w:val="20"/>
        </w:rPr>
        <w:t>D.Lgs</w:t>
      </w:r>
      <w:r>
        <w:rPr>
          <w:spacing w:val="41"/>
          <w:sz w:val="20"/>
        </w:rPr>
        <w:t> </w:t>
      </w:r>
      <w:r>
        <w:rPr>
          <w:sz w:val="20"/>
        </w:rPr>
        <w:t>n.</w:t>
      </w:r>
      <w:r>
        <w:rPr>
          <w:spacing w:val="42"/>
          <w:sz w:val="20"/>
        </w:rPr>
        <w:t> </w:t>
      </w:r>
      <w:r>
        <w:rPr>
          <w:sz w:val="20"/>
        </w:rPr>
        <w:t>147</w:t>
      </w:r>
      <w:r>
        <w:rPr>
          <w:spacing w:val="46"/>
          <w:sz w:val="20"/>
        </w:rPr>
        <w:t> </w:t>
      </w:r>
      <w:r>
        <w:rPr>
          <w:sz w:val="20"/>
        </w:rPr>
        <w:t>del</w:t>
      </w:r>
      <w:r>
        <w:rPr>
          <w:spacing w:val="46"/>
          <w:sz w:val="20"/>
        </w:rPr>
        <w:t> </w:t>
      </w:r>
      <w:r>
        <w:rPr>
          <w:sz w:val="20"/>
        </w:rPr>
        <w:t>15.09.2017</w:t>
      </w:r>
      <w:r>
        <w:rPr>
          <w:spacing w:val="44"/>
          <w:sz w:val="20"/>
        </w:rPr>
        <w:t> </w:t>
      </w:r>
      <w:r>
        <w:rPr>
          <w:sz w:val="20"/>
        </w:rPr>
        <w:t>“Disposizioni</w:t>
      </w:r>
      <w:r>
        <w:rPr>
          <w:spacing w:val="48"/>
          <w:sz w:val="20"/>
        </w:rPr>
        <w:t> </w:t>
      </w:r>
      <w:r>
        <w:rPr>
          <w:sz w:val="20"/>
        </w:rPr>
        <w:t>per</w:t>
      </w:r>
      <w:r>
        <w:rPr>
          <w:spacing w:val="44"/>
          <w:sz w:val="20"/>
        </w:rPr>
        <w:t> </w:t>
      </w:r>
      <w:r>
        <w:rPr>
          <w:sz w:val="20"/>
        </w:rPr>
        <w:t>l’introduzione</w:t>
      </w:r>
      <w:r>
        <w:rPr>
          <w:spacing w:val="44"/>
          <w:sz w:val="20"/>
        </w:rPr>
        <w:t> </w:t>
      </w:r>
      <w:r>
        <w:rPr>
          <w:sz w:val="20"/>
        </w:rPr>
        <w:t>di</w:t>
      </w:r>
      <w:r>
        <w:rPr>
          <w:spacing w:val="46"/>
          <w:sz w:val="20"/>
        </w:rPr>
        <w:t> </w:t>
      </w:r>
      <w:r>
        <w:rPr>
          <w:sz w:val="20"/>
        </w:rPr>
        <w:t>una</w:t>
      </w:r>
      <w:r>
        <w:rPr>
          <w:spacing w:val="41"/>
          <w:sz w:val="20"/>
        </w:rPr>
        <w:t> </w:t>
      </w:r>
      <w:r>
        <w:rPr>
          <w:sz w:val="20"/>
        </w:rPr>
        <w:t>misura</w:t>
      </w:r>
      <w:r>
        <w:rPr>
          <w:spacing w:val="42"/>
          <w:sz w:val="20"/>
        </w:rPr>
        <w:t> </w:t>
      </w:r>
      <w:r>
        <w:rPr>
          <w:spacing w:val="-2"/>
          <w:sz w:val="20"/>
        </w:rPr>
        <w:t>nazionale</w:t>
      </w:r>
    </w:p>
    <w:p>
      <w:pPr>
        <w:spacing w:line="266" w:lineRule="exact" w:before="0"/>
        <w:ind w:left="839" w:right="0" w:firstLine="0"/>
        <w:jc w:val="left"/>
        <w:rPr>
          <w:sz w:val="22"/>
        </w:rPr>
      </w:pPr>
      <w:r>
        <w:rPr>
          <w:sz w:val="22"/>
        </w:rPr>
        <w:t>contrasto</w:t>
      </w:r>
      <w:r>
        <w:rPr>
          <w:spacing w:val="-11"/>
          <w:sz w:val="22"/>
        </w:rPr>
        <w:t> </w:t>
      </w:r>
      <w:r>
        <w:rPr>
          <w:sz w:val="22"/>
        </w:rPr>
        <w:t>della</w:t>
      </w:r>
      <w:r>
        <w:rPr>
          <w:spacing w:val="-12"/>
          <w:sz w:val="22"/>
        </w:rPr>
        <w:t> </w:t>
      </w:r>
      <w:r>
        <w:rPr>
          <w:spacing w:val="-2"/>
          <w:sz w:val="22"/>
        </w:rPr>
        <w:t>povertà”</w:t>
      </w:r>
    </w:p>
    <w:p>
      <w:pPr>
        <w:pStyle w:val="ListParagraph"/>
        <w:numPr>
          <w:ilvl w:val="0"/>
          <w:numId w:val="4"/>
        </w:numPr>
        <w:tabs>
          <w:tab w:pos="837" w:val="left" w:leader="none"/>
          <w:tab w:pos="839" w:val="left" w:leader="none"/>
        </w:tabs>
        <w:spacing w:line="240" w:lineRule="auto" w:before="81" w:after="0"/>
        <w:ind w:left="839" w:right="775" w:hanging="284"/>
        <w:jc w:val="left"/>
        <w:rPr>
          <w:sz w:val="20"/>
        </w:rPr>
      </w:pPr>
      <w:r>
        <w:rPr>
          <w:sz w:val="20"/>
        </w:rPr>
        <w:t>Decreto</w:t>
      </w:r>
      <w:r>
        <w:rPr>
          <w:spacing w:val="80"/>
          <w:sz w:val="20"/>
        </w:rPr>
        <w:t> </w:t>
      </w:r>
      <w:r>
        <w:rPr>
          <w:sz w:val="20"/>
        </w:rPr>
        <w:t>Ministeriale</w:t>
      </w:r>
      <w:r>
        <w:rPr>
          <w:spacing w:val="80"/>
          <w:sz w:val="20"/>
        </w:rPr>
        <w:t> </w:t>
      </w:r>
      <w:r>
        <w:rPr>
          <w:sz w:val="20"/>
        </w:rPr>
        <w:t>n.1320</w:t>
      </w:r>
      <w:r>
        <w:rPr>
          <w:spacing w:val="80"/>
          <w:sz w:val="20"/>
        </w:rPr>
        <w:t> </w:t>
      </w:r>
      <w:r>
        <w:rPr>
          <w:sz w:val="20"/>
        </w:rPr>
        <w:t>del</w:t>
      </w:r>
      <w:r>
        <w:rPr>
          <w:spacing w:val="80"/>
          <w:sz w:val="20"/>
        </w:rPr>
        <w:t> </w:t>
      </w:r>
      <w:r>
        <w:rPr>
          <w:sz w:val="20"/>
        </w:rPr>
        <w:t>17.12.2021</w:t>
      </w:r>
      <w:r>
        <w:rPr>
          <w:spacing w:val="80"/>
          <w:sz w:val="20"/>
        </w:rPr>
        <w:t> </w:t>
      </w:r>
      <w:r>
        <w:rPr>
          <w:sz w:val="20"/>
        </w:rPr>
        <w:t>“Incremento</w:t>
      </w:r>
      <w:r>
        <w:rPr>
          <w:spacing w:val="80"/>
          <w:sz w:val="20"/>
        </w:rPr>
        <w:t> </w:t>
      </w:r>
      <w:r>
        <w:rPr>
          <w:sz w:val="20"/>
        </w:rPr>
        <w:t>del</w:t>
      </w:r>
      <w:r>
        <w:rPr>
          <w:spacing w:val="80"/>
          <w:sz w:val="20"/>
        </w:rPr>
        <w:t> </w:t>
      </w:r>
      <w:r>
        <w:rPr>
          <w:sz w:val="20"/>
        </w:rPr>
        <w:t>valore</w:t>
      </w:r>
      <w:r>
        <w:rPr>
          <w:spacing w:val="80"/>
          <w:sz w:val="20"/>
        </w:rPr>
        <w:t> </w:t>
      </w:r>
      <w:r>
        <w:rPr>
          <w:sz w:val="20"/>
        </w:rPr>
        <w:t>delle</w:t>
      </w:r>
      <w:r>
        <w:rPr>
          <w:spacing w:val="80"/>
          <w:sz w:val="20"/>
        </w:rPr>
        <w:t> </w:t>
      </w:r>
      <w:r>
        <w:rPr>
          <w:sz w:val="20"/>
        </w:rPr>
        <w:t>Borse</w:t>
      </w:r>
      <w:r>
        <w:rPr>
          <w:spacing w:val="80"/>
          <w:sz w:val="20"/>
        </w:rPr>
        <w:t> </w:t>
      </w:r>
      <w:r>
        <w:rPr>
          <w:sz w:val="20"/>
        </w:rPr>
        <w:t>di studio</w:t>
      </w:r>
      <w:r>
        <w:rPr>
          <w:spacing w:val="40"/>
          <w:sz w:val="20"/>
        </w:rPr>
        <w:t> </w:t>
      </w:r>
      <w:r>
        <w:rPr>
          <w:sz w:val="20"/>
        </w:rPr>
        <w:t>e</w:t>
      </w:r>
      <w:r>
        <w:rPr>
          <w:spacing w:val="40"/>
          <w:sz w:val="20"/>
        </w:rPr>
        <w:t> </w:t>
      </w:r>
      <w:r>
        <w:rPr>
          <w:sz w:val="20"/>
        </w:rPr>
        <w:t>requisiti</w:t>
      </w:r>
      <w:r>
        <w:rPr>
          <w:spacing w:val="40"/>
          <w:sz w:val="20"/>
        </w:rPr>
        <w:t> </w:t>
      </w:r>
      <w:r>
        <w:rPr>
          <w:sz w:val="20"/>
        </w:rPr>
        <w:t>di</w:t>
      </w:r>
      <w:r>
        <w:rPr>
          <w:spacing w:val="53"/>
          <w:sz w:val="20"/>
        </w:rPr>
        <w:t> </w:t>
      </w:r>
      <w:r>
        <w:rPr>
          <w:sz w:val="20"/>
        </w:rPr>
        <w:t>eleggibilità</w:t>
      </w:r>
      <w:r>
        <w:rPr>
          <w:spacing w:val="40"/>
          <w:sz w:val="20"/>
        </w:rPr>
        <w:t> </w:t>
      </w:r>
      <w:r>
        <w:rPr>
          <w:sz w:val="20"/>
        </w:rPr>
        <w:t>ai</w:t>
      </w:r>
      <w:r>
        <w:rPr>
          <w:spacing w:val="53"/>
          <w:sz w:val="20"/>
        </w:rPr>
        <w:t> </w:t>
      </w:r>
      <w:r>
        <w:rPr>
          <w:sz w:val="20"/>
        </w:rPr>
        <w:t>benefici</w:t>
      </w:r>
      <w:r>
        <w:rPr>
          <w:spacing w:val="53"/>
          <w:sz w:val="20"/>
        </w:rPr>
        <w:t> </w:t>
      </w:r>
      <w:r>
        <w:rPr>
          <w:sz w:val="20"/>
        </w:rPr>
        <w:t>per</w:t>
      </w:r>
      <w:r>
        <w:rPr>
          <w:spacing w:val="40"/>
          <w:sz w:val="20"/>
        </w:rPr>
        <w:t> </w:t>
      </w:r>
      <w:r>
        <w:rPr>
          <w:sz w:val="20"/>
        </w:rPr>
        <w:t>il</w:t>
      </w:r>
      <w:r>
        <w:rPr>
          <w:spacing w:val="53"/>
          <w:sz w:val="20"/>
        </w:rPr>
        <w:t> </w:t>
      </w:r>
      <w:r>
        <w:rPr>
          <w:sz w:val="20"/>
        </w:rPr>
        <w:t>diritto</w:t>
      </w:r>
      <w:r>
        <w:rPr>
          <w:spacing w:val="40"/>
          <w:sz w:val="20"/>
        </w:rPr>
        <w:t> </w:t>
      </w:r>
      <w:r>
        <w:rPr>
          <w:sz w:val="20"/>
        </w:rPr>
        <w:t>allo</w:t>
      </w:r>
      <w:r>
        <w:rPr>
          <w:spacing w:val="40"/>
          <w:sz w:val="20"/>
        </w:rPr>
        <w:t> </w:t>
      </w:r>
      <w:r>
        <w:rPr>
          <w:sz w:val="20"/>
        </w:rPr>
        <w:t>studio</w:t>
      </w:r>
      <w:r>
        <w:rPr>
          <w:spacing w:val="40"/>
          <w:sz w:val="20"/>
        </w:rPr>
        <w:t> </w:t>
      </w:r>
      <w:r>
        <w:rPr>
          <w:sz w:val="20"/>
        </w:rPr>
        <w:t>di</w:t>
      </w:r>
      <w:r>
        <w:rPr>
          <w:spacing w:val="53"/>
          <w:sz w:val="20"/>
        </w:rPr>
        <w:t> </w:t>
      </w:r>
      <w:r>
        <w:rPr>
          <w:sz w:val="20"/>
        </w:rPr>
        <w:t>cui</w:t>
      </w:r>
      <w:r>
        <w:rPr>
          <w:spacing w:val="40"/>
          <w:sz w:val="20"/>
        </w:rPr>
        <w:t> </w:t>
      </w:r>
      <w:r>
        <w:rPr>
          <w:sz w:val="20"/>
        </w:rPr>
        <w:t>al</w:t>
      </w:r>
      <w:r>
        <w:rPr>
          <w:spacing w:val="53"/>
          <w:sz w:val="20"/>
        </w:rPr>
        <w:t> </w:t>
      </w:r>
      <w:r>
        <w:rPr>
          <w:sz w:val="20"/>
        </w:rPr>
        <w:t>D.lgs</w:t>
      </w:r>
      <w:r>
        <w:rPr>
          <w:spacing w:val="40"/>
          <w:sz w:val="20"/>
        </w:rPr>
        <w:t> </w:t>
      </w:r>
      <w:r>
        <w:rPr>
          <w:sz w:val="20"/>
        </w:rPr>
        <w:t>n.</w:t>
      </w:r>
    </w:p>
    <w:p>
      <w:pPr>
        <w:spacing w:after="0" w:line="240" w:lineRule="auto"/>
        <w:jc w:val="left"/>
        <w:rPr>
          <w:sz w:val="20"/>
        </w:rPr>
        <w:sectPr>
          <w:pgSz w:w="11920" w:h="16850"/>
          <w:pgMar w:header="0" w:footer="480" w:top="1420" w:bottom="680" w:left="860" w:right="360"/>
        </w:sectPr>
      </w:pPr>
    </w:p>
    <w:p>
      <w:pPr>
        <w:pStyle w:val="BodyText"/>
        <w:spacing w:before="75"/>
        <w:ind w:left="839"/>
      </w:pPr>
      <w:r>
        <w:rPr/>
        <w:t>68/2012</w:t>
      </w:r>
      <w:r>
        <w:rPr>
          <w:spacing w:val="-7"/>
        </w:rPr>
        <w:t> </w:t>
      </w:r>
      <w:r>
        <w:rPr/>
        <w:t>in</w:t>
      </w:r>
      <w:r>
        <w:rPr>
          <w:spacing w:val="-3"/>
        </w:rPr>
        <w:t> </w:t>
      </w:r>
      <w:r>
        <w:rPr/>
        <w:t>applicazione</w:t>
      </w:r>
      <w:r>
        <w:rPr>
          <w:spacing w:val="-4"/>
        </w:rPr>
        <w:t> </w:t>
      </w:r>
      <w:r>
        <w:rPr/>
        <w:t>dell’art.</w:t>
      </w:r>
      <w:r>
        <w:rPr>
          <w:spacing w:val="-13"/>
        </w:rPr>
        <w:t> </w:t>
      </w:r>
      <w:r>
        <w:rPr/>
        <w:t>12</w:t>
      </w:r>
      <w:r>
        <w:rPr>
          <w:spacing w:val="-7"/>
        </w:rPr>
        <w:t> </w:t>
      </w:r>
      <w:r>
        <w:rPr/>
        <w:t>del</w:t>
      </w:r>
      <w:r>
        <w:rPr>
          <w:spacing w:val="-3"/>
        </w:rPr>
        <w:t> </w:t>
      </w:r>
      <w:r>
        <w:rPr/>
        <w:t>D.</w:t>
      </w:r>
      <w:r>
        <w:rPr>
          <w:spacing w:val="-6"/>
        </w:rPr>
        <w:t> </w:t>
      </w:r>
      <w:r>
        <w:rPr/>
        <w:t>L.</w:t>
      </w:r>
      <w:r>
        <w:rPr>
          <w:spacing w:val="-10"/>
        </w:rPr>
        <w:t> </w:t>
      </w:r>
      <w:r>
        <w:rPr/>
        <w:t>n.</w:t>
      </w:r>
      <w:r>
        <w:rPr>
          <w:spacing w:val="-9"/>
        </w:rPr>
        <w:t> </w:t>
      </w:r>
      <w:r>
        <w:rPr/>
        <w:t>152</w:t>
      </w:r>
      <w:r>
        <w:rPr>
          <w:spacing w:val="-3"/>
        </w:rPr>
        <w:t> </w:t>
      </w:r>
      <w:r>
        <w:rPr/>
        <w:t>del</w:t>
      </w:r>
      <w:r>
        <w:rPr>
          <w:spacing w:val="-4"/>
        </w:rPr>
        <w:t> </w:t>
      </w:r>
      <w:r>
        <w:rPr>
          <w:spacing w:val="-2"/>
        </w:rPr>
        <w:t>6.1.2021</w:t>
      </w:r>
    </w:p>
    <w:p>
      <w:pPr>
        <w:pStyle w:val="ListParagraph"/>
        <w:numPr>
          <w:ilvl w:val="0"/>
          <w:numId w:val="4"/>
        </w:numPr>
        <w:tabs>
          <w:tab w:pos="837" w:val="left" w:leader="none"/>
          <w:tab w:pos="839" w:val="left" w:leader="none"/>
        </w:tabs>
        <w:spacing w:line="237" w:lineRule="auto" w:before="84" w:after="0"/>
        <w:ind w:left="839" w:right="772" w:hanging="284"/>
        <w:jc w:val="left"/>
        <w:rPr>
          <w:sz w:val="20"/>
        </w:rPr>
      </w:pPr>
      <w:r>
        <w:rPr>
          <w:sz w:val="20"/>
        </w:rPr>
        <w:t>Decreto MUR n. 203 del 23/2/2023 di aggiornamento degli importi minimi delle borse di studio per l’A.A. 2023/24;</w:t>
      </w:r>
    </w:p>
    <w:p>
      <w:pPr>
        <w:pStyle w:val="ListParagraph"/>
        <w:numPr>
          <w:ilvl w:val="0"/>
          <w:numId w:val="4"/>
        </w:numPr>
        <w:tabs>
          <w:tab w:pos="837" w:val="left" w:leader="none"/>
          <w:tab w:pos="839" w:val="left" w:leader="none"/>
        </w:tabs>
        <w:spacing w:line="237" w:lineRule="auto" w:before="83" w:after="0"/>
        <w:ind w:left="839" w:right="785" w:hanging="284"/>
        <w:jc w:val="left"/>
        <w:rPr>
          <w:sz w:val="20"/>
        </w:rPr>
      </w:pPr>
      <w:r>
        <w:rPr>
          <w:sz w:val="20"/>
        </w:rPr>
        <w:t>Decreto</w:t>
      </w:r>
      <w:r>
        <w:rPr>
          <w:spacing w:val="22"/>
          <w:sz w:val="20"/>
        </w:rPr>
        <w:t> </w:t>
      </w:r>
      <w:r>
        <w:rPr>
          <w:sz w:val="20"/>
        </w:rPr>
        <w:t>MUR</w:t>
      </w:r>
      <w:r>
        <w:rPr>
          <w:spacing w:val="21"/>
          <w:sz w:val="20"/>
        </w:rPr>
        <w:t> </w:t>
      </w:r>
      <w:r>
        <w:rPr>
          <w:sz w:val="20"/>
        </w:rPr>
        <w:t>n. 204</w:t>
      </w:r>
      <w:r>
        <w:rPr>
          <w:spacing w:val="23"/>
          <w:sz w:val="20"/>
        </w:rPr>
        <w:t> </w:t>
      </w:r>
      <w:r>
        <w:rPr>
          <w:sz w:val="20"/>
        </w:rPr>
        <w:t>del</w:t>
      </w:r>
      <w:r>
        <w:rPr>
          <w:spacing w:val="23"/>
          <w:sz w:val="20"/>
        </w:rPr>
        <w:t> </w:t>
      </w:r>
      <w:r>
        <w:rPr>
          <w:sz w:val="20"/>
        </w:rPr>
        <w:t>23/2/2023</w:t>
      </w:r>
      <w:r>
        <w:rPr>
          <w:spacing w:val="21"/>
          <w:sz w:val="20"/>
        </w:rPr>
        <w:t> </w:t>
      </w:r>
      <w:r>
        <w:rPr>
          <w:sz w:val="20"/>
        </w:rPr>
        <w:t>di</w:t>
      </w:r>
      <w:r>
        <w:rPr>
          <w:spacing w:val="23"/>
          <w:sz w:val="20"/>
        </w:rPr>
        <w:t> </w:t>
      </w:r>
      <w:r>
        <w:rPr>
          <w:sz w:val="20"/>
        </w:rPr>
        <w:t>aggiornamento dei</w:t>
      </w:r>
      <w:r>
        <w:rPr>
          <w:spacing w:val="23"/>
          <w:sz w:val="20"/>
        </w:rPr>
        <w:t> </w:t>
      </w:r>
      <w:r>
        <w:rPr>
          <w:sz w:val="20"/>
        </w:rPr>
        <w:t>valori</w:t>
      </w:r>
      <w:r>
        <w:rPr>
          <w:spacing w:val="23"/>
          <w:sz w:val="20"/>
        </w:rPr>
        <w:t> </w:t>
      </w:r>
      <w:r>
        <w:rPr>
          <w:sz w:val="20"/>
        </w:rPr>
        <w:t>ISEE</w:t>
      </w:r>
      <w:r>
        <w:rPr>
          <w:spacing w:val="22"/>
          <w:sz w:val="20"/>
        </w:rPr>
        <w:t> </w:t>
      </w:r>
      <w:r>
        <w:rPr>
          <w:sz w:val="20"/>
        </w:rPr>
        <w:t>e</w:t>
      </w:r>
      <w:r>
        <w:rPr>
          <w:spacing w:val="22"/>
          <w:sz w:val="20"/>
        </w:rPr>
        <w:t> </w:t>
      </w:r>
      <w:r>
        <w:rPr>
          <w:sz w:val="20"/>
        </w:rPr>
        <w:t>ISPE</w:t>
      </w:r>
      <w:r>
        <w:rPr>
          <w:spacing w:val="80"/>
          <w:sz w:val="20"/>
        </w:rPr>
        <w:t> </w:t>
      </w:r>
      <w:r>
        <w:rPr>
          <w:sz w:val="20"/>
        </w:rPr>
        <w:t>per</w:t>
      </w:r>
      <w:r>
        <w:rPr>
          <w:spacing w:val="22"/>
          <w:sz w:val="20"/>
        </w:rPr>
        <w:t> </w:t>
      </w:r>
      <w:r>
        <w:rPr>
          <w:sz w:val="20"/>
        </w:rPr>
        <w:t>l’A.A. </w:t>
      </w:r>
      <w:r>
        <w:rPr>
          <w:spacing w:val="-2"/>
          <w:sz w:val="20"/>
        </w:rPr>
        <w:t>2023/24;</w:t>
      </w:r>
    </w:p>
    <w:p>
      <w:pPr>
        <w:pStyle w:val="ListParagraph"/>
        <w:numPr>
          <w:ilvl w:val="0"/>
          <w:numId w:val="4"/>
        </w:numPr>
        <w:tabs>
          <w:tab w:pos="837" w:val="left" w:leader="none"/>
          <w:tab w:pos="839" w:val="left" w:leader="none"/>
        </w:tabs>
        <w:spacing w:line="240" w:lineRule="auto" w:before="79" w:after="0"/>
        <w:ind w:left="839" w:right="776" w:hanging="284"/>
        <w:jc w:val="left"/>
        <w:rPr>
          <w:sz w:val="20"/>
        </w:rPr>
      </w:pPr>
      <w:r>
        <w:rPr>
          <w:sz w:val="20"/>
        </w:rPr>
        <w:t>Decreto</w:t>
      </w:r>
      <w:r>
        <w:rPr>
          <w:spacing w:val="40"/>
          <w:sz w:val="20"/>
        </w:rPr>
        <w:t> </w:t>
      </w:r>
      <w:r>
        <w:rPr>
          <w:sz w:val="20"/>
        </w:rPr>
        <w:t>Ministeriale</w:t>
      </w:r>
      <w:r>
        <w:rPr>
          <w:spacing w:val="40"/>
          <w:sz w:val="20"/>
        </w:rPr>
        <w:t> </w:t>
      </w:r>
      <w:r>
        <w:rPr>
          <w:sz w:val="20"/>
        </w:rPr>
        <w:t>n.115</w:t>
      </w:r>
      <w:r>
        <w:rPr>
          <w:spacing w:val="40"/>
          <w:sz w:val="20"/>
        </w:rPr>
        <w:t> </w:t>
      </w:r>
      <w:r>
        <w:rPr>
          <w:sz w:val="20"/>
        </w:rPr>
        <w:t>del</w:t>
      </w:r>
      <w:r>
        <w:rPr>
          <w:spacing w:val="40"/>
          <w:sz w:val="20"/>
        </w:rPr>
        <w:t> </w:t>
      </w:r>
      <w:r>
        <w:rPr>
          <w:sz w:val="20"/>
        </w:rPr>
        <w:t>28/2/2023</w:t>
      </w:r>
      <w:r>
        <w:rPr>
          <w:spacing w:val="40"/>
          <w:sz w:val="20"/>
        </w:rPr>
        <w:t> </w:t>
      </w:r>
      <w:r>
        <w:rPr>
          <w:sz w:val="20"/>
        </w:rPr>
        <w:t>avente</w:t>
      </w:r>
      <w:r>
        <w:rPr>
          <w:spacing w:val="40"/>
          <w:sz w:val="20"/>
        </w:rPr>
        <w:t> </w:t>
      </w:r>
      <w:r>
        <w:rPr>
          <w:sz w:val="20"/>
        </w:rPr>
        <w:t>per</w:t>
      </w:r>
      <w:r>
        <w:rPr>
          <w:spacing w:val="40"/>
          <w:sz w:val="20"/>
        </w:rPr>
        <w:t> </w:t>
      </w:r>
      <w:r>
        <w:rPr>
          <w:sz w:val="20"/>
        </w:rPr>
        <w:t>oggetto</w:t>
      </w:r>
      <w:r>
        <w:rPr>
          <w:spacing w:val="40"/>
          <w:sz w:val="20"/>
        </w:rPr>
        <w:t> </w:t>
      </w:r>
      <w:r>
        <w:rPr>
          <w:sz w:val="20"/>
        </w:rPr>
        <w:t>“Definizione</w:t>
      </w:r>
      <w:r>
        <w:rPr>
          <w:spacing w:val="40"/>
          <w:sz w:val="20"/>
        </w:rPr>
        <w:t> </w:t>
      </w:r>
      <w:r>
        <w:rPr>
          <w:sz w:val="20"/>
        </w:rPr>
        <w:t>dei</w:t>
      </w:r>
      <w:r>
        <w:rPr>
          <w:spacing w:val="40"/>
          <w:sz w:val="20"/>
        </w:rPr>
        <w:t> </w:t>
      </w:r>
      <w:r>
        <w:rPr>
          <w:sz w:val="20"/>
        </w:rPr>
        <w:t>Paesi</w:t>
      </w:r>
      <w:r>
        <w:rPr>
          <w:spacing w:val="40"/>
          <w:sz w:val="20"/>
        </w:rPr>
        <w:t> </w:t>
      </w:r>
      <w:r>
        <w:rPr>
          <w:sz w:val="20"/>
        </w:rPr>
        <w:t>particolarmente poveri per l’A.A. 2023/24”</w:t>
      </w:r>
    </w:p>
    <w:p>
      <w:pPr>
        <w:pStyle w:val="ListParagraph"/>
        <w:numPr>
          <w:ilvl w:val="0"/>
          <w:numId w:val="4"/>
        </w:numPr>
        <w:tabs>
          <w:tab w:pos="837" w:val="left" w:leader="none"/>
          <w:tab w:pos="839" w:val="left" w:leader="none"/>
        </w:tabs>
        <w:spacing w:line="240" w:lineRule="auto" w:before="78" w:after="0"/>
        <w:ind w:left="839" w:right="781" w:hanging="284"/>
        <w:jc w:val="left"/>
        <w:rPr>
          <w:sz w:val="20"/>
        </w:rPr>
      </w:pPr>
      <w:r>
        <w:rPr>
          <w:sz w:val="20"/>
        </w:rPr>
        <w:t>Circolare</w:t>
      </w:r>
      <w:r>
        <w:rPr>
          <w:spacing w:val="40"/>
          <w:sz w:val="20"/>
        </w:rPr>
        <w:t> </w:t>
      </w:r>
      <w:r>
        <w:rPr>
          <w:sz w:val="20"/>
        </w:rPr>
        <w:t>ministeriale</w:t>
      </w:r>
      <w:r>
        <w:rPr>
          <w:spacing w:val="40"/>
          <w:sz w:val="20"/>
        </w:rPr>
        <w:t> </w:t>
      </w:r>
      <w:r>
        <w:rPr>
          <w:sz w:val="20"/>
        </w:rPr>
        <w:t>n.</w:t>
      </w:r>
      <w:r>
        <w:rPr>
          <w:spacing w:val="40"/>
          <w:sz w:val="20"/>
        </w:rPr>
        <w:t> </w:t>
      </w:r>
      <w:r>
        <w:rPr>
          <w:sz w:val="20"/>
        </w:rPr>
        <w:t>13676</w:t>
      </w:r>
      <w:r>
        <w:rPr>
          <w:spacing w:val="40"/>
          <w:sz w:val="20"/>
        </w:rPr>
        <w:t> </w:t>
      </w:r>
      <w:r>
        <w:rPr>
          <w:sz w:val="20"/>
        </w:rPr>
        <w:t>del</w:t>
      </w:r>
      <w:r>
        <w:rPr>
          <w:spacing w:val="40"/>
          <w:sz w:val="20"/>
        </w:rPr>
        <w:t> </w:t>
      </w:r>
      <w:r>
        <w:rPr>
          <w:sz w:val="20"/>
        </w:rPr>
        <w:t>11.5.2022</w:t>
      </w:r>
      <w:r>
        <w:rPr>
          <w:spacing w:val="40"/>
          <w:sz w:val="20"/>
        </w:rPr>
        <w:t> </w:t>
      </w:r>
      <w:r>
        <w:rPr>
          <w:sz w:val="20"/>
        </w:rPr>
        <w:t>ai</w:t>
      </w:r>
      <w:r>
        <w:rPr>
          <w:spacing w:val="40"/>
          <w:sz w:val="20"/>
        </w:rPr>
        <w:t> </w:t>
      </w:r>
      <w:r>
        <w:rPr>
          <w:sz w:val="20"/>
        </w:rPr>
        <w:t>sensi</w:t>
      </w:r>
      <w:r>
        <w:rPr>
          <w:spacing w:val="40"/>
          <w:sz w:val="20"/>
        </w:rPr>
        <w:t> </w:t>
      </w:r>
      <w:r>
        <w:rPr>
          <w:sz w:val="20"/>
        </w:rPr>
        <w:t>dell’art.</w:t>
      </w:r>
      <w:r>
        <w:rPr>
          <w:spacing w:val="40"/>
          <w:sz w:val="20"/>
        </w:rPr>
        <w:t> </w:t>
      </w:r>
      <w:r>
        <w:rPr>
          <w:sz w:val="20"/>
        </w:rPr>
        <w:t>6,</w:t>
      </w:r>
      <w:r>
        <w:rPr>
          <w:spacing w:val="40"/>
          <w:sz w:val="20"/>
        </w:rPr>
        <w:t> </w:t>
      </w:r>
      <w:r>
        <w:rPr>
          <w:sz w:val="20"/>
        </w:rPr>
        <w:t>comma</w:t>
      </w:r>
      <w:r>
        <w:rPr>
          <w:spacing w:val="40"/>
          <w:sz w:val="20"/>
        </w:rPr>
        <w:t> </w:t>
      </w:r>
      <w:r>
        <w:rPr>
          <w:sz w:val="20"/>
        </w:rPr>
        <w:t>1,</w:t>
      </w:r>
      <w:r>
        <w:rPr>
          <w:spacing w:val="40"/>
          <w:sz w:val="20"/>
        </w:rPr>
        <w:t> </w:t>
      </w:r>
      <w:r>
        <w:rPr>
          <w:sz w:val="20"/>
        </w:rPr>
        <w:t>del</w:t>
      </w:r>
      <w:r>
        <w:rPr>
          <w:spacing w:val="40"/>
          <w:sz w:val="20"/>
        </w:rPr>
        <w:t> </w:t>
      </w:r>
      <w:r>
        <w:rPr>
          <w:sz w:val="20"/>
        </w:rPr>
        <w:t>DM </w:t>
      </w:r>
      <w:r>
        <w:rPr>
          <w:spacing w:val="-2"/>
          <w:sz w:val="20"/>
        </w:rPr>
        <w:t>1320/2021.</w:t>
      </w:r>
    </w:p>
    <w:p>
      <w:pPr>
        <w:pStyle w:val="BodyText"/>
        <w:spacing w:before="235"/>
      </w:pPr>
    </w:p>
    <w:p>
      <w:pPr>
        <w:pStyle w:val="Heading2"/>
      </w:pPr>
      <w:r>
        <w:rPr>
          <w:color w:val="006EC0"/>
        </w:rPr>
        <w:t>Art.</w:t>
      </w:r>
      <w:r>
        <w:rPr>
          <w:color w:val="006EC0"/>
          <w:spacing w:val="-7"/>
        </w:rPr>
        <w:t> </w:t>
      </w:r>
      <w:r>
        <w:rPr>
          <w:color w:val="006EC0"/>
          <w:spacing w:val="-10"/>
        </w:rPr>
        <w:t>2</w:t>
      </w:r>
    </w:p>
    <w:p>
      <w:pPr>
        <w:pStyle w:val="Heading3"/>
        <w:tabs>
          <w:tab w:pos="9918" w:val="left" w:leader="none"/>
        </w:tabs>
        <w:rPr>
          <w:u w:val="none"/>
        </w:rPr>
      </w:pPr>
      <w:r>
        <w:rPr>
          <w:spacing w:val="-2"/>
          <w:u w:val="single" w:color="006FC0"/>
        </w:rPr>
        <w:t>Finalità</w:t>
      </w:r>
      <w:r>
        <w:rPr>
          <w:u w:val="single" w:color="006FC0"/>
        </w:rPr>
        <w:tab/>
      </w:r>
    </w:p>
    <w:p>
      <w:pPr>
        <w:pStyle w:val="BodyText"/>
        <w:spacing w:line="276" w:lineRule="auto" w:before="241"/>
        <w:ind w:left="273" w:right="772"/>
        <w:jc w:val="both"/>
      </w:pPr>
      <w:r>
        <w:rPr/>
        <w:t>Il presente bando fissa le regole di partecipazione al concorso per la concessione di benefici da erogare in forma di borse di studio, di servizi e di contributi economici per l’anno accademico </w:t>
      </w:r>
      <w:r>
        <w:rPr>
          <w:spacing w:val="-2"/>
        </w:rPr>
        <w:t>2023/24.</w:t>
      </w:r>
    </w:p>
    <w:p>
      <w:pPr>
        <w:pStyle w:val="BodyText"/>
        <w:spacing w:before="122"/>
        <w:ind w:left="273"/>
        <w:jc w:val="both"/>
      </w:pPr>
      <w:r>
        <w:rPr/>
        <w:t>Le</w:t>
      </w:r>
      <w:r>
        <w:rPr>
          <w:spacing w:val="-8"/>
        </w:rPr>
        <w:t> </w:t>
      </w:r>
      <w:r>
        <w:rPr/>
        <w:t>borse</w:t>
      </w:r>
      <w:r>
        <w:rPr>
          <w:spacing w:val="-7"/>
        </w:rPr>
        <w:t> </w:t>
      </w:r>
      <w:r>
        <w:rPr/>
        <w:t>di</w:t>
      </w:r>
      <w:r>
        <w:rPr>
          <w:spacing w:val="-3"/>
        </w:rPr>
        <w:t> </w:t>
      </w:r>
      <w:r>
        <w:rPr/>
        <w:t>studio</w:t>
      </w:r>
      <w:r>
        <w:rPr>
          <w:spacing w:val="-14"/>
        </w:rPr>
        <w:t> </w:t>
      </w:r>
      <w:r>
        <w:rPr/>
        <w:t>sono</w:t>
      </w:r>
      <w:r>
        <w:rPr>
          <w:spacing w:val="-9"/>
        </w:rPr>
        <w:t> </w:t>
      </w:r>
      <w:r>
        <w:rPr/>
        <w:t>finanziate</w:t>
      </w:r>
      <w:r>
        <w:rPr>
          <w:spacing w:val="-6"/>
        </w:rPr>
        <w:t> </w:t>
      </w:r>
      <w:r>
        <w:rPr/>
        <w:t>dai</w:t>
      </w:r>
      <w:r>
        <w:rPr>
          <w:spacing w:val="-3"/>
        </w:rPr>
        <w:t> </w:t>
      </w:r>
      <w:r>
        <w:rPr/>
        <w:t>seguenti</w:t>
      </w:r>
      <w:r>
        <w:rPr>
          <w:spacing w:val="-7"/>
        </w:rPr>
        <w:t> </w:t>
      </w:r>
      <w:r>
        <w:rPr>
          <w:spacing w:val="-2"/>
        </w:rPr>
        <w:t>fondi:</w:t>
      </w:r>
    </w:p>
    <w:p>
      <w:pPr>
        <w:pStyle w:val="ListParagraph"/>
        <w:numPr>
          <w:ilvl w:val="0"/>
          <w:numId w:val="5"/>
        </w:numPr>
        <w:tabs>
          <w:tab w:pos="838" w:val="left" w:leader="none"/>
        </w:tabs>
        <w:spacing w:line="240" w:lineRule="auto" w:before="118" w:after="0"/>
        <w:ind w:left="838" w:right="0" w:hanging="138"/>
        <w:jc w:val="left"/>
        <w:rPr>
          <w:sz w:val="20"/>
        </w:rPr>
      </w:pPr>
      <w:r>
        <w:rPr>
          <w:sz w:val="20"/>
        </w:rPr>
        <w:t>gettito</w:t>
      </w:r>
      <w:r>
        <w:rPr>
          <w:spacing w:val="-10"/>
          <w:sz w:val="20"/>
        </w:rPr>
        <w:t> </w:t>
      </w:r>
      <w:r>
        <w:rPr>
          <w:sz w:val="20"/>
        </w:rPr>
        <w:t>derivante</w:t>
      </w:r>
      <w:r>
        <w:rPr>
          <w:spacing w:val="-10"/>
          <w:sz w:val="20"/>
        </w:rPr>
        <w:t> </w:t>
      </w:r>
      <w:r>
        <w:rPr>
          <w:sz w:val="20"/>
        </w:rPr>
        <w:t>dalla</w:t>
      </w:r>
      <w:r>
        <w:rPr>
          <w:spacing w:val="-12"/>
          <w:sz w:val="20"/>
        </w:rPr>
        <w:t> </w:t>
      </w:r>
      <w:r>
        <w:rPr>
          <w:sz w:val="20"/>
        </w:rPr>
        <w:t>tassa</w:t>
      </w:r>
      <w:r>
        <w:rPr>
          <w:spacing w:val="-11"/>
          <w:sz w:val="20"/>
        </w:rPr>
        <w:t> </w:t>
      </w:r>
      <w:r>
        <w:rPr>
          <w:sz w:val="20"/>
        </w:rPr>
        <w:t>regionale</w:t>
      </w:r>
      <w:r>
        <w:rPr>
          <w:spacing w:val="-2"/>
          <w:sz w:val="20"/>
        </w:rPr>
        <w:t> </w:t>
      </w:r>
      <w:r>
        <w:rPr>
          <w:sz w:val="20"/>
        </w:rPr>
        <w:t>per</w:t>
      </w:r>
      <w:r>
        <w:rPr>
          <w:spacing w:val="-11"/>
          <w:sz w:val="20"/>
        </w:rPr>
        <w:t> </w:t>
      </w:r>
      <w:r>
        <w:rPr>
          <w:sz w:val="20"/>
        </w:rPr>
        <w:t>il</w:t>
      </w:r>
      <w:r>
        <w:rPr>
          <w:spacing w:val="-2"/>
          <w:sz w:val="20"/>
        </w:rPr>
        <w:t> </w:t>
      </w:r>
      <w:r>
        <w:rPr>
          <w:sz w:val="20"/>
        </w:rPr>
        <w:t>diritto</w:t>
      </w:r>
      <w:r>
        <w:rPr>
          <w:spacing w:val="-9"/>
          <w:sz w:val="20"/>
        </w:rPr>
        <w:t> </w:t>
      </w:r>
      <w:r>
        <w:rPr>
          <w:sz w:val="20"/>
        </w:rPr>
        <w:t>allo</w:t>
      </w:r>
      <w:r>
        <w:rPr>
          <w:spacing w:val="-9"/>
          <w:sz w:val="20"/>
        </w:rPr>
        <w:t> </w:t>
      </w:r>
      <w:r>
        <w:rPr>
          <w:spacing w:val="-2"/>
          <w:sz w:val="20"/>
        </w:rPr>
        <w:t>studio;</w:t>
      </w:r>
    </w:p>
    <w:p>
      <w:pPr>
        <w:pStyle w:val="ListParagraph"/>
        <w:numPr>
          <w:ilvl w:val="0"/>
          <w:numId w:val="5"/>
        </w:numPr>
        <w:tabs>
          <w:tab w:pos="838" w:val="left" w:leader="none"/>
        </w:tabs>
        <w:spacing w:line="240" w:lineRule="auto" w:before="115" w:after="0"/>
        <w:ind w:left="838" w:right="0" w:hanging="138"/>
        <w:jc w:val="left"/>
        <w:rPr>
          <w:sz w:val="20"/>
        </w:rPr>
      </w:pPr>
      <w:r>
        <w:rPr>
          <w:sz w:val="20"/>
        </w:rPr>
        <w:t>quota</w:t>
      </w:r>
      <w:r>
        <w:rPr>
          <w:spacing w:val="-7"/>
          <w:sz w:val="20"/>
        </w:rPr>
        <w:t> </w:t>
      </w:r>
      <w:r>
        <w:rPr>
          <w:sz w:val="20"/>
        </w:rPr>
        <w:t>del</w:t>
      </w:r>
      <w:r>
        <w:rPr>
          <w:spacing w:val="-3"/>
          <w:sz w:val="20"/>
        </w:rPr>
        <w:t> </w:t>
      </w:r>
      <w:r>
        <w:rPr>
          <w:sz w:val="20"/>
        </w:rPr>
        <w:t>Fondo</w:t>
      </w:r>
      <w:r>
        <w:rPr>
          <w:spacing w:val="-5"/>
          <w:sz w:val="20"/>
        </w:rPr>
        <w:t> </w:t>
      </w:r>
      <w:r>
        <w:rPr>
          <w:sz w:val="20"/>
        </w:rPr>
        <w:t>Integrativo</w:t>
      </w:r>
      <w:r>
        <w:rPr>
          <w:spacing w:val="-7"/>
          <w:sz w:val="20"/>
        </w:rPr>
        <w:t> </w:t>
      </w:r>
      <w:r>
        <w:rPr>
          <w:sz w:val="20"/>
        </w:rPr>
        <w:t>Statale</w:t>
      </w:r>
      <w:r>
        <w:rPr>
          <w:spacing w:val="-7"/>
          <w:sz w:val="20"/>
        </w:rPr>
        <w:t> </w:t>
      </w:r>
      <w:r>
        <w:rPr>
          <w:sz w:val="20"/>
        </w:rPr>
        <w:t>(FIS)</w:t>
      </w:r>
      <w:r>
        <w:rPr>
          <w:spacing w:val="-6"/>
          <w:sz w:val="20"/>
        </w:rPr>
        <w:t> </w:t>
      </w:r>
      <w:r>
        <w:rPr>
          <w:sz w:val="20"/>
        </w:rPr>
        <w:t>per</w:t>
      </w:r>
      <w:r>
        <w:rPr>
          <w:spacing w:val="-7"/>
          <w:sz w:val="20"/>
        </w:rPr>
        <w:t> </w:t>
      </w:r>
      <w:r>
        <w:rPr>
          <w:sz w:val="20"/>
        </w:rPr>
        <w:t>le</w:t>
      </w:r>
      <w:r>
        <w:rPr>
          <w:spacing w:val="-5"/>
          <w:sz w:val="20"/>
        </w:rPr>
        <w:t> </w:t>
      </w:r>
      <w:r>
        <w:rPr>
          <w:sz w:val="20"/>
        </w:rPr>
        <w:t>borse</w:t>
      </w:r>
      <w:r>
        <w:rPr>
          <w:spacing w:val="-7"/>
          <w:sz w:val="20"/>
        </w:rPr>
        <w:t> </w:t>
      </w:r>
      <w:r>
        <w:rPr>
          <w:sz w:val="20"/>
        </w:rPr>
        <w:t>di</w:t>
      </w:r>
      <w:r>
        <w:rPr>
          <w:spacing w:val="-4"/>
          <w:sz w:val="20"/>
        </w:rPr>
        <w:t> </w:t>
      </w:r>
      <w:r>
        <w:rPr>
          <w:sz w:val="20"/>
        </w:rPr>
        <w:t>studio</w:t>
      </w:r>
      <w:r>
        <w:rPr>
          <w:spacing w:val="-7"/>
          <w:sz w:val="20"/>
        </w:rPr>
        <w:t> </w:t>
      </w:r>
      <w:r>
        <w:rPr>
          <w:sz w:val="20"/>
        </w:rPr>
        <w:t>resa</w:t>
      </w:r>
      <w:r>
        <w:rPr>
          <w:spacing w:val="-6"/>
          <w:sz w:val="20"/>
        </w:rPr>
        <w:t> </w:t>
      </w:r>
      <w:r>
        <w:rPr>
          <w:sz w:val="20"/>
        </w:rPr>
        <w:t>disponibile</w:t>
      </w:r>
      <w:r>
        <w:rPr>
          <w:spacing w:val="-7"/>
          <w:sz w:val="20"/>
        </w:rPr>
        <w:t> </w:t>
      </w:r>
      <w:r>
        <w:rPr>
          <w:sz w:val="20"/>
        </w:rPr>
        <w:t>dal</w:t>
      </w:r>
      <w:r>
        <w:rPr>
          <w:spacing w:val="6"/>
          <w:sz w:val="20"/>
        </w:rPr>
        <w:t> </w:t>
      </w:r>
      <w:r>
        <w:rPr>
          <w:spacing w:val="-2"/>
          <w:sz w:val="20"/>
        </w:rPr>
        <w:t>MIUR;</w:t>
      </w:r>
    </w:p>
    <w:p>
      <w:pPr>
        <w:pStyle w:val="ListParagraph"/>
        <w:numPr>
          <w:ilvl w:val="0"/>
          <w:numId w:val="5"/>
        </w:numPr>
        <w:tabs>
          <w:tab w:pos="838" w:val="left" w:leader="none"/>
        </w:tabs>
        <w:spacing w:line="240" w:lineRule="auto" w:before="112" w:after="0"/>
        <w:ind w:left="838" w:right="0" w:hanging="138"/>
        <w:jc w:val="left"/>
        <w:rPr>
          <w:sz w:val="20"/>
        </w:rPr>
      </w:pPr>
      <w:r>
        <w:rPr>
          <w:sz w:val="20"/>
        </w:rPr>
        <w:t>risorse</w:t>
      </w:r>
      <w:r>
        <w:rPr>
          <w:spacing w:val="-13"/>
          <w:sz w:val="20"/>
        </w:rPr>
        <w:t> </w:t>
      </w:r>
      <w:r>
        <w:rPr>
          <w:sz w:val="20"/>
        </w:rPr>
        <w:t>proprie</w:t>
      </w:r>
      <w:r>
        <w:rPr>
          <w:spacing w:val="-8"/>
          <w:sz w:val="20"/>
        </w:rPr>
        <w:t> </w:t>
      </w:r>
      <w:r>
        <w:rPr>
          <w:spacing w:val="-2"/>
          <w:sz w:val="20"/>
        </w:rPr>
        <w:t>dell’Ente;</w:t>
      </w:r>
    </w:p>
    <w:p>
      <w:pPr>
        <w:pStyle w:val="ListParagraph"/>
        <w:numPr>
          <w:ilvl w:val="0"/>
          <w:numId w:val="5"/>
        </w:numPr>
        <w:tabs>
          <w:tab w:pos="837" w:val="left" w:leader="none"/>
          <w:tab w:pos="839" w:val="left" w:leader="none"/>
        </w:tabs>
        <w:spacing w:line="237" w:lineRule="auto" w:before="117" w:after="0"/>
        <w:ind w:left="839" w:right="772" w:hanging="140"/>
        <w:jc w:val="both"/>
        <w:rPr>
          <w:sz w:val="20"/>
        </w:rPr>
      </w:pPr>
      <w:r>
        <w:rPr>
          <w:sz w:val="20"/>
        </w:rPr>
        <w:t>ulteriori risorse aggiuntive nell’ambito del PNRR, da parte dell’UE – Iniziativa Next Generation EU, investimento 1.7 “</w:t>
      </w:r>
      <w:r>
        <w:rPr>
          <w:i/>
          <w:sz w:val="20"/>
        </w:rPr>
        <w:t>Borse di studio per l’accesso all’Università</w:t>
      </w:r>
      <w:r>
        <w:rPr>
          <w:sz w:val="20"/>
        </w:rPr>
        <w:t>” della Missione 4 componente 1;</w:t>
      </w:r>
    </w:p>
    <w:p>
      <w:pPr>
        <w:pStyle w:val="ListParagraph"/>
        <w:numPr>
          <w:ilvl w:val="0"/>
          <w:numId w:val="5"/>
        </w:numPr>
        <w:tabs>
          <w:tab w:pos="838" w:val="left" w:leader="none"/>
        </w:tabs>
        <w:spacing w:line="240" w:lineRule="auto" w:before="118" w:after="0"/>
        <w:ind w:left="838" w:right="0" w:hanging="138"/>
        <w:jc w:val="both"/>
        <w:rPr>
          <w:sz w:val="20"/>
        </w:rPr>
      </w:pPr>
      <w:r>
        <w:rPr>
          <w:sz w:val="20"/>
        </w:rPr>
        <w:t>eventuali</w:t>
      </w:r>
      <w:r>
        <w:rPr>
          <w:spacing w:val="-12"/>
          <w:sz w:val="20"/>
        </w:rPr>
        <w:t> </w:t>
      </w:r>
      <w:r>
        <w:rPr>
          <w:sz w:val="20"/>
        </w:rPr>
        <w:t>altre</w:t>
      </w:r>
      <w:r>
        <w:rPr>
          <w:spacing w:val="-17"/>
          <w:sz w:val="20"/>
        </w:rPr>
        <w:t> </w:t>
      </w:r>
      <w:r>
        <w:rPr>
          <w:sz w:val="20"/>
        </w:rPr>
        <w:t>risorse</w:t>
      </w:r>
      <w:r>
        <w:rPr>
          <w:spacing w:val="-11"/>
          <w:sz w:val="20"/>
        </w:rPr>
        <w:t> </w:t>
      </w:r>
      <w:r>
        <w:rPr>
          <w:sz w:val="20"/>
        </w:rPr>
        <w:t>assegnate</w:t>
      </w:r>
      <w:r>
        <w:rPr>
          <w:spacing w:val="-17"/>
          <w:sz w:val="20"/>
        </w:rPr>
        <w:t> </w:t>
      </w:r>
      <w:r>
        <w:rPr>
          <w:spacing w:val="-2"/>
          <w:sz w:val="20"/>
        </w:rPr>
        <w:t>all'Ente.</w:t>
      </w:r>
    </w:p>
    <w:p>
      <w:pPr>
        <w:pStyle w:val="BodyText"/>
        <w:spacing w:before="116"/>
        <w:ind w:left="273"/>
        <w:jc w:val="both"/>
      </w:pPr>
      <w:r>
        <w:rPr/>
        <w:t>L’ERSU</w:t>
      </w:r>
      <w:r>
        <w:rPr>
          <w:spacing w:val="-6"/>
        </w:rPr>
        <w:t> </w:t>
      </w:r>
      <w:r>
        <w:rPr/>
        <w:t>si</w:t>
      </w:r>
      <w:r>
        <w:rPr>
          <w:spacing w:val="-4"/>
        </w:rPr>
        <w:t> </w:t>
      </w:r>
      <w:r>
        <w:rPr/>
        <w:t>riserva</w:t>
      </w:r>
      <w:r>
        <w:rPr>
          <w:spacing w:val="-8"/>
        </w:rPr>
        <w:t> </w:t>
      </w:r>
      <w:r>
        <w:rPr/>
        <w:t>di</w:t>
      </w:r>
      <w:r>
        <w:rPr>
          <w:spacing w:val="-4"/>
        </w:rPr>
        <w:t> </w:t>
      </w:r>
      <w:r>
        <w:rPr/>
        <w:t>erogare</w:t>
      </w:r>
      <w:r>
        <w:rPr>
          <w:spacing w:val="-8"/>
        </w:rPr>
        <w:t> </w:t>
      </w:r>
      <w:r>
        <w:rPr/>
        <w:t>quanto</w:t>
      </w:r>
      <w:r>
        <w:rPr>
          <w:spacing w:val="-9"/>
        </w:rPr>
        <w:t> </w:t>
      </w:r>
      <w:r>
        <w:rPr/>
        <w:t>sopra</w:t>
      </w:r>
      <w:r>
        <w:rPr>
          <w:spacing w:val="-13"/>
        </w:rPr>
        <w:t> </w:t>
      </w:r>
      <w:r>
        <w:rPr/>
        <w:t>in</w:t>
      </w:r>
      <w:r>
        <w:rPr>
          <w:spacing w:val="-7"/>
        </w:rPr>
        <w:t> </w:t>
      </w:r>
      <w:r>
        <w:rPr/>
        <w:t>base</w:t>
      </w:r>
      <w:r>
        <w:rPr>
          <w:spacing w:val="-10"/>
        </w:rPr>
        <w:t> </w:t>
      </w:r>
      <w:r>
        <w:rPr/>
        <w:t>ai</w:t>
      </w:r>
      <w:r>
        <w:rPr>
          <w:spacing w:val="-10"/>
        </w:rPr>
        <w:t> </w:t>
      </w:r>
      <w:r>
        <w:rPr/>
        <w:t>fondi</w:t>
      </w:r>
      <w:r>
        <w:rPr>
          <w:spacing w:val="-4"/>
        </w:rPr>
        <w:t> </w:t>
      </w:r>
      <w:r>
        <w:rPr/>
        <w:t>assegnati</w:t>
      </w:r>
      <w:r>
        <w:rPr>
          <w:spacing w:val="-4"/>
        </w:rPr>
        <w:t> </w:t>
      </w:r>
      <w:r>
        <w:rPr/>
        <w:t>e</w:t>
      </w:r>
      <w:r>
        <w:rPr>
          <w:spacing w:val="-14"/>
        </w:rPr>
        <w:t> </w:t>
      </w:r>
      <w:r>
        <w:rPr/>
        <w:t>disponibili</w:t>
      </w:r>
      <w:r>
        <w:rPr>
          <w:spacing w:val="-10"/>
        </w:rPr>
        <w:t> </w:t>
      </w:r>
      <w:r>
        <w:rPr/>
        <w:t>in</w:t>
      </w:r>
      <w:r>
        <w:rPr>
          <w:spacing w:val="-7"/>
        </w:rPr>
        <w:t> </w:t>
      </w:r>
      <w:r>
        <w:rPr>
          <w:spacing w:val="-2"/>
        </w:rPr>
        <w:t>cassa.</w:t>
      </w:r>
    </w:p>
    <w:p>
      <w:pPr>
        <w:pStyle w:val="BodyText"/>
        <w:spacing w:line="278" w:lineRule="auto" w:before="35"/>
        <w:ind w:left="273" w:right="774"/>
        <w:jc w:val="both"/>
      </w:pPr>
      <w:r>
        <w:rPr/>
        <w:t>Le percentuali di finanziamenti da assegnare alle borse riservate e agli altri</w:t>
      </w:r>
      <w:r>
        <w:rPr>
          <w:spacing w:val="40"/>
        </w:rPr>
        <w:t> </w:t>
      </w:r>
      <w:r>
        <w:rPr/>
        <w:t>contributi economici sono riportati nella tab. 1 in appendice.</w:t>
      </w:r>
    </w:p>
    <w:p>
      <w:pPr>
        <w:pStyle w:val="BodyText"/>
        <w:spacing w:line="278" w:lineRule="auto"/>
        <w:ind w:left="273" w:right="779"/>
        <w:jc w:val="both"/>
      </w:pPr>
      <w:r>
        <w:rPr/>
        <w:t>Il 1/3 delle somme stanziate, escluse le riserve, saranno accantonate per l’attribuzione delle borse agli iscritti al primo anno.</w:t>
      </w:r>
    </w:p>
    <w:p>
      <w:pPr>
        <w:pStyle w:val="BodyText"/>
        <w:spacing w:line="276" w:lineRule="auto"/>
        <w:ind w:left="273" w:right="778"/>
        <w:jc w:val="both"/>
      </w:pPr>
      <w:r>
        <w:rPr/>
        <w:t>Per gli iscritti agli anni successivi al primo, la somma restante (2/3) verrà proporzionalmente distribuita fra tutti i corsi di laurea ed all’interno di questi, per anni di corso in relazione al numero</w:t>
      </w:r>
      <w:r>
        <w:rPr>
          <w:spacing w:val="-1"/>
        </w:rPr>
        <w:t> </w:t>
      </w:r>
      <w:r>
        <w:rPr/>
        <w:t>delle</w:t>
      </w:r>
      <w:r>
        <w:rPr>
          <w:spacing w:val="-1"/>
        </w:rPr>
        <w:t> </w:t>
      </w:r>
      <w:r>
        <w:rPr/>
        <w:t>domande</w:t>
      </w:r>
      <w:r>
        <w:rPr>
          <w:spacing w:val="-1"/>
        </w:rPr>
        <w:t> </w:t>
      </w:r>
      <w:r>
        <w:rPr/>
        <w:t>di borsa di studio</w:t>
      </w:r>
      <w:r>
        <w:rPr>
          <w:spacing w:val="-1"/>
        </w:rPr>
        <w:t> </w:t>
      </w:r>
      <w:r>
        <w:rPr/>
        <w:t>pervenute</w:t>
      </w:r>
      <w:r>
        <w:rPr>
          <w:spacing w:val="-1"/>
        </w:rPr>
        <w:t> </w:t>
      </w:r>
      <w:r>
        <w:rPr/>
        <w:t>nei termini di scadenza fissati dal presente </w:t>
      </w:r>
      <w:r>
        <w:rPr>
          <w:spacing w:val="-2"/>
        </w:rPr>
        <w:t>bando.</w:t>
      </w:r>
    </w:p>
    <w:p>
      <w:pPr>
        <w:pStyle w:val="BodyText"/>
        <w:ind w:left="273"/>
        <w:jc w:val="both"/>
      </w:pPr>
      <w:r>
        <w:rPr/>
        <w:t>A</w:t>
      </w:r>
      <w:r>
        <w:rPr>
          <w:spacing w:val="-6"/>
        </w:rPr>
        <w:t> </w:t>
      </w:r>
      <w:r>
        <w:rPr/>
        <w:t>tutti</w:t>
      </w:r>
      <w:r>
        <w:rPr>
          <w:spacing w:val="-7"/>
        </w:rPr>
        <w:t> </w:t>
      </w:r>
      <w:r>
        <w:rPr/>
        <w:t>i corsi</w:t>
      </w:r>
      <w:r>
        <w:rPr>
          <w:spacing w:val="-2"/>
        </w:rPr>
        <w:t> </w:t>
      </w:r>
      <w:r>
        <w:rPr/>
        <w:t>di</w:t>
      </w:r>
      <w:r>
        <w:rPr>
          <w:spacing w:val="-8"/>
        </w:rPr>
        <w:t> </w:t>
      </w:r>
      <w:r>
        <w:rPr/>
        <w:t>laurea</w:t>
      </w:r>
      <w:r>
        <w:rPr>
          <w:spacing w:val="-10"/>
        </w:rPr>
        <w:t> </w:t>
      </w:r>
      <w:r>
        <w:rPr/>
        <w:t>verrà</w:t>
      </w:r>
      <w:r>
        <w:rPr>
          <w:spacing w:val="-7"/>
        </w:rPr>
        <w:t> </w:t>
      </w:r>
      <w:r>
        <w:rPr/>
        <w:t>garantita</w:t>
      </w:r>
      <w:r>
        <w:rPr>
          <w:spacing w:val="-11"/>
        </w:rPr>
        <w:t> </w:t>
      </w:r>
      <w:r>
        <w:rPr/>
        <w:t>una</w:t>
      </w:r>
      <w:r>
        <w:rPr>
          <w:spacing w:val="-5"/>
        </w:rPr>
        <w:t> </w:t>
      </w:r>
      <w:r>
        <w:rPr/>
        <w:t>borsa</w:t>
      </w:r>
      <w:r>
        <w:rPr>
          <w:spacing w:val="-7"/>
        </w:rPr>
        <w:t> </w:t>
      </w:r>
      <w:r>
        <w:rPr/>
        <w:t>di</w:t>
      </w:r>
      <w:r>
        <w:rPr>
          <w:spacing w:val="-5"/>
        </w:rPr>
        <w:t> </w:t>
      </w:r>
      <w:r>
        <w:rPr/>
        <w:t>studio</w:t>
      </w:r>
      <w:r>
        <w:rPr>
          <w:spacing w:val="-12"/>
        </w:rPr>
        <w:t> </w:t>
      </w:r>
      <w:r>
        <w:rPr/>
        <w:t>per</w:t>
      </w:r>
      <w:r>
        <w:rPr>
          <w:spacing w:val="-4"/>
        </w:rPr>
        <w:t> </w:t>
      </w:r>
      <w:r>
        <w:rPr/>
        <w:t>ogni</w:t>
      </w:r>
      <w:r>
        <w:rPr>
          <w:spacing w:val="-5"/>
        </w:rPr>
        <w:t> </w:t>
      </w:r>
      <w:r>
        <w:rPr/>
        <w:t>anno</w:t>
      </w:r>
      <w:r>
        <w:rPr>
          <w:spacing w:val="-8"/>
        </w:rPr>
        <w:t> </w:t>
      </w:r>
      <w:r>
        <w:rPr/>
        <w:t>di</w:t>
      </w:r>
      <w:r>
        <w:rPr>
          <w:spacing w:val="1"/>
        </w:rPr>
        <w:t> </w:t>
      </w:r>
      <w:r>
        <w:rPr>
          <w:spacing w:val="-2"/>
        </w:rPr>
        <w:t>corso.</w:t>
      </w:r>
    </w:p>
    <w:p>
      <w:pPr>
        <w:pStyle w:val="BodyText"/>
        <w:spacing w:before="29"/>
        <w:ind w:left="273"/>
        <w:jc w:val="both"/>
      </w:pPr>
      <w:r>
        <w:rPr/>
        <w:t>Il</w:t>
      </w:r>
      <w:r>
        <w:rPr>
          <w:spacing w:val="-5"/>
        </w:rPr>
        <w:t> </w:t>
      </w:r>
      <w:r>
        <w:rPr/>
        <w:t>bando</w:t>
      </w:r>
      <w:r>
        <w:rPr>
          <w:spacing w:val="-10"/>
        </w:rPr>
        <w:t> </w:t>
      </w:r>
      <w:r>
        <w:rPr/>
        <w:t>di</w:t>
      </w:r>
      <w:r>
        <w:rPr>
          <w:spacing w:val="-5"/>
        </w:rPr>
        <w:t> </w:t>
      </w:r>
      <w:r>
        <w:rPr/>
        <w:t>concorso</w:t>
      </w:r>
      <w:r>
        <w:rPr>
          <w:spacing w:val="-10"/>
        </w:rPr>
        <w:t> </w:t>
      </w:r>
      <w:r>
        <w:rPr/>
        <w:t>potrà</w:t>
      </w:r>
      <w:r>
        <w:rPr>
          <w:spacing w:val="-7"/>
        </w:rPr>
        <w:t> </w:t>
      </w:r>
      <w:r>
        <w:rPr/>
        <w:t>essere</w:t>
      </w:r>
      <w:r>
        <w:rPr>
          <w:spacing w:val="-8"/>
        </w:rPr>
        <w:t> </w:t>
      </w:r>
      <w:r>
        <w:rPr/>
        <w:t>consultabile</w:t>
      </w:r>
      <w:r>
        <w:rPr>
          <w:spacing w:val="-13"/>
        </w:rPr>
        <w:t> </w:t>
      </w:r>
      <w:r>
        <w:rPr/>
        <w:t>sul</w:t>
      </w:r>
      <w:r>
        <w:rPr>
          <w:spacing w:val="-10"/>
        </w:rPr>
        <w:t> </w:t>
      </w:r>
      <w:r>
        <w:rPr/>
        <w:t>sito</w:t>
      </w:r>
      <w:r>
        <w:rPr>
          <w:spacing w:val="-11"/>
        </w:rPr>
        <w:t> </w:t>
      </w:r>
      <w:r>
        <w:rPr/>
        <w:t>dell'Ente:</w:t>
      </w:r>
      <w:r>
        <w:rPr>
          <w:spacing w:val="-6"/>
        </w:rPr>
        <w:t> </w:t>
      </w:r>
      <w:hyperlink r:id="rId16">
        <w:r>
          <w:rPr>
            <w:b/>
            <w:color w:val="0000FF"/>
            <w:spacing w:val="-2"/>
            <w:u w:val="single" w:color="0000FF"/>
          </w:rPr>
          <w:t>www.ersuenna.it</w:t>
        </w:r>
      </w:hyperlink>
      <w:r>
        <w:rPr>
          <w:spacing w:val="-2"/>
        </w:rPr>
        <w:t>.</w:t>
      </w:r>
    </w:p>
    <w:p>
      <w:pPr>
        <w:pStyle w:val="BodyText"/>
      </w:pPr>
    </w:p>
    <w:p>
      <w:pPr>
        <w:pStyle w:val="BodyText"/>
        <w:spacing w:before="29"/>
      </w:pPr>
    </w:p>
    <w:p>
      <w:pPr>
        <w:pStyle w:val="Heading2"/>
        <w:jc w:val="both"/>
      </w:pPr>
      <w:r>
        <w:rPr>
          <w:color w:val="006EC0"/>
        </w:rPr>
        <w:t>Art.</w:t>
      </w:r>
      <w:r>
        <w:rPr>
          <w:color w:val="006EC0"/>
          <w:spacing w:val="-7"/>
        </w:rPr>
        <w:t> </w:t>
      </w:r>
      <w:r>
        <w:rPr>
          <w:color w:val="006EC0"/>
          <w:spacing w:val="-10"/>
        </w:rPr>
        <w:t>3</w:t>
      </w:r>
    </w:p>
    <w:p>
      <w:pPr>
        <w:pStyle w:val="Heading3"/>
        <w:tabs>
          <w:tab w:pos="9791" w:val="left" w:leader="none"/>
        </w:tabs>
        <w:jc w:val="both"/>
        <w:rPr>
          <w:u w:val="none"/>
        </w:rPr>
      </w:pPr>
      <w:r>
        <w:rPr>
          <w:u w:val="single" w:color="006EC0"/>
        </w:rPr>
        <w:t>Modalità</w:t>
      </w:r>
      <w:r>
        <w:rPr>
          <w:spacing w:val="-12"/>
          <w:u w:val="single" w:color="006EC0"/>
        </w:rPr>
        <w:t> </w:t>
      </w:r>
      <w:r>
        <w:rPr>
          <w:u w:val="single" w:color="006EC0"/>
        </w:rPr>
        <w:t>di</w:t>
      </w:r>
      <w:r>
        <w:rPr>
          <w:spacing w:val="-13"/>
          <w:u w:val="single" w:color="006EC0"/>
        </w:rPr>
        <w:t> </w:t>
      </w:r>
      <w:r>
        <w:rPr>
          <w:u w:val="single" w:color="006EC0"/>
        </w:rPr>
        <w:t>partecipazione</w:t>
      </w:r>
      <w:r>
        <w:rPr>
          <w:spacing w:val="-13"/>
          <w:u w:val="single" w:color="006EC0"/>
        </w:rPr>
        <w:t> </w:t>
      </w:r>
      <w:r>
        <w:rPr>
          <w:u w:val="single" w:color="006EC0"/>
        </w:rPr>
        <w:t>e</w:t>
      </w:r>
      <w:r>
        <w:rPr>
          <w:spacing w:val="-14"/>
          <w:u w:val="single" w:color="006EC0"/>
        </w:rPr>
        <w:t> </w:t>
      </w:r>
      <w:r>
        <w:rPr>
          <w:spacing w:val="-2"/>
          <w:u w:val="single" w:color="006EC0"/>
        </w:rPr>
        <w:t>scadenze</w:t>
      </w:r>
      <w:r>
        <w:rPr>
          <w:u w:val="single" w:color="006EC0"/>
        </w:rPr>
        <w:tab/>
      </w:r>
    </w:p>
    <w:p>
      <w:pPr>
        <w:pStyle w:val="BodyText"/>
        <w:spacing w:line="278" w:lineRule="auto" w:before="240"/>
        <w:ind w:left="273" w:right="775"/>
      </w:pPr>
      <w:r>
        <w:rPr/>
        <w:t>Per</w:t>
      </w:r>
      <w:r>
        <w:rPr>
          <w:spacing w:val="-11"/>
        </w:rPr>
        <w:t> </w:t>
      </w:r>
      <w:r>
        <w:rPr/>
        <w:t>partecipare</w:t>
      </w:r>
      <w:r>
        <w:rPr>
          <w:spacing w:val="-10"/>
        </w:rPr>
        <w:t> </w:t>
      </w:r>
      <w:r>
        <w:rPr/>
        <w:t>al</w:t>
      </w:r>
      <w:r>
        <w:rPr>
          <w:spacing w:val="-12"/>
        </w:rPr>
        <w:t> </w:t>
      </w:r>
      <w:r>
        <w:rPr/>
        <w:t>concorso,</w:t>
      </w:r>
      <w:r>
        <w:rPr>
          <w:spacing w:val="-12"/>
        </w:rPr>
        <w:t> </w:t>
      </w:r>
      <w:r>
        <w:rPr/>
        <w:t>i</w:t>
      </w:r>
      <w:r>
        <w:rPr>
          <w:spacing w:val="-12"/>
        </w:rPr>
        <w:t> </w:t>
      </w:r>
      <w:r>
        <w:rPr/>
        <w:t>richiedenti</w:t>
      </w:r>
      <w:r>
        <w:rPr>
          <w:spacing w:val="-10"/>
        </w:rPr>
        <w:t> </w:t>
      </w:r>
      <w:r>
        <w:rPr/>
        <w:t>benefici</w:t>
      </w:r>
      <w:r>
        <w:rPr>
          <w:spacing w:val="-11"/>
        </w:rPr>
        <w:t> </w:t>
      </w:r>
      <w:r>
        <w:rPr/>
        <w:t>A.A.2023/24</w:t>
      </w:r>
      <w:r>
        <w:rPr>
          <w:spacing w:val="-18"/>
        </w:rPr>
        <w:t> </w:t>
      </w:r>
      <w:r>
        <w:rPr/>
        <w:t>dovranno</w:t>
      </w:r>
      <w:r>
        <w:rPr>
          <w:spacing w:val="-10"/>
        </w:rPr>
        <w:t> </w:t>
      </w:r>
      <w:r>
        <w:rPr/>
        <w:t>eseguire</w:t>
      </w:r>
      <w:r>
        <w:rPr>
          <w:spacing w:val="-17"/>
        </w:rPr>
        <w:t> </w:t>
      </w:r>
      <w:r>
        <w:rPr/>
        <w:t>la</w:t>
      </w:r>
      <w:r>
        <w:rPr>
          <w:spacing w:val="-17"/>
        </w:rPr>
        <w:t> </w:t>
      </w:r>
      <w:r>
        <w:rPr/>
        <w:t>seguente </w:t>
      </w:r>
      <w:r>
        <w:rPr>
          <w:spacing w:val="-2"/>
        </w:rPr>
        <w:t>procedura:</w:t>
      </w:r>
    </w:p>
    <w:p>
      <w:pPr>
        <w:pStyle w:val="ListParagraph"/>
        <w:numPr>
          <w:ilvl w:val="0"/>
          <w:numId w:val="6"/>
        </w:numPr>
        <w:tabs>
          <w:tab w:pos="839" w:val="left" w:leader="none"/>
        </w:tabs>
        <w:spacing w:line="240" w:lineRule="auto" w:before="75" w:after="0"/>
        <w:ind w:left="839" w:right="772" w:hanging="425"/>
        <w:jc w:val="left"/>
        <w:rPr>
          <w:sz w:val="22"/>
        </w:rPr>
      </w:pPr>
      <w:r>
        <w:rPr>
          <w:b/>
          <w:i/>
          <w:sz w:val="20"/>
        </w:rPr>
        <w:t>Collegarsi </w:t>
      </w:r>
      <w:r>
        <w:rPr>
          <w:sz w:val="20"/>
        </w:rPr>
        <w:t>al sito istituzionale dell’ERSU </w:t>
      </w:r>
      <w:hyperlink r:id="rId16">
        <w:r>
          <w:rPr>
            <w:b/>
            <w:i/>
            <w:sz w:val="20"/>
          </w:rPr>
          <w:t>www.ersuenna.it</w:t>
        </w:r>
      </w:hyperlink>
      <w:r>
        <w:rPr>
          <w:b/>
          <w:i/>
          <w:sz w:val="20"/>
        </w:rPr>
        <w:t> e accedere </w:t>
      </w:r>
      <w:r>
        <w:rPr>
          <w:sz w:val="20"/>
        </w:rPr>
        <w:t>all’applicazione internet resa disponibile nell’area “Portale studenti” come di seguitoindicato</w:t>
      </w:r>
      <w:r>
        <w:rPr>
          <w:sz w:val="22"/>
        </w:rPr>
        <w:t>:</w:t>
      </w:r>
    </w:p>
    <w:p>
      <w:pPr>
        <w:pStyle w:val="ListParagraph"/>
        <w:numPr>
          <w:ilvl w:val="1"/>
          <w:numId w:val="6"/>
        </w:numPr>
        <w:tabs>
          <w:tab w:pos="1123" w:val="left" w:leader="none"/>
          <w:tab w:pos="1125" w:val="left" w:leader="none"/>
        </w:tabs>
        <w:spacing w:line="278" w:lineRule="auto" w:before="80" w:after="0"/>
        <w:ind w:left="1125" w:right="772" w:hanging="286"/>
        <w:jc w:val="left"/>
        <w:rPr>
          <w:i/>
          <w:sz w:val="20"/>
        </w:rPr>
      </w:pPr>
      <w:r>
        <w:rPr>
          <w:sz w:val="20"/>
        </w:rPr>
        <w:t>Gli</w:t>
      </w:r>
      <w:r>
        <w:rPr>
          <w:spacing w:val="40"/>
          <w:sz w:val="20"/>
        </w:rPr>
        <w:t> </w:t>
      </w:r>
      <w:r>
        <w:rPr>
          <w:sz w:val="20"/>
        </w:rPr>
        <w:t>studenti</w:t>
      </w:r>
      <w:r>
        <w:rPr>
          <w:spacing w:val="40"/>
          <w:sz w:val="20"/>
        </w:rPr>
        <w:t> </w:t>
      </w:r>
      <w:r>
        <w:rPr>
          <w:sz w:val="20"/>
        </w:rPr>
        <w:t>e</w:t>
      </w:r>
      <w:r>
        <w:rPr>
          <w:spacing w:val="40"/>
          <w:sz w:val="20"/>
        </w:rPr>
        <w:t> </w:t>
      </w:r>
      <w:r>
        <w:rPr>
          <w:sz w:val="20"/>
        </w:rPr>
        <w:t>le</w:t>
      </w:r>
      <w:r>
        <w:rPr>
          <w:spacing w:val="40"/>
          <w:sz w:val="20"/>
        </w:rPr>
        <w:t> </w:t>
      </w:r>
      <w:r>
        <w:rPr>
          <w:sz w:val="20"/>
        </w:rPr>
        <w:t>studentesse</w:t>
      </w:r>
      <w:r>
        <w:rPr>
          <w:spacing w:val="40"/>
          <w:sz w:val="20"/>
        </w:rPr>
        <w:t> </w:t>
      </w:r>
      <w:r>
        <w:rPr>
          <w:sz w:val="20"/>
        </w:rPr>
        <w:t>maggiorenni</w:t>
      </w:r>
      <w:r>
        <w:rPr>
          <w:spacing w:val="40"/>
          <w:sz w:val="20"/>
        </w:rPr>
        <w:t> </w:t>
      </w:r>
      <w:r>
        <w:rPr>
          <w:sz w:val="20"/>
        </w:rPr>
        <w:t>in</w:t>
      </w:r>
      <w:r>
        <w:rPr>
          <w:spacing w:val="40"/>
          <w:sz w:val="20"/>
        </w:rPr>
        <w:t> </w:t>
      </w:r>
      <w:r>
        <w:rPr>
          <w:sz w:val="20"/>
        </w:rPr>
        <w:t>possesso</w:t>
      </w:r>
      <w:r>
        <w:rPr>
          <w:spacing w:val="40"/>
          <w:sz w:val="20"/>
        </w:rPr>
        <w:t> </w:t>
      </w:r>
      <w:r>
        <w:rPr>
          <w:sz w:val="20"/>
        </w:rPr>
        <w:t>di</w:t>
      </w:r>
      <w:r>
        <w:rPr>
          <w:spacing w:val="40"/>
          <w:sz w:val="20"/>
        </w:rPr>
        <w:t> </w:t>
      </w:r>
      <w:r>
        <w:rPr>
          <w:sz w:val="20"/>
        </w:rPr>
        <w:t>un</w:t>
      </w:r>
      <w:r>
        <w:rPr>
          <w:spacing w:val="40"/>
          <w:sz w:val="20"/>
        </w:rPr>
        <w:t> </w:t>
      </w:r>
      <w:r>
        <w:rPr>
          <w:sz w:val="20"/>
        </w:rPr>
        <w:t>documento</w:t>
      </w:r>
      <w:r>
        <w:rPr>
          <w:spacing w:val="40"/>
          <w:sz w:val="20"/>
        </w:rPr>
        <w:t> </w:t>
      </w:r>
      <w:r>
        <w:rPr>
          <w:sz w:val="20"/>
        </w:rPr>
        <w:t>di</w:t>
      </w:r>
      <w:r>
        <w:rPr>
          <w:spacing w:val="40"/>
          <w:sz w:val="20"/>
        </w:rPr>
        <w:t> </w:t>
      </w:r>
      <w:r>
        <w:rPr>
          <w:sz w:val="20"/>
        </w:rPr>
        <w:t>identità rilasciato</w:t>
      </w:r>
      <w:r>
        <w:rPr>
          <w:spacing w:val="24"/>
          <w:sz w:val="20"/>
        </w:rPr>
        <w:t> </w:t>
      </w:r>
      <w:r>
        <w:rPr>
          <w:sz w:val="20"/>
        </w:rPr>
        <w:t>dalle</w:t>
      </w:r>
      <w:r>
        <w:rPr>
          <w:spacing w:val="24"/>
          <w:sz w:val="20"/>
        </w:rPr>
        <w:t> </w:t>
      </w:r>
      <w:r>
        <w:rPr>
          <w:sz w:val="20"/>
        </w:rPr>
        <w:t>autorità</w:t>
      </w:r>
      <w:r>
        <w:rPr>
          <w:spacing w:val="23"/>
          <w:sz w:val="20"/>
        </w:rPr>
        <w:t> </w:t>
      </w:r>
      <w:r>
        <w:rPr>
          <w:sz w:val="20"/>
        </w:rPr>
        <w:t>italiane</w:t>
      </w:r>
      <w:r>
        <w:rPr>
          <w:spacing w:val="24"/>
          <w:sz w:val="20"/>
        </w:rPr>
        <w:t> </w:t>
      </w:r>
      <w:r>
        <w:rPr>
          <w:sz w:val="20"/>
        </w:rPr>
        <w:t>(es.</w:t>
      </w:r>
      <w:r>
        <w:rPr>
          <w:spacing w:val="24"/>
          <w:sz w:val="20"/>
        </w:rPr>
        <w:t> </w:t>
      </w:r>
      <w:r>
        <w:rPr>
          <w:sz w:val="20"/>
        </w:rPr>
        <w:t>Carta</w:t>
      </w:r>
      <w:r>
        <w:rPr>
          <w:spacing w:val="26"/>
          <w:sz w:val="20"/>
        </w:rPr>
        <w:t> </w:t>
      </w:r>
      <w:r>
        <w:rPr>
          <w:sz w:val="20"/>
        </w:rPr>
        <w:t>di</w:t>
      </w:r>
      <w:r>
        <w:rPr>
          <w:spacing w:val="26"/>
          <w:sz w:val="20"/>
        </w:rPr>
        <w:t> </w:t>
      </w:r>
      <w:r>
        <w:rPr>
          <w:sz w:val="20"/>
        </w:rPr>
        <w:t>identità)</w:t>
      </w:r>
      <w:r>
        <w:rPr>
          <w:spacing w:val="26"/>
          <w:sz w:val="20"/>
        </w:rPr>
        <w:t> </w:t>
      </w:r>
      <w:r>
        <w:rPr>
          <w:sz w:val="20"/>
        </w:rPr>
        <w:t>e</w:t>
      </w:r>
      <w:r>
        <w:rPr>
          <w:spacing w:val="24"/>
          <w:sz w:val="20"/>
        </w:rPr>
        <w:t> </w:t>
      </w:r>
      <w:r>
        <w:rPr>
          <w:sz w:val="20"/>
        </w:rPr>
        <w:t>gli</w:t>
      </w:r>
      <w:r>
        <w:rPr>
          <w:spacing w:val="28"/>
          <w:sz w:val="20"/>
        </w:rPr>
        <w:t> </w:t>
      </w:r>
      <w:r>
        <w:rPr>
          <w:sz w:val="20"/>
        </w:rPr>
        <w:t>studenti</w:t>
      </w:r>
      <w:r>
        <w:rPr>
          <w:spacing w:val="28"/>
          <w:sz w:val="20"/>
        </w:rPr>
        <w:t> </w:t>
      </w:r>
      <w:r>
        <w:rPr>
          <w:sz w:val="20"/>
        </w:rPr>
        <w:t>e</w:t>
      </w:r>
      <w:r>
        <w:rPr>
          <w:spacing w:val="24"/>
          <w:sz w:val="20"/>
        </w:rPr>
        <w:t> </w:t>
      </w:r>
      <w:r>
        <w:rPr>
          <w:sz w:val="20"/>
        </w:rPr>
        <w:t>le</w:t>
      </w:r>
      <w:r>
        <w:rPr>
          <w:spacing w:val="24"/>
          <w:sz w:val="20"/>
        </w:rPr>
        <w:t> </w:t>
      </w:r>
      <w:r>
        <w:rPr>
          <w:sz w:val="20"/>
        </w:rPr>
        <w:t>studentesse</w:t>
      </w:r>
    </w:p>
    <w:p>
      <w:pPr>
        <w:spacing w:after="0" w:line="278" w:lineRule="auto"/>
        <w:jc w:val="left"/>
        <w:rPr>
          <w:sz w:val="20"/>
        </w:rPr>
        <w:sectPr>
          <w:pgSz w:w="11920" w:h="16850"/>
          <w:pgMar w:header="0" w:footer="480" w:top="1340" w:bottom="680" w:left="860" w:right="360"/>
        </w:sectPr>
      </w:pPr>
    </w:p>
    <w:p>
      <w:pPr>
        <w:spacing w:line="276" w:lineRule="auto" w:before="75"/>
        <w:ind w:left="1125" w:right="773" w:firstLine="0"/>
        <w:jc w:val="both"/>
        <w:rPr>
          <w:b/>
          <w:i/>
          <w:sz w:val="20"/>
        </w:rPr>
      </w:pPr>
      <w:r>
        <w:rPr>
          <w:sz w:val="20"/>
        </w:rPr>
        <w:t>internazionali che dichiarano la residenza in Italia, anche se in possesso di credenziali username e password per l’accesso al portale studenti ERSU, </w:t>
      </w:r>
      <w:r>
        <w:rPr>
          <w:b/>
          <w:i/>
          <w:sz w:val="20"/>
        </w:rPr>
        <w:t>accedono all’area riservata con SPID o con CIE;</w:t>
      </w:r>
    </w:p>
    <w:p>
      <w:pPr>
        <w:pStyle w:val="ListParagraph"/>
        <w:numPr>
          <w:ilvl w:val="1"/>
          <w:numId w:val="6"/>
        </w:numPr>
        <w:tabs>
          <w:tab w:pos="1123" w:val="left" w:leader="none"/>
          <w:tab w:pos="1125" w:val="left" w:leader="none"/>
        </w:tabs>
        <w:spacing w:line="276" w:lineRule="auto" w:before="43" w:after="0"/>
        <w:ind w:left="1125" w:right="768" w:hanging="286"/>
        <w:jc w:val="both"/>
        <w:rPr>
          <w:i/>
          <w:sz w:val="20"/>
        </w:rPr>
      </w:pPr>
      <w:r>
        <w:rPr>
          <w:sz w:val="20"/>
        </w:rPr>
        <w:t>Gli studenti e le studentesse internazionali in possesso esclusivamente di un documento di identità rilasciato dalle autorità del proprio Paese e non residenti in Italia, accedono all’area riservata attraverso le credenziali già in loro possesso, o in mancanza di queste, possono ottenere le credenziali (username e password) effettuando l’apposita registrazione al portale studenti;</w:t>
      </w:r>
    </w:p>
    <w:p>
      <w:pPr>
        <w:pStyle w:val="ListParagraph"/>
        <w:numPr>
          <w:ilvl w:val="1"/>
          <w:numId w:val="6"/>
        </w:numPr>
        <w:tabs>
          <w:tab w:pos="1125" w:val="left" w:leader="none"/>
        </w:tabs>
        <w:spacing w:line="266" w:lineRule="auto" w:before="39" w:after="0"/>
        <w:ind w:left="1125" w:right="768" w:hanging="286"/>
        <w:jc w:val="both"/>
        <w:rPr>
          <w:rFonts w:ascii="Times New Roman" w:hAnsi="Times New Roman"/>
          <w:i/>
          <w:sz w:val="24"/>
        </w:rPr>
      </w:pPr>
      <w:r>
        <w:rPr>
          <w:sz w:val="20"/>
        </w:rPr>
        <w:t>Gli studenti e le studentesse minorenni accedono all’area riservata attraverso le credenziali già in loro possesso, o in mancanza di queste, possono ottenere le credenziali (username e password) effettuando l’apposita registrazione al portale </w:t>
      </w:r>
      <w:r>
        <w:rPr>
          <w:spacing w:val="-2"/>
          <w:sz w:val="20"/>
        </w:rPr>
        <w:t>studenti.</w:t>
      </w:r>
    </w:p>
    <w:p>
      <w:pPr>
        <w:pStyle w:val="ListParagraph"/>
        <w:numPr>
          <w:ilvl w:val="0"/>
          <w:numId w:val="6"/>
        </w:numPr>
        <w:tabs>
          <w:tab w:pos="837" w:val="left" w:leader="none"/>
        </w:tabs>
        <w:spacing w:line="240" w:lineRule="auto" w:before="131" w:after="0"/>
        <w:ind w:left="837" w:right="0" w:hanging="423"/>
        <w:jc w:val="both"/>
        <w:rPr>
          <w:b/>
          <w:i/>
          <w:sz w:val="20"/>
        </w:rPr>
      </w:pPr>
      <w:r>
        <w:rPr>
          <w:b/>
          <w:i/>
          <w:sz w:val="20"/>
        </w:rPr>
        <w:t>compilare</w:t>
      </w:r>
      <w:r>
        <w:rPr>
          <w:b/>
          <w:i/>
          <w:spacing w:val="-5"/>
          <w:sz w:val="20"/>
        </w:rPr>
        <w:t> </w:t>
      </w:r>
      <w:r>
        <w:rPr>
          <w:sz w:val="20"/>
        </w:rPr>
        <w:t>i</w:t>
      </w:r>
      <w:r>
        <w:rPr>
          <w:spacing w:val="-4"/>
          <w:sz w:val="20"/>
        </w:rPr>
        <w:t> </w:t>
      </w:r>
      <w:r>
        <w:rPr>
          <w:sz w:val="20"/>
        </w:rPr>
        <w:t>campi</w:t>
      </w:r>
      <w:r>
        <w:rPr>
          <w:spacing w:val="-3"/>
          <w:sz w:val="20"/>
        </w:rPr>
        <w:t> </w:t>
      </w:r>
      <w:r>
        <w:rPr>
          <w:sz w:val="20"/>
        </w:rPr>
        <w:t>obbligatori</w:t>
      </w:r>
      <w:r>
        <w:rPr>
          <w:spacing w:val="-4"/>
          <w:sz w:val="20"/>
        </w:rPr>
        <w:t> </w:t>
      </w:r>
      <w:r>
        <w:rPr>
          <w:sz w:val="20"/>
        </w:rPr>
        <w:t>dell’applicazione</w:t>
      </w:r>
      <w:r>
        <w:rPr>
          <w:spacing w:val="-3"/>
          <w:sz w:val="20"/>
        </w:rPr>
        <w:t> </w:t>
      </w:r>
      <w:r>
        <w:rPr>
          <w:sz w:val="20"/>
        </w:rPr>
        <w:t>a</w:t>
      </w:r>
      <w:r>
        <w:rPr>
          <w:spacing w:val="-7"/>
          <w:sz w:val="20"/>
        </w:rPr>
        <w:t> </w:t>
      </w:r>
      <w:r>
        <w:rPr>
          <w:sz w:val="20"/>
        </w:rPr>
        <w:t>partire</w:t>
      </w:r>
      <w:r>
        <w:rPr>
          <w:spacing w:val="-5"/>
          <w:sz w:val="20"/>
        </w:rPr>
        <w:t> </w:t>
      </w:r>
      <w:r>
        <w:rPr>
          <w:b/>
          <w:i/>
          <w:sz w:val="20"/>
        </w:rPr>
        <w:t>dalle</w:t>
      </w:r>
      <w:r>
        <w:rPr>
          <w:b/>
          <w:i/>
          <w:spacing w:val="-3"/>
          <w:sz w:val="20"/>
        </w:rPr>
        <w:t> </w:t>
      </w:r>
      <w:r>
        <w:rPr>
          <w:b/>
          <w:i/>
          <w:sz w:val="20"/>
        </w:rPr>
        <w:t>ore</w:t>
      </w:r>
      <w:r>
        <w:rPr>
          <w:b/>
          <w:i/>
          <w:spacing w:val="-5"/>
          <w:sz w:val="20"/>
        </w:rPr>
        <w:t> </w:t>
      </w:r>
      <w:r>
        <w:rPr>
          <w:b/>
          <w:i/>
          <w:sz w:val="20"/>
        </w:rPr>
        <w:t>9:00</w:t>
      </w:r>
      <w:r>
        <w:rPr>
          <w:b/>
          <w:i/>
          <w:spacing w:val="-7"/>
          <w:sz w:val="20"/>
        </w:rPr>
        <w:t> </w:t>
      </w:r>
      <w:r>
        <w:rPr>
          <w:b/>
          <w:i/>
          <w:sz w:val="20"/>
        </w:rPr>
        <w:t>del</w:t>
      </w:r>
      <w:r>
        <w:rPr>
          <w:b/>
          <w:i/>
          <w:spacing w:val="-6"/>
          <w:sz w:val="20"/>
        </w:rPr>
        <w:t> </w:t>
      </w:r>
      <w:r>
        <w:rPr>
          <w:b/>
          <w:i/>
          <w:spacing w:val="-2"/>
          <w:sz w:val="20"/>
        </w:rPr>
        <w:t>10.7.2023;</w:t>
      </w:r>
    </w:p>
    <w:p>
      <w:pPr>
        <w:pStyle w:val="ListParagraph"/>
        <w:numPr>
          <w:ilvl w:val="0"/>
          <w:numId w:val="6"/>
        </w:numPr>
        <w:tabs>
          <w:tab w:pos="837" w:val="left" w:leader="none"/>
          <w:tab w:pos="839" w:val="left" w:leader="none"/>
        </w:tabs>
        <w:spacing w:line="276" w:lineRule="auto" w:before="153" w:after="0"/>
        <w:ind w:left="839" w:right="773" w:hanging="425"/>
        <w:jc w:val="both"/>
        <w:rPr>
          <w:sz w:val="20"/>
        </w:rPr>
      </w:pPr>
      <w:r>
        <w:rPr>
          <w:b/>
          <w:i/>
          <w:sz w:val="20"/>
        </w:rPr>
        <w:t>confermare </w:t>
      </w:r>
      <w:r>
        <w:rPr>
          <w:sz w:val="20"/>
        </w:rPr>
        <w:t>i dati inseriti premere sul pulsante per generare</w:t>
      </w:r>
      <w:r>
        <w:rPr>
          <w:spacing w:val="40"/>
          <w:sz w:val="20"/>
        </w:rPr>
        <w:t> </w:t>
      </w:r>
      <w:r>
        <w:rPr>
          <w:sz w:val="20"/>
        </w:rPr>
        <w:t>OTP e attendere SMS con codice per la validazione dei dati inseriti. </w:t>
      </w:r>
      <w:r>
        <w:rPr>
          <w:b/>
          <w:sz w:val="20"/>
        </w:rPr>
        <w:t>(</w:t>
      </w:r>
      <w:r>
        <w:rPr>
          <w:b/>
          <w:i/>
          <w:sz w:val="20"/>
        </w:rPr>
        <w:t>solamente per i soggetti cheaccedono con le credenziali username e password</w:t>
      </w:r>
      <w:r>
        <w:rPr>
          <w:b/>
          <w:sz w:val="20"/>
        </w:rPr>
        <w:t>); </w:t>
      </w:r>
      <w:r>
        <w:rPr>
          <w:sz w:val="20"/>
        </w:rPr>
        <w:t>ATTENZIONE: il codice OTP sarà inviato al numero di cellulare indicato in fase di registrazione al portale;</w:t>
      </w:r>
    </w:p>
    <w:p>
      <w:pPr>
        <w:pStyle w:val="ListParagraph"/>
        <w:numPr>
          <w:ilvl w:val="0"/>
          <w:numId w:val="6"/>
        </w:numPr>
        <w:tabs>
          <w:tab w:pos="837" w:val="left" w:leader="none"/>
          <w:tab w:pos="839" w:val="left" w:leader="none"/>
        </w:tabs>
        <w:spacing w:line="240" w:lineRule="auto" w:before="128" w:after="0"/>
        <w:ind w:left="839" w:right="775" w:hanging="425"/>
        <w:jc w:val="both"/>
        <w:rPr>
          <w:b/>
          <w:sz w:val="20"/>
        </w:rPr>
      </w:pPr>
      <w:r>
        <w:rPr>
          <w:b/>
          <w:i/>
          <w:sz w:val="20"/>
        </w:rPr>
        <w:t>validare </w:t>
      </w:r>
      <w:r>
        <w:rPr>
          <w:sz w:val="20"/>
        </w:rPr>
        <w:t>i dati inseriti della richiesta benefici, </w:t>
      </w:r>
      <w:r>
        <w:rPr>
          <w:sz w:val="20"/>
          <w:u w:val="single"/>
        </w:rPr>
        <w:t>inserendo</w:t>
      </w:r>
      <w:r>
        <w:rPr>
          <w:sz w:val="20"/>
        </w:rPr>
        <w:t> nell’apposito campo il codiceOTP ricevuto via SMS (</w:t>
      </w:r>
      <w:r>
        <w:rPr>
          <w:b/>
          <w:i/>
          <w:sz w:val="20"/>
        </w:rPr>
        <w:t>solamente per coloro i quali accedono con le credenziali username e password</w:t>
      </w:r>
      <w:r>
        <w:rPr>
          <w:sz w:val="20"/>
        </w:rPr>
        <w:t>)</w:t>
      </w:r>
      <w:r>
        <w:rPr>
          <w:b/>
          <w:sz w:val="20"/>
        </w:rPr>
        <w:t>;</w:t>
      </w:r>
    </w:p>
    <w:p>
      <w:pPr>
        <w:pStyle w:val="Heading7"/>
        <w:numPr>
          <w:ilvl w:val="0"/>
          <w:numId w:val="6"/>
        </w:numPr>
        <w:tabs>
          <w:tab w:pos="837" w:val="left" w:leader="none"/>
        </w:tabs>
        <w:spacing w:line="241" w:lineRule="exact" w:before="0" w:after="0"/>
        <w:ind w:left="837" w:right="0" w:hanging="423"/>
        <w:jc w:val="both"/>
      </w:pPr>
      <w:r>
        <w:rPr/>
        <w:t>terminare</w:t>
      </w:r>
      <w:r>
        <w:rPr>
          <w:spacing w:val="-9"/>
        </w:rPr>
        <w:t> </w:t>
      </w:r>
      <w:r>
        <w:rPr/>
        <w:t>la</w:t>
      </w:r>
      <w:r>
        <w:rPr>
          <w:spacing w:val="-12"/>
        </w:rPr>
        <w:t> </w:t>
      </w:r>
      <w:r>
        <w:rPr>
          <w:spacing w:val="-2"/>
        </w:rPr>
        <w:t>procedura</w:t>
      </w:r>
    </w:p>
    <w:p>
      <w:pPr>
        <w:pStyle w:val="BodyText"/>
        <w:spacing w:before="1"/>
        <w:rPr>
          <w:b/>
          <w:i/>
          <w:sz w:val="10"/>
        </w:rPr>
      </w:pPr>
      <w:r>
        <w:rPr/>
        <w:drawing>
          <wp:anchor distT="0" distB="0" distL="0" distR="0" allowOverlap="1" layoutInCell="1" locked="0" behindDoc="1" simplePos="0" relativeHeight="487589376">
            <wp:simplePos x="0" y="0"/>
            <wp:positionH relativeFrom="page">
              <wp:posOffset>1057275</wp:posOffset>
            </wp:positionH>
            <wp:positionV relativeFrom="paragraph">
              <wp:posOffset>148466</wp:posOffset>
            </wp:positionV>
            <wp:extent cx="590931" cy="590931"/>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7" cstate="print"/>
                    <a:stretch>
                      <a:fillRect/>
                    </a:stretch>
                  </pic:blipFill>
                  <pic:spPr>
                    <a:xfrm>
                      <a:off x="0" y="0"/>
                      <a:ext cx="590931" cy="590931"/>
                    </a:xfrm>
                    <a:prstGeom prst="rect">
                      <a:avLst/>
                    </a:prstGeom>
                  </pic:spPr>
                </pic:pic>
              </a:graphicData>
            </a:graphic>
          </wp:anchor>
        </w:drawing>
      </w:r>
      <w:r>
        <w:rPr/>
        <mc:AlternateContent>
          <mc:Choice Requires="wps">
            <w:drawing>
              <wp:anchor distT="0" distB="0" distL="0" distR="0" allowOverlap="1" layoutInCell="1" locked="0" behindDoc="1" simplePos="0" relativeHeight="487589888">
                <wp:simplePos x="0" y="0"/>
                <wp:positionH relativeFrom="page">
                  <wp:posOffset>1836420</wp:posOffset>
                </wp:positionH>
                <wp:positionV relativeFrom="paragraph">
                  <wp:posOffset>98301</wp:posOffset>
                </wp:positionV>
                <wp:extent cx="5059680" cy="83058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059680" cy="830580"/>
                        </a:xfrm>
                        <a:prstGeom prst="rect">
                          <a:avLst/>
                        </a:prstGeom>
                        <a:solidFill>
                          <a:srgbClr val="F1F1F1"/>
                        </a:solidFill>
                        <a:ln w="9525">
                          <a:solidFill>
                            <a:srgbClr val="FF0000"/>
                          </a:solidFill>
                          <a:prstDash val="solid"/>
                        </a:ln>
                      </wps:spPr>
                      <wps:txbx>
                        <w:txbxContent>
                          <w:p>
                            <w:pPr>
                              <w:spacing w:before="71"/>
                              <w:ind w:left="6" w:right="0" w:firstLine="0"/>
                              <w:jc w:val="center"/>
                              <w:rPr>
                                <w:b/>
                                <w:i/>
                                <w:color w:val="000000"/>
                                <w:sz w:val="22"/>
                              </w:rPr>
                            </w:pPr>
                            <w:r>
                              <w:rPr>
                                <w:b/>
                                <w:i/>
                                <w:color w:val="000000"/>
                                <w:sz w:val="22"/>
                              </w:rPr>
                              <w:t>Scadenza</w:t>
                            </w:r>
                            <w:r>
                              <w:rPr>
                                <w:b/>
                                <w:i/>
                                <w:color w:val="000000"/>
                                <w:spacing w:val="-6"/>
                                <w:sz w:val="22"/>
                              </w:rPr>
                              <w:t> </w:t>
                            </w:r>
                            <w:r>
                              <w:rPr>
                                <w:b/>
                                <w:i/>
                                <w:color w:val="000000"/>
                                <w:sz w:val="22"/>
                              </w:rPr>
                              <w:t>per</w:t>
                            </w:r>
                            <w:r>
                              <w:rPr>
                                <w:b/>
                                <w:i/>
                                <w:color w:val="000000"/>
                                <w:spacing w:val="-5"/>
                                <w:sz w:val="22"/>
                              </w:rPr>
                              <w:t> </w:t>
                            </w:r>
                            <w:r>
                              <w:rPr>
                                <w:b/>
                                <w:i/>
                                <w:color w:val="000000"/>
                                <w:sz w:val="22"/>
                              </w:rPr>
                              <w:t>la</w:t>
                            </w:r>
                            <w:r>
                              <w:rPr>
                                <w:b/>
                                <w:i/>
                                <w:color w:val="000000"/>
                                <w:spacing w:val="-4"/>
                                <w:sz w:val="22"/>
                              </w:rPr>
                              <w:t> </w:t>
                            </w:r>
                            <w:r>
                              <w:rPr>
                                <w:b/>
                                <w:i/>
                                <w:color w:val="000000"/>
                                <w:sz w:val="22"/>
                              </w:rPr>
                              <w:t>compilazione</w:t>
                            </w:r>
                            <w:r>
                              <w:rPr>
                                <w:b/>
                                <w:i/>
                                <w:color w:val="000000"/>
                                <w:spacing w:val="-5"/>
                                <w:sz w:val="22"/>
                              </w:rPr>
                              <w:t> </w:t>
                            </w:r>
                            <w:r>
                              <w:rPr>
                                <w:b/>
                                <w:i/>
                                <w:color w:val="000000"/>
                                <w:sz w:val="22"/>
                              </w:rPr>
                              <w:t>online</w:t>
                            </w:r>
                            <w:r>
                              <w:rPr>
                                <w:b/>
                                <w:i/>
                                <w:color w:val="000000"/>
                                <w:spacing w:val="-4"/>
                                <w:sz w:val="22"/>
                              </w:rPr>
                              <w:t> </w:t>
                            </w:r>
                            <w:r>
                              <w:rPr>
                                <w:b/>
                                <w:i/>
                                <w:color w:val="000000"/>
                                <w:sz w:val="22"/>
                              </w:rPr>
                              <w:t>della</w:t>
                            </w:r>
                            <w:r>
                              <w:rPr>
                                <w:b/>
                                <w:i/>
                                <w:color w:val="000000"/>
                                <w:spacing w:val="-4"/>
                                <w:sz w:val="22"/>
                              </w:rPr>
                              <w:t> </w:t>
                            </w:r>
                            <w:r>
                              <w:rPr>
                                <w:b/>
                                <w:i/>
                                <w:color w:val="000000"/>
                                <w:sz w:val="22"/>
                              </w:rPr>
                              <w:t>richiesta</w:t>
                            </w:r>
                            <w:r>
                              <w:rPr>
                                <w:b/>
                                <w:i/>
                                <w:color w:val="000000"/>
                                <w:spacing w:val="-5"/>
                                <w:sz w:val="22"/>
                              </w:rPr>
                              <w:t> </w:t>
                            </w:r>
                            <w:r>
                              <w:rPr>
                                <w:b/>
                                <w:i/>
                                <w:color w:val="000000"/>
                                <w:sz w:val="22"/>
                              </w:rPr>
                              <w:t>di partecipazione ai benefici(autocertificazione)</w:t>
                            </w:r>
                          </w:p>
                          <w:p>
                            <w:pPr>
                              <w:pStyle w:val="BodyText"/>
                              <w:spacing w:before="4"/>
                              <w:rPr>
                                <w:b/>
                                <w:i/>
                                <w:color w:val="000000"/>
                                <w:sz w:val="22"/>
                              </w:rPr>
                            </w:pPr>
                          </w:p>
                          <w:p>
                            <w:pPr>
                              <w:spacing w:before="0"/>
                              <w:ind w:left="6" w:right="6" w:firstLine="0"/>
                              <w:jc w:val="center"/>
                              <w:rPr>
                                <w:b/>
                                <w:i/>
                                <w:color w:val="000000"/>
                                <w:sz w:val="22"/>
                              </w:rPr>
                            </w:pPr>
                            <w:r>
                              <w:rPr>
                                <w:b/>
                                <w:i/>
                                <w:color w:val="000000"/>
                                <w:sz w:val="22"/>
                              </w:rPr>
                              <w:t>ENTRO</w:t>
                            </w:r>
                            <w:r>
                              <w:rPr>
                                <w:b/>
                                <w:i/>
                                <w:color w:val="000000"/>
                                <w:spacing w:val="-12"/>
                                <w:sz w:val="22"/>
                              </w:rPr>
                              <w:t> </w:t>
                            </w:r>
                            <w:r>
                              <w:rPr>
                                <w:b/>
                                <w:i/>
                                <w:color w:val="000000"/>
                                <w:sz w:val="22"/>
                              </w:rPr>
                              <w:t>LE</w:t>
                            </w:r>
                            <w:r>
                              <w:rPr>
                                <w:b/>
                                <w:i/>
                                <w:color w:val="000000"/>
                                <w:spacing w:val="-6"/>
                                <w:sz w:val="22"/>
                              </w:rPr>
                              <w:t> </w:t>
                            </w:r>
                            <w:r>
                              <w:rPr>
                                <w:b/>
                                <w:i/>
                                <w:color w:val="000000"/>
                                <w:sz w:val="22"/>
                              </w:rPr>
                              <w:t>ORE</w:t>
                            </w:r>
                            <w:r>
                              <w:rPr>
                                <w:b/>
                                <w:i/>
                                <w:color w:val="000000"/>
                                <w:spacing w:val="-6"/>
                                <w:sz w:val="22"/>
                              </w:rPr>
                              <w:t> </w:t>
                            </w:r>
                            <w:r>
                              <w:rPr>
                                <w:b/>
                                <w:i/>
                                <w:color w:val="000000"/>
                                <w:sz w:val="22"/>
                              </w:rPr>
                              <w:t>14.00</w:t>
                            </w:r>
                            <w:r>
                              <w:rPr>
                                <w:b/>
                                <w:i/>
                                <w:color w:val="000000"/>
                                <w:spacing w:val="-3"/>
                                <w:sz w:val="22"/>
                              </w:rPr>
                              <w:t> </w:t>
                            </w:r>
                            <w:r>
                              <w:rPr>
                                <w:b/>
                                <w:i/>
                                <w:color w:val="000000"/>
                                <w:sz w:val="22"/>
                              </w:rPr>
                              <w:t>DEL</w:t>
                            </w:r>
                            <w:r>
                              <w:rPr>
                                <w:b/>
                                <w:i/>
                                <w:color w:val="000000"/>
                                <w:spacing w:val="-6"/>
                                <w:sz w:val="22"/>
                              </w:rPr>
                              <w:t> </w:t>
                            </w:r>
                            <w:r>
                              <w:rPr>
                                <w:b/>
                                <w:i/>
                                <w:color w:val="000000"/>
                                <w:sz w:val="22"/>
                              </w:rPr>
                              <w:t>18</w:t>
                            </w:r>
                            <w:r>
                              <w:rPr>
                                <w:b/>
                                <w:i/>
                                <w:color w:val="000000"/>
                                <w:spacing w:val="-3"/>
                                <w:sz w:val="22"/>
                              </w:rPr>
                              <w:t> </w:t>
                            </w:r>
                            <w:r>
                              <w:rPr>
                                <w:b/>
                                <w:i/>
                                <w:color w:val="000000"/>
                                <w:sz w:val="22"/>
                              </w:rPr>
                              <w:t>SETTEMBRE</w:t>
                            </w:r>
                            <w:r>
                              <w:rPr>
                                <w:b/>
                                <w:i/>
                                <w:color w:val="000000"/>
                                <w:spacing w:val="-10"/>
                                <w:sz w:val="22"/>
                              </w:rPr>
                              <w:t> </w:t>
                            </w:r>
                            <w:r>
                              <w:rPr>
                                <w:b/>
                                <w:i/>
                                <w:color w:val="000000"/>
                                <w:spacing w:val="-4"/>
                                <w:sz w:val="22"/>
                              </w:rPr>
                              <w:t>2023</w:t>
                            </w:r>
                          </w:p>
                        </w:txbxContent>
                      </wps:txbx>
                      <wps:bodyPr wrap="square" lIns="0" tIns="0" rIns="0" bIns="0" rtlCol="0">
                        <a:noAutofit/>
                      </wps:bodyPr>
                    </wps:wsp>
                  </a:graphicData>
                </a:graphic>
              </wp:anchor>
            </w:drawing>
          </mc:Choice>
          <mc:Fallback>
            <w:pict>
              <v:shape style="position:absolute;margin-left:144.600006pt;margin-top:7.740298pt;width:398.4pt;height:65.4pt;mso-position-horizontal-relative:page;mso-position-vertical-relative:paragraph;z-index:-15726592;mso-wrap-distance-left:0;mso-wrap-distance-right:0" type="#_x0000_t202" id="docshape5" filled="true" fillcolor="#f1f1f1" stroked="true" strokeweight=".75pt" strokecolor="#ff0000">
                <v:textbox inset="0,0,0,0">
                  <w:txbxContent>
                    <w:p>
                      <w:pPr>
                        <w:spacing w:before="71"/>
                        <w:ind w:left="6" w:right="0" w:firstLine="0"/>
                        <w:jc w:val="center"/>
                        <w:rPr>
                          <w:b/>
                          <w:i/>
                          <w:color w:val="000000"/>
                          <w:sz w:val="22"/>
                        </w:rPr>
                      </w:pPr>
                      <w:r>
                        <w:rPr>
                          <w:b/>
                          <w:i/>
                          <w:color w:val="000000"/>
                          <w:sz w:val="22"/>
                        </w:rPr>
                        <w:t>Scadenza</w:t>
                      </w:r>
                      <w:r>
                        <w:rPr>
                          <w:b/>
                          <w:i/>
                          <w:color w:val="000000"/>
                          <w:spacing w:val="-6"/>
                          <w:sz w:val="22"/>
                        </w:rPr>
                        <w:t> </w:t>
                      </w:r>
                      <w:r>
                        <w:rPr>
                          <w:b/>
                          <w:i/>
                          <w:color w:val="000000"/>
                          <w:sz w:val="22"/>
                        </w:rPr>
                        <w:t>per</w:t>
                      </w:r>
                      <w:r>
                        <w:rPr>
                          <w:b/>
                          <w:i/>
                          <w:color w:val="000000"/>
                          <w:spacing w:val="-5"/>
                          <w:sz w:val="22"/>
                        </w:rPr>
                        <w:t> </w:t>
                      </w:r>
                      <w:r>
                        <w:rPr>
                          <w:b/>
                          <w:i/>
                          <w:color w:val="000000"/>
                          <w:sz w:val="22"/>
                        </w:rPr>
                        <w:t>la</w:t>
                      </w:r>
                      <w:r>
                        <w:rPr>
                          <w:b/>
                          <w:i/>
                          <w:color w:val="000000"/>
                          <w:spacing w:val="-4"/>
                          <w:sz w:val="22"/>
                        </w:rPr>
                        <w:t> </w:t>
                      </w:r>
                      <w:r>
                        <w:rPr>
                          <w:b/>
                          <w:i/>
                          <w:color w:val="000000"/>
                          <w:sz w:val="22"/>
                        </w:rPr>
                        <w:t>compilazione</w:t>
                      </w:r>
                      <w:r>
                        <w:rPr>
                          <w:b/>
                          <w:i/>
                          <w:color w:val="000000"/>
                          <w:spacing w:val="-5"/>
                          <w:sz w:val="22"/>
                        </w:rPr>
                        <w:t> </w:t>
                      </w:r>
                      <w:r>
                        <w:rPr>
                          <w:b/>
                          <w:i/>
                          <w:color w:val="000000"/>
                          <w:sz w:val="22"/>
                        </w:rPr>
                        <w:t>online</w:t>
                      </w:r>
                      <w:r>
                        <w:rPr>
                          <w:b/>
                          <w:i/>
                          <w:color w:val="000000"/>
                          <w:spacing w:val="-4"/>
                          <w:sz w:val="22"/>
                        </w:rPr>
                        <w:t> </w:t>
                      </w:r>
                      <w:r>
                        <w:rPr>
                          <w:b/>
                          <w:i/>
                          <w:color w:val="000000"/>
                          <w:sz w:val="22"/>
                        </w:rPr>
                        <w:t>della</w:t>
                      </w:r>
                      <w:r>
                        <w:rPr>
                          <w:b/>
                          <w:i/>
                          <w:color w:val="000000"/>
                          <w:spacing w:val="-4"/>
                          <w:sz w:val="22"/>
                        </w:rPr>
                        <w:t> </w:t>
                      </w:r>
                      <w:r>
                        <w:rPr>
                          <w:b/>
                          <w:i/>
                          <w:color w:val="000000"/>
                          <w:sz w:val="22"/>
                        </w:rPr>
                        <w:t>richiesta</w:t>
                      </w:r>
                      <w:r>
                        <w:rPr>
                          <w:b/>
                          <w:i/>
                          <w:color w:val="000000"/>
                          <w:spacing w:val="-5"/>
                          <w:sz w:val="22"/>
                        </w:rPr>
                        <w:t> </w:t>
                      </w:r>
                      <w:r>
                        <w:rPr>
                          <w:b/>
                          <w:i/>
                          <w:color w:val="000000"/>
                          <w:sz w:val="22"/>
                        </w:rPr>
                        <w:t>di partecipazione ai benefici(autocertificazione)</w:t>
                      </w:r>
                    </w:p>
                    <w:p>
                      <w:pPr>
                        <w:pStyle w:val="BodyText"/>
                        <w:spacing w:before="4"/>
                        <w:rPr>
                          <w:b/>
                          <w:i/>
                          <w:color w:val="000000"/>
                          <w:sz w:val="22"/>
                        </w:rPr>
                      </w:pPr>
                    </w:p>
                    <w:p>
                      <w:pPr>
                        <w:spacing w:before="0"/>
                        <w:ind w:left="6" w:right="6" w:firstLine="0"/>
                        <w:jc w:val="center"/>
                        <w:rPr>
                          <w:b/>
                          <w:i/>
                          <w:color w:val="000000"/>
                          <w:sz w:val="22"/>
                        </w:rPr>
                      </w:pPr>
                      <w:r>
                        <w:rPr>
                          <w:b/>
                          <w:i/>
                          <w:color w:val="000000"/>
                          <w:sz w:val="22"/>
                        </w:rPr>
                        <w:t>ENTRO</w:t>
                      </w:r>
                      <w:r>
                        <w:rPr>
                          <w:b/>
                          <w:i/>
                          <w:color w:val="000000"/>
                          <w:spacing w:val="-12"/>
                          <w:sz w:val="22"/>
                        </w:rPr>
                        <w:t> </w:t>
                      </w:r>
                      <w:r>
                        <w:rPr>
                          <w:b/>
                          <w:i/>
                          <w:color w:val="000000"/>
                          <w:sz w:val="22"/>
                        </w:rPr>
                        <w:t>LE</w:t>
                      </w:r>
                      <w:r>
                        <w:rPr>
                          <w:b/>
                          <w:i/>
                          <w:color w:val="000000"/>
                          <w:spacing w:val="-6"/>
                          <w:sz w:val="22"/>
                        </w:rPr>
                        <w:t> </w:t>
                      </w:r>
                      <w:r>
                        <w:rPr>
                          <w:b/>
                          <w:i/>
                          <w:color w:val="000000"/>
                          <w:sz w:val="22"/>
                        </w:rPr>
                        <w:t>ORE</w:t>
                      </w:r>
                      <w:r>
                        <w:rPr>
                          <w:b/>
                          <w:i/>
                          <w:color w:val="000000"/>
                          <w:spacing w:val="-6"/>
                          <w:sz w:val="22"/>
                        </w:rPr>
                        <w:t> </w:t>
                      </w:r>
                      <w:r>
                        <w:rPr>
                          <w:b/>
                          <w:i/>
                          <w:color w:val="000000"/>
                          <w:sz w:val="22"/>
                        </w:rPr>
                        <w:t>14.00</w:t>
                      </w:r>
                      <w:r>
                        <w:rPr>
                          <w:b/>
                          <w:i/>
                          <w:color w:val="000000"/>
                          <w:spacing w:val="-3"/>
                          <w:sz w:val="22"/>
                        </w:rPr>
                        <w:t> </w:t>
                      </w:r>
                      <w:r>
                        <w:rPr>
                          <w:b/>
                          <w:i/>
                          <w:color w:val="000000"/>
                          <w:sz w:val="22"/>
                        </w:rPr>
                        <w:t>DEL</w:t>
                      </w:r>
                      <w:r>
                        <w:rPr>
                          <w:b/>
                          <w:i/>
                          <w:color w:val="000000"/>
                          <w:spacing w:val="-6"/>
                          <w:sz w:val="22"/>
                        </w:rPr>
                        <w:t> </w:t>
                      </w:r>
                      <w:r>
                        <w:rPr>
                          <w:b/>
                          <w:i/>
                          <w:color w:val="000000"/>
                          <w:sz w:val="22"/>
                        </w:rPr>
                        <w:t>18</w:t>
                      </w:r>
                      <w:r>
                        <w:rPr>
                          <w:b/>
                          <w:i/>
                          <w:color w:val="000000"/>
                          <w:spacing w:val="-3"/>
                          <w:sz w:val="22"/>
                        </w:rPr>
                        <w:t> </w:t>
                      </w:r>
                      <w:r>
                        <w:rPr>
                          <w:b/>
                          <w:i/>
                          <w:color w:val="000000"/>
                          <w:sz w:val="22"/>
                        </w:rPr>
                        <w:t>SETTEMBRE</w:t>
                      </w:r>
                      <w:r>
                        <w:rPr>
                          <w:b/>
                          <w:i/>
                          <w:color w:val="000000"/>
                          <w:spacing w:val="-10"/>
                          <w:sz w:val="22"/>
                        </w:rPr>
                        <w:t> </w:t>
                      </w:r>
                      <w:r>
                        <w:rPr>
                          <w:b/>
                          <w:i/>
                          <w:color w:val="000000"/>
                          <w:spacing w:val="-4"/>
                          <w:sz w:val="22"/>
                        </w:rPr>
                        <w:t>2023</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590400">
                <wp:simplePos x="0" y="0"/>
                <wp:positionH relativeFrom="page">
                  <wp:posOffset>893444</wp:posOffset>
                </wp:positionH>
                <wp:positionV relativeFrom="paragraph">
                  <wp:posOffset>1049531</wp:posOffset>
                </wp:positionV>
                <wp:extent cx="6007735" cy="1290320"/>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6007735" cy="1290320"/>
                          <a:chExt cx="6007735" cy="1290320"/>
                        </a:xfrm>
                      </wpg:grpSpPr>
                      <wps:wsp>
                        <wps:cNvPr id="11" name="Graphic 11"/>
                        <wps:cNvSpPr/>
                        <wps:spPr>
                          <a:xfrm>
                            <a:off x="9525" y="9525"/>
                            <a:ext cx="1234440" cy="312420"/>
                          </a:xfrm>
                          <a:custGeom>
                            <a:avLst/>
                            <a:gdLst/>
                            <a:ahLst/>
                            <a:cxnLst/>
                            <a:rect l="l" t="t" r="r" b="b"/>
                            <a:pathLst>
                              <a:path w="1234440" h="312420">
                                <a:moveTo>
                                  <a:pt x="0" y="312420"/>
                                </a:moveTo>
                                <a:lnTo>
                                  <a:pt x="1234440" y="312420"/>
                                </a:lnTo>
                                <a:lnTo>
                                  <a:pt x="1234440" y="0"/>
                                </a:lnTo>
                                <a:lnTo>
                                  <a:pt x="0" y="0"/>
                                </a:lnTo>
                                <a:lnTo>
                                  <a:pt x="0" y="312420"/>
                                </a:lnTo>
                                <a:close/>
                              </a:path>
                            </a:pathLst>
                          </a:custGeom>
                          <a:ln w="19050">
                            <a:solidFill>
                              <a:srgbClr val="FF0000"/>
                            </a:solidFill>
                            <a:prstDash val="solid"/>
                          </a:ln>
                        </wps:spPr>
                        <wps:bodyPr wrap="square" lIns="0" tIns="0" rIns="0" bIns="0" rtlCol="0">
                          <a:prstTxWarp prst="textNoShape">
                            <a:avLst/>
                          </a:prstTxWarp>
                          <a:noAutofit/>
                        </wps:bodyPr>
                      </wps:wsp>
                      <wps:wsp>
                        <wps:cNvPr id="12" name="Graphic 12"/>
                        <wps:cNvSpPr/>
                        <wps:spPr>
                          <a:xfrm>
                            <a:off x="430530" y="330834"/>
                            <a:ext cx="5572125" cy="954405"/>
                          </a:xfrm>
                          <a:custGeom>
                            <a:avLst/>
                            <a:gdLst/>
                            <a:ahLst/>
                            <a:cxnLst/>
                            <a:rect l="l" t="t" r="r" b="b"/>
                            <a:pathLst>
                              <a:path w="5572125" h="954405">
                                <a:moveTo>
                                  <a:pt x="0" y="954405"/>
                                </a:moveTo>
                                <a:lnTo>
                                  <a:pt x="5572125" y="954405"/>
                                </a:lnTo>
                                <a:lnTo>
                                  <a:pt x="5572125" y="0"/>
                                </a:lnTo>
                                <a:lnTo>
                                  <a:pt x="0" y="0"/>
                                </a:lnTo>
                                <a:lnTo>
                                  <a:pt x="0" y="954405"/>
                                </a:lnTo>
                                <a:close/>
                              </a:path>
                            </a:pathLst>
                          </a:custGeom>
                          <a:ln w="9525">
                            <a:solidFill>
                              <a:srgbClr val="FF0000"/>
                            </a:solidFill>
                            <a:prstDash val="solid"/>
                          </a:ln>
                        </wps:spPr>
                        <wps:bodyPr wrap="square" lIns="0" tIns="0" rIns="0" bIns="0" rtlCol="0">
                          <a:prstTxWarp prst="textNoShape">
                            <a:avLst/>
                          </a:prstTxWarp>
                          <a:noAutofit/>
                        </wps:bodyPr>
                      </wps:wsp>
                      <wps:wsp>
                        <wps:cNvPr id="13" name="Textbox 13"/>
                        <wps:cNvSpPr txBox="1"/>
                        <wps:spPr>
                          <a:xfrm>
                            <a:off x="435292" y="342423"/>
                            <a:ext cx="5562600" cy="938530"/>
                          </a:xfrm>
                          <a:prstGeom prst="rect">
                            <a:avLst/>
                          </a:prstGeom>
                        </wps:spPr>
                        <wps:txbx>
                          <w:txbxContent>
                            <w:p>
                              <w:pPr>
                                <w:spacing w:line="276" w:lineRule="auto" w:before="56"/>
                                <w:ind w:left="173" w:right="219" w:firstLine="0"/>
                                <w:jc w:val="both"/>
                                <w:rPr>
                                  <w:sz w:val="20"/>
                                </w:rPr>
                              </w:pPr>
                              <w:r>
                                <w:rPr>
                                  <w:sz w:val="20"/>
                                </w:rPr>
                                <w:t>L’assistenza tecnica per problematiche inerenti la richiesta di partecipazione al Bando</w:t>
                              </w:r>
                              <w:r>
                                <w:rPr>
                                  <w:spacing w:val="-5"/>
                                  <w:sz w:val="20"/>
                                </w:rPr>
                                <w:t> </w:t>
                              </w:r>
                              <w:r>
                                <w:rPr>
                                  <w:sz w:val="20"/>
                                </w:rPr>
                                <w:t>(</w:t>
                              </w:r>
                              <w:r>
                                <w:rPr>
                                  <w:b/>
                                  <w:sz w:val="20"/>
                                </w:rPr>
                                <w:t>da</w:t>
                              </w:r>
                              <w:r>
                                <w:rPr>
                                  <w:b/>
                                  <w:spacing w:val="-2"/>
                                  <w:sz w:val="20"/>
                                </w:rPr>
                                <w:t> </w:t>
                              </w:r>
                              <w:r>
                                <w:rPr>
                                  <w:b/>
                                  <w:sz w:val="20"/>
                                </w:rPr>
                                <w:t>richiedere</w:t>
                              </w:r>
                              <w:r>
                                <w:rPr>
                                  <w:b/>
                                  <w:spacing w:val="-5"/>
                                  <w:sz w:val="20"/>
                                </w:rPr>
                                <w:t> </w:t>
                              </w:r>
                              <w:r>
                                <w:rPr>
                                  <w:b/>
                                  <w:sz w:val="20"/>
                                </w:rPr>
                                <w:t>tramite</w:t>
                              </w:r>
                              <w:r>
                                <w:rPr>
                                  <w:b/>
                                  <w:spacing w:val="-4"/>
                                  <w:sz w:val="20"/>
                                </w:rPr>
                                <w:t> </w:t>
                              </w:r>
                              <w:r>
                                <w:rPr>
                                  <w:b/>
                                  <w:sz w:val="20"/>
                                </w:rPr>
                                <w:t>la</w:t>
                              </w:r>
                              <w:r>
                                <w:rPr>
                                  <w:b/>
                                  <w:spacing w:val="-5"/>
                                  <w:sz w:val="20"/>
                                </w:rPr>
                                <w:t> </w:t>
                              </w:r>
                              <w:r>
                                <w:rPr>
                                  <w:b/>
                                  <w:sz w:val="20"/>
                                </w:rPr>
                                <w:t>funzione</w:t>
                              </w:r>
                              <w:r>
                                <w:rPr>
                                  <w:b/>
                                  <w:spacing w:val="-5"/>
                                  <w:sz w:val="20"/>
                                </w:rPr>
                                <w:t> </w:t>
                              </w:r>
                              <w:r>
                                <w:rPr>
                                  <w:b/>
                                  <w:sz w:val="20"/>
                                </w:rPr>
                                <w:t>“Supporto</w:t>
                              </w:r>
                              <w:r>
                                <w:rPr>
                                  <w:b/>
                                  <w:spacing w:val="-4"/>
                                  <w:sz w:val="20"/>
                                </w:rPr>
                                <w:t> </w:t>
                              </w:r>
                              <w:r>
                                <w:rPr>
                                  <w:b/>
                                  <w:sz w:val="20"/>
                                </w:rPr>
                                <w:t>tecnico” presente</w:t>
                              </w:r>
                              <w:r>
                                <w:rPr>
                                  <w:b/>
                                  <w:spacing w:val="-5"/>
                                  <w:sz w:val="20"/>
                                </w:rPr>
                                <w:t> </w:t>
                              </w:r>
                              <w:r>
                                <w:rPr>
                                  <w:b/>
                                  <w:sz w:val="20"/>
                                </w:rPr>
                                <w:t>nella suddetta procedura</w:t>
                              </w:r>
                              <w:r>
                                <w:rPr>
                                  <w:sz w:val="20"/>
                                </w:rPr>
                                <w:t>) e le risposte ai quesiti posti in merito al Bando, </w:t>
                              </w:r>
                              <w:r>
                                <w:rPr>
                                  <w:b/>
                                  <w:sz w:val="20"/>
                                </w:rPr>
                                <w:t>da richiedere per</w:t>
                              </w:r>
                              <w:r>
                                <w:rPr>
                                  <w:b/>
                                  <w:spacing w:val="40"/>
                                  <w:sz w:val="20"/>
                                </w:rPr>
                                <w:t> </w:t>
                              </w:r>
                              <w:r>
                                <w:rPr>
                                  <w:b/>
                                  <w:sz w:val="20"/>
                                </w:rPr>
                                <w:t>email (borsedistudio@ersuenna.it)</w:t>
                              </w:r>
                              <w:r>
                                <w:rPr>
                                  <w:sz w:val="20"/>
                                </w:rPr>
                                <w:t>, saranno garantite</w:t>
                              </w:r>
                            </w:p>
                            <w:p>
                              <w:pPr>
                                <w:spacing w:before="1"/>
                                <w:ind w:left="1990" w:right="0" w:firstLine="0"/>
                                <w:jc w:val="both"/>
                                <w:rPr>
                                  <w:b/>
                                  <w:sz w:val="20"/>
                                </w:rPr>
                              </w:pPr>
                              <w:r>
                                <w:rPr>
                                  <w:b/>
                                  <w:i/>
                                  <w:sz w:val="20"/>
                                </w:rPr>
                                <w:t>fino</w:t>
                              </w:r>
                              <w:r>
                                <w:rPr>
                                  <w:b/>
                                  <w:i/>
                                  <w:spacing w:val="-5"/>
                                  <w:sz w:val="20"/>
                                </w:rPr>
                                <w:t> </w:t>
                              </w:r>
                              <w:r>
                                <w:rPr>
                                  <w:b/>
                                  <w:i/>
                                  <w:sz w:val="20"/>
                                </w:rPr>
                                <w:t>alle</w:t>
                              </w:r>
                              <w:r>
                                <w:rPr>
                                  <w:b/>
                                  <w:i/>
                                  <w:spacing w:val="-8"/>
                                  <w:sz w:val="20"/>
                                </w:rPr>
                                <w:t> </w:t>
                              </w:r>
                              <w:r>
                                <w:rPr>
                                  <w:b/>
                                  <w:i/>
                                  <w:sz w:val="20"/>
                                </w:rPr>
                                <w:t>ore</w:t>
                              </w:r>
                              <w:r>
                                <w:rPr>
                                  <w:b/>
                                  <w:i/>
                                  <w:spacing w:val="-7"/>
                                  <w:sz w:val="20"/>
                                </w:rPr>
                                <w:t> </w:t>
                              </w:r>
                              <w:r>
                                <w:rPr>
                                  <w:b/>
                                  <w:i/>
                                  <w:sz w:val="20"/>
                                </w:rPr>
                                <w:t>13:00</w:t>
                              </w:r>
                              <w:r>
                                <w:rPr>
                                  <w:b/>
                                  <w:i/>
                                  <w:spacing w:val="-9"/>
                                  <w:sz w:val="20"/>
                                </w:rPr>
                                <w:t> </w:t>
                              </w:r>
                              <w:r>
                                <w:rPr>
                                  <w:b/>
                                  <w:i/>
                                  <w:sz w:val="20"/>
                                </w:rPr>
                                <w:t>del</w:t>
                              </w:r>
                              <w:r>
                                <w:rPr>
                                  <w:b/>
                                  <w:i/>
                                  <w:spacing w:val="-10"/>
                                  <w:sz w:val="20"/>
                                </w:rPr>
                                <w:t> </w:t>
                              </w:r>
                              <w:r>
                                <w:rPr>
                                  <w:b/>
                                  <w:i/>
                                  <w:sz w:val="20"/>
                                </w:rPr>
                                <w:t>18</w:t>
                              </w:r>
                              <w:r>
                                <w:rPr>
                                  <w:b/>
                                  <w:i/>
                                  <w:spacing w:val="-8"/>
                                  <w:sz w:val="20"/>
                                </w:rPr>
                                <w:t> </w:t>
                              </w:r>
                              <w:r>
                                <w:rPr>
                                  <w:b/>
                                  <w:i/>
                                  <w:sz w:val="20"/>
                                </w:rPr>
                                <w:t>settembre</w:t>
                              </w:r>
                              <w:r>
                                <w:rPr>
                                  <w:b/>
                                  <w:i/>
                                  <w:spacing w:val="-11"/>
                                  <w:sz w:val="20"/>
                                </w:rPr>
                                <w:t> </w:t>
                              </w:r>
                              <w:r>
                                <w:rPr>
                                  <w:b/>
                                  <w:i/>
                                  <w:spacing w:val="-4"/>
                                  <w:sz w:val="20"/>
                                </w:rPr>
                                <w:t>2023</w:t>
                              </w:r>
                              <w:r>
                                <w:rPr>
                                  <w:b/>
                                  <w:spacing w:val="-4"/>
                                  <w:sz w:val="20"/>
                                </w:rPr>
                                <w:t>.</w:t>
                              </w:r>
                            </w:p>
                          </w:txbxContent>
                        </wps:txbx>
                        <wps:bodyPr wrap="square" lIns="0" tIns="0" rIns="0" bIns="0" rtlCol="0">
                          <a:noAutofit/>
                        </wps:bodyPr>
                      </wps:wsp>
                      <wps:wsp>
                        <wps:cNvPr id="14" name="Textbox 14"/>
                        <wps:cNvSpPr txBox="1"/>
                        <wps:spPr>
                          <a:xfrm>
                            <a:off x="19050" y="19050"/>
                            <a:ext cx="1215390" cy="300355"/>
                          </a:xfrm>
                          <a:prstGeom prst="rect">
                            <a:avLst/>
                          </a:prstGeom>
                        </wps:spPr>
                        <wps:txbx>
                          <w:txbxContent>
                            <w:p>
                              <w:pPr>
                                <w:spacing w:before="75"/>
                                <w:ind w:left="375" w:right="0" w:firstLine="0"/>
                                <w:jc w:val="left"/>
                                <w:rPr>
                                  <w:b/>
                                  <w:sz w:val="22"/>
                                </w:rPr>
                              </w:pPr>
                              <w:r>
                                <w:rPr>
                                  <w:b/>
                                  <w:spacing w:val="-2"/>
                                  <w:sz w:val="22"/>
                                </w:rPr>
                                <w:t>RICORDA</w:t>
                              </w:r>
                            </w:p>
                          </w:txbxContent>
                        </wps:txbx>
                        <wps:bodyPr wrap="square" lIns="0" tIns="0" rIns="0" bIns="0" rtlCol="0">
                          <a:noAutofit/>
                        </wps:bodyPr>
                      </wps:wsp>
                    </wpg:wgp>
                  </a:graphicData>
                </a:graphic>
              </wp:anchor>
            </w:drawing>
          </mc:Choice>
          <mc:Fallback>
            <w:pict>
              <v:group style="position:absolute;margin-left:70.349998pt;margin-top:82.640297pt;width:473.05pt;height:101.6pt;mso-position-horizontal-relative:page;mso-position-vertical-relative:paragraph;z-index:-15726080;mso-wrap-distance-left:0;mso-wrap-distance-right:0" id="docshapegroup6" coordorigin="1407,1653" coordsize="9461,2032">
                <v:rect style="position:absolute;left:1422;top:1667;width:1944;height:492" id="docshape7" filled="false" stroked="true" strokeweight="1.5pt" strokecolor="#ff0000">
                  <v:stroke dashstyle="solid"/>
                </v:rect>
                <v:rect style="position:absolute;left:2085;top:2173;width:8775;height:1503" id="docshape8" filled="false" stroked="true" strokeweight=".75pt" strokecolor="#ff0000">
                  <v:stroke dashstyle="solid"/>
                </v:rect>
                <v:shape style="position:absolute;left:2092;top:2192;width:8760;height:1478" type="#_x0000_t202" id="docshape9" filled="false" stroked="false">
                  <v:textbox inset="0,0,0,0">
                    <w:txbxContent>
                      <w:p>
                        <w:pPr>
                          <w:spacing w:line="276" w:lineRule="auto" w:before="56"/>
                          <w:ind w:left="173" w:right="219" w:firstLine="0"/>
                          <w:jc w:val="both"/>
                          <w:rPr>
                            <w:sz w:val="20"/>
                          </w:rPr>
                        </w:pPr>
                        <w:r>
                          <w:rPr>
                            <w:sz w:val="20"/>
                          </w:rPr>
                          <w:t>L’assistenza tecnica per problematiche inerenti la richiesta di partecipazione al Bando</w:t>
                        </w:r>
                        <w:r>
                          <w:rPr>
                            <w:spacing w:val="-5"/>
                            <w:sz w:val="20"/>
                          </w:rPr>
                          <w:t> </w:t>
                        </w:r>
                        <w:r>
                          <w:rPr>
                            <w:sz w:val="20"/>
                          </w:rPr>
                          <w:t>(</w:t>
                        </w:r>
                        <w:r>
                          <w:rPr>
                            <w:b/>
                            <w:sz w:val="20"/>
                          </w:rPr>
                          <w:t>da</w:t>
                        </w:r>
                        <w:r>
                          <w:rPr>
                            <w:b/>
                            <w:spacing w:val="-2"/>
                            <w:sz w:val="20"/>
                          </w:rPr>
                          <w:t> </w:t>
                        </w:r>
                        <w:r>
                          <w:rPr>
                            <w:b/>
                            <w:sz w:val="20"/>
                          </w:rPr>
                          <w:t>richiedere</w:t>
                        </w:r>
                        <w:r>
                          <w:rPr>
                            <w:b/>
                            <w:spacing w:val="-5"/>
                            <w:sz w:val="20"/>
                          </w:rPr>
                          <w:t> </w:t>
                        </w:r>
                        <w:r>
                          <w:rPr>
                            <w:b/>
                            <w:sz w:val="20"/>
                          </w:rPr>
                          <w:t>tramite</w:t>
                        </w:r>
                        <w:r>
                          <w:rPr>
                            <w:b/>
                            <w:spacing w:val="-4"/>
                            <w:sz w:val="20"/>
                          </w:rPr>
                          <w:t> </w:t>
                        </w:r>
                        <w:r>
                          <w:rPr>
                            <w:b/>
                            <w:sz w:val="20"/>
                          </w:rPr>
                          <w:t>la</w:t>
                        </w:r>
                        <w:r>
                          <w:rPr>
                            <w:b/>
                            <w:spacing w:val="-5"/>
                            <w:sz w:val="20"/>
                          </w:rPr>
                          <w:t> </w:t>
                        </w:r>
                        <w:r>
                          <w:rPr>
                            <w:b/>
                            <w:sz w:val="20"/>
                          </w:rPr>
                          <w:t>funzione</w:t>
                        </w:r>
                        <w:r>
                          <w:rPr>
                            <w:b/>
                            <w:spacing w:val="-5"/>
                            <w:sz w:val="20"/>
                          </w:rPr>
                          <w:t> </w:t>
                        </w:r>
                        <w:r>
                          <w:rPr>
                            <w:b/>
                            <w:sz w:val="20"/>
                          </w:rPr>
                          <w:t>“Supporto</w:t>
                        </w:r>
                        <w:r>
                          <w:rPr>
                            <w:b/>
                            <w:spacing w:val="-4"/>
                            <w:sz w:val="20"/>
                          </w:rPr>
                          <w:t> </w:t>
                        </w:r>
                        <w:r>
                          <w:rPr>
                            <w:b/>
                            <w:sz w:val="20"/>
                          </w:rPr>
                          <w:t>tecnico” presente</w:t>
                        </w:r>
                        <w:r>
                          <w:rPr>
                            <w:b/>
                            <w:spacing w:val="-5"/>
                            <w:sz w:val="20"/>
                          </w:rPr>
                          <w:t> </w:t>
                        </w:r>
                        <w:r>
                          <w:rPr>
                            <w:b/>
                            <w:sz w:val="20"/>
                          </w:rPr>
                          <w:t>nella suddetta procedura</w:t>
                        </w:r>
                        <w:r>
                          <w:rPr>
                            <w:sz w:val="20"/>
                          </w:rPr>
                          <w:t>) e le risposte ai quesiti posti in merito al Bando, </w:t>
                        </w:r>
                        <w:r>
                          <w:rPr>
                            <w:b/>
                            <w:sz w:val="20"/>
                          </w:rPr>
                          <w:t>da richiedere per</w:t>
                        </w:r>
                        <w:r>
                          <w:rPr>
                            <w:b/>
                            <w:spacing w:val="40"/>
                            <w:sz w:val="20"/>
                          </w:rPr>
                          <w:t> </w:t>
                        </w:r>
                        <w:r>
                          <w:rPr>
                            <w:b/>
                            <w:sz w:val="20"/>
                          </w:rPr>
                          <w:t>email (borsedistudio@ersuenna.it)</w:t>
                        </w:r>
                        <w:r>
                          <w:rPr>
                            <w:sz w:val="20"/>
                          </w:rPr>
                          <w:t>, saranno garantite</w:t>
                        </w:r>
                      </w:p>
                      <w:p>
                        <w:pPr>
                          <w:spacing w:before="1"/>
                          <w:ind w:left="1990" w:right="0" w:firstLine="0"/>
                          <w:jc w:val="both"/>
                          <w:rPr>
                            <w:b/>
                            <w:sz w:val="20"/>
                          </w:rPr>
                        </w:pPr>
                        <w:r>
                          <w:rPr>
                            <w:b/>
                            <w:i/>
                            <w:sz w:val="20"/>
                          </w:rPr>
                          <w:t>fino</w:t>
                        </w:r>
                        <w:r>
                          <w:rPr>
                            <w:b/>
                            <w:i/>
                            <w:spacing w:val="-5"/>
                            <w:sz w:val="20"/>
                          </w:rPr>
                          <w:t> </w:t>
                        </w:r>
                        <w:r>
                          <w:rPr>
                            <w:b/>
                            <w:i/>
                            <w:sz w:val="20"/>
                          </w:rPr>
                          <w:t>alle</w:t>
                        </w:r>
                        <w:r>
                          <w:rPr>
                            <w:b/>
                            <w:i/>
                            <w:spacing w:val="-8"/>
                            <w:sz w:val="20"/>
                          </w:rPr>
                          <w:t> </w:t>
                        </w:r>
                        <w:r>
                          <w:rPr>
                            <w:b/>
                            <w:i/>
                            <w:sz w:val="20"/>
                          </w:rPr>
                          <w:t>ore</w:t>
                        </w:r>
                        <w:r>
                          <w:rPr>
                            <w:b/>
                            <w:i/>
                            <w:spacing w:val="-7"/>
                            <w:sz w:val="20"/>
                          </w:rPr>
                          <w:t> </w:t>
                        </w:r>
                        <w:r>
                          <w:rPr>
                            <w:b/>
                            <w:i/>
                            <w:sz w:val="20"/>
                          </w:rPr>
                          <w:t>13:00</w:t>
                        </w:r>
                        <w:r>
                          <w:rPr>
                            <w:b/>
                            <w:i/>
                            <w:spacing w:val="-9"/>
                            <w:sz w:val="20"/>
                          </w:rPr>
                          <w:t> </w:t>
                        </w:r>
                        <w:r>
                          <w:rPr>
                            <w:b/>
                            <w:i/>
                            <w:sz w:val="20"/>
                          </w:rPr>
                          <w:t>del</w:t>
                        </w:r>
                        <w:r>
                          <w:rPr>
                            <w:b/>
                            <w:i/>
                            <w:spacing w:val="-10"/>
                            <w:sz w:val="20"/>
                          </w:rPr>
                          <w:t> </w:t>
                        </w:r>
                        <w:r>
                          <w:rPr>
                            <w:b/>
                            <w:i/>
                            <w:sz w:val="20"/>
                          </w:rPr>
                          <w:t>18</w:t>
                        </w:r>
                        <w:r>
                          <w:rPr>
                            <w:b/>
                            <w:i/>
                            <w:spacing w:val="-8"/>
                            <w:sz w:val="20"/>
                          </w:rPr>
                          <w:t> </w:t>
                        </w:r>
                        <w:r>
                          <w:rPr>
                            <w:b/>
                            <w:i/>
                            <w:sz w:val="20"/>
                          </w:rPr>
                          <w:t>settembre</w:t>
                        </w:r>
                        <w:r>
                          <w:rPr>
                            <w:b/>
                            <w:i/>
                            <w:spacing w:val="-11"/>
                            <w:sz w:val="20"/>
                          </w:rPr>
                          <w:t> </w:t>
                        </w:r>
                        <w:r>
                          <w:rPr>
                            <w:b/>
                            <w:i/>
                            <w:spacing w:val="-4"/>
                            <w:sz w:val="20"/>
                          </w:rPr>
                          <w:t>2023</w:t>
                        </w:r>
                        <w:r>
                          <w:rPr>
                            <w:b/>
                            <w:spacing w:val="-4"/>
                            <w:sz w:val="20"/>
                          </w:rPr>
                          <w:t>.</w:t>
                        </w:r>
                      </w:p>
                    </w:txbxContent>
                  </v:textbox>
                  <w10:wrap type="none"/>
                </v:shape>
                <v:shape style="position:absolute;left:1437;top:1682;width:1914;height:473" type="#_x0000_t202" id="docshape10" filled="false" stroked="false">
                  <v:textbox inset="0,0,0,0">
                    <w:txbxContent>
                      <w:p>
                        <w:pPr>
                          <w:spacing w:before="75"/>
                          <w:ind w:left="375" w:right="0" w:firstLine="0"/>
                          <w:jc w:val="left"/>
                          <w:rPr>
                            <w:b/>
                            <w:sz w:val="22"/>
                          </w:rPr>
                        </w:pPr>
                        <w:r>
                          <w:rPr>
                            <w:b/>
                            <w:spacing w:val="-2"/>
                            <w:sz w:val="22"/>
                          </w:rPr>
                          <w:t>RICORDA</w:t>
                        </w:r>
                      </w:p>
                    </w:txbxContent>
                  </v:textbox>
                  <w10:wrap type="none"/>
                </v:shape>
                <w10:wrap type="topAndBottom"/>
              </v:group>
            </w:pict>
          </mc:Fallback>
        </mc:AlternateContent>
      </w:r>
    </w:p>
    <w:p>
      <w:pPr>
        <w:pStyle w:val="BodyText"/>
        <w:spacing w:before="8"/>
        <w:rPr>
          <w:b/>
          <w:i/>
          <w:sz w:val="13"/>
        </w:rPr>
      </w:pPr>
    </w:p>
    <w:p>
      <w:pPr>
        <w:pStyle w:val="BodyText"/>
        <w:spacing w:before="78"/>
        <w:rPr>
          <w:b/>
          <w:i/>
        </w:rPr>
      </w:pPr>
    </w:p>
    <w:p>
      <w:pPr>
        <w:spacing w:before="0"/>
        <w:ind w:left="273" w:right="0" w:firstLine="0"/>
        <w:jc w:val="left"/>
        <w:rPr>
          <w:b/>
          <w:i/>
          <w:sz w:val="20"/>
        </w:rPr>
      </w:pPr>
      <w:r>
        <w:rPr>
          <w:b/>
          <w:i/>
          <w:sz w:val="20"/>
        </w:rPr>
        <w:t>La</w:t>
      </w:r>
      <w:r>
        <w:rPr>
          <w:b/>
          <w:i/>
          <w:spacing w:val="-11"/>
          <w:sz w:val="20"/>
        </w:rPr>
        <w:t> </w:t>
      </w:r>
      <w:r>
        <w:rPr>
          <w:b/>
          <w:i/>
          <w:sz w:val="20"/>
        </w:rPr>
        <w:t>richiesta</w:t>
      </w:r>
      <w:r>
        <w:rPr>
          <w:b/>
          <w:i/>
          <w:spacing w:val="-11"/>
          <w:sz w:val="20"/>
        </w:rPr>
        <w:t> </w:t>
      </w:r>
      <w:r>
        <w:rPr>
          <w:b/>
          <w:i/>
          <w:sz w:val="20"/>
        </w:rPr>
        <w:t>benefici,</w:t>
      </w:r>
      <w:r>
        <w:rPr>
          <w:b/>
          <w:i/>
          <w:spacing w:val="-5"/>
          <w:sz w:val="20"/>
        </w:rPr>
        <w:t> </w:t>
      </w:r>
      <w:r>
        <w:rPr>
          <w:b/>
          <w:i/>
          <w:sz w:val="20"/>
        </w:rPr>
        <w:t>ai</w:t>
      </w:r>
      <w:r>
        <w:rPr>
          <w:b/>
          <w:i/>
          <w:spacing w:val="-6"/>
          <w:sz w:val="20"/>
        </w:rPr>
        <w:t> </w:t>
      </w:r>
      <w:r>
        <w:rPr>
          <w:b/>
          <w:i/>
          <w:sz w:val="20"/>
        </w:rPr>
        <w:t>fini</w:t>
      </w:r>
      <w:r>
        <w:rPr>
          <w:b/>
          <w:i/>
          <w:spacing w:val="-8"/>
          <w:sz w:val="20"/>
        </w:rPr>
        <w:t> </w:t>
      </w:r>
      <w:r>
        <w:rPr>
          <w:b/>
          <w:i/>
          <w:sz w:val="20"/>
        </w:rPr>
        <w:t>concorsuali,</w:t>
      </w:r>
      <w:r>
        <w:rPr>
          <w:b/>
          <w:i/>
          <w:spacing w:val="55"/>
          <w:sz w:val="20"/>
        </w:rPr>
        <w:t> </w:t>
      </w:r>
      <w:r>
        <w:rPr>
          <w:b/>
          <w:i/>
          <w:sz w:val="20"/>
        </w:rPr>
        <w:t>deve</w:t>
      </w:r>
      <w:r>
        <w:rPr>
          <w:b/>
          <w:i/>
          <w:spacing w:val="-10"/>
          <w:sz w:val="20"/>
        </w:rPr>
        <w:t> </w:t>
      </w:r>
      <w:r>
        <w:rPr>
          <w:b/>
          <w:i/>
          <w:sz w:val="20"/>
        </w:rPr>
        <w:t>essere</w:t>
      </w:r>
      <w:r>
        <w:rPr>
          <w:b/>
          <w:i/>
          <w:spacing w:val="-9"/>
          <w:sz w:val="20"/>
        </w:rPr>
        <w:t> </w:t>
      </w:r>
      <w:r>
        <w:rPr>
          <w:b/>
          <w:i/>
          <w:sz w:val="20"/>
        </w:rPr>
        <w:t>regolarizzata</w:t>
      </w:r>
      <w:r>
        <w:rPr>
          <w:b/>
          <w:i/>
          <w:spacing w:val="-4"/>
          <w:sz w:val="20"/>
        </w:rPr>
        <w:t> </w:t>
      </w:r>
      <w:r>
        <w:rPr>
          <w:b/>
          <w:i/>
          <w:sz w:val="20"/>
        </w:rPr>
        <w:t>come</w:t>
      </w:r>
      <w:r>
        <w:rPr>
          <w:b/>
          <w:i/>
          <w:spacing w:val="-10"/>
          <w:sz w:val="20"/>
        </w:rPr>
        <w:t> </w:t>
      </w:r>
      <w:r>
        <w:rPr>
          <w:b/>
          <w:i/>
          <w:sz w:val="20"/>
        </w:rPr>
        <w:t>di</w:t>
      </w:r>
      <w:r>
        <w:rPr>
          <w:b/>
          <w:i/>
          <w:spacing w:val="-11"/>
          <w:sz w:val="20"/>
        </w:rPr>
        <w:t> </w:t>
      </w:r>
      <w:r>
        <w:rPr>
          <w:b/>
          <w:i/>
          <w:spacing w:val="-2"/>
          <w:sz w:val="20"/>
        </w:rPr>
        <w:t>seguito:</w:t>
      </w:r>
    </w:p>
    <w:p>
      <w:pPr>
        <w:pStyle w:val="BodyText"/>
        <w:spacing w:line="276" w:lineRule="auto" w:before="160"/>
        <w:ind w:left="273" w:right="767"/>
        <w:jc w:val="both"/>
      </w:pPr>
      <w:r>
        <w:rPr/>
        <w:t>I richiedenti benefici devono caricare (upload), tramite procedura online disponibile in un'apposita sottosezione denominata “FASCICOLO”, all’uopo creata nella homepage</w:t>
      </w:r>
      <w:r>
        <w:rPr>
          <w:spacing w:val="40"/>
        </w:rPr>
        <w:t> </w:t>
      </w:r>
      <w:r>
        <w:rPr/>
        <w:t>del “</w:t>
      </w:r>
      <w:r>
        <w:rPr>
          <w:i/>
        </w:rPr>
        <w:t>Portale studenti</w:t>
      </w:r>
      <w:r>
        <w:rPr/>
        <w:t>”, l’eventuale documentazione aggiuntiva (singoli file in formato pdf) per la regolarizzazione</w:t>
      </w:r>
      <w:r>
        <w:rPr>
          <w:spacing w:val="34"/>
        </w:rPr>
        <w:t> </w:t>
      </w:r>
      <w:r>
        <w:rPr/>
        <w:t>della domanda di</w:t>
      </w:r>
      <w:r>
        <w:rPr>
          <w:spacing w:val="40"/>
        </w:rPr>
        <w:t> </w:t>
      </w:r>
      <w:r>
        <w:rPr/>
        <w:t>borsa di</w:t>
      </w:r>
      <w:r>
        <w:rPr>
          <w:spacing w:val="35"/>
        </w:rPr>
        <w:t> </w:t>
      </w:r>
      <w:r>
        <w:rPr/>
        <w:t>studio e che</w:t>
      </w:r>
      <w:r>
        <w:rPr>
          <w:spacing w:val="36"/>
        </w:rPr>
        <w:t> </w:t>
      </w:r>
      <w:r>
        <w:rPr/>
        <w:t>sarà ritenuta</w:t>
      </w:r>
      <w:r>
        <w:rPr>
          <w:spacing w:val="36"/>
        </w:rPr>
        <w:t> </w:t>
      </w:r>
      <w:r>
        <w:rPr/>
        <w:t>valida per l’accesso a tutti i benefici/servizi erogati dall’Ente.</w:t>
      </w:r>
    </w:p>
    <w:p>
      <w:pPr>
        <w:pStyle w:val="BodyText"/>
        <w:spacing w:before="161"/>
        <w:ind w:left="275"/>
      </w:pPr>
      <w:r>
        <w:rPr>
          <w:spacing w:val="-2"/>
        </w:rPr>
        <w:t>Esempio:</w:t>
      </w:r>
    </w:p>
    <w:p>
      <w:pPr>
        <w:spacing w:line="218" w:lineRule="auto" w:before="132"/>
        <w:ind w:left="981" w:right="775" w:hanging="425"/>
        <w:jc w:val="left"/>
        <w:rPr>
          <w:sz w:val="20"/>
        </w:rPr>
      </w:pPr>
      <w:r>
        <w:rPr>
          <w:rFonts w:ascii="Courier New" w:hAnsi="Courier New"/>
          <w:sz w:val="24"/>
        </w:rPr>
        <w:t>o</w:t>
      </w:r>
      <w:r>
        <w:rPr>
          <w:rFonts w:ascii="Courier New" w:hAnsi="Courier New"/>
          <w:spacing w:val="80"/>
          <w:sz w:val="24"/>
        </w:rPr>
        <w:t> </w:t>
      </w:r>
      <w:r>
        <w:rPr>
          <w:sz w:val="20"/>
        </w:rPr>
        <w:t>copia</w:t>
      </w:r>
      <w:r>
        <w:rPr>
          <w:spacing w:val="27"/>
          <w:sz w:val="20"/>
        </w:rPr>
        <w:t> </w:t>
      </w:r>
      <w:r>
        <w:rPr>
          <w:sz w:val="20"/>
        </w:rPr>
        <w:t>fronte/retro</w:t>
      </w:r>
      <w:r>
        <w:rPr>
          <w:spacing w:val="26"/>
          <w:sz w:val="20"/>
        </w:rPr>
        <w:t> </w:t>
      </w:r>
      <w:r>
        <w:rPr>
          <w:sz w:val="20"/>
        </w:rPr>
        <w:t>del</w:t>
      </w:r>
      <w:r>
        <w:rPr>
          <w:spacing w:val="32"/>
          <w:sz w:val="20"/>
        </w:rPr>
        <w:t> </w:t>
      </w:r>
      <w:r>
        <w:rPr>
          <w:sz w:val="20"/>
        </w:rPr>
        <w:t>documento</w:t>
      </w:r>
      <w:r>
        <w:rPr>
          <w:spacing w:val="27"/>
          <w:sz w:val="20"/>
        </w:rPr>
        <w:t> </w:t>
      </w:r>
      <w:r>
        <w:rPr>
          <w:sz w:val="20"/>
        </w:rPr>
        <w:t>d’identità</w:t>
      </w:r>
      <w:r>
        <w:rPr>
          <w:spacing w:val="27"/>
          <w:sz w:val="20"/>
        </w:rPr>
        <w:t> </w:t>
      </w:r>
      <w:r>
        <w:rPr>
          <w:sz w:val="20"/>
        </w:rPr>
        <w:t>(</w:t>
      </w:r>
      <w:r>
        <w:rPr>
          <w:i/>
          <w:sz w:val="20"/>
        </w:rPr>
        <w:t>solamente</w:t>
      </w:r>
      <w:r>
        <w:rPr>
          <w:i/>
          <w:spacing w:val="26"/>
          <w:sz w:val="20"/>
        </w:rPr>
        <w:t> </w:t>
      </w:r>
      <w:r>
        <w:rPr>
          <w:i/>
          <w:sz w:val="20"/>
        </w:rPr>
        <w:t>chi</w:t>
      </w:r>
      <w:r>
        <w:rPr>
          <w:i/>
          <w:spacing w:val="30"/>
          <w:sz w:val="20"/>
        </w:rPr>
        <w:t> </w:t>
      </w:r>
      <w:r>
        <w:rPr>
          <w:i/>
          <w:sz w:val="20"/>
          <w:u w:val="single"/>
        </w:rPr>
        <w:t>non</w:t>
      </w:r>
      <w:r>
        <w:rPr>
          <w:i/>
          <w:spacing w:val="28"/>
          <w:sz w:val="20"/>
          <w:u w:val="single"/>
        </w:rPr>
        <w:t> </w:t>
      </w:r>
      <w:r>
        <w:rPr>
          <w:i/>
          <w:sz w:val="20"/>
          <w:u w:val="single"/>
        </w:rPr>
        <w:t>ha</w:t>
      </w:r>
      <w:r>
        <w:rPr>
          <w:i/>
          <w:spacing w:val="27"/>
          <w:sz w:val="20"/>
          <w:u w:val="single"/>
        </w:rPr>
        <w:t> </w:t>
      </w:r>
      <w:r>
        <w:rPr>
          <w:i/>
          <w:sz w:val="20"/>
          <w:u w:val="single"/>
        </w:rPr>
        <w:t>effettuato</w:t>
      </w:r>
      <w:r>
        <w:rPr>
          <w:i/>
          <w:spacing w:val="80"/>
          <w:sz w:val="20"/>
        </w:rPr>
        <w:t> </w:t>
      </w:r>
      <w:r>
        <w:rPr>
          <w:i/>
          <w:sz w:val="20"/>
        </w:rPr>
        <w:t>accesso con SPID o con CIE</w:t>
      </w:r>
      <w:r>
        <w:rPr>
          <w:sz w:val="20"/>
        </w:rPr>
        <w:t>);</w:t>
      </w:r>
    </w:p>
    <w:p>
      <w:pPr>
        <w:pStyle w:val="ListParagraph"/>
        <w:numPr>
          <w:ilvl w:val="0"/>
          <w:numId w:val="7"/>
        </w:numPr>
        <w:tabs>
          <w:tab w:pos="980" w:val="left" w:leader="none"/>
        </w:tabs>
        <w:spacing w:line="240" w:lineRule="auto" w:before="88" w:after="0"/>
        <w:ind w:left="980" w:right="0" w:hanging="424"/>
        <w:jc w:val="left"/>
        <w:rPr>
          <w:rFonts w:ascii="Courier New" w:hAnsi="Courier New"/>
          <w:sz w:val="24"/>
        </w:rPr>
      </w:pPr>
      <w:r>
        <w:rPr>
          <w:sz w:val="20"/>
        </w:rPr>
        <w:t>copia</w:t>
      </w:r>
      <w:r>
        <w:rPr>
          <w:spacing w:val="-7"/>
          <w:sz w:val="20"/>
        </w:rPr>
        <w:t> </w:t>
      </w:r>
      <w:r>
        <w:rPr>
          <w:sz w:val="20"/>
        </w:rPr>
        <w:t>del</w:t>
      </w:r>
      <w:r>
        <w:rPr>
          <w:spacing w:val="-1"/>
          <w:sz w:val="20"/>
        </w:rPr>
        <w:t> </w:t>
      </w:r>
      <w:r>
        <w:rPr>
          <w:sz w:val="20"/>
        </w:rPr>
        <w:t>permesso</w:t>
      </w:r>
      <w:r>
        <w:rPr>
          <w:spacing w:val="-8"/>
          <w:sz w:val="20"/>
        </w:rPr>
        <w:t> </w:t>
      </w:r>
      <w:r>
        <w:rPr>
          <w:sz w:val="20"/>
        </w:rPr>
        <w:t>di</w:t>
      </w:r>
      <w:r>
        <w:rPr>
          <w:spacing w:val="-5"/>
          <w:sz w:val="20"/>
        </w:rPr>
        <w:t> </w:t>
      </w:r>
      <w:r>
        <w:rPr>
          <w:sz w:val="20"/>
        </w:rPr>
        <w:t>soggiorno</w:t>
      </w:r>
      <w:r>
        <w:rPr>
          <w:spacing w:val="-9"/>
          <w:sz w:val="20"/>
        </w:rPr>
        <w:t> </w:t>
      </w:r>
      <w:r>
        <w:rPr>
          <w:sz w:val="20"/>
        </w:rPr>
        <w:t>(per</w:t>
      </w:r>
      <w:r>
        <w:rPr>
          <w:spacing w:val="-4"/>
          <w:sz w:val="20"/>
        </w:rPr>
        <w:t> </w:t>
      </w:r>
      <w:r>
        <w:rPr>
          <w:sz w:val="20"/>
        </w:rPr>
        <w:t>gli</w:t>
      </w:r>
      <w:r>
        <w:rPr>
          <w:spacing w:val="-4"/>
          <w:sz w:val="20"/>
        </w:rPr>
        <w:t> </w:t>
      </w:r>
      <w:r>
        <w:rPr>
          <w:sz w:val="20"/>
        </w:rPr>
        <w:t>studenti</w:t>
      </w:r>
      <w:r>
        <w:rPr>
          <w:spacing w:val="-1"/>
          <w:sz w:val="20"/>
        </w:rPr>
        <w:t> </w:t>
      </w:r>
      <w:r>
        <w:rPr>
          <w:sz w:val="20"/>
        </w:rPr>
        <w:t>e</w:t>
      </w:r>
      <w:r>
        <w:rPr>
          <w:spacing w:val="-11"/>
          <w:sz w:val="20"/>
        </w:rPr>
        <w:t> </w:t>
      </w:r>
      <w:r>
        <w:rPr>
          <w:sz w:val="20"/>
        </w:rPr>
        <w:t>le</w:t>
      </w:r>
      <w:r>
        <w:rPr>
          <w:spacing w:val="-13"/>
          <w:sz w:val="20"/>
        </w:rPr>
        <w:t> </w:t>
      </w:r>
      <w:r>
        <w:rPr>
          <w:sz w:val="20"/>
        </w:rPr>
        <w:t>studentesse</w:t>
      </w:r>
      <w:r>
        <w:rPr>
          <w:spacing w:val="56"/>
          <w:sz w:val="20"/>
        </w:rPr>
        <w:t> </w:t>
      </w:r>
      <w:r>
        <w:rPr>
          <w:spacing w:val="-2"/>
          <w:sz w:val="20"/>
        </w:rPr>
        <w:t>internazionali);</w:t>
      </w:r>
    </w:p>
    <w:p>
      <w:pPr>
        <w:pStyle w:val="ListParagraph"/>
        <w:numPr>
          <w:ilvl w:val="0"/>
          <w:numId w:val="7"/>
        </w:numPr>
        <w:tabs>
          <w:tab w:pos="981" w:val="left" w:leader="none"/>
        </w:tabs>
        <w:spacing w:line="218" w:lineRule="auto" w:before="67" w:after="0"/>
        <w:ind w:left="981" w:right="776" w:hanging="425"/>
        <w:jc w:val="left"/>
        <w:rPr>
          <w:rFonts w:ascii="Courier New" w:hAnsi="Courier New"/>
          <w:sz w:val="24"/>
        </w:rPr>
      </w:pPr>
      <w:r>
        <w:rPr>
          <w:sz w:val="20"/>
        </w:rPr>
        <w:t>copia della documentazione attestante l’invalidità (per chi richiede benefici riservati) o idonea certificazione DSA rilasciata da autorità competente;</w:t>
      </w:r>
    </w:p>
    <w:p>
      <w:pPr>
        <w:spacing w:after="0" w:line="218" w:lineRule="auto"/>
        <w:jc w:val="left"/>
        <w:rPr>
          <w:rFonts w:ascii="Courier New" w:hAnsi="Courier New"/>
          <w:sz w:val="24"/>
        </w:rPr>
        <w:sectPr>
          <w:pgSz w:w="11920" w:h="16850"/>
          <w:pgMar w:header="0" w:footer="480" w:top="1340" w:bottom="680" w:left="860" w:right="360"/>
        </w:sectPr>
      </w:pPr>
    </w:p>
    <w:p>
      <w:pPr>
        <w:pStyle w:val="ListParagraph"/>
        <w:numPr>
          <w:ilvl w:val="0"/>
          <w:numId w:val="7"/>
        </w:numPr>
        <w:tabs>
          <w:tab w:pos="981" w:val="left" w:leader="none"/>
          <w:tab w:pos="1749" w:val="left" w:leader="none"/>
          <w:tab w:pos="2469" w:val="left" w:leader="none"/>
          <w:tab w:pos="3609" w:val="left" w:leader="none"/>
          <w:tab w:pos="4034" w:val="left" w:leader="none"/>
          <w:tab w:pos="6355" w:val="left" w:leader="none"/>
          <w:tab w:pos="7018" w:val="left" w:leader="none"/>
          <w:tab w:pos="7498" w:val="left" w:leader="none"/>
          <w:tab w:pos="8557" w:val="left" w:leader="none"/>
          <w:tab w:pos="9149" w:val="left" w:leader="none"/>
        </w:tabs>
        <w:spacing w:line="216" w:lineRule="auto" w:before="95" w:after="0"/>
        <w:ind w:left="981" w:right="774" w:hanging="425"/>
        <w:jc w:val="left"/>
        <w:rPr>
          <w:rFonts w:ascii="Courier New" w:hAnsi="Courier New"/>
          <w:sz w:val="24"/>
        </w:rPr>
      </w:pPr>
      <w:r>
        <w:rPr>
          <w:spacing w:val="-2"/>
          <w:sz w:val="20"/>
        </w:rPr>
        <w:t>copia</w:t>
      </w:r>
      <w:r>
        <w:rPr>
          <w:sz w:val="20"/>
        </w:rPr>
        <w:tab/>
      </w:r>
      <w:r>
        <w:rPr>
          <w:spacing w:val="-2"/>
          <w:sz w:val="20"/>
        </w:rPr>
        <w:t>della</w:t>
      </w:r>
      <w:r>
        <w:rPr>
          <w:sz w:val="20"/>
        </w:rPr>
        <w:tab/>
      </w:r>
      <w:r>
        <w:rPr>
          <w:spacing w:val="-2"/>
          <w:sz w:val="20"/>
        </w:rPr>
        <w:t>sentenza</w:t>
      </w:r>
      <w:r>
        <w:rPr>
          <w:sz w:val="20"/>
        </w:rPr>
        <w:tab/>
      </w:r>
      <w:r>
        <w:rPr>
          <w:spacing w:val="-6"/>
          <w:sz w:val="20"/>
        </w:rPr>
        <w:t>di</w:t>
      </w:r>
      <w:r>
        <w:rPr>
          <w:sz w:val="20"/>
        </w:rPr>
        <w:tab/>
      </w:r>
      <w:r>
        <w:rPr>
          <w:spacing w:val="-2"/>
          <w:sz w:val="20"/>
        </w:rPr>
        <w:t>separazione/divorzio</w:t>
      </w:r>
      <w:r>
        <w:rPr>
          <w:sz w:val="20"/>
        </w:rPr>
        <w:tab/>
      </w:r>
      <w:r>
        <w:rPr>
          <w:spacing w:val="-4"/>
          <w:sz w:val="20"/>
        </w:rPr>
        <w:t>(per</w:t>
      </w:r>
      <w:r>
        <w:rPr>
          <w:sz w:val="20"/>
        </w:rPr>
        <w:tab/>
      </w:r>
      <w:r>
        <w:rPr>
          <w:spacing w:val="-4"/>
          <w:sz w:val="20"/>
        </w:rPr>
        <w:t>gli</w:t>
      </w:r>
      <w:r>
        <w:rPr>
          <w:sz w:val="20"/>
        </w:rPr>
        <w:tab/>
      </w:r>
      <w:r>
        <w:rPr>
          <w:spacing w:val="-2"/>
          <w:sz w:val="20"/>
        </w:rPr>
        <w:t>studenti</w:t>
      </w:r>
      <w:r>
        <w:rPr>
          <w:sz w:val="20"/>
        </w:rPr>
        <w:tab/>
      </w:r>
      <w:r>
        <w:rPr>
          <w:spacing w:val="-4"/>
          <w:sz w:val="20"/>
        </w:rPr>
        <w:t>con</w:t>
      </w:r>
      <w:r>
        <w:rPr>
          <w:sz w:val="20"/>
        </w:rPr>
        <w:tab/>
      </w:r>
      <w:r>
        <w:rPr>
          <w:spacing w:val="-2"/>
          <w:sz w:val="20"/>
        </w:rPr>
        <w:t>genitori separati/divorziati);</w:t>
      </w:r>
    </w:p>
    <w:p>
      <w:pPr>
        <w:pStyle w:val="ListParagraph"/>
        <w:numPr>
          <w:ilvl w:val="0"/>
          <w:numId w:val="7"/>
        </w:numPr>
        <w:tabs>
          <w:tab w:pos="981" w:val="left" w:leader="none"/>
          <w:tab w:pos="3549" w:val="left" w:leader="none"/>
          <w:tab w:pos="6360" w:val="left" w:leader="none"/>
          <w:tab w:pos="9445" w:val="left" w:leader="none"/>
        </w:tabs>
        <w:spacing w:line="223" w:lineRule="auto" w:before="104" w:after="0"/>
        <w:ind w:left="981" w:right="772" w:hanging="425"/>
        <w:jc w:val="left"/>
        <w:rPr>
          <w:rFonts w:ascii="Courier New" w:hAnsi="Courier New"/>
          <w:sz w:val="24"/>
        </w:rPr>
      </w:pPr>
      <w:r>
        <w:rPr>
          <w:sz w:val="20"/>
        </w:rPr>
        <w:t>copia</w:t>
      </w:r>
      <w:r>
        <w:rPr>
          <w:spacing w:val="80"/>
          <w:sz w:val="20"/>
        </w:rPr>
        <w:t> </w:t>
      </w:r>
      <w:r>
        <w:rPr>
          <w:sz w:val="20"/>
        </w:rPr>
        <w:t>documentazione</w:t>
        <w:tab/>
        <w:t>attestante</w:t>
      </w:r>
      <w:r>
        <w:rPr>
          <w:spacing w:val="80"/>
          <w:sz w:val="20"/>
        </w:rPr>
        <w:t> </w:t>
      </w:r>
      <w:r>
        <w:rPr>
          <w:sz w:val="20"/>
        </w:rPr>
        <w:t>la</w:t>
      </w:r>
      <w:r>
        <w:rPr>
          <w:spacing w:val="80"/>
          <w:sz w:val="20"/>
        </w:rPr>
        <w:t> </w:t>
      </w:r>
      <w:r>
        <w:rPr>
          <w:sz w:val="20"/>
        </w:rPr>
        <w:t>situazione</w:t>
        <w:tab/>
        <w:t>reddituale/patrimoniale</w:t>
      </w:r>
      <w:r>
        <w:rPr>
          <w:spacing w:val="80"/>
          <w:sz w:val="20"/>
        </w:rPr>
        <w:t> </w:t>
      </w:r>
      <w:r>
        <w:rPr>
          <w:sz w:val="20"/>
        </w:rPr>
        <w:t>per</w:t>
        <w:tab/>
      </w:r>
      <w:r>
        <w:rPr>
          <w:spacing w:val="-4"/>
          <w:sz w:val="20"/>
        </w:rPr>
        <w:t>ISEE </w:t>
      </w:r>
      <w:r>
        <w:rPr>
          <w:sz w:val="20"/>
        </w:rPr>
        <w:t>parificato (per gli studenti con nucleo familiare all’estero);</w:t>
      </w:r>
    </w:p>
    <w:p>
      <w:pPr>
        <w:pStyle w:val="ListParagraph"/>
        <w:numPr>
          <w:ilvl w:val="0"/>
          <w:numId w:val="7"/>
        </w:numPr>
        <w:tabs>
          <w:tab w:pos="980" w:val="left" w:leader="none"/>
        </w:tabs>
        <w:spacing w:line="240" w:lineRule="auto" w:before="91" w:after="0"/>
        <w:ind w:left="980" w:right="0" w:hanging="424"/>
        <w:jc w:val="left"/>
        <w:rPr>
          <w:rFonts w:ascii="Courier New" w:hAnsi="Courier New"/>
          <w:sz w:val="24"/>
        </w:rPr>
      </w:pPr>
      <w:r>
        <w:rPr>
          <w:sz w:val="20"/>
        </w:rPr>
        <w:t>altro</w:t>
      </w:r>
      <w:r>
        <w:rPr>
          <w:spacing w:val="-9"/>
          <w:sz w:val="20"/>
        </w:rPr>
        <w:t> </w:t>
      </w:r>
      <w:r>
        <w:rPr>
          <w:sz w:val="20"/>
        </w:rPr>
        <w:t>( </w:t>
      </w:r>
      <w:r>
        <w:rPr>
          <w:spacing w:val="-2"/>
          <w:sz w:val="20"/>
        </w:rPr>
        <w:t>specificare).</w:t>
      </w:r>
    </w:p>
    <w:p>
      <w:pPr>
        <w:pStyle w:val="BodyText"/>
        <w:spacing w:before="9"/>
        <w:rPr>
          <w:sz w:val="15"/>
        </w:rPr>
      </w:pPr>
      <w:r>
        <w:rPr/>
        <mc:AlternateContent>
          <mc:Choice Requires="wps">
            <w:drawing>
              <wp:anchor distT="0" distB="0" distL="0" distR="0" allowOverlap="1" layoutInCell="1" locked="0" behindDoc="1" simplePos="0" relativeHeight="487590912">
                <wp:simplePos x="0" y="0"/>
                <wp:positionH relativeFrom="page">
                  <wp:posOffset>1064894</wp:posOffset>
                </wp:positionH>
                <wp:positionV relativeFrom="paragraph">
                  <wp:posOffset>137270</wp:posOffset>
                </wp:positionV>
                <wp:extent cx="5493385" cy="274256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5493385" cy="2742565"/>
                          <a:chExt cx="5493385" cy="2742565"/>
                        </a:xfrm>
                      </wpg:grpSpPr>
                      <wps:wsp>
                        <wps:cNvPr id="16" name="Graphic 16"/>
                        <wps:cNvSpPr/>
                        <wps:spPr>
                          <a:xfrm>
                            <a:off x="306704" y="271145"/>
                            <a:ext cx="5181600" cy="2466340"/>
                          </a:xfrm>
                          <a:custGeom>
                            <a:avLst/>
                            <a:gdLst/>
                            <a:ahLst/>
                            <a:cxnLst/>
                            <a:rect l="l" t="t" r="r" b="b"/>
                            <a:pathLst>
                              <a:path w="5181600" h="2466340">
                                <a:moveTo>
                                  <a:pt x="0" y="2466340"/>
                                </a:moveTo>
                                <a:lnTo>
                                  <a:pt x="5181600" y="2466340"/>
                                </a:lnTo>
                                <a:lnTo>
                                  <a:pt x="5181600" y="0"/>
                                </a:lnTo>
                                <a:lnTo>
                                  <a:pt x="0" y="0"/>
                                </a:lnTo>
                                <a:lnTo>
                                  <a:pt x="0" y="2466340"/>
                                </a:lnTo>
                                <a:close/>
                              </a:path>
                            </a:pathLst>
                          </a:custGeom>
                          <a:ln w="9525">
                            <a:solidFill>
                              <a:srgbClr val="FF0000"/>
                            </a:solidFill>
                            <a:prstDash val="solid"/>
                          </a:ln>
                        </wps:spPr>
                        <wps:bodyPr wrap="square" lIns="0" tIns="0" rIns="0" bIns="0" rtlCol="0">
                          <a:prstTxWarp prst="textNoShape">
                            <a:avLst/>
                          </a:prstTxWarp>
                          <a:noAutofit/>
                        </wps:bodyPr>
                      </wps:wsp>
                      <wps:wsp>
                        <wps:cNvPr id="17" name="Graphic 17"/>
                        <wps:cNvSpPr/>
                        <wps:spPr>
                          <a:xfrm>
                            <a:off x="9525" y="9525"/>
                            <a:ext cx="1234440" cy="312420"/>
                          </a:xfrm>
                          <a:custGeom>
                            <a:avLst/>
                            <a:gdLst/>
                            <a:ahLst/>
                            <a:cxnLst/>
                            <a:rect l="l" t="t" r="r" b="b"/>
                            <a:pathLst>
                              <a:path w="1234440" h="312420">
                                <a:moveTo>
                                  <a:pt x="1234440" y="0"/>
                                </a:moveTo>
                                <a:lnTo>
                                  <a:pt x="0" y="0"/>
                                </a:lnTo>
                                <a:lnTo>
                                  <a:pt x="0" y="312420"/>
                                </a:lnTo>
                                <a:lnTo>
                                  <a:pt x="1234440" y="312420"/>
                                </a:lnTo>
                                <a:lnTo>
                                  <a:pt x="1234440"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9525" y="9525"/>
                            <a:ext cx="1234440" cy="312420"/>
                          </a:xfrm>
                          <a:custGeom>
                            <a:avLst/>
                            <a:gdLst/>
                            <a:ahLst/>
                            <a:cxnLst/>
                            <a:rect l="l" t="t" r="r" b="b"/>
                            <a:pathLst>
                              <a:path w="1234440" h="312420">
                                <a:moveTo>
                                  <a:pt x="0" y="312420"/>
                                </a:moveTo>
                                <a:lnTo>
                                  <a:pt x="1234440" y="312420"/>
                                </a:lnTo>
                                <a:lnTo>
                                  <a:pt x="1234440" y="0"/>
                                </a:lnTo>
                                <a:lnTo>
                                  <a:pt x="0" y="0"/>
                                </a:lnTo>
                                <a:lnTo>
                                  <a:pt x="0" y="312420"/>
                                </a:lnTo>
                                <a:close/>
                              </a:path>
                            </a:pathLst>
                          </a:custGeom>
                          <a:ln w="19050">
                            <a:solidFill>
                              <a:srgbClr val="FF0000"/>
                            </a:solidFill>
                            <a:prstDash val="solid"/>
                          </a:ln>
                        </wps:spPr>
                        <wps:bodyPr wrap="square" lIns="0" tIns="0" rIns="0" bIns="0" rtlCol="0">
                          <a:prstTxWarp prst="textNoShape">
                            <a:avLst/>
                          </a:prstTxWarp>
                          <a:noAutofit/>
                        </wps:bodyPr>
                      </wps:wsp>
                      <wps:wsp>
                        <wps:cNvPr id="19" name="Textbox 19"/>
                        <wps:cNvSpPr txBox="1"/>
                        <wps:spPr>
                          <a:xfrm>
                            <a:off x="118033" y="66429"/>
                            <a:ext cx="1031875" cy="170815"/>
                          </a:xfrm>
                          <a:prstGeom prst="rect">
                            <a:avLst/>
                          </a:prstGeom>
                        </wps:spPr>
                        <wps:txbx>
                          <w:txbxContent>
                            <w:p>
                              <w:pPr>
                                <w:spacing w:before="1"/>
                                <w:ind w:left="0" w:right="0" w:firstLine="0"/>
                                <w:jc w:val="left"/>
                                <w:rPr>
                                  <w:b/>
                                  <w:sz w:val="22"/>
                                </w:rPr>
                              </w:pPr>
                              <w:r>
                                <w:rPr>
                                  <w:b/>
                                  <w:spacing w:val="-2"/>
                                  <w:sz w:val="22"/>
                                </w:rPr>
                                <w:t>ATTENZIONE</w:t>
                              </w:r>
                            </w:p>
                          </w:txbxContent>
                        </wps:txbx>
                        <wps:bodyPr wrap="square" lIns="0" tIns="0" rIns="0" bIns="0" rtlCol="0">
                          <a:noAutofit/>
                        </wps:bodyPr>
                      </wps:wsp>
                      <wps:wsp>
                        <wps:cNvPr id="20" name="Textbox 20"/>
                        <wps:cNvSpPr txBox="1"/>
                        <wps:spPr>
                          <a:xfrm>
                            <a:off x="311467" y="275907"/>
                            <a:ext cx="5172075" cy="2456815"/>
                          </a:xfrm>
                          <a:prstGeom prst="rect">
                            <a:avLst/>
                          </a:prstGeom>
                        </wps:spPr>
                        <wps:txbx>
                          <w:txbxContent>
                            <w:p>
                              <w:pPr>
                                <w:spacing w:before="152"/>
                                <w:ind w:left="144" w:right="141" w:firstLine="0"/>
                                <w:jc w:val="both"/>
                                <w:rPr>
                                  <w:b/>
                                  <w:i/>
                                  <w:sz w:val="20"/>
                                </w:rPr>
                              </w:pPr>
                              <w:r>
                                <w:rPr>
                                  <w:b/>
                                  <w:i/>
                                  <w:sz w:val="20"/>
                                </w:rPr>
                                <w:t>I suddetti documenti, se già in possesso dell’Ente (ovvero, se sono stati caricati, lo scorso anno, nell’apposita sezione “Fascicolo” dell’area riservata del portale studenti) e sono </w:t>
                              </w:r>
                              <w:r>
                                <w:rPr>
                                  <w:b/>
                                  <w:i/>
                                  <w:sz w:val="20"/>
                                  <w:u w:val="single"/>
                                </w:rPr>
                                <w:t>ancora in corso di</w:t>
                              </w:r>
                              <w:r>
                                <w:rPr>
                                  <w:b/>
                                  <w:i/>
                                  <w:sz w:val="20"/>
                                </w:rPr>
                                <w:t> </w:t>
                              </w:r>
                              <w:r>
                                <w:rPr>
                                  <w:b/>
                                  <w:i/>
                                  <w:sz w:val="20"/>
                                  <w:u w:val="single"/>
                                </w:rPr>
                                <w:t>validità</w:t>
                              </w:r>
                              <w:r>
                                <w:rPr>
                                  <w:b/>
                                  <w:i/>
                                  <w:sz w:val="20"/>
                                </w:rPr>
                                <w:t>, saranno ritenuti validi ai fini della regolarizzazione della richiesta benefici a.a. 2023/2024.</w:t>
                              </w:r>
                            </w:p>
                            <w:p>
                              <w:pPr>
                                <w:spacing w:line="240" w:lineRule="auto" w:before="80"/>
                                <w:ind w:left="144" w:right="143" w:firstLine="0"/>
                                <w:jc w:val="both"/>
                                <w:rPr>
                                  <w:i/>
                                  <w:sz w:val="20"/>
                                </w:rPr>
                              </w:pPr>
                              <w:r>
                                <w:rPr>
                                  <w:i/>
                                  <w:sz w:val="20"/>
                                </w:rPr>
                                <w:t>Si raccomanda di tenere il “fascicolo” sempre aggiornato e, se i documenti sono scaduti, caricare immediatamente la nuova documentazione indispensabile per regolarizzare la richiesta benefici a.a. 2023/2024.</w:t>
                              </w:r>
                            </w:p>
                            <w:p>
                              <w:pPr>
                                <w:spacing w:before="80"/>
                                <w:ind w:left="144" w:right="147" w:firstLine="0"/>
                                <w:jc w:val="both"/>
                                <w:rPr>
                                  <w:i/>
                                  <w:sz w:val="20"/>
                                </w:rPr>
                              </w:pPr>
                              <w:r>
                                <w:rPr>
                                  <w:b/>
                                  <w:i/>
                                  <w:sz w:val="20"/>
                                </w:rPr>
                                <w:t>I</w:t>
                              </w:r>
                              <w:r>
                                <w:rPr>
                                  <w:b/>
                                  <w:i/>
                                  <w:spacing w:val="36"/>
                                  <w:sz w:val="20"/>
                                </w:rPr>
                                <w:t> </w:t>
                              </w:r>
                              <w:r>
                                <w:rPr>
                                  <w:b/>
                                  <w:i/>
                                  <w:sz w:val="20"/>
                                </w:rPr>
                                <w:t>richiedenti</w:t>
                              </w:r>
                              <w:r>
                                <w:rPr>
                                  <w:b/>
                                  <w:i/>
                                  <w:spacing w:val="36"/>
                                  <w:sz w:val="20"/>
                                </w:rPr>
                                <w:t> </w:t>
                              </w:r>
                              <w:r>
                                <w:rPr>
                                  <w:b/>
                                  <w:i/>
                                  <w:sz w:val="20"/>
                                </w:rPr>
                                <w:t>che</w:t>
                              </w:r>
                              <w:r>
                                <w:rPr>
                                  <w:b/>
                                  <w:i/>
                                  <w:spacing w:val="37"/>
                                  <w:sz w:val="20"/>
                                </w:rPr>
                                <w:t> </w:t>
                              </w:r>
                              <w:r>
                                <w:rPr>
                                  <w:b/>
                                  <w:i/>
                                  <w:sz w:val="20"/>
                                </w:rPr>
                                <w:t>accedono</w:t>
                              </w:r>
                              <w:r>
                                <w:rPr>
                                  <w:b/>
                                  <w:i/>
                                  <w:spacing w:val="39"/>
                                  <w:sz w:val="20"/>
                                </w:rPr>
                                <w:t> </w:t>
                              </w:r>
                              <w:r>
                                <w:rPr>
                                  <w:b/>
                                  <w:i/>
                                  <w:sz w:val="20"/>
                                </w:rPr>
                                <w:t>al</w:t>
                              </w:r>
                              <w:r>
                                <w:rPr>
                                  <w:b/>
                                  <w:i/>
                                  <w:spacing w:val="36"/>
                                  <w:sz w:val="20"/>
                                </w:rPr>
                                <w:t> </w:t>
                              </w:r>
                              <w:r>
                                <w:rPr>
                                  <w:b/>
                                  <w:i/>
                                  <w:sz w:val="20"/>
                                </w:rPr>
                                <w:t>portale</w:t>
                              </w:r>
                              <w:r>
                                <w:rPr>
                                  <w:b/>
                                  <w:i/>
                                  <w:spacing w:val="37"/>
                                  <w:sz w:val="20"/>
                                </w:rPr>
                                <w:t> </w:t>
                              </w:r>
                              <w:r>
                                <w:rPr>
                                  <w:b/>
                                  <w:i/>
                                  <w:sz w:val="20"/>
                                </w:rPr>
                                <w:t>studenti</w:t>
                              </w:r>
                              <w:r>
                                <w:rPr>
                                  <w:b/>
                                  <w:i/>
                                  <w:spacing w:val="36"/>
                                  <w:sz w:val="20"/>
                                </w:rPr>
                                <w:t> </w:t>
                              </w:r>
                              <w:r>
                                <w:rPr>
                                  <w:b/>
                                  <w:i/>
                                  <w:sz w:val="20"/>
                                </w:rPr>
                                <w:t>con</w:t>
                              </w:r>
                              <w:r>
                                <w:rPr>
                                  <w:b/>
                                  <w:i/>
                                  <w:spacing w:val="37"/>
                                  <w:sz w:val="20"/>
                                </w:rPr>
                                <w:t> </w:t>
                              </w:r>
                              <w:r>
                                <w:rPr>
                                  <w:b/>
                                  <w:i/>
                                  <w:sz w:val="20"/>
                                </w:rPr>
                                <w:t>SPID</w:t>
                              </w:r>
                              <w:r>
                                <w:rPr>
                                  <w:b/>
                                  <w:i/>
                                  <w:spacing w:val="37"/>
                                  <w:sz w:val="20"/>
                                </w:rPr>
                                <w:t> </w:t>
                              </w:r>
                              <w:r>
                                <w:rPr>
                                  <w:b/>
                                  <w:i/>
                                  <w:sz w:val="20"/>
                                </w:rPr>
                                <w:t>o</w:t>
                              </w:r>
                              <w:r>
                                <w:rPr>
                                  <w:b/>
                                  <w:i/>
                                  <w:spacing w:val="37"/>
                                  <w:sz w:val="20"/>
                                </w:rPr>
                                <w:t> </w:t>
                              </w:r>
                              <w:r>
                                <w:rPr>
                                  <w:b/>
                                  <w:i/>
                                  <w:sz w:val="20"/>
                                </w:rPr>
                                <w:t>con</w:t>
                              </w:r>
                              <w:r>
                                <w:rPr>
                                  <w:b/>
                                  <w:i/>
                                  <w:spacing w:val="37"/>
                                  <w:sz w:val="20"/>
                                </w:rPr>
                                <w:t> </w:t>
                              </w:r>
                              <w:r>
                                <w:rPr>
                                  <w:b/>
                                  <w:i/>
                                  <w:sz w:val="20"/>
                                </w:rPr>
                                <w:t>CIE, </w:t>
                              </w:r>
                              <w:r>
                                <w:rPr>
                                  <w:i/>
                                  <w:sz w:val="20"/>
                                </w:rPr>
                                <w:t>se non hanno obbligo di presentare documentazione aggiuntiva valida ai fini concorsuali, </w:t>
                              </w:r>
                              <w:r>
                                <w:rPr>
                                  <w:i/>
                                  <w:sz w:val="20"/>
                                  <w:u w:val="single"/>
                                </w:rPr>
                                <w:t>non dovranno</w:t>
                              </w:r>
                              <w:r>
                                <w:rPr>
                                  <w:i/>
                                  <w:sz w:val="20"/>
                                </w:rPr>
                                <w:t> </w:t>
                              </w:r>
                              <w:r>
                                <w:rPr>
                                  <w:i/>
                                  <w:sz w:val="20"/>
                                  <w:u w:val="single"/>
                                </w:rPr>
                                <w:t>regolarizzare la richiesta benefici</w:t>
                              </w:r>
                              <w:r>
                                <w:rPr>
                                  <w:i/>
                                  <w:sz w:val="20"/>
                                </w:rPr>
                                <w:t>.</w:t>
                              </w:r>
                            </w:p>
                            <w:p>
                              <w:pPr>
                                <w:spacing w:before="80"/>
                                <w:ind w:left="144" w:right="149" w:firstLine="0"/>
                                <w:jc w:val="both"/>
                                <w:rPr>
                                  <w:i/>
                                  <w:sz w:val="20"/>
                                </w:rPr>
                              </w:pPr>
                              <w:r>
                                <w:rPr>
                                  <w:i/>
                                  <w:sz w:val="20"/>
                                </w:rPr>
                                <w:t>Essendo stati identificati con SPID o con CIE, infatti, non avranno l’obbligo di caricare il documento d’identità nel “Fascicolo” dell’area riservata del portale </w:t>
                              </w:r>
                              <w:r>
                                <w:rPr>
                                  <w:i/>
                                  <w:spacing w:val="-2"/>
                                  <w:sz w:val="20"/>
                                </w:rPr>
                                <w:t>studenti.</w:t>
                              </w:r>
                            </w:p>
                          </w:txbxContent>
                        </wps:txbx>
                        <wps:bodyPr wrap="square" lIns="0" tIns="0" rIns="0" bIns="0" rtlCol="0">
                          <a:noAutofit/>
                        </wps:bodyPr>
                      </wps:wsp>
                    </wpg:wgp>
                  </a:graphicData>
                </a:graphic>
              </wp:anchor>
            </w:drawing>
          </mc:Choice>
          <mc:Fallback>
            <w:pict>
              <v:group style="position:absolute;margin-left:83.849998pt;margin-top:10.808681pt;width:432.55pt;height:215.95pt;mso-position-horizontal-relative:page;mso-position-vertical-relative:paragraph;z-index:-15725568;mso-wrap-distance-left:0;mso-wrap-distance-right:0" id="docshapegroup11" coordorigin="1677,216" coordsize="8651,4319">
                <v:rect style="position:absolute;left:2160;top:643;width:8160;height:3884" id="docshape12" filled="false" stroked="true" strokeweight=".75pt" strokecolor="#ff0000">
                  <v:stroke dashstyle="solid"/>
                </v:rect>
                <v:rect style="position:absolute;left:1692;top:231;width:1944;height:492" id="docshape13" filled="true" fillcolor="#ffffff" stroked="false">
                  <v:fill type="solid"/>
                </v:rect>
                <v:rect style="position:absolute;left:1692;top:231;width:1944;height:492" id="docshape14" filled="false" stroked="true" strokeweight="1.5pt" strokecolor="#ff0000">
                  <v:stroke dashstyle="solid"/>
                </v:rect>
                <v:shape style="position:absolute;left:1862;top:320;width:1625;height:269" type="#_x0000_t202" id="docshape15" filled="false" stroked="false">
                  <v:textbox inset="0,0,0,0">
                    <w:txbxContent>
                      <w:p>
                        <w:pPr>
                          <w:spacing w:before="1"/>
                          <w:ind w:left="0" w:right="0" w:firstLine="0"/>
                          <w:jc w:val="left"/>
                          <w:rPr>
                            <w:b/>
                            <w:sz w:val="22"/>
                          </w:rPr>
                        </w:pPr>
                        <w:r>
                          <w:rPr>
                            <w:b/>
                            <w:spacing w:val="-2"/>
                            <w:sz w:val="22"/>
                          </w:rPr>
                          <w:t>ATTENZIONE</w:t>
                        </w:r>
                      </w:p>
                    </w:txbxContent>
                  </v:textbox>
                  <w10:wrap type="none"/>
                </v:shape>
                <v:shape style="position:absolute;left:2167;top:650;width:8145;height:3869" type="#_x0000_t202" id="docshape16" filled="false" stroked="false">
                  <v:textbox inset="0,0,0,0">
                    <w:txbxContent>
                      <w:p>
                        <w:pPr>
                          <w:spacing w:before="152"/>
                          <w:ind w:left="144" w:right="141" w:firstLine="0"/>
                          <w:jc w:val="both"/>
                          <w:rPr>
                            <w:b/>
                            <w:i/>
                            <w:sz w:val="20"/>
                          </w:rPr>
                        </w:pPr>
                        <w:r>
                          <w:rPr>
                            <w:b/>
                            <w:i/>
                            <w:sz w:val="20"/>
                          </w:rPr>
                          <w:t>I suddetti documenti, se già in possesso dell’Ente (ovvero, se sono stati caricati, lo scorso anno, nell’apposita sezione “Fascicolo” dell’area riservata del portale studenti) e sono </w:t>
                        </w:r>
                        <w:r>
                          <w:rPr>
                            <w:b/>
                            <w:i/>
                            <w:sz w:val="20"/>
                            <w:u w:val="single"/>
                          </w:rPr>
                          <w:t>ancora in corso di</w:t>
                        </w:r>
                        <w:r>
                          <w:rPr>
                            <w:b/>
                            <w:i/>
                            <w:sz w:val="20"/>
                          </w:rPr>
                          <w:t> </w:t>
                        </w:r>
                        <w:r>
                          <w:rPr>
                            <w:b/>
                            <w:i/>
                            <w:sz w:val="20"/>
                            <w:u w:val="single"/>
                          </w:rPr>
                          <w:t>validità</w:t>
                        </w:r>
                        <w:r>
                          <w:rPr>
                            <w:b/>
                            <w:i/>
                            <w:sz w:val="20"/>
                          </w:rPr>
                          <w:t>, saranno ritenuti validi ai fini della regolarizzazione della richiesta benefici a.a. 2023/2024.</w:t>
                        </w:r>
                      </w:p>
                      <w:p>
                        <w:pPr>
                          <w:spacing w:line="240" w:lineRule="auto" w:before="80"/>
                          <w:ind w:left="144" w:right="143" w:firstLine="0"/>
                          <w:jc w:val="both"/>
                          <w:rPr>
                            <w:i/>
                            <w:sz w:val="20"/>
                          </w:rPr>
                        </w:pPr>
                        <w:r>
                          <w:rPr>
                            <w:i/>
                            <w:sz w:val="20"/>
                          </w:rPr>
                          <w:t>Si raccomanda di tenere il “fascicolo” sempre aggiornato e, se i documenti sono scaduti, caricare immediatamente la nuova documentazione indispensabile per regolarizzare la richiesta benefici a.a. 2023/2024.</w:t>
                        </w:r>
                      </w:p>
                      <w:p>
                        <w:pPr>
                          <w:spacing w:before="80"/>
                          <w:ind w:left="144" w:right="147" w:firstLine="0"/>
                          <w:jc w:val="both"/>
                          <w:rPr>
                            <w:i/>
                            <w:sz w:val="20"/>
                          </w:rPr>
                        </w:pPr>
                        <w:r>
                          <w:rPr>
                            <w:b/>
                            <w:i/>
                            <w:sz w:val="20"/>
                          </w:rPr>
                          <w:t>I</w:t>
                        </w:r>
                        <w:r>
                          <w:rPr>
                            <w:b/>
                            <w:i/>
                            <w:spacing w:val="36"/>
                            <w:sz w:val="20"/>
                          </w:rPr>
                          <w:t> </w:t>
                        </w:r>
                        <w:r>
                          <w:rPr>
                            <w:b/>
                            <w:i/>
                            <w:sz w:val="20"/>
                          </w:rPr>
                          <w:t>richiedenti</w:t>
                        </w:r>
                        <w:r>
                          <w:rPr>
                            <w:b/>
                            <w:i/>
                            <w:spacing w:val="36"/>
                            <w:sz w:val="20"/>
                          </w:rPr>
                          <w:t> </w:t>
                        </w:r>
                        <w:r>
                          <w:rPr>
                            <w:b/>
                            <w:i/>
                            <w:sz w:val="20"/>
                          </w:rPr>
                          <w:t>che</w:t>
                        </w:r>
                        <w:r>
                          <w:rPr>
                            <w:b/>
                            <w:i/>
                            <w:spacing w:val="37"/>
                            <w:sz w:val="20"/>
                          </w:rPr>
                          <w:t> </w:t>
                        </w:r>
                        <w:r>
                          <w:rPr>
                            <w:b/>
                            <w:i/>
                            <w:sz w:val="20"/>
                          </w:rPr>
                          <w:t>accedono</w:t>
                        </w:r>
                        <w:r>
                          <w:rPr>
                            <w:b/>
                            <w:i/>
                            <w:spacing w:val="39"/>
                            <w:sz w:val="20"/>
                          </w:rPr>
                          <w:t> </w:t>
                        </w:r>
                        <w:r>
                          <w:rPr>
                            <w:b/>
                            <w:i/>
                            <w:sz w:val="20"/>
                          </w:rPr>
                          <w:t>al</w:t>
                        </w:r>
                        <w:r>
                          <w:rPr>
                            <w:b/>
                            <w:i/>
                            <w:spacing w:val="36"/>
                            <w:sz w:val="20"/>
                          </w:rPr>
                          <w:t> </w:t>
                        </w:r>
                        <w:r>
                          <w:rPr>
                            <w:b/>
                            <w:i/>
                            <w:sz w:val="20"/>
                          </w:rPr>
                          <w:t>portale</w:t>
                        </w:r>
                        <w:r>
                          <w:rPr>
                            <w:b/>
                            <w:i/>
                            <w:spacing w:val="37"/>
                            <w:sz w:val="20"/>
                          </w:rPr>
                          <w:t> </w:t>
                        </w:r>
                        <w:r>
                          <w:rPr>
                            <w:b/>
                            <w:i/>
                            <w:sz w:val="20"/>
                          </w:rPr>
                          <w:t>studenti</w:t>
                        </w:r>
                        <w:r>
                          <w:rPr>
                            <w:b/>
                            <w:i/>
                            <w:spacing w:val="36"/>
                            <w:sz w:val="20"/>
                          </w:rPr>
                          <w:t> </w:t>
                        </w:r>
                        <w:r>
                          <w:rPr>
                            <w:b/>
                            <w:i/>
                            <w:sz w:val="20"/>
                          </w:rPr>
                          <w:t>con</w:t>
                        </w:r>
                        <w:r>
                          <w:rPr>
                            <w:b/>
                            <w:i/>
                            <w:spacing w:val="37"/>
                            <w:sz w:val="20"/>
                          </w:rPr>
                          <w:t> </w:t>
                        </w:r>
                        <w:r>
                          <w:rPr>
                            <w:b/>
                            <w:i/>
                            <w:sz w:val="20"/>
                          </w:rPr>
                          <w:t>SPID</w:t>
                        </w:r>
                        <w:r>
                          <w:rPr>
                            <w:b/>
                            <w:i/>
                            <w:spacing w:val="37"/>
                            <w:sz w:val="20"/>
                          </w:rPr>
                          <w:t> </w:t>
                        </w:r>
                        <w:r>
                          <w:rPr>
                            <w:b/>
                            <w:i/>
                            <w:sz w:val="20"/>
                          </w:rPr>
                          <w:t>o</w:t>
                        </w:r>
                        <w:r>
                          <w:rPr>
                            <w:b/>
                            <w:i/>
                            <w:spacing w:val="37"/>
                            <w:sz w:val="20"/>
                          </w:rPr>
                          <w:t> </w:t>
                        </w:r>
                        <w:r>
                          <w:rPr>
                            <w:b/>
                            <w:i/>
                            <w:sz w:val="20"/>
                          </w:rPr>
                          <w:t>con</w:t>
                        </w:r>
                        <w:r>
                          <w:rPr>
                            <w:b/>
                            <w:i/>
                            <w:spacing w:val="37"/>
                            <w:sz w:val="20"/>
                          </w:rPr>
                          <w:t> </w:t>
                        </w:r>
                        <w:r>
                          <w:rPr>
                            <w:b/>
                            <w:i/>
                            <w:sz w:val="20"/>
                          </w:rPr>
                          <w:t>CIE, </w:t>
                        </w:r>
                        <w:r>
                          <w:rPr>
                            <w:i/>
                            <w:sz w:val="20"/>
                          </w:rPr>
                          <w:t>se non hanno obbligo di presentare documentazione aggiuntiva valida ai fini concorsuali, </w:t>
                        </w:r>
                        <w:r>
                          <w:rPr>
                            <w:i/>
                            <w:sz w:val="20"/>
                            <w:u w:val="single"/>
                          </w:rPr>
                          <w:t>non dovranno</w:t>
                        </w:r>
                        <w:r>
                          <w:rPr>
                            <w:i/>
                            <w:sz w:val="20"/>
                          </w:rPr>
                          <w:t> </w:t>
                        </w:r>
                        <w:r>
                          <w:rPr>
                            <w:i/>
                            <w:sz w:val="20"/>
                            <w:u w:val="single"/>
                          </w:rPr>
                          <w:t>regolarizzare la richiesta benefici</w:t>
                        </w:r>
                        <w:r>
                          <w:rPr>
                            <w:i/>
                            <w:sz w:val="20"/>
                          </w:rPr>
                          <w:t>.</w:t>
                        </w:r>
                      </w:p>
                      <w:p>
                        <w:pPr>
                          <w:spacing w:before="80"/>
                          <w:ind w:left="144" w:right="149" w:firstLine="0"/>
                          <w:jc w:val="both"/>
                          <w:rPr>
                            <w:i/>
                            <w:sz w:val="20"/>
                          </w:rPr>
                        </w:pPr>
                        <w:r>
                          <w:rPr>
                            <w:i/>
                            <w:sz w:val="20"/>
                          </w:rPr>
                          <w:t>Essendo stati identificati con SPID o con CIE, infatti, non avranno l’obbligo di caricare il documento d’identità nel “Fascicolo” dell’area riservata del portale </w:t>
                        </w:r>
                        <w:r>
                          <w:rPr>
                            <w:i/>
                            <w:spacing w:val="-2"/>
                            <w:sz w:val="20"/>
                          </w:rPr>
                          <w:t>studenti.</w:t>
                        </w:r>
                      </w:p>
                    </w:txbxContent>
                  </v:textbox>
                  <w10:wrap type="none"/>
                </v:shape>
                <w10:wrap type="topAndBottom"/>
              </v:group>
            </w:pict>
          </mc:Fallback>
        </mc:AlternateContent>
      </w:r>
    </w:p>
    <w:p>
      <w:pPr>
        <w:pStyle w:val="BodyText"/>
        <w:spacing w:before="28"/>
      </w:pPr>
    </w:p>
    <w:p>
      <w:pPr>
        <w:spacing w:line="278" w:lineRule="auto" w:before="0"/>
        <w:ind w:left="273" w:right="773" w:firstLine="0"/>
        <w:jc w:val="both"/>
        <w:rPr>
          <w:sz w:val="20"/>
        </w:rPr>
      </w:pPr>
      <w:r>
        <w:rPr>
          <w:b/>
          <w:sz w:val="20"/>
        </w:rPr>
        <w:t>Per regolarizzare la richiesta benefici A.A. 2023/24</w:t>
      </w:r>
      <w:r>
        <w:rPr>
          <w:sz w:val="20"/>
        </w:rPr>
        <w:t>, i richiedenti dovranno eseguire la </w:t>
      </w:r>
      <w:r>
        <w:rPr>
          <w:spacing w:val="-2"/>
          <w:sz w:val="20"/>
        </w:rPr>
        <w:t>seguenteprocedura:</w:t>
      </w:r>
    </w:p>
    <w:p>
      <w:pPr>
        <w:pStyle w:val="ListParagraph"/>
        <w:numPr>
          <w:ilvl w:val="0"/>
          <w:numId w:val="8"/>
        </w:numPr>
        <w:tabs>
          <w:tab w:pos="979" w:val="left" w:leader="none"/>
          <w:tab w:pos="981" w:val="left" w:leader="none"/>
        </w:tabs>
        <w:spacing w:line="280" w:lineRule="auto" w:before="75" w:after="0"/>
        <w:ind w:left="981" w:right="771" w:hanging="425"/>
        <w:jc w:val="both"/>
        <w:rPr>
          <w:sz w:val="20"/>
        </w:rPr>
      </w:pPr>
      <w:r>
        <w:rPr>
          <w:b/>
          <w:i/>
          <w:sz w:val="20"/>
        </w:rPr>
        <w:t>ACCEDERE </w:t>
      </w:r>
      <w:r>
        <w:rPr>
          <w:sz w:val="20"/>
        </w:rPr>
        <w:t>all’applicazione internet predisposta dall’Ente nel sito istituzionale </w:t>
      </w:r>
      <w:hyperlink r:id="rId16">
        <w:r>
          <w:rPr>
            <w:color w:val="0000FF"/>
            <w:sz w:val="20"/>
            <w:u w:val="single" w:color="0000FF"/>
          </w:rPr>
          <w:t>www.ersuenna.it</w:t>
        </w:r>
      </w:hyperlink>
      <w:r>
        <w:rPr>
          <w:color w:val="0000FF"/>
          <w:sz w:val="20"/>
        </w:rPr>
        <w:t> </w:t>
      </w:r>
      <w:r>
        <w:rPr>
          <w:sz w:val="20"/>
        </w:rPr>
        <w:t>nelle modalità sopraindicate;</w:t>
      </w:r>
    </w:p>
    <w:p>
      <w:pPr>
        <w:pStyle w:val="ListParagraph"/>
        <w:numPr>
          <w:ilvl w:val="0"/>
          <w:numId w:val="8"/>
        </w:numPr>
        <w:tabs>
          <w:tab w:pos="979" w:val="left" w:leader="none"/>
          <w:tab w:pos="981" w:val="left" w:leader="none"/>
        </w:tabs>
        <w:spacing w:line="276" w:lineRule="auto" w:before="79" w:after="0"/>
        <w:ind w:left="981" w:right="779" w:hanging="425"/>
        <w:jc w:val="both"/>
        <w:rPr>
          <w:sz w:val="20"/>
        </w:rPr>
      </w:pPr>
      <w:r>
        <w:rPr>
          <w:b/>
          <w:i/>
          <w:sz w:val="20"/>
        </w:rPr>
        <w:t>INSERIRE </w:t>
      </w:r>
      <w:r>
        <w:rPr>
          <w:sz w:val="20"/>
        </w:rPr>
        <w:t>i dati relativi alla singola documentazione aggiuntiva (ad esempio, per il documento d’identità, è necessario indicare data di rilascio, data di scadenza, comune che ha rilasciato il documento, ecc…);</w:t>
      </w:r>
    </w:p>
    <w:p>
      <w:pPr>
        <w:pStyle w:val="ListParagraph"/>
        <w:numPr>
          <w:ilvl w:val="0"/>
          <w:numId w:val="8"/>
        </w:numPr>
        <w:tabs>
          <w:tab w:pos="981" w:val="left" w:leader="none"/>
        </w:tabs>
        <w:spacing w:line="276" w:lineRule="auto" w:before="81" w:after="0"/>
        <w:ind w:left="981" w:right="772" w:hanging="425"/>
        <w:jc w:val="both"/>
        <w:rPr>
          <w:sz w:val="20"/>
        </w:rPr>
      </w:pPr>
      <w:r>
        <w:rPr>
          <w:b/>
          <w:i/>
          <w:sz w:val="20"/>
        </w:rPr>
        <w:t>SCANNERIZZARE </w:t>
      </w:r>
      <w:r>
        <w:rPr>
          <w:sz w:val="20"/>
        </w:rPr>
        <w:t>ogni documento in un file pdf della dimensione massima di 2</w:t>
      </w:r>
      <w:r>
        <w:rPr>
          <w:spacing w:val="40"/>
          <w:sz w:val="20"/>
        </w:rPr>
        <w:t> </w:t>
      </w:r>
      <w:r>
        <w:rPr>
          <w:sz w:val="20"/>
        </w:rPr>
        <w:t>MB, (es. copia fronte/retro del documento d’identità, certificazione che attesti invalidità, </w:t>
      </w:r>
      <w:r>
        <w:rPr>
          <w:spacing w:val="-2"/>
          <w:sz w:val="20"/>
        </w:rPr>
        <w:t>ecc…);</w:t>
      </w:r>
    </w:p>
    <w:p>
      <w:pPr>
        <w:pStyle w:val="ListParagraph"/>
        <w:numPr>
          <w:ilvl w:val="0"/>
          <w:numId w:val="8"/>
        </w:numPr>
        <w:tabs>
          <w:tab w:pos="979" w:val="left" w:leader="none"/>
        </w:tabs>
        <w:spacing w:line="240" w:lineRule="auto" w:before="78" w:after="0"/>
        <w:ind w:left="979" w:right="0" w:hanging="423"/>
        <w:jc w:val="both"/>
        <w:rPr>
          <w:sz w:val="20"/>
        </w:rPr>
      </w:pPr>
      <w:r>
        <w:rPr>
          <w:b/>
          <w:i/>
          <w:sz w:val="20"/>
        </w:rPr>
        <w:t>CARICARE</w:t>
      </w:r>
      <w:r>
        <w:rPr>
          <w:b/>
          <w:i/>
          <w:spacing w:val="-3"/>
          <w:sz w:val="20"/>
        </w:rPr>
        <w:t> </w:t>
      </w:r>
      <w:r>
        <w:rPr>
          <w:sz w:val="20"/>
        </w:rPr>
        <w:t>(upload)</w:t>
      </w:r>
      <w:r>
        <w:rPr>
          <w:spacing w:val="-13"/>
          <w:sz w:val="20"/>
        </w:rPr>
        <w:t> </w:t>
      </w:r>
      <w:r>
        <w:rPr>
          <w:sz w:val="20"/>
        </w:rPr>
        <w:t>il</w:t>
      </w:r>
      <w:r>
        <w:rPr>
          <w:spacing w:val="-6"/>
          <w:sz w:val="20"/>
        </w:rPr>
        <w:t> </w:t>
      </w:r>
      <w:r>
        <w:rPr>
          <w:sz w:val="20"/>
        </w:rPr>
        <w:t>suddetto</w:t>
      </w:r>
      <w:r>
        <w:rPr>
          <w:spacing w:val="-15"/>
          <w:sz w:val="20"/>
        </w:rPr>
        <w:t> </w:t>
      </w:r>
      <w:r>
        <w:rPr>
          <w:sz w:val="20"/>
        </w:rPr>
        <w:t>file</w:t>
      </w:r>
      <w:r>
        <w:rPr>
          <w:spacing w:val="-15"/>
          <w:sz w:val="20"/>
        </w:rPr>
        <w:t> </w:t>
      </w:r>
      <w:r>
        <w:rPr>
          <w:spacing w:val="-4"/>
          <w:sz w:val="20"/>
        </w:rPr>
        <w:t>pdf.</w:t>
      </w:r>
    </w:p>
    <w:p>
      <w:pPr>
        <w:pStyle w:val="Heading7"/>
        <w:spacing w:before="160"/>
      </w:pPr>
      <w:r>
        <w:rPr/>
        <w:t>Ripetere</w:t>
      </w:r>
      <w:r>
        <w:rPr>
          <w:spacing w:val="-12"/>
        </w:rPr>
        <w:t> </w:t>
      </w:r>
      <w:r>
        <w:rPr/>
        <w:t>la</w:t>
      </w:r>
      <w:r>
        <w:rPr>
          <w:spacing w:val="-13"/>
        </w:rPr>
        <w:t> </w:t>
      </w:r>
      <w:r>
        <w:rPr/>
        <w:t>procedura</w:t>
      </w:r>
      <w:r>
        <w:rPr>
          <w:spacing w:val="-10"/>
        </w:rPr>
        <w:t> </w:t>
      </w:r>
      <w:r>
        <w:rPr/>
        <w:t>per</w:t>
      </w:r>
      <w:r>
        <w:rPr>
          <w:spacing w:val="-12"/>
        </w:rPr>
        <w:t> </w:t>
      </w:r>
      <w:r>
        <w:rPr/>
        <w:t>ogni</w:t>
      </w:r>
      <w:r>
        <w:rPr>
          <w:spacing w:val="-16"/>
        </w:rPr>
        <w:t> </w:t>
      </w:r>
      <w:r>
        <w:rPr/>
        <w:t>documento</w:t>
      </w:r>
      <w:r>
        <w:rPr>
          <w:spacing w:val="-14"/>
        </w:rPr>
        <w:t> </w:t>
      </w:r>
      <w:r>
        <w:rPr/>
        <w:t>scannerizzato</w:t>
      </w:r>
      <w:r>
        <w:rPr>
          <w:spacing w:val="-10"/>
        </w:rPr>
        <w:t> </w:t>
      </w:r>
      <w:r>
        <w:rPr/>
        <w:t>(file</w:t>
      </w:r>
      <w:r>
        <w:rPr>
          <w:spacing w:val="-10"/>
        </w:rPr>
        <w:t> </w:t>
      </w:r>
      <w:r>
        <w:rPr>
          <w:spacing w:val="-2"/>
        </w:rPr>
        <w:t>pdf).</w:t>
      </w:r>
    </w:p>
    <w:p>
      <w:pPr>
        <w:pStyle w:val="BodyText"/>
        <w:spacing w:before="6"/>
        <w:rPr>
          <w:b/>
          <w:i/>
          <w:sz w:val="6"/>
        </w:rPr>
      </w:pPr>
      <w:r>
        <w:rPr/>
        <w:drawing>
          <wp:anchor distT="0" distB="0" distL="0" distR="0" allowOverlap="1" layoutInCell="1" locked="0" behindDoc="1" simplePos="0" relativeHeight="487591424">
            <wp:simplePos x="0" y="0"/>
            <wp:positionH relativeFrom="page">
              <wp:posOffset>838200</wp:posOffset>
            </wp:positionH>
            <wp:positionV relativeFrom="paragraph">
              <wp:posOffset>251747</wp:posOffset>
            </wp:positionV>
            <wp:extent cx="590931" cy="590931"/>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7" cstate="print"/>
                    <a:stretch>
                      <a:fillRect/>
                    </a:stretch>
                  </pic:blipFill>
                  <pic:spPr>
                    <a:xfrm>
                      <a:off x="0" y="0"/>
                      <a:ext cx="590931" cy="590931"/>
                    </a:xfrm>
                    <a:prstGeom prst="rect">
                      <a:avLst/>
                    </a:prstGeom>
                  </pic:spPr>
                </pic:pic>
              </a:graphicData>
            </a:graphic>
          </wp:anchor>
        </w:drawing>
      </w:r>
      <w:r>
        <w:rPr/>
        <mc:AlternateContent>
          <mc:Choice Requires="wps">
            <w:drawing>
              <wp:anchor distT="0" distB="0" distL="0" distR="0" allowOverlap="1" layoutInCell="1" locked="0" behindDoc="1" simplePos="0" relativeHeight="487591936">
                <wp:simplePos x="0" y="0"/>
                <wp:positionH relativeFrom="page">
                  <wp:posOffset>1676400</wp:posOffset>
                </wp:positionH>
                <wp:positionV relativeFrom="paragraph">
                  <wp:posOffset>70772</wp:posOffset>
                </wp:positionV>
                <wp:extent cx="5191125" cy="1036319"/>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191125" cy="1036319"/>
                        </a:xfrm>
                        <a:prstGeom prst="rect">
                          <a:avLst/>
                        </a:prstGeom>
                        <a:solidFill>
                          <a:srgbClr val="F1F1F1"/>
                        </a:solidFill>
                        <a:ln w="9525">
                          <a:solidFill>
                            <a:srgbClr val="FF0000"/>
                          </a:solidFill>
                          <a:prstDash val="solid"/>
                        </a:ln>
                      </wps:spPr>
                      <wps:txbx>
                        <w:txbxContent>
                          <w:p>
                            <w:pPr>
                              <w:spacing w:line="276" w:lineRule="auto" w:before="231"/>
                              <w:ind w:left="57" w:right="71" w:firstLine="0"/>
                              <w:jc w:val="center"/>
                              <w:rPr>
                                <w:b/>
                                <w:i/>
                                <w:color w:val="000000"/>
                                <w:sz w:val="20"/>
                              </w:rPr>
                            </w:pPr>
                            <w:r>
                              <w:rPr>
                                <w:b/>
                                <w:i/>
                                <w:color w:val="000000"/>
                                <w:sz w:val="20"/>
                              </w:rPr>
                              <w:t>LA</w:t>
                            </w:r>
                            <w:r>
                              <w:rPr>
                                <w:b/>
                                <w:i/>
                                <w:color w:val="000000"/>
                                <w:spacing w:val="-6"/>
                                <w:sz w:val="20"/>
                              </w:rPr>
                              <w:t> </w:t>
                            </w:r>
                            <w:r>
                              <w:rPr>
                                <w:b/>
                                <w:i/>
                                <w:color w:val="000000"/>
                                <w:sz w:val="20"/>
                              </w:rPr>
                              <w:t>RICHIESTA</w:t>
                            </w:r>
                            <w:r>
                              <w:rPr>
                                <w:b/>
                                <w:i/>
                                <w:color w:val="000000"/>
                                <w:spacing w:val="-5"/>
                                <w:sz w:val="20"/>
                              </w:rPr>
                              <w:t> </w:t>
                            </w:r>
                            <w:r>
                              <w:rPr>
                                <w:b/>
                                <w:i/>
                                <w:color w:val="000000"/>
                                <w:sz w:val="20"/>
                              </w:rPr>
                              <w:t>BENEFICI</w:t>
                            </w:r>
                            <w:r>
                              <w:rPr>
                                <w:b/>
                                <w:i/>
                                <w:color w:val="000000"/>
                                <w:spacing w:val="-4"/>
                                <w:sz w:val="20"/>
                              </w:rPr>
                              <w:t> </w:t>
                            </w:r>
                            <w:r>
                              <w:rPr>
                                <w:b/>
                                <w:i/>
                                <w:color w:val="000000"/>
                                <w:sz w:val="20"/>
                              </w:rPr>
                              <w:t>NON</w:t>
                            </w:r>
                            <w:r>
                              <w:rPr>
                                <w:b/>
                                <w:i/>
                                <w:color w:val="000000"/>
                                <w:spacing w:val="-5"/>
                                <w:sz w:val="20"/>
                              </w:rPr>
                              <w:t> </w:t>
                            </w:r>
                            <w:r>
                              <w:rPr>
                                <w:b/>
                                <w:i/>
                                <w:color w:val="000000"/>
                                <w:sz w:val="20"/>
                              </w:rPr>
                              <w:t>REGOLARIZZATA</w:t>
                            </w:r>
                            <w:r>
                              <w:rPr>
                                <w:b/>
                                <w:i/>
                                <w:color w:val="000000"/>
                                <w:spacing w:val="-5"/>
                                <w:sz w:val="20"/>
                              </w:rPr>
                              <w:t> </w:t>
                            </w:r>
                            <w:r>
                              <w:rPr>
                                <w:b/>
                                <w:i/>
                                <w:color w:val="000000"/>
                                <w:sz w:val="20"/>
                              </w:rPr>
                              <w:t>RIMARRA'</w:t>
                            </w:r>
                            <w:r>
                              <w:rPr>
                                <w:b/>
                                <w:i/>
                                <w:color w:val="000000"/>
                                <w:spacing w:val="-4"/>
                                <w:sz w:val="20"/>
                              </w:rPr>
                              <w:t> </w:t>
                            </w:r>
                            <w:r>
                              <w:rPr>
                                <w:b/>
                                <w:i/>
                                <w:color w:val="000000"/>
                                <w:sz w:val="20"/>
                              </w:rPr>
                              <w:t>SOSPESA</w:t>
                            </w:r>
                            <w:r>
                              <w:rPr>
                                <w:b/>
                                <w:i/>
                                <w:color w:val="000000"/>
                                <w:spacing w:val="-5"/>
                                <w:sz w:val="20"/>
                              </w:rPr>
                              <w:t> </w:t>
                            </w:r>
                            <w:r>
                              <w:rPr>
                                <w:b/>
                                <w:i/>
                                <w:color w:val="000000"/>
                                <w:sz w:val="20"/>
                              </w:rPr>
                              <w:t>E DOVRA' ESSERE REGOLARIZZATA, A PENA ESCLUSIONE DAL </w:t>
                            </w:r>
                            <w:r>
                              <w:rPr>
                                <w:b/>
                                <w:i/>
                                <w:color w:val="000000"/>
                                <w:spacing w:val="-2"/>
                                <w:sz w:val="20"/>
                              </w:rPr>
                              <w:t>CONCORSO,</w:t>
                            </w:r>
                          </w:p>
                          <w:p>
                            <w:pPr>
                              <w:spacing w:before="122"/>
                              <w:ind w:left="60" w:right="71" w:firstLine="0"/>
                              <w:jc w:val="center"/>
                              <w:rPr>
                                <w:b/>
                                <w:i/>
                                <w:color w:val="000000"/>
                                <w:sz w:val="20"/>
                              </w:rPr>
                            </w:pPr>
                            <w:r>
                              <w:rPr>
                                <w:b/>
                                <w:i/>
                                <w:color w:val="000000"/>
                                <w:sz w:val="20"/>
                              </w:rPr>
                              <w:t>ENTRO</w:t>
                            </w:r>
                            <w:r>
                              <w:rPr>
                                <w:b/>
                                <w:i/>
                                <w:color w:val="000000"/>
                                <w:spacing w:val="-12"/>
                                <w:sz w:val="20"/>
                              </w:rPr>
                              <w:t> </w:t>
                            </w:r>
                            <w:r>
                              <w:rPr>
                                <w:b/>
                                <w:i/>
                                <w:color w:val="000000"/>
                                <w:sz w:val="20"/>
                              </w:rPr>
                              <w:t>LE</w:t>
                            </w:r>
                            <w:r>
                              <w:rPr>
                                <w:b/>
                                <w:i/>
                                <w:color w:val="000000"/>
                                <w:spacing w:val="-12"/>
                                <w:sz w:val="20"/>
                              </w:rPr>
                              <w:t> </w:t>
                            </w:r>
                            <w:r>
                              <w:rPr>
                                <w:b/>
                                <w:i/>
                                <w:color w:val="000000"/>
                                <w:sz w:val="20"/>
                              </w:rPr>
                              <w:t>ORE</w:t>
                            </w:r>
                            <w:r>
                              <w:rPr>
                                <w:b/>
                                <w:i/>
                                <w:color w:val="000000"/>
                                <w:spacing w:val="-7"/>
                                <w:sz w:val="20"/>
                              </w:rPr>
                              <w:t> </w:t>
                            </w:r>
                            <w:r>
                              <w:rPr>
                                <w:b/>
                                <w:i/>
                                <w:color w:val="000000"/>
                                <w:sz w:val="20"/>
                              </w:rPr>
                              <w:t>14:00</w:t>
                            </w:r>
                            <w:r>
                              <w:rPr>
                                <w:b/>
                                <w:i/>
                                <w:color w:val="000000"/>
                                <w:spacing w:val="-6"/>
                                <w:sz w:val="20"/>
                              </w:rPr>
                              <w:t> </w:t>
                            </w:r>
                            <w:r>
                              <w:rPr>
                                <w:b/>
                                <w:i/>
                                <w:color w:val="000000"/>
                                <w:sz w:val="20"/>
                              </w:rPr>
                              <w:t>DEL</w:t>
                            </w:r>
                            <w:r>
                              <w:rPr>
                                <w:b/>
                                <w:i/>
                                <w:color w:val="000000"/>
                                <w:spacing w:val="-5"/>
                                <w:sz w:val="20"/>
                              </w:rPr>
                              <w:t> </w:t>
                            </w:r>
                            <w:r>
                              <w:rPr>
                                <w:b/>
                                <w:i/>
                                <w:color w:val="000000"/>
                                <w:sz w:val="20"/>
                              </w:rPr>
                              <w:t>30</w:t>
                            </w:r>
                            <w:r>
                              <w:rPr>
                                <w:b/>
                                <w:i/>
                                <w:color w:val="000000"/>
                                <w:spacing w:val="-6"/>
                                <w:sz w:val="20"/>
                              </w:rPr>
                              <w:t> </w:t>
                            </w:r>
                            <w:r>
                              <w:rPr>
                                <w:b/>
                                <w:i/>
                                <w:color w:val="000000"/>
                                <w:sz w:val="20"/>
                              </w:rPr>
                              <w:t>NOVEMBRE</w:t>
                            </w:r>
                            <w:r>
                              <w:rPr>
                                <w:b/>
                                <w:i/>
                                <w:color w:val="000000"/>
                                <w:spacing w:val="-6"/>
                                <w:sz w:val="20"/>
                              </w:rPr>
                              <w:t> </w:t>
                            </w:r>
                            <w:r>
                              <w:rPr>
                                <w:b/>
                                <w:i/>
                                <w:color w:val="000000"/>
                                <w:spacing w:val="-4"/>
                                <w:sz w:val="20"/>
                              </w:rPr>
                              <w:t>2023</w:t>
                            </w:r>
                          </w:p>
                        </w:txbxContent>
                      </wps:txbx>
                      <wps:bodyPr wrap="square" lIns="0" tIns="0" rIns="0" bIns="0" rtlCol="0">
                        <a:noAutofit/>
                      </wps:bodyPr>
                    </wps:wsp>
                  </a:graphicData>
                </a:graphic>
              </wp:anchor>
            </w:drawing>
          </mc:Choice>
          <mc:Fallback>
            <w:pict>
              <v:shape style="position:absolute;margin-left:132pt;margin-top:5.572656pt;width:408.75pt;height:81.6pt;mso-position-horizontal-relative:page;mso-position-vertical-relative:paragraph;z-index:-15724544;mso-wrap-distance-left:0;mso-wrap-distance-right:0" type="#_x0000_t202" id="docshape17" filled="true" fillcolor="#f1f1f1" stroked="true" strokeweight=".75pt" strokecolor="#ff0000">
                <v:textbox inset="0,0,0,0">
                  <w:txbxContent>
                    <w:p>
                      <w:pPr>
                        <w:spacing w:line="276" w:lineRule="auto" w:before="231"/>
                        <w:ind w:left="57" w:right="71" w:firstLine="0"/>
                        <w:jc w:val="center"/>
                        <w:rPr>
                          <w:b/>
                          <w:i/>
                          <w:color w:val="000000"/>
                          <w:sz w:val="20"/>
                        </w:rPr>
                      </w:pPr>
                      <w:r>
                        <w:rPr>
                          <w:b/>
                          <w:i/>
                          <w:color w:val="000000"/>
                          <w:sz w:val="20"/>
                        </w:rPr>
                        <w:t>LA</w:t>
                      </w:r>
                      <w:r>
                        <w:rPr>
                          <w:b/>
                          <w:i/>
                          <w:color w:val="000000"/>
                          <w:spacing w:val="-6"/>
                          <w:sz w:val="20"/>
                        </w:rPr>
                        <w:t> </w:t>
                      </w:r>
                      <w:r>
                        <w:rPr>
                          <w:b/>
                          <w:i/>
                          <w:color w:val="000000"/>
                          <w:sz w:val="20"/>
                        </w:rPr>
                        <w:t>RICHIESTA</w:t>
                      </w:r>
                      <w:r>
                        <w:rPr>
                          <w:b/>
                          <w:i/>
                          <w:color w:val="000000"/>
                          <w:spacing w:val="-5"/>
                          <w:sz w:val="20"/>
                        </w:rPr>
                        <w:t> </w:t>
                      </w:r>
                      <w:r>
                        <w:rPr>
                          <w:b/>
                          <w:i/>
                          <w:color w:val="000000"/>
                          <w:sz w:val="20"/>
                        </w:rPr>
                        <w:t>BENEFICI</w:t>
                      </w:r>
                      <w:r>
                        <w:rPr>
                          <w:b/>
                          <w:i/>
                          <w:color w:val="000000"/>
                          <w:spacing w:val="-4"/>
                          <w:sz w:val="20"/>
                        </w:rPr>
                        <w:t> </w:t>
                      </w:r>
                      <w:r>
                        <w:rPr>
                          <w:b/>
                          <w:i/>
                          <w:color w:val="000000"/>
                          <w:sz w:val="20"/>
                        </w:rPr>
                        <w:t>NON</w:t>
                      </w:r>
                      <w:r>
                        <w:rPr>
                          <w:b/>
                          <w:i/>
                          <w:color w:val="000000"/>
                          <w:spacing w:val="-5"/>
                          <w:sz w:val="20"/>
                        </w:rPr>
                        <w:t> </w:t>
                      </w:r>
                      <w:r>
                        <w:rPr>
                          <w:b/>
                          <w:i/>
                          <w:color w:val="000000"/>
                          <w:sz w:val="20"/>
                        </w:rPr>
                        <w:t>REGOLARIZZATA</w:t>
                      </w:r>
                      <w:r>
                        <w:rPr>
                          <w:b/>
                          <w:i/>
                          <w:color w:val="000000"/>
                          <w:spacing w:val="-5"/>
                          <w:sz w:val="20"/>
                        </w:rPr>
                        <w:t> </w:t>
                      </w:r>
                      <w:r>
                        <w:rPr>
                          <w:b/>
                          <w:i/>
                          <w:color w:val="000000"/>
                          <w:sz w:val="20"/>
                        </w:rPr>
                        <w:t>RIMARRA'</w:t>
                      </w:r>
                      <w:r>
                        <w:rPr>
                          <w:b/>
                          <w:i/>
                          <w:color w:val="000000"/>
                          <w:spacing w:val="-4"/>
                          <w:sz w:val="20"/>
                        </w:rPr>
                        <w:t> </w:t>
                      </w:r>
                      <w:r>
                        <w:rPr>
                          <w:b/>
                          <w:i/>
                          <w:color w:val="000000"/>
                          <w:sz w:val="20"/>
                        </w:rPr>
                        <w:t>SOSPESA</w:t>
                      </w:r>
                      <w:r>
                        <w:rPr>
                          <w:b/>
                          <w:i/>
                          <w:color w:val="000000"/>
                          <w:spacing w:val="-5"/>
                          <w:sz w:val="20"/>
                        </w:rPr>
                        <w:t> </w:t>
                      </w:r>
                      <w:r>
                        <w:rPr>
                          <w:b/>
                          <w:i/>
                          <w:color w:val="000000"/>
                          <w:sz w:val="20"/>
                        </w:rPr>
                        <w:t>E DOVRA' ESSERE REGOLARIZZATA, A PENA ESCLUSIONE DAL </w:t>
                      </w:r>
                      <w:r>
                        <w:rPr>
                          <w:b/>
                          <w:i/>
                          <w:color w:val="000000"/>
                          <w:spacing w:val="-2"/>
                          <w:sz w:val="20"/>
                        </w:rPr>
                        <w:t>CONCORSO,</w:t>
                      </w:r>
                    </w:p>
                    <w:p>
                      <w:pPr>
                        <w:spacing w:before="122"/>
                        <w:ind w:left="60" w:right="71" w:firstLine="0"/>
                        <w:jc w:val="center"/>
                        <w:rPr>
                          <w:b/>
                          <w:i/>
                          <w:color w:val="000000"/>
                          <w:sz w:val="20"/>
                        </w:rPr>
                      </w:pPr>
                      <w:r>
                        <w:rPr>
                          <w:b/>
                          <w:i/>
                          <w:color w:val="000000"/>
                          <w:sz w:val="20"/>
                        </w:rPr>
                        <w:t>ENTRO</w:t>
                      </w:r>
                      <w:r>
                        <w:rPr>
                          <w:b/>
                          <w:i/>
                          <w:color w:val="000000"/>
                          <w:spacing w:val="-12"/>
                          <w:sz w:val="20"/>
                        </w:rPr>
                        <w:t> </w:t>
                      </w:r>
                      <w:r>
                        <w:rPr>
                          <w:b/>
                          <w:i/>
                          <w:color w:val="000000"/>
                          <w:sz w:val="20"/>
                        </w:rPr>
                        <w:t>LE</w:t>
                      </w:r>
                      <w:r>
                        <w:rPr>
                          <w:b/>
                          <w:i/>
                          <w:color w:val="000000"/>
                          <w:spacing w:val="-12"/>
                          <w:sz w:val="20"/>
                        </w:rPr>
                        <w:t> </w:t>
                      </w:r>
                      <w:r>
                        <w:rPr>
                          <w:b/>
                          <w:i/>
                          <w:color w:val="000000"/>
                          <w:sz w:val="20"/>
                        </w:rPr>
                        <w:t>ORE</w:t>
                      </w:r>
                      <w:r>
                        <w:rPr>
                          <w:b/>
                          <w:i/>
                          <w:color w:val="000000"/>
                          <w:spacing w:val="-7"/>
                          <w:sz w:val="20"/>
                        </w:rPr>
                        <w:t> </w:t>
                      </w:r>
                      <w:r>
                        <w:rPr>
                          <w:b/>
                          <w:i/>
                          <w:color w:val="000000"/>
                          <w:sz w:val="20"/>
                        </w:rPr>
                        <w:t>14:00</w:t>
                      </w:r>
                      <w:r>
                        <w:rPr>
                          <w:b/>
                          <w:i/>
                          <w:color w:val="000000"/>
                          <w:spacing w:val="-6"/>
                          <w:sz w:val="20"/>
                        </w:rPr>
                        <w:t> </w:t>
                      </w:r>
                      <w:r>
                        <w:rPr>
                          <w:b/>
                          <w:i/>
                          <w:color w:val="000000"/>
                          <w:sz w:val="20"/>
                        </w:rPr>
                        <w:t>DEL</w:t>
                      </w:r>
                      <w:r>
                        <w:rPr>
                          <w:b/>
                          <w:i/>
                          <w:color w:val="000000"/>
                          <w:spacing w:val="-5"/>
                          <w:sz w:val="20"/>
                        </w:rPr>
                        <w:t> </w:t>
                      </w:r>
                      <w:r>
                        <w:rPr>
                          <w:b/>
                          <w:i/>
                          <w:color w:val="000000"/>
                          <w:sz w:val="20"/>
                        </w:rPr>
                        <w:t>30</w:t>
                      </w:r>
                      <w:r>
                        <w:rPr>
                          <w:b/>
                          <w:i/>
                          <w:color w:val="000000"/>
                          <w:spacing w:val="-6"/>
                          <w:sz w:val="20"/>
                        </w:rPr>
                        <w:t> </w:t>
                      </w:r>
                      <w:r>
                        <w:rPr>
                          <w:b/>
                          <w:i/>
                          <w:color w:val="000000"/>
                          <w:sz w:val="20"/>
                        </w:rPr>
                        <w:t>NOVEMBRE</w:t>
                      </w:r>
                      <w:r>
                        <w:rPr>
                          <w:b/>
                          <w:i/>
                          <w:color w:val="000000"/>
                          <w:spacing w:val="-6"/>
                          <w:sz w:val="20"/>
                        </w:rPr>
                        <w:t> </w:t>
                      </w:r>
                      <w:r>
                        <w:rPr>
                          <w:b/>
                          <w:i/>
                          <w:color w:val="000000"/>
                          <w:spacing w:val="-4"/>
                          <w:sz w:val="20"/>
                        </w:rPr>
                        <w:t>2023</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769619</wp:posOffset>
                </wp:positionH>
                <wp:positionV relativeFrom="paragraph">
                  <wp:posOffset>1265055</wp:posOffset>
                </wp:positionV>
                <wp:extent cx="6131560" cy="121285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6131560" cy="1212850"/>
                          <a:chExt cx="6131560" cy="1212850"/>
                        </a:xfrm>
                      </wpg:grpSpPr>
                      <wps:wsp>
                        <wps:cNvPr id="24" name="Graphic 24"/>
                        <wps:cNvSpPr/>
                        <wps:spPr>
                          <a:xfrm>
                            <a:off x="697230" y="312420"/>
                            <a:ext cx="5429250" cy="895350"/>
                          </a:xfrm>
                          <a:custGeom>
                            <a:avLst/>
                            <a:gdLst/>
                            <a:ahLst/>
                            <a:cxnLst/>
                            <a:rect l="l" t="t" r="r" b="b"/>
                            <a:pathLst>
                              <a:path w="5429250" h="895350">
                                <a:moveTo>
                                  <a:pt x="0" y="895349"/>
                                </a:moveTo>
                                <a:lnTo>
                                  <a:pt x="5429250" y="895349"/>
                                </a:lnTo>
                                <a:lnTo>
                                  <a:pt x="5429250" y="0"/>
                                </a:lnTo>
                                <a:lnTo>
                                  <a:pt x="0" y="0"/>
                                </a:lnTo>
                                <a:lnTo>
                                  <a:pt x="0" y="895349"/>
                                </a:lnTo>
                                <a:close/>
                              </a:path>
                            </a:pathLst>
                          </a:custGeom>
                          <a:ln w="9524">
                            <a:solidFill>
                              <a:srgbClr val="FF0000"/>
                            </a:solidFill>
                            <a:prstDash val="solid"/>
                          </a:ln>
                        </wps:spPr>
                        <wps:bodyPr wrap="square" lIns="0" tIns="0" rIns="0" bIns="0" rtlCol="0">
                          <a:prstTxWarp prst="textNoShape">
                            <a:avLst/>
                          </a:prstTxWarp>
                          <a:noAutofit/>
                        </wps:bodyPr>
                      </wps:wsp>
                      <wps:wsp>
                        <wps:cNvPr id="25" name="Graphic 25"/>
                        <wps:cNvSpPr/>
                        <wps:spPr>
                          <a:xfrm>
                            <a:off x="9525" y="9525"/>
                            <a:ext cx="1234440" cy="312420"/>
                          </a:xfrm>
                          <a:custGeom>
                            <a:avLst/>
                            <a:gdLst/>
                            <a:ahLst/>
                            <a:cxnLst/>
                            <a:rect l="l" t="t" r="r" b="b"/>
                            <a:pathLst>
                              <a:path w="1234440" h="312420">
                                <a:moveTo>
                                  <a:pt x="1234440" y="0"/>
                                </a:moveTo>
                                <a:lnTo>
                                  <a:pt x="0" y="0"/>
                                </a:lnTo>
                                <a:lnTo>
                                  <a:pt x="0" y="312420"/>
                                </a:lnTo>
                                <a:lnTo>
                                  <a:pt x="1234440" y="312420"/>
                                </a:lnTo>
                                <a:lnTo>
                                  <a:pt x="123444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9525" y="9525"/>
                            <a:ext cx="1234440" cy="312420"/>
                          </a:xfrm>
                          <a:custGeom>
                            <a:avLst/>
                            <a:gdLst/>
                            <a:ahLst/>
                            <a:cxnLst/>
                            <a:rect l="l" t="t" r="r" b="b"/>
                            <a:pathLst>
                              <a:path w="1234440" h="312420">
                                <a:moveTo>
                                  <a:pt x="0" y="312420"/>
                                </a:moveTo>
                                <a:lnTo>
                                  <a:pt x="1234440" y="312420"/>
                                </a:lnTo>
                                <a:lnTo>
                                  <a:pt x="1234440" y="0"/>
                                </a:lnTo>
                                <a:lnTo>
                                  <a:pt x="0" y="0"/>
                                </a:lnTo>
                                <a:lnTo>
                                  <a:pt x="0" y="312420"/>
                                </a:lnTo>
                                <a:close/>
                              </a:path>
                            </a:pathLst>
                          </a:custGeom>
                          <a:ln w="19050">
                            <a:solidFill>
                              <a:srgbClr val="FF0000"/>
                            </a:solidFill>
                            <a:prstDash val="solid"/>
                          </a:ln>
                        </wps:spPr>
                        <wps:bodyPr wrap="square" lIns="0" tIns="0" rIns="0" bIns="0" rtlCol="0">
                          <a:prstTxWarp prst="textNoShape">
                            <a:avLst/>
                          </a:prstTxWarp>
                          <a:noAutofit/>
                        </wps:bodyPr>
                      </wps:wsp>
                      <wps:wsp>
                        <wps:cNvPr id="27" name="Textbox 27"/>
                        <wps:cNvSpPr txBox="1"/>
                        <wps:spPr>
                          <a:xfrm>
                            <a:off x="701992" y="324326"/>
                            <a:ext cx="5419725" cy="878840"/>
                          </a:xfrm>
                          <a:prstGeom prst="rect">
                            <a:avLst/>
                          </a:prstGeom>
                        </wps:spPr>
                        <wps:txbx>
                          <w:txbxContent>
                            <w:p>
                              <w:pPr>
                                <w:spacing w:before="89"/>
                                <w:ind w:left="92" w:right="215" w:firstLine="0"/>
                                <w:jc w:val="both"/>
                                <w:rPr>
                                  <w:b/>
                                  <w:i/>
                                  <w:sz w:val="20"/>
                                </w:rPr>
                              </w:pPr>
                              <w:r>
                                <w:rPr>
                                  <w:sz w:val="20"/>
                                </w:rPr>
                                <w:t>L’assistenza tecnica per problematiche inerenti la richiesta di partecipazione al Bando (</w:t>
                              </w:r>
                              <w:r>
                                <w:rPr>
                                  <w:b/>
                                  <w:sz w:val="20"/>
                                </w:rPr>
                                <w:t>da richiedere tramite la funzione “Supporto tecnico” </w:t>
                              </w:r>
                              <w:r>
                                <w:rPr>
                                  <w:sz w:val="20"/>
                                </w:rPr>
                                <w:t>presente nella suddetta procedura) e le risposte ai quesiti posti in merito al Bando, </w:t>
                              </w:r>
                              <w:r>
                                <w:rPr>
                                  <w:b/>
                                  <w:sz w:val="20"/>
                                </w:rPr>
                                <w:t>da richiedere per email (borsedistudio@ersuenna.it</w:t>
                              </w:r>
                              <w:r>
                                <w:rPr>
                                  <w:sz w:val="20"/>
                                </w:rPr>
                                <w:t>), saranno garantite </w:t>
                              </w:r>
                              <w:r>
                                <w:rPr>
                                  <w:b/>
                                  <w:i/>
                                  <w:sz w:val="20"/>
                                </w:rPr>
                                <w:t>fino alle ore 13:00 del 30 novembre 2023.</w:t>
                              </w:r>
                            </w:p>
                          </w:txbxContent>
                        </wps:txbx>
                        <wps:bodyPr wrap="square" lIns="0" tIns="0" rIns="0" bIns="0" rtlCol="0">
                          <a:noAutofit/>
                        </wps:bodyPr>
                      </wps:wsp>
                      <wps:wsp>
                        <wps:cNvPr id="28" name="Textbox 28"/>
                        <wps:cNvSpPr txBox="1"/>
                        <wps:spPr>
                          <a:xfrm>
                            <a:off x="19050" y="19050"/>
                            <a:ext cx="1215390" cy="281940"/>
                          </a:xfrm>
                          <a:prstGeom prst="rect">
                            <a:avLst/>
                          </a:prstGeom>
                        </wps:spPr>
                        <wps:txbx>
                          <w:txbxContent>
                            <w:p>
                              <w:pPr>
                                <w:spacing w:before="72"/>
                                <w:ind w:left="376" w:right="0" w:firstLine="0"/>
                                <w:jc w:val="left"/>
                                <w:rPr>
                                  <w:b/>
                                  <w:sz w:val="22"/>
                                </w:rPr>
                              </w:pPr>
                              <w:r>
                                <w:rPr>
                                  <w:b/>
                                  <w:spacing w:val="-2"/>
                                  <w:sz w:val="22"/>
                                </w:rPr>
                                <w:t>RICORDA</w:t>
                              </w:r>
                            </w:p>
                          </w:txbxContent>
                        </wps:txbx>
                        <wps:bodyPr wrap="square" lIns="0" tIns="0" rIns="0" bIns="0" rtlCol="0">
                          <a:noAutofit/>
                        </wps:bodyPr>
                      </wps:wsp>
                    </wpg:wgp>
                  </a:graphicData>
                </a:graphic>
              </wp:anchor>
            </w:drawing>
          </mc:Choice>
          <mc:Fallback>
            <w:pict>
              <v:group style="position:absolute;margin-left:60.599998pt;margin-top:99.610641pt;width:482.8pt;height:95.5pt;mso-position-horizontal-relative:page;mso-position-vertical-relative:paragraph;z-index:-15724032;mso-wrap-distance-left:0;mso-wrap-distance-right:0" id="docshapegroup18" coordorigin="1212,1992" coordsize="9656,1910">
                <v:rect style="position:absolute;left:2310;top:2484;width:8550;height:1410" id="docshape19" filled="false" stroked="true" strokeweight=".75pt" strokecolor="#ff0000">
                  <v:stroke dashstyle="solid"/>
                </v:rect>
                <v:rect style="position:absolute;left:1227;top:2007;width:1944;height:492" id="docshape20" filled="true" fillcolor="#ffffff" stroked="false">
                  <v:fill type="solid"/>
                </v:rect>
                <v:rect style="position:absolute;left:1227;top:2007;width:1944;height:492" id="docshape21" filled="false" stroked="true" strokeweight="1.5pt" strokecolor="#ff0000">
                  <v:stroke dashstyle="solid"/>
                </v:rect>
                <v:shape style="position:absolute;left:2317;top:2502;width:8535;height:1384" type="#_x0000_t202" id="docshape22" filled="false" stroked="false">
                  <v:textbox inset="0,0,0,0">
                    <w:txbxContent>
                      <w:p>
                        <w:pPr>
                          <w:spacing w:before="89"/>
                          <w:ind w:left="92" w:right="215" w:firstLine="0"/>
                          <w:jc w:val="both"/>
                          <w:rPr>
                            <w:b/>
                            <w:i/>
                            <w:sz w:val="20"/>
                          </w:rPr>
                        </w:pPr>
                        <w:r>
                          <w:rPr>
                            <w:sz w:val="20"/>
                          </w:rPr>
                          <w:t>L’assistenza tecnica per problematiche inerenti la richiesta di partecipazione al Bando (</w:t>
                        </w:r>
                        <w:r>
                          <w:rPr>
                            <w:b/>
                            <w:sz w:val="20"/>
                          </w:rPr>
                          <w:t>da richiedere tramite la funzione “Supporto tecnico” </w:t>
                        </w:r>
                        <w:r>
                          <w:rPr>
                            <w:sz w:val="20"/>
                          </w:rPr>
                          <w:t>presente nella suddetta procedura) e le risposte ai quesiti posti in merito al Bando, </w:t>
                        </w:r>
                        <w:r>
                          <w:rPr>
                            <w:b/>
                            <w:sz w:val="20"/>
                          </w:rPr>
                          <w:t>da richiedere per email (borsedistudio@ersuenna.it</w:t>
                        </w:r>
                        <w:r>
                          <w:rPr>
                            <w:sz w:val="20"/>
                          </w:rPr>
                          <w:t>), saranno garantite </w:t>
                        </w:r>
                        <w:r>
                          <w:rPr>
                            <w:b/>
                            <w:i/>
                            <w:sz w:val="20"/>
                          </w:rPr>
                          <w:t>fino alle ore 13:00 del 30 novembre 2023.</w:t>
                        </w:r>
                      </w:p>
                    </w:txbxContent>
                  </v:textbox>
                  <w10:wrap type="none"/>
                </v:shape>
                <v:shape style="position:absolute;left:1242;top:2022;width:1914;height:444" type="#_x0000_t202" id="docshape23" filled="false" stroked="false">
                  <v:textbox inset="0,0,0,0">
                    <w:txbxContent>
                      <w:p>
                        <w:pPr>
                          <w:spacing w:before="72"/>
                          <w:ind w:left="376" w:right="0" w:firstLine="0"/>
                          <w:jc w:val="left"/>
                          <w:rPr>
                            <w:b/>
                            <w:sz w:val="22"/>
                          </w:rPr>
                        </w:pPr>
                        <w:r>
                          <w:rPr>
                            <w:b/>
                            <w:spacing w:val="-2"/>
                            <w:sz w:val="22"/>
                          </w:rPr>
                          <w:t>RICORDA</w:t>
                        </w:r>
                      </w:p>
                    </w:txbxContent>
                  </v:textbox>
                  <w10:wrap type="none"/>
                </v:shape>
                <w10:wrap type="topAndBottom"/>
              </v:group>
            </w:pict>
          </mc:Fallback>
        </mc:AlternateContent>
      </w:r>
    </w:p>
    <w:p>
      <w:pPr>
        <w:pStyle w:val="BodyText"/>
        <w:spacing w:before="6"/>
        <w:rPr>
          <w:b/>
          <w:i/>
          <w:sz w:val="18"/>
        </w:rPr>
      </w:pPr>
    </w:p>
    <w:p>
      <w:pPr>
        <w:spacing w:after="0"/>
        <w:rPr>
          <w:sz w:val="18"/>
        </w:rPr>
        <w:sectPr>
          <w:pgSz w:w="11920" w:h="16850"/>
          <w:pgMar w:header="0" w:footer="480" w:top="1340" w:bottom="680" w:left="860" w:right="360"/>
        </w:sectPr>
      </w:pPr>
    </w:p>
    <w:p>
      <w:pPr>
        <w:spacing w:line="240" w:lineRule="auto"/>
        <w:ind w:left="460" w:right="0" w:firstLine="0"/>
        <w:jc w:val="left"/>
        <w:rPr>
          <w:sz w:val="20"/>
        </w:rPr>
      </w:pPr>
      <w:r>
        <w:rPr/>
        <w:drawing>
          <wp:anchor distT="0" distB="0" distL="0" distR="0" allowOverlap="1" layoutInCell="1" locked="0" behindDoc="0" simplePos="0" relativeHeight="15736832">
            <wp:simplePos x="0" y="0"/>
            <wp:positionH relativeFrom="page">
              <wp:posOffset>847725</wp:posOffset>
            </wp:positionH>
            <wp:positionV relativeFrom="page">
              <wp:posOffset>8143875</wp:posOffset>
            </wp:positionV>
            <wp:extent cx="281188" cy="284988"/>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8" cstate="print"/>
                    <a:stretch>
                      <a:fillRect/>
                    </a:stretch>
                  </pic:blipFill>
                  <pic:spPr>
                    <a:xfrm>
                      <a:off x="0" y="0"/>
                      <a:ext cx="281188" cy="284988"/>
                    </a:xfrm>
                    <a:prstGeom prst="rect">
                      <a:avLst/>
                    </a:prstGeom>
                  </pic:spPr>
                </pic:pic>
              </a:graphicData>
            </a:graphic>
          </wp:anchor>
        </w:drawing>
      </w:r>
      <w:r>
        <w:rPr>
          <w:position w:val="65"/>
          <w:sz w:val="20"/>
        </w:rPr>
        <w:drawing>
          <wp:inline distT="0" distB="0" distL="0" distR="0">
            <wp:extent cx="590931" cy="590930"/>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7" cstate="print"/>
                    <a:stretch>
                      <a:fillRect/>
                    </a:stretch>
                  </pic:blipFill>
                  <pic:spPr>
                    <a:xfrm>
                      <a:off x="0" y="0"/>
                      <a:ext cx="590931" cy="590930"/>
                    </a:xfrm>
                    <a:prstGeom prst="rect">
                      <a:avLst/>
                    </a:prstGeom>
                  </pic:spPr>
                </pic:pic>
              </a:graphicData>
            </a:graphic>
          </wp:inline>
        </w:drawing>
      </w:r>
      <w:r>
        <w:rPr>
          <w:position w:val="65"/>
          <w:sz w:val="20"/>
        </w:rPr>
      </w:r>
      <w:r>
        <w:rPr>
          <w:rFonts w:ascii="Times New Roman"/>
          <w:spacing w:val="124"/>
          <w:position w:val="65"/>
          <w:sz w:val="20"/>
        </w:rPr>
        <w:t> </w:t>
      </w:r>
      <w:r>
        <w:rPr>
          <w:spacing w:val="124"/>
          <w:sz w:val="20"/>
        </w:rPr>
        <mc:AlternateContent>
          <mc:Choice Requires="wps">
            <w:drawing>
              <wp:inline distT="0" distB="0" distL="0" distR="0">
                <wp:extent cx="5328285" cy="1219200"/>
                <wp:effectExtent l="9525" t="0" r="0" b="9525"/>
                <wp:docPr id="31" name="Textbox 31"/>
                <wp:cNvGraphicFramePr>
                  <a:graphicFrameLocks/>
                </wp:cNvGraphicFramePr>
                <a:graphic>
                  <a:graphicData uri="http://schemas.microsoft.com/office/word/2010/wordprocessingShape">
                    <wps:wsp>
                      <wps:cNvPr id="31" name="Textbox 31"/>
                      <wps:cNvSpPr txBox="1"/>
                      <wps:spPr>
                        <a:xfrm>
                          <a:off x="0" y="0"/>
                          <a:ext cx="5328285" cy="1219200"/>
                        </a:xfrm>
                        <a:prstGeom prst="rect">
                          <a:avLst/>
                        </a:prstGeom>
                        <a:solidFill>
                          <a:srgbClr val="F1F1F1"/>
                        </a:solidFill>
                        <a:ln w="9525">
                          <a:solidFill>
                            <a:srgbClr val="FF0000"/>
                          </a:solidFill>
                          <a:prstDash val="solid"/>
                        </a:ln>
                      </wps:spPr>
                      <wps:txbx>
                        <w:txbxContent>
                          <w:p>
                            <w:pPr>
                              <w:pStyle w:val="BodyText"/>
                              <w:spacing w:before="74"/>
                              <w:ind w:left="144" w:right="147"/>
                              <w:jc w:val="both"/>
                              <w:rPr>
                                <w:color w:val="000000"/>
                              </w:rPr>
                            </w:pPr>
                            <w:r>
                              <w:rPr>
                                <w:color w:val="000000"/>
                              </w:rPr>
                              <w:t>L’applicazione </w:t>
                            </w:r>
                            <w:r>
                              <w:rPr>
                                <w:b/>
                                <w:color w:val="000000"/>
                              </w:rPr>
                              <w:t>per la compilazione </w:t>
                            </w:r>
                            <w:r>
                              <w:rPr>
                                <w:color w:val="000000"/>
                              </w:rPr>
                              <w:t>online della richiesta di partecipazione al Concorso sarà disattivata alle ore 14.00 ( ora italiana ) del 18 settembre 2023.</w:t>
                            </w:r>
                          </w:p>
                          <w:p>
                            <w:pPr>
                              <w:pStyle w:val="BodyText"/>
                              <w:rPr>
                                <w:color w:val="000000"/>
                              </w:rPr>
                            </w:pPr>
                          </w:p>
                          <w:p>
                            <w:pPr>
                              <w:pStyle w:val="BodyText"/>
                              <w:spacing w:line="237" w:lineRule="auto"/>
                              <w:ind w:left="144" w:right="143"/>
                              <w:jc w:val="both"/>
                              <w:rPr>
                                <w:color w:val="000000"/>
                              </w:rPr>
                            </w:pPr>
                            <w:r>
                              <w:rPr>
                                <w:color w:val="000000"/>
                              </w:rPr>
                              <w:t>L’applicazione </w:t>
                            </w:r>
                            <w:r>
                              <w:rPr>
                                <w:b/>
                                <w:color w:val="000000"/>
                              </w:rPr>
                              <w:t>per la regolarizzazione </w:t>
                            </w:r>
                            <w:r>
                              <w:rPr>
                                <w:color w:val="000000"/>
                              </w:rPr>
                              <w:t>della richiesta benefici (caricamento upload della documentazione aggiuntiva nell’apposita sezione della propria pagina personale del “Portale studenti”), sarà disattivata alle ore 14.00 ore italiana del 30.11.2023.</w:t>
                            </w:r>
                          </w:p>
                        </w:txbxContent>
                      </wps:txbx>
                      <wps:bodyPr wrap="square" lIns="0" tIns="0" rIns="0" bIns="0" rtlCol="0">
                        <a:noAutofit/>
                      </wps:bodyPr>
                    </wps:wsp>
                  </a:graphicData>
                </a:graphic>
              </wp:inline>
            </w:drawing>
          </mc:Choice>
          <mc:Fallback>
            <w:pict>
              <v:shape style="width:419.55pt;height:96pt;mso-position-horizontal-relative:char;mso-position-vertical-relative:line" type="#_x0000_t202" id="docshape24" filled="true" fillcolor="#f1f1f1" stroked="true" strokeweight=".75pt" strokecolor="#ff0000">
                <w10:anchorlock/>
                <v:textbox inset="0,0,0,0">
                  <w:txbxContent>
                    <w:p>
                      <w:pPr>
                        <w:pStyle w:val="BodyText"/>
                        <w:spacing w:before="74"/>
                        <w:ind w:left="144" w:right="147"/>
                        <w:jc w:val="both"/>
                        <w:rPr>
                          <w:color w:val="000000"/>
                        </w:rPr>
                      </w:pPr>
                      <w:r>
                        <w:rPr>
                          <w:color w:val="000000"/>
                        </w:rPr>
                        <w:t>L’applicazione </w:t>
                      </w:r>
                      <w:r>
                        <w:rPr>
                          <w:b/>
                          <w:color w:val="000000"/>
                        </w:rPr>
                        <w:t>per la compilazione </w:t>
                      </w:r>
                      <w:r>
                        <w:rPr>
                          <w:color w:val="000000"/>
                        </w:rPr>
                        <w:t>online della richiesta di partecipazione al Concorso sarà disattivata alle ore 14.00 ( ora italiana ) del 18 settembre 2023.</w:t>
                      </w:r>
                    </w:p>
                    <w:p>
                      <w:pPr>
                        <w:pStyle w:val="BodyText"/>
                        <w:rPr>
                          <w:color w:val="000000"/>
                        </w:rPr>
                      </w:pPr>
                    </w:p>
                    <w:p>
                      <w:pPr>
                        <w:pStyle w:val="BodyText"/>
                        <w:spacing w:line="237" w:lineRule="auto"/>
                        <w:ind w:left="144" w:right="143"/>
                        <w:jc w:val="both"/>
                        <w:rPr>
                          <w:color w:val="000000"/>
                        </w:rPr>
                      </w:pPr>
                      <w:r>
                        <w:rPr>
                          <w:color w:val="000000"/>
                        </w:rPr>
                        <w:t>L’applicazione </w:t>
                      </w:r>
                      <w:r>
                        <w:rPr>
                          <w:b/>
                          <w:color w:val="000000"/>
                        </w:rPr>
                        <w:t>per la regolarizzazione </w:t>
                      </w:r>
                      <w:r>
                        <w:rPr>
                          <w:color w:val="000000"/>
                        </w:rPr>
                        <w:t>della richiesta benefici (caricamento upload della documentazione aggiuntiva nell’apposita sezione della propria pagina personale del “Portale studenti”), sarà disattivata alle ore 14.00 ore italiana del 30.11.2023.</w:t>
                      </w:r>
                    </w:p>
                  </w:txbxContent>
                </v:textbox>
                <v:fill type="solid"/>
                <v:stroke dashstyle="solid"/>
              </v:shape>
            </w:pict>
          </mc:Fallback>
        </mc:AlternateContent>
      </w:r>
      <w:r>
        <w:rPr>
          <w:spacing w:val="124"/>
          <w:sz w:val="20"/>
        </w:rPr>
      </w:r>
    </w:p>
    <w:p>
      <w:pPr>
        <w:pStyle w:val="BodyText"/>
        <w:spacing w:line="276" w:lineRule="auto" w:before="153"/>
        <w:ind w:left="273" w:right="772"/>
        <w:jc w:val="both"/>
      </w:pPr>
      <w:r>
        <w:rPr/>
        <w:t>Al termine</w:t>
      </w:r>
      <w:r>
        <w:rPr>
          <w:spacing w:val="-3"/>
        </w:rPr>
        <w:t> </w:t>
      </w:r>
      <w:r>
        <w:rPr/>
        <w:t>della procedura</w:t>
      </w:r>
      <w:r>
        <w:rPr>
          <w:spacing w:val="-3"/>
        </w:rPr>
        <w:t> </w:t>
      </w:r>
      <w:r>
        <w:rPr/>
        <w:t>on</w:t>
      </w:r>
      <w:r>
        <w:rPr>
          <w:spacing w:val="-2"/>
        </w:rPr>
        <w:t> </w:t>
      </w:r>
      <w:r>
        <w:rPr/>
        <w:t>line</w:t>
      </w:r>
      <w:r>
        <w:rPr>
          <w:spacing w:val="-3"/>
        </w:rPr>
        <w:t> </w:t>
      </w:r>
      <w:r>
        <w:rPr/>
        <w:t>di compilazione/validazione della</w:t>
      </w:r>
      <w:r>
        <w:rPr>
          <w:spacing w:val="-4"/>
        </w:rPr>
        <w:t> </w:t>
      </w:r>
      <w:r>
        <w:rPr/>
        <w:t>richiesta</w:t>
      </w:r>
      <w:r>
        <w:rPr>
          <w:spacing w:val="-3"/>
        </w:rPr>
        <w:t> </w:t>
      </w:r>
      <w:r>
        <w:rPr/>
        <w:t>benefici,</w:t>
      </w:r>
      <w:r>
        <w:rPr>
          <w:spacing w:val="-6"/>
        </w:rPr>
        <w:t> </w:t>
      </w:r>
      <w:r>
        <w:rPr/>
        <w:t>i soggetti partecipanti al concorso riceveranno la notifica dell’avvenuta protocollazione nella pagina personale del portale studenti</w:t>
      </w:r>
    </w:p>
    <w:p>
      <w:pPr>
        <w:pStyle w:val="BodyText"/>
        <w:spacing w:before="6"/>
        <w:rPr>
          <w:sz w:val="14"/>
        </w:rPr>
      </w:pPr>
      <w:r>
        <w:rPr/>
        <w:drawing>
          <wp:anchor distT="0" distB="0" distL="0" distR="0" allowOverlap="1" layoutInCell="1" locked="0" behindDoc="1" simplePos="0" relativeHeight="487593472">
            <wp:simplePos x="0" y="0"/>
            <wp:positionH relativeFrom="page">
              <wp:posOffset>834389</wp:posOffset>
            </wp:positionH>
            <wp:positionV relativeFrom="paragraph">
              <wp:posOffset>312687</wp:posOffset>
            </wp:positionV>
            <wp:extent cx="284987" cy="284988"/>
            <wp:effectExtent l="0" t="0" r="0" b="0"/>
            <wp:wrapTopAndBottom/>
            <wp:docPr id="32" name="Image 32"/>
            <wp:cNvGraphicFramePr>
              <a:graphicFrameLocks/>
            </wp:cNvGraphicFramePr>
            <a:graphic>
              <a:graphicData uri="http://schemas.openxmlformats.org/drawingml/2006/picture">
                <pic:pic>
                  <pic:nvPicPr>
                    <pic:cNvPr id="32" name="Image 32"/>
                    <pic:cNvPicPr/>
                  </pic:nvPicPr>
                  <pic:blipFill>
                    <a:blip r:embed="rId18" cstate="print"/>
                    <a:stretch>
                      <a:fillRect/>
                    </a:stretch>
                  </pic:blipFill>
                  <pic:spPr>
                    <a:xfrm>
                      <a:off x="0" y="0"/>
                      <a:ext cx="2849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593984">
                <wp:simplePos x="0" y="0"/>
                <wp:positionH relativeFrom="page">
                  <wp:posOffset>1259128</wp:posOffset>
                </wp:positionH>
                <wp:positionV relativeFrom="paragraph">
                  <wp:posOffset>127267</wp:posOffset>
                </wp:positionV>
                <wp:extent cx="5584190" cy="730885"/>
                <wp:effectExtent l="0" t="0" r="0" b="0"/>
                <wp:wrapTopAndBottom/>
                <wp:docPr id="33" name="Group 33"/>
                <wp:cNvGraphicFramePr>
                  <a:graphicFrameLocks/>
                </wp:cNvGraphicFramePr>
                <a:graphic>
                  <a:graphicData uri="http://schemas.microsoft.com/office/word/2010/wordprocessingGroup">
                    <wpg:wgp>
                      <wpg:cNvPr id="33" name="Group 33"/>
                      <wpg:cNvGrpSpPr/>
                      <wpg:grpSpPr>
                        <a:xfrm>
                          <a:off x="0" y="0"/>
                          <a:ext cx="5584190" cy="730885"/>
                          <a:chExt cx="5584190" cy="730885"/>
                        </a:xfrm>
                      </wpg:grpSpPr>
                      <wps:wsp>
                        <wps:cNvPr id="34" name="Graphic 34"/>
                        <wps:cNvSpPr/>
                        <wps:spPr>
                          <a:xfrm>
                            <a:off x="19761" y="0"/>
                            <a:ext cx="5563870" cy="730885"/>
                          </a:xfrm>
                          <a:custGeom>
                            <a:avLst/>
                            <a:gdLst/>
                            <a:ahLst/>
                            <a:cxnLst/>
                            <a:rect l="l" t="t" r="r" b="b"/>
                            <a:pathLst>
                              <a:path w="5563870" h="730885">
                                <a:moveTo>
                                  <a:pt x="5563870" y="388696"/>
                                </a:moveTo>
                                <a:lnTo>
                                  <a:pt x="0" y="388696"/>
                                </a:lnTo>
                                <a:lnTo>
                                  <a:pt x="0" y="620649"/>
                                </a:lnTo>
                                <a:lnTo>
                                  <a:pt x="0" y="730377"/>
                                </a:lnTo>
                                <a:lnTo>
                                  <a:pt x="5563870" y="730377"/>
                                </a:lnTo>
                                <a:lnTo>
                                  <a:pt x="5563870" y="620649"/>
                                </a:lnTo>
                                <a:lnTo>
                                  <a:pt x="5563870" y="388696"/>
                                </a:lnTo>
                                <a:close/>
                              </a:path>
                              <a:path w="5563870" h="730885">
                                <a:moveTo>
                                  <a:pt x="5563870" y="0"/>
                                </a:moveTo>
                                <a:lnTo>
                                  <a:pt x="0" y="0"/>
                                </a:lnTo>
                                <a:lnTo>
                                  <a:pt x="0" y="234696"/>
                                </a:lnTo>
                                <a:lnTo>
                                  <a:pt x="0" y="388620"/>
                                </a:lnTo>
                                <a:lnTo>
                                  <a:pt x="5563870" y="388620"/>
                                </a:lnTo>
                                <a:lnTo>
                                  <a:pt x="5563870" y="234696"/>
                                </a:lnTo>
                                <a:lnTo>
                                  <a:pt x="5563870" y="0"/>
                                </a:lnTo>
                                <a:close/>
                              </a:path>
                            </a:pathLst>
                          </a:custGeom>
                          <a:solidFill>
                            <a:srgbClr val="F0F0F0"/>
                          </a:solidFill>
                        </wps:spPr>
                        <wps:bodyPr wrap="square" lIns="0" tIns="0" rIns="0" bIns="0" rtlCol="0">
                          <a:prstTxWarp prst="textNoShape">
                            <a:avLst/>
                          </a:prstTxWarp>
                          <a:noAutofit/>
                        </wps:bodyPr>
                      </wps:wsp>
                      <wps:wsp>
                        <wps:cNvPr id="35" name="Graphic 35"/>
                        <wps:cNvSpPr/>
                        <wps:spPr>
                          <a:xfrm>
                            <a:off x="0" y="76"/>
                            <a:ext cx="18415" cy="730885"/>
                          </a:xfrm>
                          <a:custGeom>
                            <a:avLst/>
                            <a:gdLst/>
                            <a:ahLst/>
                            <a:cxnLst/>
                            <a:rect l="l" t="t" r="r" b="b"/>
                            <a:pathLst>
                              <a:path w="18415" h="730885">
                                <a:moveTo>
                                  <a:pt x="18287" y="0"/>
                                </a:moveTo>
                                <a:lnTo>
                                  <a:pt x="0" y="0"/>
                                </a:lnTo>
                                <a:lnTo>
                                  <a:pt x="0" y="730300"/>
                                </a:lnTo>
                                <a:lnTo>
                                  <a:pt x="18287" y="730300"/>
                                </a:lnTo>
                                <a:lnTo>
                                  <a:pt x="18287" y="0"/>
                                </a:lnTo>
                                <a:close/>
                              </a:path>
                            </a:pathLst>
                          </a:custGeom>
                          <a:solidFill>
                            <a:srgbClr val="FF0000"/>
                          </a:solidFill>
                        </wps:spPr>
                        <wps:bodyPr wrap="square" lIns="0" tIns="0" rIns="0" bIns="0" rtlCol="0">
                          <a:prstTxWarp prst="textNoShape">
                            <a:avLst/>
                          </a:prstTxWarp>
                          <a:noAutofit/>
                        </wps:bodyPr>
                      </wps:wsp>
                      <wps:wsp>
                        <wps:cNvPr id="36" name="Textbox 36"/>
                        <wps:cNvSpPr txBox="1"/>
                        <wps:spPr>
                          <a:xfrm>
                            <a:off x="18288" y="0"/>
                            <a:ext cx="5565775" cy="730885"/>
                          </a:xfrm>
                          <a:prstGeom prst="rect">
                            <a:avLst/>
                          </a:prstGeom>
                        </wps:spPr>
                        <wps:txbx>
                          <w:txbxContent>
                            <w:p>
                              <w:pPr>
                                <w:spacing w:before="125"/>
                                <w:ind w:left="143" w:right="0" w:firstLine="0"/>
                                <w:jc w:val="left"/>
                                <w:rPr>
                                  <w:sz w:val="20"/>
                                </w:rPr>
                              </w:pPr>
                              <w:r>
                                <w:rPr>
                                  <w:sz w:val="20"/>
                                </w:rPr>
                                <w:t>Le domande inoltrate con mezzi diversi dalla procedura on line appositamente</w:t>
                              </w:r>
                              <w:r>
                                <w:rPr>
                                  <w:spacing w:val="40"/>
                                  <w:sz w:val="20"/>
                                </w:rPr>
                                <w:t> </w:t>
                              </w:r>
                              <w:r>
                                <w:rPr>
                                  <w:sz w:val="20"/>
                                </w:rPr>
                                <w:t>predisposta e sopra descritta saranno escluse dal Concorso</w:t>
                              </w:r>
                            </w:p>
                            <w:p>
                              <w:pPr>
                                <w:spacing w:before="124"/>
                                <w:ind w:left="98" w:right="0" w:firstLine="0"/>
                                <w:jc w:val="left"/>
                                <w:rPr>
                                  <w:sz w:val="20"/>
                                </w:rPr>
                              </w:pPr>
                              <w:r>
                                <w:rPr>
                                  <w:sz w:val="20"/>
                                </w:rPr>
                                <w:t>Indicare</w:t>
                              </w:r>
                              <w:r>
                                <w:rPr>
                                  <w:spacing w:val="-11"/>
                                  <w:sz w:val="20"/>
                                </w:rPr>
                                <w:t> </w:t>
                              </w:r>
                              <w:r>
                                <w:rPr>
                                  <w:sz w:val="20"/>
                                </w:rPr>
                                <w:t>una</w:t>
                              </w:r>
                              <w:r>
                                <w:rPr>
                                  <w:spacing w:val="-9"/>
                                  <w:sz w:val="20"/>
                                </w:rPr>
                                <w:t> </w:t>
                              </w:r>
                              <w:r>
                                <w:rPr>
                                  <w:sz w:val="20"/>
                                </w:rPr>
                                <w:t>casella</w:t>
                              </w:r>
                              <w:r>
                                <w:rPr>
                                  <w:spacing w:val="-10"/>
                                  <w:sz w:val="20"/>
                                </w:rPr>
                                <w:t> </w:t>
                              </w:r>
                              <w:r>
                                <w:rPr>
                                  <w:sz w:val="20"/>
                                </w:rPr>
                                <w:t>di</w:t>
                              </w:r>
                              <w:r>
                                <w:rPr>
                                  <w:spacing w:val="-5"/>
                                  <w:sz w:val="20"/>
                                </w:rPr>
                                <w:t> </w:t>
                              </w:r>
                              <w:r>
                                <w:rPr>
                                  <w:sz w:val="20"/>
                                </w:rPr>
                                <w:t>posta</w:t>
                              </w:r>
                              <w:r>
                                <w:rPr>
                                  <w:spacing w:val="-8"/>
                                  <w:sz w:val="20"/>
                                </w:rPr>
                                <w:t> </w:t>
                              </w:r>
                              <w:r>
                                <w:rPr>
                                  <w:sz w:val="20"/>
                                </w:rPr>
                                <w:t>elettronica</w:t>
                              </w:r>
                              <w:r>
                                <w:rPr>
                                  <w:spacing w:val="-9"/>
                                  <w:sz w:val="20"/>
                                </w:rPr>
                                <w:t> </w:t>
                              </w:r>
                              <w:r>
                                <w:rPr>
                                  <w:spacing w:val="-2"/>
                                  <w:sz w:val="20"/>
                                </w:rPr>
                                <w:t>valida</w:t>
                              </w:r>
                            </w:p>
                          </w:txbxContent>
                        </wps:txbx>
                        <wps:bodyPr wrap="square" lIns="0" tIns="0" rIns="0" bIns="0" rtlCol="0">
                          <a:noAutofit/>
                        </wps:bodyPr>
                      </wps:wsp>
                    </wpg:wgp>
                  </a:graphicData>
                </a:graphic>
              </wp:anchor>
            </w:drawing>
          </mc:Choice>
          <mc:Fallback>
            <w:pict>
              <v:group style="position:absolute;margin-left:99.143997pt;margin-top:10.021045pt;width:439.7pt;height:57.55pt;mso-position-horizontal-relative:page;mso-position-vertical-relative:paragraph;z-index:-15722496;mso-wrap-distance-left:0;mso-wrap-distance-right:0" id="docshapegroup25" coordorigin="1983,200" coordsize="8794,1151">
                <v:shape style="position:absolute;left:2014;top:200;width:8762;height:1151" id="docshape26" coordorigin="2014,200" coordsize="8762,1151" path="m10776,813l2014,813,2014,1178,2014,1351,10776,1351,10776,1178,10776,813xm10776,200l2014,200,2014,570,2014,812,10776,812,10776,570,10776,200xe" filled="true" fillcolor="#f0f0f0" stroked="false">
                  <v:path arrowok="t"/>
                  <v:fill type="solid"/>
                </v:shape>
                <v:rect style="position:absolute;left:1982;top:200;width:29;height:1151" id="docshape27" filled="true" fillcolor="#ff0000" stroked="false">
                  <v:fill type="solid"/>
                </v:rect>
                <v:shape style="position:absolute;left:2011;top:200;width:8765;height:1151" type="#_x0000_t202" id="docshape28" filled="false" stroked="false">
                  <v:textbox inset="0,0,0,0">
                    <w:txbxContent>
                      <w:p>
                        <w:pPr>
                          <w:spacing w:before="125"/>
                          <w:ind w:left="143" w:right="0" w:firstLine="0"/>
                          <w:jc w:val="left"/>
                          <w:rPr>
                            <w:sz w:val="20"/>
                          </w:rPr>
                        </w:pPr>
                        <w:r>
                          <w:rPr>
                            <w:sz w:val="20"/>
                          </w:rPr>
                          <w:t>Le domande inoltrate con mezzi diversi dalla procedura on line appositamente</w:t>
                        </w:r>
                        <w:r>
                          <w:rPr>
                            <w:spacing w:val="40"/>
                            <w:sz w:val="20"/>
                          </w:rPr>
                          <w:t> </w:t>
                        </w:r>
                        <w:r>
                          <w:rPr>
                            <w:sz w:val="20"/>
                          </w:rPr>
                          <w:t>predisposta e sopra descritta saranno escluse dal Concorso</w:t>
                        </w:r>
                      </w:p>
                      <w:p>
                        <w:pPr>
                          <w:spacing w:before="124"/>
                          <w:ind w:left="98" w:right="0" w:firstLine="0"/>
                          <w:jc w:val="left"/>
                          <w:rPr>
                            <w:sz w:val="20"/>
                          </w:rPr>
                        </w:pPr>
                        <w:r>
                          <w:rPr>
                            <w:sz w:val="20"/>
                          </w:rPr>
                          <w:t>Indicare</w:t>
                        </w:r>
                        <w:r>
                          <w:rPr>
                            <w:spacing w:val="-11"/>
                            <w:sz w:val="20"/>
                          </w:rPr>
                          <w:t> </w:t>
                        </w:r>
                        <w:r>
                          <w:rPr>
                            <w:sz w:val="20"/>
                          </w:rPr>
                          <w:t>una</w:t>
                        </w:r>
                        <w:r>
                          <w:rPr>
                            <w:spacing w:val="-9"/>
                            <w:sz w:val="20"/>
                          </w:rPr>
                          <w:t> </w:t>
                        </w:r>
                        <w:r>
                          <w:rPr>
                            <w:sz w:val="20"/>
                          </w:rPr>
                          <w:t>casella</w:t>
                        </w:r>
                        <w:r>
                          <w:rPr>
                            <w:spacing w:val="-10"/>
                            <w:sz w:val="20"/>
                          </w:rPr>
                          <w:t> </w:t>
                        </w:r>
                        <w:r>
                          <w:rPr>
                            <w:sz w:val="20"/>
                          </w:rPr>
                          <w:t>di</w:t>
                        </w:r>
                        <w:r>
                          <w:rPr>
                            <w:spacing w:val="-5"/>
                            <w:sz w:val="20"/>
                          </w:rPr>
                          <w:t> </w:t>
                        </w:r>
                        <w:r>
                          <w:rPr>
                            <w:sz w:val="20"/>
                          </w:rPr>
                          <w:t>posta</w:t>
                        </w:r>
                        <w:r>
                          <w:rPr>
                            <w:spacing w:val="-8"/>
                            <w:sz w:val="20"/>
                          </w:rPr>
                          <w:t> </w:t>
                        </w:r>
                        <w:r>
                          <w:rPr>
                            <w:sz w:val="20"/>
                          </w:rPr>
                          <w:t>elettronica</w:t>
                        </w:r>
                        <w:r>
                          <w:rPr>
                            <w:spacing w:val="-9"/>
                            <w:sz w:val="20"/>
                          </w:rPr>
                          <w:t> </w:t>
                        </w:r>
                        <w:r>
                          <w:rPr>
                            <w:spacing w:val="-2"/>
                            <w:sz w:val="20"/>
                          </w:rPr>
                          <w:t>valida</w:t>
                        </w:r>
                      </w:p>
                    </w:txbxContent>
                  </v:textbox>
                  <w10:wrap type="none"/>
                </v:shape>
                <w10:wrap type="topAndBottom"/>
              </v:group>
            </w:pict>
          </mc:Fallback>
        </mc:AlternateContent>
      </w:r>
    </w:p>
    <w:p>
      <w:pPr>
        <w:pStyle w:val="BodyText"/>
        <w:spacing w:before="38"/>
      </w:pPr>
    </w:p>
    <w:p>
      <w:pPr>
        <w:spacing w:line="276" w:lineRule="auto" w:before="0"/>
        <w:ind w:left="273" w:right="765" w:firstLine="0"/>
        <w:jc w:val="both"/>
        <w:rPr>
          <w:b/>
          <w:sz w:val="20"/>
        </w:rPr>
      </w:pPr>
      <w:r>
        <w:rPr>
          <w:sz w:val="20"/>
        </w:rPr>
        <w:t>Qualora i soggetti partecipanti al concorso intendano rettificare i dati di una domanda già inoltrata, dovranno annullarla e ripetere l’intera procedura (inoltrare via internet con le modalità sopra descritte). </w:t>
      </w:r>
      <w:r>
        <w:rPr>
          <w:b/>
          <w:sz w:val="20"/>
        </w:rPr>
        <w:t>L'ultima domanda inoltrata sarà</w:t>
      </w:r>
      <w:r>
        <w:rPr>
          <w:b/>
          <w:spacing w:val="40"/>
          <w:sz w:val="20"/>
        </w:rPr>
        <w:t> </w:t>
      </w:r>
      <w:r>
        <w:rPr>
          <w:b/>
          <w:sz w:val="20"/>
        </w:rPr>
        <w:t>quella ritenuta valida ai fini del concorso.</w:t>
      </w:r>
    </w:p>
    <w:p>
      <w:pPr>
        <w:pStyle w:val="BodyText"/>
        <w:spacing w:line="276" w:lineRule="auto"/>
        <w:ind w:left="273" w:right="773"/>
        <w:jc w:val="both"/>
      </w:pPr>
      <w:r>
        <w:rPr/>
        <w:t>Tutti i soggetti partecipanti al concorso sono tenuti a comunicare tempestivamente all’Ente</w:t>
      </w:r>
      <w:r>
        <w:rPr>
          <w:spacing w:val="40"/>
        </w:rPr>
        <w:t> </w:t>
      </w:r>
      <w:r>
        <w:rPr/>
        <w:t>ogni variazione intervenuta successivamente alla data di presentazione della domanda relativamente alla propria carriera universitaria, alla situazione familiare, al cambio di</w:t>
      </w:r>
      <w:r>
        <w:rPr>
          <w:spacing w:val="40"/>
        </w:rPr>
        <w:t> </w:t>
      </w:r>
      <w:r>
        <w:rPr/>
        <w:t>domicilio, di residenza, recapito o della casella di posta elettronica, alla modifica o cessazione del contratto di locazione, ecc.</w:t>
      </w:r>
    </w:p>
    <w:p>
      <w:pPr>
        <w:spacing w:before="0"/>
        <w:ind w:left="273" w:right="780" w:firstLine="0"/>
        <w:jc w:val="both"/>
        <w:rPr>
          <w:b/>
          <w:sz w:val="20"/>
        </w:rPr>
      </w:pPr>
      <w:r>
        <w:rPr/>
        <w:drawing>
          <wp:anchor distT="0" distB="0" distL="0" distR="0" allowOverlap="1" layoutInCell="1" locked="0" behindDoc="0" simplePos="0" relativeHeight="15736320">
            <wp:simplePos x="0" y="0"/>
            <wp:positionH relativeFrom="page">
              <wp:posOffset>834389</wp:posOffset>
            </wp:positionH>
            <wp:positionV relativeFrom="paragraph">
              <wp:posOffset>1142489</wp:posOffset>
            </wp:positionV>
            <wp:extent cx="284988" cy="284988"/>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18" cstate="print"/>
                    <a:stretch>
                      <a:fillRect/>
                    </a:stretch>
                  </pic:blipFill>
                  <pic:spPr>
                    <a:xfrm>
                      <a:off x="0" y="0"/>
                      <a:ext cx="284988" cy="284988"/>
                    </a:xfrm>
                    <a:prstGeom prst="rect">
                      <a:avLst/>
                    </a:prstGeom>
                  </pic:spPr>
                </pic:pic>
              </a:graphicData>
            </a:graphic>
          </wp:anchor>
        </w:drawing>
      </w:r>
      <w:r>
        <w:rPr>
          <w:b/>
          <w:sz w:val="20"/>
        </w:rPr>
        <w:t>Le borse di studio possono inizialmente essere erogate sulla base di quanto autocertificato (fanno eccezione i documenti di carattere sanitario).</w:t>
      </w:r>
    </w:p>
    <w:p>
      <w:pPr>
        <w:pStyle w:val="BodyText"/>
        <w:spacing w:before="10"/>
        <w:rPr>
          <w:b/>
          <w:sz w:val="15"/>
        </w:rPr>
      </w:pPr>
      <w:r>
        <w:rPr/>
        <mc:AlternateContent>
          <mc:Choice Requires="wps">
            <w:drawing>
              <wp:anchor distT="0" distB="0" distL="0" distR="0" allowOverlap="1" layoutInCell="1" locked="0" behindDoc="1" simplePos="0" relativeHeight="487594496">
                <wp:simplePos x="0" y="0"/>
                <wp:positionH relativeFrom="page">
                  <wp:posOffset>703897</wp:posOffset>
                </wp:positionH>
                <wp:positionV relativeFrom="paragraph">
                  <wp:posOffset>138152</wp:posOffset>
                </wp:positionV>
                <wp:extent cx="6174105" cy="1506220"/>
                <wp:effectExtent l="0" t="0" r="0" b="0"/>
                <wp:wrapTopAndBottom/>
                <wp:docPr id="38" name="Group 38"/>
                <wp:cNvGraphicFramePr>
                  <a:graphicFrameLocks/>
                </wp:cNvGraphicFramePr>
                <a:graphic>
                  <a:graphicData uri="http://schemas.microsoft.com/office/word/2010/wordprocessingGroup">
                    <wpg:wgp>
                      <wpg:cNvPr id="38" name="Group 38"/>
                      <wpg:cNvGrpSpPr/>
                      <wpg:grpSpPr>
                        <a:xfrm>
                          <a:off x="0" y="0"/>
                          <a:ext cx="6174105" cy="1506220"/>
                          <a:chExt cx="6174105" cy="1506220"/>
                        </a:xfrm>
                      </wpg:grpSpPr>
                      <wps:wsp>
                        <wps:cNvPr id="39" name="Graphic 39"/>
                        <wps:cNvSpPr/>
                        <wps:spPr>
                          <a:xfrm>
                            <a:off x="4762" y="4762"/>
                            <a:ext cx="2529840" cy="304800"/>
                          </a:xfrm>
                          <a:custGeom>
                            <a:avLst/>
                            <a:gdLst/>
                            <a:ahLst/>
                            <a:cxnLst/>
                            <a:rect l="l" t="t" r="r" b="b"/>
                            <a:pathLst>
                              <a:path w="2529840" h="304800">
                                <a:moveTo>
                                  <a:pt x="0" y="304800"/>
                                </a:moveTo>
                                <a:lnTo>
                                  <a:pt x="2529840" y="304800"/>
                                </a:lnTo>
                                <a:lnTo>
                                  <a:pt x="2529840" y="0"/>
                                </a:lnTo>
                                <a:lnTo>
                                  <a:pt x="0" y="0"/>
                                </a:lnTo>
                                <a:lnTo>
                                  <a:pt x="0" y="304800"/>
                                </a:lnTo>
                                <a:close/>
                              </a:path>
                            </a:pathLst>
                          </a:custGeom>
                          <a:ln w="9525">
                            <a:solidFill>
                              <a:srgbClr val="FF0000"/>
                            </a:solidFill>
                            <a:prstDash val="solid"/>
                          </a:ln>
                        </wps:spPr>
                        <wps:bodyPr wrap="square" lIns="0" tIns="0" rIns="0" bIns="0" rtlCol="0">
                          <a:prstTxWarp prst="textNoShape">
                            <a:avLst/>
                          </a:prstTxWarp>
                          <a:noAutofit/>
                        </wps:bodyPr>
                      </wps:wsp>
                      <wps:wsp>
                        <wps:cNvPr id="40" name="Graphic 40"/>
                        <wps:cNvSpPr/>
                        <wps:spPr>
                          <a:xfrm>
                            <a:off x="660082" y="315277"/>
                            <a:ext cx="5509260" cy="1186180"/>
                          </a:xfrm>
                          <a:custGeom>
                            <a:avLst/>
                            <a:gdLst/>
                            <a:ahLst/>
                            <a:cxnLst/>
                            <a:rect l="l" t="t" r="r" b="b"/>
                            <a:pathLst>
                              <a:path w="5509260" h="1186180">
                                <a:moveTo>
                                  <a:pt x="0" y="1186179"/>
                                </a:moveTo>
                                <a:lnTo>
                                  <a:pt x="5509260" y="1186179"/>
                                </a:lnTo>
                                <a:lnTo>
                                  <a:pt x="5509260" y="0"/>
                                </a:lnTo>
                                <a:lnTo>
                                  <a:pt x="0" y="0"/>
                                </a:lnTo>
                                <a:lnTo>
                                  <a:pt x="0" y="1186179"/>
                                </a:lnTo>
                                <a:close/>
                              </a:path>
                            </a:pathLst>
                          </a:custGeom>
                          <a:ln w="9525">
                            <a:solidFill>
                              <a:srgbClr val="000000"/>
                            </a:solidFill>
                            <a:prstDash val="solid"/>
                          </a:ln>
                        </wps:spPr>
                        <wps:bodyPr wrap="square" lIns="0" tIns="0" rIns="0" bIns="0" rtlCol="0">
                          <a:prstTxWarp prst="textNoShape">
                            <a:avLst/>
                          </a:prstTxWarp>
                          <a:noAutofit/>
                        </wps:bodyPr>
                      </wps:wsp>
                      <wps:wsp>
                        <wps:cNvPr id="41" name="Textbox 41"/>
                        <wps:cNvSpPr txBox="1"/>
                        <wps:spPr>
                          <a:xfrm>
                            <a:off x="664844" y="322897"/>
                            <a:ext cx="5499735" cy="1174115"/>
                          </a:xfrm>
                          <a:prstGeom prst="rect">
                            <a:avLst/>
                          </a:prstGeom>
                        </wps:spPr>
                        <wps:txbx>
                          <w:txbxContent>
                            <w:p>
                              <w:pPr>
                                <w:spacing w:before="69"/>
                                <w:ind w:left="144" w:right="142" w:firstLine="0"/>
                                <w:jc w:val="both"/>
                                <w:rPr>
                                  <w:sz w:val="20"/>
                                </w:rPr>
                              </w:pPr>
                              <w:r>
                                <w:rPr>
                                  <w:sz w:val="20"/>
                                </w:rPr>
                                <w:t>Gli studenti e le studentesse che volessero richiedere il </w:t>
                              </w:r>
                              <w:r>
                                <w:rPr>
                                  <w:b/>
                                  <w:sz w:val="20"/>
                                </w:rPr>
                                <w:t>trasferimento “in</w:t>
                              </w:r>
                              <w:r>
                                <w:rPr>
                                  <w:b/>
                                  <w:spacing w:val="40"/>
                                  <w:sz w:val="20"/>
                                </w:rPr>
                                <w:t> </w:t>
                              </w:r>
                              <w:r>
                                <w:rPr>
                                  <w:b/>
                                  <w:sz w:val="20"/>
                                </w:rPr>
                                <w:t>uscita” della domanda di borsa di studio </w:t>
                              </w:r>
                              <w:r>
                                <w:rPr>
                                  <w:sz w:val="20"/>
                                </w:rPr>
                                <w:t>presentata all’ERSU Enna, dovranno inoltrare istanza all’ERSU di Enna utilizzando l’apposita applicazione online disponibile nella pagina personale del “portale studenti” dell’ERSU.</w:t>
                              </w:r>
                            </w:p>
                            <w:p>
                              <w:pPr>
                                <w:spacing w:line="240" w:lineRule="auto" w:before="0"/>
                                <w:ind w:left="144" w:right="147" w:firstLine="0"/>
                                <w:jc w:val="both"/>
                                <w:rPr>
                                  <w:sz w:val="20"/>
                                </w:rPr>
                              </w:pPr>
                              <w:r>
                                <w:rPr>
                                  <w:sz w:val="20"/>
                                </w:rPr>
                                <w:t>L’ERSU di Enna provvederà d’ufficio alla trasmissione della stessa presso l’Ente di destinazione declinando ogni responsabilità nel caso in cui non dovesse essere </w:t>
                              </w:r>
                              <w:r>
                                <w:rPr>
                                  <w:spacing w:val="-2"/>
                                  <w:sz w:val="20"/>
                                </w:rPr>
                                <w:t>accolta.</w:t>
                              </w:r>
                            </w:p>
                          </w:txbxContent>
                        </wps:txbx>
                        <wps:bodyPr wrap="square" lIns="0" tIns="0" rIns="0" bIns="0" rtlCol="0">
                          <a:noAutofit/>
                        </wps:bodyPr>
                      </wps:wsp>
                      <wps:wsp>
                        <wps:cNvPr id="42" name="Textbox 42"/>
                        <wps:cNvSpPr txBox="1"/>
                        <wps:spPr>
                          <a:xfrm>
                            <a:off x="9525" y="9525"/>
                            <a:ext cx="2520315" cy="298450"/>
                          </a:xfrm>
                          <a:prstGeom prst="rect">
                            <a:avLst/>
                          </a:prstGeom>
                        </wps:spPr>
                        <wps:txbx>
                          <w:txbxContent>
                            <w:p>
                              <w:pPr>
                                <w:spacing w:before="72"/>
                                <w:ind w:left="144" w:right="0" w:firstLine="0"/>
                                <w:jc w:val="left"/>
                                <w:rPr>
                                  <w:sz w:val="22"/>
                                </w:rPr>
                              </w:pPr>
                              <w:r>
                                <w:rPr>
                                  <w:color w:val="FF0000"/>
                                  <w:sz w:val="22"/>
                                </w:rPr>
                                <w:t>TRASFERIMENTO</w:t>
                              </w:r>
                              <w:r>
                                <w:rPr>
                                  <w:color w:val="FF0000"/>
                                  <w:spacing w:val="-7"/>
                                  <w:sz w:val="22"/>
                                </w:rPr>
                                <w:t> </w:t>
                              </w:r>
                              <w:r>
                                <w:rPr>
                                  <w:color w:val="FF0000"/>
                                  <w:sz w:val="22"/>
                                </w:rPr>
                                <w:t>IN</w:t>
                              </w:r>
                              <w:r>
                                <w:rPr>
                                  <w:color w:val="FF0000"/>
                                  <w:spacing w:val="-4"/>
                                  <w:sz w:val="22"/>
                                </w:rPr>
                                <w:t> </w:t>
                              </w:r>
                              <w:r>
                                <w:rPr>
                                  <w:color w:val="FF0000"/>
                                  <w:spacing w:val="-2"/>
                                  <w:sz w:val="22"/>
                                </w:rPr>
                                <w:t>USCITA</w:t>
                              </w:r>
                            </w:p>
                          </w:txbxContent>
                        </wps:txbx>
                        <wps:bodyPr wrap="square" lIns="0" tIns="0" rIns="0" bIns="0" rtlCol="0">
                          <a:noAutofit/>
                        </wps:bodyPr>
                      </wps:wsp>
                    </wpg:wgp>
                  </a:graphicData>
                </a:graphic>
              </wp:anchor>
            </w:drawing>
          </mc:Choice>
          <mc:Fallback>
            <w:pict>
              <v:group style="position:absolute;margin-left:55.424999pt;margin-top:10.878174pt;width:486.15pt;height:118.6pt;mso-position-horizontal-relative:page;mso-position-vertical-relative:paragraph;z-index:-15721984;mso-wrap-distance-left:0;mso-wrap-distance-right:0" id="docshapegroup29" coordorigin="1108,218" coordsize="9723,2372">
                <v:rect style="position:absolute;left:1116;top:225;width:3984;height:480" id="docshape30" filled="false" stroked="true" strokeweight=".75pt" strokecolor="#ff0000">
                  <v:stroke dashstyle="solid"/>
                </v:rect>
                <v:rect style="position:absolute;left:2148;top:714;width:8676;height:1868" id="docshape31" filled="false" stroked="true" strokeweight=".75pt" strokecolor="#000000">
                  <v:stroke dashstyle="solid"/>
                </v:rect>
                <v:shape style="position:absolute;left:2155;top:726;width:8661;height:1849" type="#_x0000_t202" id="docshape32" filled="false" stroked="false">
                  <v:textbox inset="0,0,0,0">
                    <w:txbxContent>
                      <w:p>
                        <w:pPr>
                          <w:spacing w:before="69"/>
                          <w:ind w:left="144" w:right="142" w:firstLine="0"/>
                          <w:jc w:val="both"/>
                          <w:rPr>
                            <w:sz w:val="20"/>
                          </w:rPr>
                        </w:pPr>
                        <w:r>
                          <w:rPr>
                            <w:sz w:val="20"/>
                          </w:rPr>
                          <w:t>Gli studenti e le studentesse che volessero richiedere il </w:t>
                        </w:r>
                        <w:r>
                          <w:rPr>
                            <w:b/>
                            <w:sz w:val="20"/>
                          </w:rPr>
                          <w:t>trasferimento “in</w:t>
                        </w:r>
                        <w:r>
                          <w:rPr>
                            <w:b/>
                            <w:spacing w:val="40"/>
                            <w:sz w:val="20"/>
                          </w:rPr>
                          <w:t> </w:t>
                        </w:r>
                        <w:r>
                          <w:rPr>
                            <w:b/>
                            <w:sz w:val="20"/>
                          </w:rPr>
                          <w:t>uscita” della domanda di borsa di studio </w:t>
                        </w:r>
                        <w:r>
                          <w:rPr>
                            <w:sz w:val="20"/>
                          </w:rPr>
                          <w:t>presentata all’ERSU Enna, dovranno inoltrare istanza all’ERSU di Enna utilizzando l’apposita applicazione online disponibile nella pagina personale del “portale studenti” dell’ERSU.</w:t>
                        </w:r>
                      </w:p>
                      <w:p>
                        <w:pPr>
                          <w:spacing w:line="240" w:lineRule="auto" w:before="0"/>
                          <w:ind w:left="144" w:right="147" w:firstLine="0"/>
                          <w:jc w:val="both"/>
                          <w:rPr>
                            <w:sz w:val="20"/>
                          </w:rPr>
                        </w:pPr>
                        <w:r>
                          <w:rPr>
                            <w:sz w:val="20"/>
                          </w:rPr>
                          <w:t>L’ERSU di Enna provvederà d’ufficio alla trasmissione della stessa presso l’Ente di destinazione declinando ogni responsabilità nel caso in cui non dovesse essere </w:t>
                        </w:r>
                        <w:r>
                          <w:rPr>
                            <w:spacing w:val="-2"/>
                            <w:sz w:val="20"/>
                          </w:rPr>
                          <w:t>accolta.</w:t>
                        </w:r>
                      </w:p>
                    </w:txbxContent>
                  </v:textbox>
                  <w10:wrap type="none"/>
                </v:shape>
                <v:shape style="position:absolute;left:1123;top:232;width:3969;height:470" type="#_x0000_t202" id="docshape33" filled="false" stroked="false">
                  <v:textbox inset="0,0,0,0">
                    <w:txbxContent>
                      <w:p>
                        <w:pPr>
                          <w:spacing w:before="72"/>
                          <w:ind w:left="144" w:right="0" w:firstLine="0"/>
                          <w:jc w:val="left"/>
                          <w:rPr>
                            <w:sz w:val="22"/>
                          </w:rPr>
                        </w:pPr>
                        <w:r>
                          <w:rPr>
                            <w:color w:val="FF0000"/>
                            <w:sz w:val="22"/>
                          </w:rPr>
                          <w:t>TRASFERIMENTO</w:t>
                        </w:r>
                        <w:r>
                          <w:rPr>
                            <w:color w:val="FF0000"/>
                            <w:spacing w:val="-7"/>
                            <w:sz w:val="22"/>
                          </w:rPr>
                          <w:t> </w:t>
                        </w:r>
                        <w:r>
                          <w:rPr>
                            <w:color w:val="FF0000"/>
                            <w:sz w:val="22"/>
                          </w:rPr>
                          <w:t>IN</w:t>
                        </w:r>
                        <w:r>
                          <w:rPr>
                            <w:color w:val="FF0000"/>
                            <w:spacing w:val="-4"/>
                            <w:sz w:val="22"/>
                          </w:rPr>
                          <w:t> </w:t>
                        </w:r>
                        <w:r>
                          <w:rPr>
                            <w:color w:val="FF0000"/>
                            <w:spacing w:val="-2"/>
                            <w:sz w:val="22"/>
                          </w:rPr>
                          <w:t>USCITA</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5008">
                <wp:simplePos x="0" y="0"/>
                <wp:positionH relativeFrom="page">
                  <wp:posOffset>703897</wp:posOffset>
                </wp:positionH>
                <wp:positionV relativeFrom="paragraph">
                  <wp:posOffset>1827612</wp:posOffset>
                </wp:positionV>
                <wp:extent cx="6174105" cy="230378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174105" cy="2303780"/>
                          <a:chExt cx="6174105" cy="2303780"/>
                        </a:xfrm>
                      </wpg:grpSpPr>
                      <wps:wsp>
                        <wps:cNvPr id="44" name="Graphic 44"/>
                        <wps:cNvSpPr/>
                        <wps:spPr>
                          <a:xfrm>
                            <a:off x="4762" y="4762"/>
                            <a:ext cx="2529840" cy="304800"/>
                          </a:xfrm>
                          <a:custGeom>
                            <a:avLst/>
                            <a:gdLst/>
                            <a:ahLst/>
                            <a:cxnLst/>
                            <a:rect l="l" t="t" r="r" b="b"/>
                            <a:pathLst>
                              <a:path w="2529840" h="304800">
                                <a:moveTo>
                                  <a:pt x="0" y="304800"/>
                                </a:moveTo>
                                <a:lnTo>
                                  <a:pt x="2529840" y="304800"/>
                                </a:lnTo>
                                <a:lnTo>
                                  <a:pt x="2529840" y="0"/>
                                </a:lnTo>
                                <a:lnTo>
                                  <a:pt x="0" y="0"/>
                                </a:lnTo>
                                <a:lnTo>
                                  <a:pt x="0" y="304800"/>
                                </a:lnTo>
                                <a:close/>
                              </a:path>
                            </a:pathLst>
                          </a:custGeom>
                          <a:ln w="9525">
                            <a:solidFill>
                              <a:srgbClr val="FF0000"/>
                            </a:solidFill>
                            <a:prstDash val="solid"/>
                          </a:ln>
                        </wps:spPr>
                        <wps:bodyPr wrap="square" lIns="0" tIns="0" rIns="0" bIns="0" rtlCol="0">
                          <a:prstTxWarp prst="textNoShape">
                            <a:avLst/>
                          </a:prstTxWarp>
                          <a:noAutofit/>
                        </wps:bodyPr>
                      </wps:wsp>
                      <wps:wsp>
                        <wps:cNvPr id="45" name="Textbox 45"/>
                        <wps:cNvSpPr txBox="1"/>
                        <wps:spPr>
                          <a:xfrm>
                            <a:off x="0" y="0"/>
                            <a:ext cx="2539365" cy="314325"/>
                          </a:xfrm>
                          <a:prstGeom prst="rect">
                            <a:avLst/>
                          </a:prstGeom>
                        </wps:spPr>
                        <wps:txbx>
                          <w:txbxContent>
                            <w:p>
                              <w:pPr>
                                <w:spacing w:before="88"/>
                                <w:ind w:left="159" w:right="0" w:firstLine="0"/>
                                <w:jc w:val="left"/>
                                <w:rPr>
                                  <w:sz w:val="22"/>
                                </w:rPr>
                              </w:pPr>
                              <w:r>
                                <w:rPr>
                                  <w:color w:val="FF0000"/>
                                  <w:sz w:val="22"/>
                                </w:rPr>
                                <w:t>TRASFERIMENTO</w:t>
                              </w:r>
                              <w:r>
                                <w:rPr>
                                  <w:color w:val="FF0000"/>
                                  <w:spacing w:val="-7"/>
                                  <w:sz w:val="22"/>
                                </w:rPr>
                                <w:t> </w:t>
                              </w:r>
                              <w:r>
                                <w:rPr>
                                  <w:color w:val="FF0000"/>
                                  <w:sz w:val="22"/>
                                </w:rPr>
                                <w:t>IN</w:t>
                              </w:r>
                              <w:r>
                                <w:rPr>
                                  <w:color w:val="FF0000"/>
                                  <w:spacing w:val="-4"/>
                                  <w:sz w:val="22"/>
                                </w:rPr>
                                <w:t> </w:t>
                              </w:r>
                              <w:r>
                                <w:rPr>
                                  <w:color w:val="FF0000"/>
                                  <w:spacing w:val="-2"/>
                                  <w:sz w:val="22"/>
                                </w:rPr>
                                <w:t>ENTRATA</w:t>
                              </w:r>
                            </w:p>
                          </w:txbxContent>
                        </wps:txbx>
                        <wps:bodyPr wrap="square" lIns="0" tIns="0" rIns="0" bIns="0" rtlCol="0">
                          <a:noAutofit/>
                        </wps:bodyPr>
                      </wps:wsp>
                      <wps:wsp>
                        <wps:cNvPr id="46" name="Textbox 46"/>
                        <wps:cNvSpPr txBox="1"/>
                        <wps:spPr>
                          <a:xfrm>
                            <a:off x="660082" y="324802"/>
                            <a:ext cx="5509260" cy="1974214"/>
                          </a:xfrm>
                          <a:prstGeom prst="rect">
                            <a:avLst/>
                          </a:prstGeom>
                          <a:ln w="9525">
                            <a:solidFill>
                              <a:srgbClr val="000000"/>
                            </a:solidFill>
                            <a:prstDash val="solid"/>
                          </a:ln>
                        </wps:spPr>
                        <wps:txbx>
                          <w:txbxContent>
                            <w:p>
                              <w:pPr>
                                <w:spacing w:before="74"/>
                                <w:ind w:left="144" w:right="142" w:firstLine="0"/>
                                <w:jc w:val="both"/>
                                <w:rPr>
                                  <w:sz w:val="20"/>
                                </w:rPr>
                              </w:pPr>
                              <w:r>
                                <w:rPr>
                                  <w:sz w:val="20"/>
                                </w:rPr>
                                <w:t>Gli studenti e le studentesse che volessero richiedere il </w:t>
                              </w:r>
                              <w:r>
                                <w:rPr>
                                  <w:b/>
                                  <w:sz w:val="20"/>
                                </w:rPr>
                                <w:t>trasferimento “in entrata” della domanda di borsa di studio </w:t>
                              </w:r>
                              <w:r>
                                <w:rPr>
                                  <w:sz w:val="20"/>
                                </w:rPr>
                                <w:t>presentata presso altri Enti per il diritto allo studio, dovranno inoltrare istanza all’Ente di appartenenza che dovrà</w:t>
                              </w:r>
                              <w:r>
                                <w:rPr>
                                  <w:spacing w:val="40"/>
                                  <w:sz w:val="20"/>
                                </w:rPr>
                                <w:t> </w:t>
                              </w:r>
                              <w:r>
                                <w:rPr>
                                  <w:sz w:val="20"/>
                                </w:rPr>
                                <w:t>far pervenire esclusivamente a mezzo PEC, al seguente indirizzo di posta elettronica</w:t>
                              </w:r>
                              <w:r>
                                <w:rPr>
                                  <w:spacing w:val="-3"/>
                                  <w:sz w:val="20"/>
                                </w:rPr>
                                <w:t> </w:t>
                              </w:r>
                              <w:hyperlink r:id="rId9">
                                <w:r>
                                  <w:rPr>
                                    <w:color w:val="0000FF"/>
                                    <w:sz w:val="20"/>
                                    <w:u w:val="single" w:color="0000FF"/>
                                  </w:rPr>
                                  <w:t>protocollo@pec.ersuenna.it</w:t>
                                </w:r>
                              </w:hyperlink>
                              <w:r>
                                <w:rPr>
                                  <w:sz w:val="20"/>
                                </w:rPr>
                                <w:t>,</w:t>
                              </w:r>
                              <w:r>
                                <w:rPr>
                                  <w:spacing w:val="-4"/>
                                  <w:sz w:val="20"/>
                                </w:rPr>
                                <w:t> </w:t>
                              </w:r>
                              <w:r>
                                <w:rPr>
                                  <w:sz w:val="20"/>
                                </w:rPr>
                                <w:t>la</w:t>
                              </w:r>
                              <w:r>
                                <w:rPr>
                                  <w:spacing w:val="-6"/>
                                  <w:sz w:val="20"/>
                                </w:rPr>
                                <w:t> </w:t>
                              </w:r>
                              <w:r>
                                <w:rPr>
                                  <w:sz w:val="20"/>
                                </w:rPr>
                                <w:t>domanda</w:t>
                              </w:r>
                              <w:r>
                                <w:rPr>
                                  <w:spacing w:val="-4"/>
                                  <w:sz w:val="20"/>
                                </w:rPr>
                                <w:t> </w:t>
                              </w:r>
                              <w:r>
                                <w:rPr>
                                  <w:sz w:val="20"/>
                                </w:rPr>
                                <w:t>e</w:t>
                              </w:r>
                              <w:r>
                                <w:rPr>
                                  <w:spacing w:val="-7"/>
                                  <w:sz w:val="20"/>
                                </w:rPr>
                                <w:t> </w:t>
                              </w:r>
                              <w:r>
                                <w:rPr>
                                  <w:sz w:val="20"/>
                                </w:rPr>
                                <w:t>la</w:t>
                              </w:r>
                              <w:r>
                                <w:rPr>
                                  <w:spacing w:val="-4"/>
                                  <w:sz w:val="20"/>
                                </w:rPr>
                                <w:t> </w:t>
                              </w:r>
                              <w:r>
                                <w:rPr>
                                  <w:sz w:val="20"/>
                                </w:rPr>
                                <w:t>documentazione</w:t>
                              </w:r>
                              <w:r>
                                <w:rPr>
                                  <w:spacing w:val="-5"/>
                                  <w:sz w:val="20"/>
                                </w:rPr>
                                <w:t> </w:t>
                              </w:r>
                              <w:r>
                                <w:rPr>
                                  <w:sz w:val="20"/>
                                </w:rPr>
                                <w:t>a</w:t>
                              </w:r>
                              <w:r>
                                <w:rPr>
                                  <w:spacing w:val="-4"/>
                                  <w:sz w:val="20"/>
                                </w:rPr>
                                <w:t> </w:t>
                              </w:r>
                              <w:r>
                                <w:rPr>
                                  <w:sz w:val="20"/>
                                </w:rPr>
                                <w:t>corredo </w:t>
                              </w:r>
                              <w:r>
                                <w:rPr>
                                  <w:b/>
                                  <w:sz w:val="20"/>
                                </w:rPr>
                                <w:t>entro il 26 ottobre 2023, </w:t>
                              </w:r>
                              <w:r>
                                <w:rPr>
                                  <w:sz w:val="20"/>
                                </w:rPr>
                                <w:t>a pena di esclusione, con oggetto “</w:t>
                              </w:r>
                              <w:r>
                                <w:rPr>
                                  <w:i/>
                                  <w:sz w:val="20"/>
                                </w:rPr>
                                <w:t>Trasferimento richiesta benefici a.a. 2023/24</w:t>
                              </w:r>
                              <w:r>
                                <w:rPr>
                                  <w:sz w:val="20"/>
                                </w:rPr>
                                <w:t>”, a condizione che la domanda di partecipazione originaria sia stata presentata entro la scadenza prevista da questo bando 18 settembre 2023, fatta eccezione per i corsi di laurea inseriti nelle graduatorie </w:t>
                              </w:r>
                              <w:r>
                                <w:rPr>
                                  <w:spacing w:val="-2"/>
                                  <w:sz w:val="20"/>
                                </w:rPr>
                                <w:t>nazionali.</w:t>
                              </w:r>
                            </w:p>
                            <w:p>
                              <w:pPr>
                                <w:spacing w:before="1"/>
                                <w:ind w:left="144" w:right="149" w:firstLine="0"/>
                                <w:jc w:val="both"/>
                                <w:rPr>
                                  <w:sz w:val="20"/>
                                </w:rPr>
                              </w:pPr>
                              <w:r>
                                <w:rPr>
                                  <w:sz w:val="20"/>
                                </w:rPr>
                                <w:t>L’Ente declina ogni responsabilità se la documentazione dovesse pervenire oltre la data suindicata.</w:t>
                              </w:r>
                            </w:p>
                          </w:txbxContent>
                        </wps:txbx>
                        <wps:bodyPr wrap="square" lIns="0" tIns="0" rIns="0" bIns="0" rtlCol="0">
                          <a:noAutofit/>
                        </wps:bodyPr>
                      </wps:wsp>
                    </wpg:wgp>
                  </a:graphicData>
                </a:graphic>
              </wp:anchor>
            </w:drawing>
          </mc:Choice>
          <mc:Fallback>
            <w:pict>
              <v:group style="position:absolute;margin-left:55.424999pt;margin-top:143.906494pt;width:486.15pt;height:181.4pt;mso-position-horizontal-relative:page;mso-position-vertical-relative:paragraph;z-index:-15721472;mso-wrap-distance-left:0;mso-wrap-distance-right:0" id="docshapegroup34" coordorigin="1108,2878" coordsize="9723,3628">
                <v:rect style="position:absolute;left:1116;top:2885;width:3984;height:480" id="docshape35" filled="false" stroked="true" strokeweight=".75pt" strokecolor="#ff0000">
                  <v:stroke dashstyle="solid"/>
                </v:rect>
                <v:shape style="position:absolute;left:1108;top:2878;width:3999;height:495" type="#_x0000_t202" id="docshape36" filled="false" stroked="false">
                  <v:textbox inset="0,0,0,0">
                    <w:txbxContent>
                      <w:p>
                        <w:pPr>
                          <w:spacing w:before="88"/>
                          <w:ind w:left="159" w:right="0" w:firstLine="0"/>
                          <w:jc w:val="left"/>
                          <w:rPr>
                            <w:sz w:val="22"/>
                          </w:rPr>
                        </w:pPr>
                        <w:r>
                          <w:rPr>
                            <w:color w:val="FF0000"/>
                            <w:sz w:val="22"/>
                          </w:rPr>
                          <w:t>TRASFERIMENTO</w:t>
                        </w:r>
                        <w:r>
                          <w:rPr>
                            <w:color w:val="FF0000"/>
                            <w:spacing w:val="-7"/>
                            <w:sz w:val="22"/>
                          </w:rPr>
                          <w:t> </w:t>
                        </w:r>
                        <w:r>
                          <w:rPr>
                            <w:color w:val="FF0000"/>
                            <w:sz w:val="22"/>
                          </w:rPr>
                          <w:t>IN</w:t>
                        </w:r>
                        <w:r>
                          <w:rPr>
                            <w:color w:val="FF0000"/>
                            <w:spacing w:val="-4"/>
                            <w:sz w:val="22"/>
                          </w:rPr>
                          <w:t> </w:t>
                        </w:r>
                        <w:r>
                          <w:rPr>
                            <w:color w:val="FF0000"/>
                            <w:spacing w:val="-2"/>
                            <w:sz w:val="22"/>
                          </w:rPr>
                          <w:t>ENTRATA</w:t>
                        </w:r>
                      </w:p>
                    </w:txbxContent>
                  </v:textbox>
                  <w10:wrap type="none"/>
                </v:shape>
                <v:shape style="position:absolute;left:2148;top:3389;width:8676;height:3109" type="#_x0000_t202" id="docshape37" filled="false" stroked="true" strokeweight=".75pt" strokecolor="#000000">
                  <v:textbox inset="0,0,0,0">
                    <w:txbxContent>
                      <w:p>
                        <w:pPr>
                          <w:spacing w:before="74"/>
                          <w:ind w:left="144" w:right="142" w:firstLine="0"/>
                          <w:jc w:val="both"/>
                          <w:rPr>
                            <w:sz w:val="20"/>
                          </w:rPr>
                        </w:pPr>
                        <w:r>
                          <w:rPr>
                            <w:sz w:val="20"/>
                          </w:rPr>
                          <w:t>Gli studenti e le studentesse che volessero richiedere il </w:t>
                        </w:r>
                        <w:r>
                          <w:rPr>
                            <w:b/>
                            <w:sz w:val="20"/>
                          </w:rPr>
                          <w:t>trasferimento “in entrata” della domanda di borsa di studio </w:t>
                        </w:r>
                        <w:r>
                          <w:rPr>
                            <w:sz w:val="20"/>
                          </w:rPr>
                          <w:t>presentata presso altri Enti per il diritto allo studio, dovranno inoltrare istanza all’Ente di appartenenza che dovrà</w:t>
                        </w:r>
                        <w:r>
                          <w:rPr>
                            <w:spacing w:val="40"/>
                            <w:sz w:val="20"/>
                          </w:rPr>
                          <w:t> </w:t>
                        </w:r>
                        <w:r>
                          <w:rPr>
                            <w:sz w:val="20"/>
                          </w:rPr>
                          <w:t>far pervenire esclusivamente a mezzo PEC, al seguente indirizzo di posta elettronica</w:t>
                        </w:r>
                        <w:r>
                          <w:rPr>
                            <w:spacing w:val="-3"/>
                            <w:sz w:val="20"/>
                          </w:rPr>
                          <w:t> </w:t>
                        </w:r>
                        <w:hyperlink r:id="rId9">
                          <w:r>
                            <w:rPr>
                              <w:color w:val="0000FF"/>
                              <w:sz w:val="20"/>
                              <w:u w:val="single" w:color="0000FF"/>
                            </w:rPr>
                            <w:t>protocollo@pec.ersuenna.it</w:t>
                          </w:r>
                        </w:hyperlink>
                        <w:r>
                          <w:rPr>
                            <w:sz w:val="20"/>
                          </w:rPr>
                          <w:t>,</w:t>
                        </w:r>
                        <w:r>
                          <w:rPr>
                            <w:spacing w:val="-4"/>
                            <w:sz w:val="20"/>
                          </w:rPr>
                          <w:t> </w:t>
                        </w:r>
                        <w:r>
                          <w:rPr>
                            <w:sz w:val="20"/>
                          </w:rPr>
                          <w:t>la</w:t>
                        </w:r>
                        <w:r>
                          <w:rPr>
                            <w:spacing w:val="-6"/>
                            <w:sz w:val="20"/>
                          </w:rPr>
                          <w:t> </w:t>
                        </w:r>
                        <w:r>
                          <w:rPr>
                            <w:sz w:val="20"/>
                          </w:rPr>
                          <w:t>domanda</w:t>
                        </w:r>
                        <w:r>
                          <w:rPr>
                            <w:spacing w:val="-4"/>
                            <w:sz w:val="20"/>
                          </w:rPr>
                          <w:t> </w:t>
                        </w:r>
                        <w:r>
                          <w:rPr>
                            <w:sz w:val="20"/>
                          </w:rPr>
                          <w:t>e</w:t>
                        </w:r>
                        <w:r>
                          <w:rPr>
                            <w:spacing w:val="-7"/>
                            <w:sz w:val="20"/>
                          </w:rPr>
                          <w:t> </w:t>
                        </w:r>
                        <w:r>
                          <w:rPr>
                            <w:sz w:val="20"/>
                          </w:rPr>
                          <w:t>la</w:t>
                        </w:r>
                        <w:r>
                          <w:rPr>
                            <w:spacing w:val="-4"/>
                            <w:sz w:val="20"/>
                          </w:rPr>
                          <w:t> </w:t>
                        </w:r>
                        <w:r>
                          <w:rPr>
                            <w:sz w:val="20"/>
                          </w:rPr>
                          <w:t>documentazione</w:t>
                        </w:r>
                        <w:r>
                          <w:rPr>
                            <w:spacing w:val="-5"/>
                            <w:sz w:val="20"/>
                          </w:rPr>
                          <w:t> </w:t>
                        </w:r>
                        <w:r>
                          <w:rPr>
                            <w:sz w:val="20"/>
                          </w:rPr>
                          <w:t>a</w:t>
                        </w:r>
                        <w:r>
                          <w:rPr>
                            <w:spacing w:val="-4"/>
                            <w:sz w:val="20"/>
                          </w:rPr>
                          <w:t> </w:t>
                        </w:r>
                        <w:r>
                          <w:rPr>
                            <w:sz w:val="20"/>
                          </w:rPr>
                          <w:t>corredo </w:t>
                        </w:r>
                        <w:r>
                          <w:rPr>
                            <w:b/>
                            <w:sz w:val="20"/>
                          </w:rPr>
                          <w:t>entro il 26 ottobre 2023, </w:t>
                        </w:r>
                        <w:r>
                          <w:rPr>
                            <w:sz w:val="20"/>
                          </w:rPr>
                          <w:t>a pena di esclusione, con oggetto “</w:t>
                        </w:r>
                        <w:r>
                          <w:rPr>
                            <w:i/>
                            <w:sz w:val="20"/>
                          </w:rPr>
                          <w:t>Trasferimento richiesta benefici a.a. 2023/24</w:t>
                        </w:r>
                        <w:r>
                          <w:rPr>
                            <w:sz w:val="20"/>
                          </w:rPr>
                          <w:t>”, a condizione che la domanda di partecipazione originaria sia stata presentata entro la scadenza prevista da questo bando 18 settembre 2023, fatta eccezione per i corsi di laurea inseriti nelle graduatorie </w:t>
                        </w:r>
                        <w:r>
                          <w:rPr>
                            <w:spacing w:val="-2"/>
                            <w:sz w:val="20"/>
                          </w:rPr>
                          <w:t>nazionali.</w:t>
                        </w:r>
                      </w:p>
                      <w:p>
                        <w:pPr>
                          <w:spacing w:before="1"/>
                          <w:ind w:left="144" w:right="149" w:firstLine="0"/>
                          <w:jc w:val="both"/>
                          <w:rPr>
                            <w:sz w:val="20"/>
                          </w:rPr>
                        </w:pPr>
                        <w:r>
                          <w:rPr>
                            <w:sz w:val="20"/>
                          </w:rPr>
                          <w:t>L’Ente declina ogni responsabilità se la documentazione dovesse pervenire oltre la data suindicata.</w:t>
                        </w:r>
                      </w:p>
                    </w:txbxContent>
                  </v:textbox>
                  <v:stroke dashstyle="solid"/>
                  <w10:wrap type="none"/>
                </v:shape>
                <w10:wrap type="topAndBottom"/>
              </v:group>
            </w:pict>
          </mc:Fallback>
        </mc:AlternateContent>
      </w:r>
    </w:p>
    <w:p>
      <w:pPr>
        <w:pStyle w:val="BodyText"/>
        <w:spacing w:before="21"/>
        <w:rPr>
          <w:b/>
        </w:rPr>
      </w:pPr>
    </w:p>
    <w:p>
      <w:pPr>
        <w:spacing w:after="0"/>
        <w:sectPr>
          <w:pgSz w:w="11920" w:h="16850"/>
          <w:pgMar w:header="0" w:footer="480" w:top="1520" w:bottom="680" w:left="860" w:right="360"/>
        </w:sectPr>
      </w:pPr>
    </w:p>
    <w:p>
      <w:pPr>
        <w:pStyle w:val="Heading2"/>
        <w:spacing w:before="75"/>
      </w:pPr>
      <w:r>
        <w:rPr>
          <w:color w:val="006EC0"/>
        </w:rPr>
        <w:t>Art.</w:t>
      </w:r>
      <w:r>
        <w:rPr>
          <w:color w:val="006EC0"/>
          <w:spacing w:val="-7"/>
        </w:rPr>
        <w:t> </w:t>
      </w:r>
      <w:r>
        <w:rPr>
          <w:color w:val="006EC0"/>
          <w:spacing w:val="-10"/>
        </w:rPr>
        <w:t>4</w:t>
      </w:r>
    </w:p>
    <w:p>
      <w:pPr>
        <w:pStyle w:val="Heading3"/>
        <w:tabs>
          <w:tab w:pos="9913" w:val="left" w:leader="none"/>
        </w:tabs>
        <w:rPr>
          <w:u w:val="none"/>
        </w:rPr>
      </w:pPr>
      <w:r>
        <w:rPr>
          <w:u w:val="single" w:color="006FC0"/>
        </w:rPr>
        <w:t>Eventuale</w:t>
      </w:r>
      <w:r>
        <w:rPr>
          <w:spacing w:val="-29"/>
          <w:u w:val="single" w:color="006FC0"/>
        </w:rPr>
        <w:t> </w:t>
      </w:r>
      <w:r>
        <w:rPr>
          <w:u w:val="single" w:color="006FC0"/>
        </w:rPr>
        <w:t>documentazione</w:t>
      </w:r>
      <w:r>
        <w:rPr>
          <w:spacing w:val="-28"/>
          <w:u w:val="single" w:color="006FC0"/>
        </w:rPr>
        <w:t> </w:t>
      </w:r>
      <w:r>
        <w:rPr>
          <w:spacing w:val="-2"/>
          <w:u w:val="single" w:color="006FC0"/>
        </w:rPr>
        <w:t>aggiuntiva</w:t>
      </w:r>
      <w:r>
        <w:rPr>
          <w:u w:val="single" w:color="006FC0"/>
        </w:rPr>
        <w:tab/>
      </w:r>
    </w:p>
    <w:p>
      <w:pPr>
        <w:pStyle w:val="BodyText"/>
      </w:pPr>
    </w:p>
    <w:p>
      <w:pPr>
        <w:pStyle w:val="BodyText"/>
        <w:spacing w:line="276" w:lineRule="auto"/>
        <w:ind w:left="273" w:right="771"/>
        <w:jc w:val="both"/>
      </w:pPr>
      <w:r>
        <w:rPr/>
        <w:t>I richiedenti benefici sono tenuti a caricare (upload), tramite procedura online disponibile in un'apposita sottosezione denominata “Fascicolo” all’uopo creata nella homepage del portale studenti,</w:t>
      </w:r>
      <w:r>
        <w:rPr>
          <w:spacing w:val="-3"/>
        </w:rPr>
        <w:t> </w:t>
      </w:r>
      <w:r>
        <w:rPr/>
        <w:t>la documentazione</w:t>
      </w:r>
      <w:r>
        <w:rPr>
          <w:spacing w:val="-1"/>
        </w:rPr>
        <w:t> </w:t>
      </w:r>
      <w:r>
        <w:rPr/>
        <w:t>aggiuntiva (singoli file</w:t>
      </w:r>
      <w:r>
        <w:rPr>
          <w:spacing w:val="-1"/>
        </w:rPr>
        <w:t> </w:t>
      </w:r>
      <w:r>
        <w:rPr/>
        <w:t>in formato</w:t>
      </w:r>
      <w:r>
        <w:rPr>
          <w:spacing w:val="-1"/>
        </w:rPr>
        <w:t> </w:t>
      </w:r>
      <w:r>
        <w:rPr/>
        <w:t>pdf) per</w:t>
      </w:r>
      <w:r>
        <w:rPr>
          <w:spacing w:val="-1"/>
        </w:rPr>
        <w:t> </w:t>
      </w:r>
      <w:r>
        <w:rPr/>
        <w:t>la regolarizzazione</w:t>
      </w:r>
      <w:r>
        <w:rPr>
          <w:spacing w:val="-1"/>
        </w:rPr>
        <w:t> </w:t>
      </w:r>
      <w:r>
        <w:rPr/>
        <w:t>della domanda di borsa di studio e che sarà ritenuta valida per l’accesso a tutti i benefici/servizi erogati dall’Ente.</w:t>
      </w:r>
    </w:p>
    <w:p>
      <w:pPr>
        <w:pStyle w:val="BodyText"/>
        <w:spacing w:line="276" w:lineRule="auto" w:before="4"/>
        <w:ind w:left="273" w:right="786"/>
        <w:jc w:val="both"/>
      </w:pPr>
      <w:r>
        <w:rPr/>
        <w:t>La</w:t>
      </w:r>
      <w:r>
        <w:rPr>
          <w:spacing w:val="-2"/>
        </w:rPr>
        <w:t> </w:t>
      </w:r>
      <w:r>
        <w:rPr/>
        <w:t>richiesta</w:t>
      </w:r>
      <w:r>
        <w:rPr>
          <w:spacing w:val="-1"/>
        </w:rPr>
        <w:t> </w:t>
      </w:r>
      <w:r>
        <w:rPr/>
        <w:t>di benefici per</w:t>
      </w:r>
      <w:r>
        <w:rPr>
          <w:spacing w:val="-1"/>
        </w:rPr>
        <w:t> </w:t>
      </w:r>
      <w:r>
        <w:rPr/>
        <w:t>alcune</w:t>
      </w:r>
      <w:r>
        <w:rPr>
          <w:spacing w:val="-3"/>
        </w:rPr>
        <w:t> </w:t>
      </w:r>
      <w:r>
        <w:rPr/>
        <w:t>categorie</w:t>
      </w:r>
      <w:r>
        <w:rPr>
          <w:spacing w:val="-3"/>
        </w:rPr>
        <w:t> </w:t>
      </w:r>
      <w:r>
        <w:rPr/>
        <w:t>di studenti e</w:t>
      </w:r>
      <w:r>
        <w:rPr>
          <w:spacing w:val="-3"/>
        </w:rPr>
        <w:t> </w:t>
      </w:r>
      <w:r>
        <w:rPr/>
        <w:t>studentesse</w:t>
      </w:r>
      <w:r>
        <w:rPr>
          <w:spacing w:val="-1"/>
        </w:rPr>
        <w:t> </w:t>
      </w:r>
      <w:r>
        <w:rPr/>
        <w:t>sarà</w:t>
      </w:r>
      <w:r>
        <w:rPr>
          <w:spacing w:val="-2"/>
        </w:rPr>
        <w:t> </w:t>
      </w:r>
      <w:r>
        <w:rPr/>
        <w:t>ritenuta</w:t>
      </w:r>
      <w:r>
        <w:rPr>
          <w:spacing w:val="-2"/>
        </w:rPr>
        <w:t> </w:t>
      </w:r>
      <w:r>
        <w:rPr/>
        <w:t>valida</w:t>
      </w:r>
      <w:r>
        <w:rPr>
          <w:spacing w:val="-2"/>
        </w:rPr>
        <w:t> </w:t>
      </w:r>
      <w:r>
        <w:rPr/>
        <w:t>ai fini concorsuali solo se accompagnata dalla seguente documentazione aggiuntiva:</w:t>
      </w:r>
    </w:p>
    <w:p>
      <w:pPr>
        <w:pStyle w:val="ListParagraph"/>
        <w:numPr>
          <w:ilvl w:val="0"/>
          <w:numId w:val="7"/>
        </w:numPr>
        <w:tabs>
          <w:tab w:pos="981" w:val="left" w:leader="none"/>
        </w:tabs>
        <w:spacing w:line="232" w:lineRule="auto" w:before="82" w:after="0"/>
        <w:ind w:left="981" w:right="770" w:hanging="425"/>
        <w:jc w:val="both"/>
        <w:rPr>
          <w:rFonts w:ascii="Courier New" w:hAnsi="Courier New"/>
          <w:sz w:val="20"/>
        </w:rPr>
      </w:pPr>
      <w:r>
        <w:rPr>
          <w:b/>
          <w:sz w:val="20"/>
        </w:rPr>
        <w:t>Persone con disabilità </w:t>
      </w:r>
      <w:r>
        <w:rPr>
          <w:sz w:val="20"/>
        </w:rPr>
        <w:t>- Certificazione medica,</w:t>
      </w:r>
      <w:r>
        <w:rPr>
          <w:spacing w:val="40"/>
          <w:sz w:val="20"/>
        </w:rPr>
        <w:t> </w:t>
      </w:r>
      <w:r>
        <w:rPr>
          <w:sz w:val="20"/>
        </w:rPr>
        <w:t>rilasciata</w:t>
      </w:r>
      <w:r>
        <w:rPr>
          <w:spacing w:val="40"/>
          <w:sz w:val="20"/>
        </w:rPr>
        <w:t> </w:t>
      </w:r>
      <w:r>
        <w:rPr>
          <w:sz w:val="20"/>
        </w:rPr>
        <w:t>dall’amministrazione pubblica competente, attestante il livello di invalidità non inferiore al 66% o il riconoscimento di handicap</w:t>
      </w:r>
      <w:r>
        <w:rPr>
          <w:spacing w:val="16"/>
          <w:sz w:val="20"/>
        </w:rPr>
        <w:t> </w:t>
      </w:r>
      <w:r>
        <w:rPr>
          <w:sz w:val="20"/>
        </w:rPr>
        <w:t>di cui</w:t>
      </w:r>
      <w:r>
        <w:rPr>
          <w:spacing w:val="18"/>
          <w:sz w:val="20"/>
        </w:rPr>
        <w:t> </w:t>
      </w:r>
      <w:r>
        <w:rPr>
          <w:sz w:val="20"/>
        </w:rPr>
        <w:t>all'art.3</w:t>
      </w:r>
      <w:r>
        <w:rPr>
          <w:spacing w:val="16"/>
          <w:sz w:val="20"/>
        </w:rPr>
        <w:t> </w:t>
      </w:r>
      <w:r>
        <w:rPr>
          <w:sz w:val="20"/>
        </w:rPr>
        <w:t>comma 1</w:t>
      </w:r>
      <w:r>
        <w:rPr>
          <w:spacing w:val="16"/>
          <w:sz w:val="20"/>
        </w:rPr>
        <w:t> </w:t>
      </w:r>
      <w:r>
        <w:rPr>
          <w:sz w:val="20"/>
        </w:rPr>
        <w:t>della legge 5 febbraio 1992</w:t>
      </w:r>
      <w:r>
        <w:rPr>
          <w:spacing w:val="16"/>
          <w:sz w:val="20"/>
        </w:rPr>
        <w:t> </w:t>
      </w:r>
      <w:r>
        <w:rPr>
          <w:sz w:val="20"/>
        </w:rPr>
        <w:t>n. 104</w:t>
      </w:r>
    </w:p>
    <w:p>
      <w:pPr>
        <w:pStyle w:val="BodyText"/>
        <w:spacing w:before="2"/>
        <w:ind w:left="981"/>
        <w:jc w:val="both"/>
      </w:pPr>
      <w:r>
        <w:rPr/>
        <w:t>o</w:t>
      </w:r>
      <w:r>
        <w:rPr>
          <w:spacing w:val="-8"/>
        </w:rPr>
        <w:t> </w:t>
      </w:r>
      <w:r>
        <w:rPr/>
        <w:t>il</w:t>
      </w:r>
      <w:r>
        <w:rPr>
          <w:spacing w:val="-6"/>
        </w:rPr>
        <w:t> </w:t>
      </w:r>
      <w:r>
        <w:rPr/>
        <w:t>disturbo</w:t>
      </w:r>
      <w:r>
        <w:rPr>
          <w:spacing w:val="-9"/>
        </w:rPr>
        <w:t> </w:t>
      </w:r>
      <w:r>
        <w:rPr/>
        <w:t>specifico</w:t>
      </w:r>
      <w:r>
        <w:rPr>
          <w:spacing w:val="-5"/>
        </w:rPr>
        <w:t> </w:t>
      </w:r>
      <w:r>
        <w:rPr/>
        <w:t>dell’apprendimento</w:t>
      </w:r>
      <w:r>
        <w:rPr>
          <w:spacing w:val="-12"/>
        </w:rPr>
        <w:t> </w:t>
      </w:r>
      <w:r>
        <w:rPr/>
        <w:t>di</w:t>
      </w:r>
      <w:r>
        <w:rPr>
          <w:spacing w:val="-5"/>
        </w:rPr>
        <w:t> </w:t>
      </w:r>
      <w:r>
        <w:rPr/>
        <w:t>cui</w:t>
      </w:r>
      <w:r>
        <w:rPr>
          <w:spacing w:val="-8"/>
        </w:rPr>
        <w:t> </w:t>
      </w:r>
      <w:r>
        <w:rPr/>
        <w:t>alla</w:t>
      </w:r>
      <w:r>
        <w:rPr>
          <w:spacing w:val="-6"/>
        </w:rPr>
        <w:t> </w:t>
      </w:r>
      <w:r>
        <w:rPr/>
        <w:t>L.</w:t>
      </w:r>
      <w:r>
        <w:rPr>
          <w:spacing w:val="-11"/>
        </w:rPr>
        <w:t> </w:t>
      </w:r>
      <w:r>
        <w:rPr>
          <w:spacing w:val="-2"/>
        </w:rPr>
        <w:t>170/2010;</w:t>
      </w:r>
    </w:p>
    <w:p>
      <w:pPr>
        <w:pStyle w:val="ListParagraph"/>
        <w:numPr>
          <w:ilvl w:val="0"/>
          <w:numId w:val="7"/>
        </w:numPr>
        <w:tabs>
          <w:tab w:pos="981" w:val="left" w:leader="none"/>
        </w:tabs>
        <w:spacing w:line="232" w:lineRule="auto" w:before="84" w:after="0"/>
        <w:ind w:left="981" w:right="775" w:hanging="425"/>
        <w:jc w:val="both"/>
        <w:rPr>
          <w:rFonts w:ascii="Courier New" w:hAnsi="Courier New"/>
          <w:sz w:val="20"/>
        </w:rPr>
      </w:pPr>
      <w:r>
        <w:rPr>
          <w:b/>
          <w:sz w:val="20"/>
        </w:rPr>
        <w:t>Soggetti stranieri extracomunitari </w:t>
      </w:r>
      <w:r>
        <w:rPr>
          <w:sz w:val="20"/>
        </w:rPr>
        <w:t>- Fotocopia del permesso di soggiorno in corso di validità (o copia dell’avvenuto versamento per il suo rinnovo) ed eventuale calcolo dell’ISEEU/ISPEU parificato;</w:t>
      </w:r>
    </w:p>
    <w:p>
      <w:pPr>
        <w:pStyle w:val="ListParagraph"/>
        <w:numPr>
          <w:ilvl w:val="0"/>
          <w:numId w:val="7"/>
        </w:numPr>
        <w:tabs>
          <w:tab w:pos="981" w:val="left" w:leader="none"/>
        </w:tabs>
        <w:spacing w:line="235" w:lineRule="auto" w:before="82" w:after="0"/>
        <w:ind w:left="981" w:right="775" w:hanging="425"/>
        <w:jc w:val="both"/>
        <w:rPr>
          <w:rFonts w:ascii="Courier New" w:hAnsi="Courier New"/>
          <w:sz w:val="20"/>
        </w:rPr>
      </w:pPr>
      <w:r>
        <w:rPr>
          <w:b/>
          <w:sz w:val="20"/>
        </w:rPr>
        <w:t>Soggetti stranieri provenienti da paesi poveri (D.M. n.115/2023) </w:t>
      </w:r>
      <w:r>
        <w:rPr>
          <w:sz w:val="20"/>
        </w:rPr>
        <w:t>Fotocopia del permesso di soggiorno in corso di validità (o copia dell’avvenuto versamento per il suo rinnovo) e Certificazione della Rappresentanza italiana nel paese di provenienza, che attesti che lo studente non appartiene ad una famiglia notoriamente di alto reddito ed elevato livello sociale;</w:t>
      </w:r>
    </w:p>
    <w:p>
      <w:pPr>
        <w:pStyle w:val="ListParagraph"/>
        <w:numPr>
          <w:ilvl w:val="0"/>
          <w:numId w:val="7"/>
        </w:numPr>
        <w:tabs>
          <w:tab w:pos="980" w:val="left" w:leader="none"/>
        </w:tabs>
        <w:spacing w:line="240" w:lineRule="auto" w:before="83" w:after="0"/>
        <w:ind w:left="980" w:right="0" w:hanging="424"/>
        <w:jc w:val="both"/>
        <w:rPr>
          <w:rFonts w:ascii="Courier New" w:hAnsi="Courier New"/>
          <w:sz w:val="20"/>
        </w:rPr>
      </w:pPr>
      <w:r>
        <w:rPr>
          <w:b/>
          <w:sz w:val="20"/>
        </w:rPr>
        <w:t>Apolidi</w:t>
      </w:r>
      <w:r>
        <w:rPr>
          <w:b/>
          <w:spacing w:val="-9"/>
          <w:sz w:val="20"/>
        </w:rPr>
        <w:t> </w:t>
      </w:r>
      <w:r>
        <w:rPr>
          <w:sz w:val="20"/>
        </w:rPr>
        <w:t>-</w:t>
      </w:r>
      <w:r>
        <w:rPr>
          <w:spacing w:val="-14"/>
          <w:sz w:val="20"/>
        </w:rPr>
        <w:t> </w:t>
      </w:r>
      <w:r>
        <w:rPr>
          <w:sz w:val="20"/>
        </w:rPr>
        <w:t>Attestazione</w:t>
      </w:r>
      <w:r>
        <w:rPr>
          <w:spacing w:val="49"/>
          <w:sz w:val="20"/>
        </w:rPr>
        <w:t> </w:t>
      </w:r>
      <w:r>
        <w:rPr>
          <w:sz w:val="20"/>
        </w:rPr>
        <w:t>rilasciata</w:t>
      </w:r>
      <w:r>
        <w:rPr>
          <w:spacing w:val="-9"/>
          <w:sz w:val="20"/>
        </w:rPr>
        <w:t> </w:t>
      </w:r>
      <w:r>
        <w:rPr>
          <w:sz w:val="20"/>
        </w:rPr>
        <w:t>dal</w:t>
      </w:r>
      <w:r>
        <w:rPr>
          <w:spacing w:val="-10"/>
          <w:sz w:val="20"/>
        </w:rPr>
        <w:t> </w:t>
      </w:r>
      <w:r>
        <w:rPr>
          <w:sz w:val="20"/>
        </w:rPr>
        <w:t>Tribunale</w:t>
      </w:r>
      <w:r>
        <w:rPr>
          <w:spacing w:val="-14"/>
          <w:sz w:val="20"/>
        </w:rPr>
        <w:t> </w:t>
      </w:r>
      <w:r>
        <w:rPr>
          <w:spacing w:val="-2"/>
          <w:sz w:val="20"/>
        </w:rPr>
        <w:t>Civile;</w:t>
      </w:r>
    </w:p>
    <w:p>
      <w:pPr>
        <w:pStyle w:val="ListParagraph"/>
        <w:numPr>
          <w:ilvl w:val="0"/>
          <w:numId w:val="7"/>
        </w:numPr>
        <w:tabs>
          <w:tab w:pos="981" w:val="left" w:leader="none"/>
        </w:tabs>
        <w:spacing w:line="225" w:lineRule="auto" w:before="71" w:after="0"/>
        <w:ind w:left="981" w:right="771" w:hanging="425"/>
        <w:jc w:val="both"/>
        <w:rPr>
          <w:rFonts w:ascii="Courier New" w:hAnsi="Courier New"/>
          <w:sz w:val="20"/>
        </w:rPr>
      </w:pPr>
      <w:r>
        <w:rPr>
          <w:b/>
          <w:sz w:val="20"/>
        </w:rPr>
        <w:t>Rifugiati politici, aventi diritto alla protezione internazionale </w:t>
      </w:r>
      <w:r>
        <w:rPr>
          <w:sz w:val="20"/>
        </w:rPr>
        <w:t>- Attestazione rilasciata dalla Commissione del Ministero</w:t>
      </w:r>
      <w:r>
        <w:rPr>
          <w:spacing w:val="40"/>
          <w:sz w:val="20"/>
        </w:rPr>
        <w:t> </w:t>
      </w:r>
      <w:r>
        <w:rPr>
          <w:sz w:val="20"/>
        </w:rPr>
        <w:t>dell'Interno;</w:t>
      </w:r>
    </w:p>
    <w:p>
      <w:pPr>
        <w:pStyle w:val="ListParagraph"/>
        <w:numPr>
          <w:ilvl w:val="0"/>
          <w:numId w:val="7"/>
        </w:numPr>
        <w:tabs>
          <w:tab w:pos="981" w:val="left" w:leader="none"/>
        </w:tabs>
        <w:spacing w:line="232" w:lineRule="auto" w:before="86" w:after="0"/>
        <w:ind w:left="981" w:right="774" w:hanging="425"/>
        <w:jc w:val="both"/>
        <w:rPr>
          <w:rFonts w:ascii="Courier New" w:hAnsi="Courier New"/>
          <w:sz w:val="20"/>
        </w:rPr>
      </w:pPr>
      <w:r>
        <w:rPr>
          <w:b/>
          <w:sz w:val="20"/>
        </w:rPr>
        <w:t>Soggetti stranieri figli/e di emigrati siciliani all'estero </w:t>
      </w:r>
      <w:r>
        <w:rPr>
          <w:sz w:val="20"/>
        </w:rPr>
        <w:t>- Certificato di residenza estero proprio e della famiglia d'origine ed eventuale calcolo</w:t>
      </w:r>
      <w:r>
        <w:rPr>
          <w:spacing w:val="40"/>
          <w:sz w:val="20"/>
        </w:rPr>
        <w:t> </w:t>
      </w:r>
      <w:r>
        <w:rPr>
          <w:sz w:val="20"/>
        </w:rPr>
        <w:t>dell’ISEEU/ISPEU</w:t>
      </w:r>
      <w:r>
        <w:rPr>
          <w:spacing w:val="40"/>
          <w:sz w:val="20"/>
        </w:rPr>
        <w:t> </w:t>
      </w:r>
      <w:r>
        <w:rPr>
          <w:spacing w:val="-2"/>
          <w:sz w:val="20"/>
        </w:rPr>
        <w:t>parificato;</w:t>
      </w:r>
    </w:p>
    <w:p>
      <w:pPr>
        <w:pStyle w:val="ListParagraph"/>
        <w:numPr>
          <w:ilvl w:val="0"/>
          <w:numId w:val="7"/>
        </w:numPr>
        <w:tabs>
          <w:tab w:pos="980" w:val="left" w:leader="none"/>
        </w:tabs>
        <w:spacing w:line="240" w:lineRule="auto" w:before="79" w:after="0"/>
        <w:ind w:left="980" w:right="0" w:hanging="424"/>
        <w:jc w:val="both"/>
        <w:rPr>
          <w:rFonts w:ascii="Courier New" w:hAnsi="Courier New"/>
          <w:sz w:val="20"/>
        </w:rPr>
      </w:pPr>
      <w:r>
        <w:rPr>
          <w:b/>
          <w:sz w:val="20"/>
        </w:rPr>
        <w:t>Orfani</w:t>
      </w:r>
      <w:r>
        <w:rPr>
          <w:b/>
          <w:spacing w:val="-9"/>
          <w:sz w:val="20"/>
        </w:rPr>
        <w:t> </w:t>
      </w:r>
      <w:r>
        <w:rPr>
          <w:b/>
          <w:sz w:val="20"/>
        </w:rPr>
        <w:t>di</w:t>
      </w:r>
      <w:r>
        <w:rPr>
          <w:b/>
          <w:spacing w:val="-10"/>
          <w:sz w:val="20"/>
        </w:rPr>
        <w:t> </w:t>
      </w:r>
      <w:r>
        <w:rPr>
          <w:b/>
          <w:sz w:val="20"/>
        </w:rPr>
        <w:t>vittime</w:t>
      </w:r>
      <w:r>
        <w:rPr>
          <w:b/>
          <w:spacing w:val="-7"/>
          <w:sz w:val="20"/>
        </w:rPr>
        <w:t> </w:t>
      </w:r>
      <w:r>
        <w:rPr>
          <w:b/>
          <w:sz w:val="20"/>
        </w:rPr>
        <w:t>del</w:t>
      </w:r>
      <w:r>
        <w:rPr>
          <w:b/>
          <w:spacing w:val="-11"/>
          <w:sz w:val="20"/>
        </w:rPr>
        <w:t> </w:t>
      </w:r>
      <w:r>
        <w:rPr>
          <w:b/>
          <w:sz w:val="20"/>
        </w:rPr>
        <w:t>lavoro</w:t>
      </w:r>
      <w:r>
        <w:rPr>
          <w:b/>
          <w:spacing w:val="-3"/>
          <w:sz w:val="20"/>
        </w:rPr>
        <w:t> </w:t>
      </w:r>
      <w:r>
        <w:rPr>
          <w:sz w:val="20"/>
        </w:rPr>
        <w:t>-</w:t>
      </w:r>
      <w:r>
        <w:rPr>
          <w:spacing w:val="-11"/>
          <w:sz w:val="20"/>
        </w:rPr>
        <w:t> </w:t>
      </w:r>
      <w:r>
        <w:rPr>
          <w:sz w:val="20"/>
        </w:rPr>
        <w:t>Attestazione</w:t>
      </w:r>
      <w:r>
        <w:rPr>
          <w:spacing w:val="-9"/>
          <w:sz w:val="20"/>
        </w:rPr>
        <w:t> </w:t>
      </w:r>
      <w:r>
        <w:rPr>
          <w:sz w:val="20"/>
        </w:rPr>
        <w:t>rilasciata</w:t>
      </w:r>
      <w:r>
        <w:rPr>
          <w:spacing w:val="-6"/>
          <w:sz w:val="20"/>
        </w:rPr>
        <w:t> </w:t>
      </w:r>
      <w:r>
        <w:rPr>
          <w:spacing w:val="-2"/>
          <w:sz w:val="20"/>
        </w:rPr>
        <w:t>dall’INAIL;</w:t>
      </w:r>
    </w:p>
    <w:p>
      <w:pPr>
        <w:pStyle w:val="ListParagraph"/>
        <w:numPr>
          <w:ilvl w:val="0"/>
          <w:numId w:val="7"/>
        </w:numPr>
        <w:tabs>
          <w:tab w:pos="980" w:val="left" w:leader="none"/>
        </w:tabs>
        <w:spacing w:line="240" w:lineRule="auto" w:before="62" w:after="0"/>
        <w:ind w:left="980" w:right="0" w:hanging="424"/>
        <w:jc w:val="both"/>
        <w:rPr>
          <w:rFonts w:ascii="Courier New" w:hAnsi="Courier New"/>
          <w:sz w:val="20"/>
        </w:rPr>
      </w:pPr>
      <w:r>
        <w:rPr>
          <w:b/>
          <w:sz w:val="20"/>
        </w:rPr>
        <w:t>Orfani</w:t>
      </w:r>
      <w:r>
        <w:rPr>
          <w:b/>
          <w:spacing w:val="-9"/>
          <w:sz w:val="20"/>
        </w:rPr>
        <w:t> </w:t>
      </w:r>
      <w:r>
        <w:rPr>
          <w:b/>
          <w:sz w:val="20"/>
        </w:rPr>
        <w:t>per</w:t>
      </w:r>
      <w:r>
        <w:rPr>
          <w:b/>
          <w:spacing w:val="-9"/>
          <w:sz w:val="20"/>
        </w:rPr>
        <w:t> </w:t>
      </w:r>
      <w:r>
        <w:rPr>
          <w:b/>
          <w:sz w:val="20"/>
        </w:rPr>
        <w:t>motivi</w:t>
      </w:r>
      <w:r>
        <w:rPr>
          <w:b/>
          <w:spacing w:val="-9"/>
          <w:sz w:val="20"/>
        </w:rPr>
        <w:t> </w:t>
      </w:r>
      <w:r>
        <w:rPr>
          <w:b/>
          <w:sz w:val="20"/>
        </w:rPr>
        <w:t>di</w:t>
      </w:r>
      <w:r>
        <w:rPr>
          <w:b/>
          <w:spacing w:val="-9"/>
          <w:sz w:val="20"/>
        </w:rPr>
        <w:t> </w:t>
      </w:r>
      <w:r>
        <w:rPr>
          <w:b/>
          <w:sz w:val="20"/>
        </w:rPr>
        <w:t>mafia</w:t>
      </w:r>
      <w:r>
        <w:rPr>
          <w:b/>
          <w:spacing w:val="-5"/>
          <w:sz w:val="20"/>
        </w:rPr>
        <w:t> </w:t>
      </w:r>
      <w:r>
        <w:rPr>
          <w:sz w:val="20"/>
        </w:rPr>
        <w:t>-</w:t>
      </w:r>
      <w:r>
        <w:rPr>
          <w:spacing w:val="-11"/>
          <w:sz w:val="20"/>
        </w:rPr>
        <w:t> </w:t>
      </w:r>
      <w:r>
        <w:rPr>
          <w:sz w:val="20"/>
        </w:rPr>
        <w:t>Attestazione</w:t>
      </w:r>
      <w:r>
        <w:rPr>
          <w:spacing w:val="-11"/>
          <w:sz w:val="20"/>
        </w:rPr>
        <w:t> </w:t>
      </w:r>
      <w:r>
        <w:rPr>
          <w:sz w:val="20"/>
        </w:rPr>
        <w:t>rilasciata</w:t>
      </w:r>
      <w:r>
        <w:rPr>
          <w:spacing w:val="-13"/>
          <w:sz w:val="20"/>
        </w:rPr>
        <w:t> </w:t>
      </w:r>
      <w:r>
        <w:rPr>
          <w:sz w:val="20"/>
        </w:rPr>
        <w:t>dalla</w:t>
      </w:r>
      <w:r>
        <w:rPr>
          <w:spacing w:val="-7"/>
          <w:sz w:val="20"/>
        </w:rPr>
        <w:t> </w:t>
      </w:r>
      <w:r>
        <w:rPr>
          <w:sz w:val="20"/>
        </w:rPr>
        <w:t>Prefettura</w:t>
      </w:r>
      <w:r>
        <w:rPr>
          <w:spacing w:val="-7"/>
          <w:sz w:val="20"/>
        </w:rPr>
        <w:t> </w:t>
      </w:r>
      <w:r>
        <w:rPr>
          <w:spacing w:val="-2"/>
          <w:sz w:val="20"/>
        </w:rPr>
        <w:t>competente;</w:t>
      </w:r>
    </w:p>
    <w:p>
      <w:pPr>
        <w:pStyle w:val="ListParagraph"/>
        <w:numPr>
          <w:ilvl w:val="0"/>
          <w:numId w:val="7"/>
        </w:numPr>
        <w:tabs>
          <w:tab w:pos="981" w:val="left" w:leader="none"/>
        </w:tabs>
        <w:spacing w:line="223" w:lineRule="auto" w:before="76" w:after="0"/>
        <w:ind w:left="981" w:right="771" w:hanging="425"/>
        <w:jc w:val="both"/>
        <w:rPr>
          <w:rFonts w:ascii="Courier New" w:hAnsi="Courier New"/>
          <w:sz w:val="20"/>
        </w:rPr>
      </w:pPr>
      <w:r>
        <w:rPr>
          <w:b/>
          <w:sz w:val="20"/>
        </w:rPr>
        <w:t>Vittime dell’usura o figli di vittime dell’usura </w:t>
      </w:r>
      <w:r>
        <w:rPr>
          <w:sz w:val="20"/>
        </w:rPr>
        <w:t>- Documentazione rilasciata dalle autorità competenti;</w:t>
      </w:r>
    </w:p>
    <w:p>
      <w:pPr>
        <w:pStyle w:val="ListParagraph"/>
        <w:numPr>
          <w:ilvl w:val="0"/>
          <w:numId w:val="7"/>
        </w:numPr>
        <w:tabs>
          <w:tab w:pos="981" w:val="left" w:leader="none"/>
        </w:tabs>
        <w:spacing w:line="230" w:lineRule="auto" w:before="91" w:after="0"/>
        <w:ind w:left="981" w:right="773" w:hanging="425"/>
        <w:jc w:val="both"/>
        <w:rPr>
          <w:rFonts w:ascii="Courier New" w:hAnsi="Courier New"/>
          <w:sz w:val="20"/>
        </w:rPr>
      </w:pPr>
      <w:r>
        <w:rPr>
          <w:b/>
          <w:sz w:val="20"/>
        </w:rPr>
        <w:t>Orfani o soggetti</w:t>
      </w:r>
      <w:r>
        <w:rPr>
          <w:b/>
          <w:spacing w:val="40"/>
          <w:sz w:val="20"/>
        </w:rPr>
        <w:t> </w:t>
      </w:r>
      <w:r>
        <w:rPr>
          <w:b/>
          <w:sz w:val="20"/>
        </w:rPr>
        <w:t>privi della responsabilità genitoriale</w:t>
      </w:r>
      <w:r>
        <w:rPr>
          <w:b/>
          <w:spacing w:val="40"/>
          <w:sz w:val="20"/>
        </w:rPr>
        <w:t> </w:t>
      </w:r>
      <w:r>
        <w:rPr>
          <w:b/>
          <w:sz w:val="20"/>
        </w:rPr>
        <w:t>a</w:t>
      </w:r>
      <w:r>
        <w:rPr>
          <w:b/>
          <w:spacing w:val="40"/>
          <w:sz w:val="20"/>
        </w:rPr>
        <w:t> </w:t>
      </w:r>
      <w:r>
        <w:rPr>
          <w:b/>
          <w:sz w:val="20"/>
        </w:rPr>
        <w:t>seguito provvedimento del tribunale, ospiti o ospitati da strutture di accoglienza pubbliche o private </w:t>
      </w:r>
      <w:r>
        <w:rPr>
          <w:sz w:val="20"/>
        </w:rPr>
        <w:t>- Documentazione rilasciata dalla struttura competente.</w:t>
      </w:r>
    </w:p>
    <w:p>
      <w:pPr>
        <w:pStyle w:val="BodyText"/>
        <w:spacing w:before="19"/>
      </w:pPr>
      <w:r>
        <w:rPr/>
        <w:drawing>
          <wp:anchor distT="0" distB="0" distL="0" distR="0" allowOverlap="1" layoutInCell="1" locked="0" behindDoc="1" simplePos="0" relativeHeight="487596544">
            <wp:simplePos x="0" y="0"/>
            <wp:positionH relativeFrom="page">
              <wp:posOffset>720090</wp:posOffset>
            </wp:positionH>
            <wp:positionV relativeFrom="paragraph">
              <wp:posOffset>206861</wp:posOffset>
            </wp:positionV>
            <wp:extent cx="282187" cy="284988"/>
            <wp:effectExtent l="0" t="0" r="0" b="0"/>
            <wp:wrapTopAndBottom/>
            <wp:docPr id="47" name="Image 47"/>
            <wp:cNvGraphicFramePr>
              <a:graphicFrameLocks/>
            </wp:cNvGraphicFramePr>
            <a:graphic>
              <a:graphicData uri="http://schemas.openxmlformats.org/drawingml/2006/picture">
                <pic:pic>
                  <pic:nvPicPr>
                    <pic:cNvPr id="47" name="Image 47"/>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597056">
                <wp:simplePos x="0" y="0"/>
                <wp:positionH relativeFrom="page">
                  <wp:posOffset>1160068</wp:posOffset>
                </wp:positionH>
                <wp:positionV relativeFrom="paragraph">
                  <wp:posOffset>181652</wp:posOffset>
                </wp:positionV>
                <wp:extent cx="5683250" cy="1853564"/>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5683250" cy="1853564"/>
                          <a:chExt cx="5683250" cy="1853564"/>
                        </a:xfrm>
                      </wpg:grpSpPr>
                      <wps:wsp>
                        <wps:cNvPr id="49" name="Graphic 49"/>
                        <wps:cNvSpPr/>
                        <wps:spPr>
                          <a:xfrm>
                            <a:off x="19812" y="0"/>
                            <a:ext cx="5662930" cy="1853564"/>
                          </a:xfrm>
                          <a:custGeom>
                            <a:avLst/>
                            <a:gdLst/>
                            <a:ahLst/>
                            <a:cxnLst/>
                            <a:rect l="l" t="t" r="r" b="b"/>
                            <a:pathLst>
                              <a:path w="5662930" h="1853564">
                                <a:moveTo>
                                  <a:pt x="5662930" y="1068717"/>
                                </a:moveTo>
                                <a:lnTo>
                                  <a:pt x="0" y="1068717"/>
                                </a:lnTo>
                                <a:lnTo>
                                  <a:pt x="0" y="1247013"/>
                                </a:lnTo>
                                <a:lnTo>
                                  <a:pt x="0" y="1474089"/>
                                </a:lnTo>
                                <a:lnTo>
                                  <a:pt x="0" y="1652397"/>
                                </a:lnTo>
                                <a:lnTo>
                                  <a:pt x="0" y="1829181"/>
                                </a:lnTo>
                                <a:lnTo>
                                  <a:pt x="0" y="1853565"/>
                                </a:lnTo>
                                <a:lnTo>
                                  <a:pt x="5662930" y="1853565"/>
                                </a:lnTo>
                                <a:lnTo>
                                  <a:pt x="5662930" y="1829181"/>
                                </a:lnTo>
                                <a:lnTo>
                                  <a:pt x="5662930" y="1652397"/>
                                </a:lnTo>
                                <a:lnTo>
                                  <a:pt x="5662930" y="1474089"/>
                                </a:lnTo>
                                <a:lnTo>
                                  <a:pt x="5662930" y="1247013"/>
                                </a:lnTo>
                                <a:lnTo>
                                  <a:pt x="5662930" y="1068717"/>
                                </a:lnTo>
                                <a:close/>
                              </a:path>
                              <a:path w="5662930" h="1853564">
                                <a:moveTo>
                                  <a:pt x="5662930" y="536536"/>
                                </a:moveTo>
                                <a:lnTo>
                                  <a:pt x="0" y="536536"/>
                                </a:lnTo>
                                <a:lnTo>
                                  <a:pt x="0" y="713613"/>
                                </a:lnTo>
                                <a:lnTo>
                                  <a:pt x="0" y="891921"/>
                                </a:lnTo>
                                <a:lnTo>
                                  <a:pt x="0" y="1068705"/>
                                </a:lnTo>
                                <a:lnTo>
                                  <a:pt x="5662930" y="1068705"/>
                                </a:lnTo>
                                <a:lnTo>
                                  <a:pt x="5662930" y="891921"/>
                                </a:lnTo>
                                <a:lnTo>
                                  <a:pt x="5662930" y="713613"/>
                                </a:lnTo>
                                <a:lnTo>
                                  <a:pt x="5662930" y="536536"/>
                                </a:lnTo>
                                <a:close/>
                              </a:path>
                              <a:path w="5662930" h="1853564">
                                <a:moveTo>
                                  <a:pt x="5662930" y="0"/>
                                </a:moveTo>
                                <a:lnTo>
                                  <a:pt x="0" y="0"/>
                                </a:lnTo>
                                <a:lnTo>
                                  <a:pt x="0" y="178308"/>
                                </a:lnTo>
                                <a:lnTo>
                                  <a:pt x="0" y="356616"/>
                                </a:lnTo>
                                <a:lnTo>
                                  <a:pt x="0" y="536448"/>
                                </a:lnTo>
                                <a:lnTo>
                                  <a:pt x="5662930" y="536448"/>
                                </a:lnTo>
                                <a:lnTo>
                                  <a:pt x="5662930" y="356616"/>
                                </a:lnTo>
                                <a:lnTo>
                                  <a:pt x="5662930" y="178308"/>
                                </a:lnTo>
                                <a:lnTo>
                                  <a:pt x="5662930" y="0"/>
                                </a:lnTo>
                                <a:close/>
                              </a:path>
                            </a:pathLst>
                          </a:custGeom>
                          <a:solidFill>
                            <a:srgbClr val="F0F0F0"/>
                          </a:solidFill>
                        </wps:spPr>
                        <wps:bodyPr wrap="square" lIns="0" tIns="0" rIns="0" bIns="0" rtlCol="0">
                          <a:prstTxWarp prst="textNoShape">
                            <a:avLst/>
                          </a:prstTxWarp>
                          <a:noAutofit/>
                        </wps:bodyPr>
                      </wps:wsp>
                      <wps:wsp>
                        <wps:cNvPr id="50" name="Graphic 50"/>
                        <wps:cNvSpPr/>
                        <wps:spPr>
                          <a:xfrm>
                            <a:off x="0" y="126"/>
                            <a:ext cx="18415" cy="1853564"/>
                          </a:xfrm>
                          <a:custGeom>
                            <a:avLst/>
                            <a:gdLst/>
                            <a:ahLst/>
                            <a:cxnLst/>
                            <a:rect l="l" t="t" r="r" b="b"/>
                            <a:pathLst>
                              <a:path w="18415" h="1853564">
                                <a:moveTo>
                                  <a:pt x="18287" y="0"/>
                                </a:moveTo>
                                <a:lnTo>
                                  <a:pt x="0" y="0"/>
                                </a:lnTo>
                                <a:lnTo>
                                  <a:pt x="0" y="1853437"/>
                                </a:lnTo>
                                <a:lnTo>
                                  <a:pt x="18287" y="1853437"/>
                                </a:lnTo>
                                <a:lnTo>
                                  <a:pt x="18287" y="0"/>
                                </a:lnTo>
                                <a:close/>
                              </a:path>
                            </a:pathLst>
                          </a:custGeom>
                          <a:solidFill>
                            <a:srgbClr val="FF0000"/>
                          </a:solidFill>
                        </wps:spPr>
                        <wps:bodyPr wrap="square" lIns="0" tIns="0" rIns="0" bIns="0" rtlCol="0">
                          <a:prstTxWarp prst="textNoShape">
                            <a:avLst/>
                          </a:prstTxWarp>
                          <a:noAutofit/>
                        </wps:bodyPr>
                      </wps:wsp>
                      <wps:wsp>
                        <wps:cNvPr id="51" name="Textbox 51"/>
                        <wps:cNvSpPr txBox="1"/>
                        <wps:spPr>
                          <a:xfrm>
                            <a:off x="18288" y="0"/>
                            <a:ext cx="5664835" cy="1853564"/>
                          </a:xfrm>
                          <a:prstGeom prst="rect">
                            <a:avLst/>
                          </a:prstGeom>
                        </wps:spPr>
                        <wps:txbx>
                          <w:txbxContent>
                            <w:p>
                              <w:pPr>
                                <w:spacing w:line="278" w:lineRule="auto" w:before="0"/>
                                <w:ind w:left="144" w:right="8" w:firstLine="0"/>
                                <w:jc w:val="both"/>
                                <w:rPr>
                                  <w:sz w:val="20"/>
                                </w:rPr>
                              </w:pPr>
                              <w:r>
                                <w:rPr>
                                  <w:sz w:val="20"/>
                                </w:rPr>
                                <w:t>I documenti prodotti dagli studenti e le studentesse internazionali, rilasciati dalle competenti autorità del Paese e redatti in lingua straniera, dovranno essere tradotti in italiano e legalizzati secondo quanto previsto dalla normativa vigente.</w:t>
                              </w:r>
                            </w:p>
                            <w:p>
                              <w:pPr>
                                <w:spacing w:line="276" w:lineRule="auto" w:before="0"/>
                                <w:ind w:left="144" w:right="1" w:firstLine="0"/>
                                <w:jc w:val="both"/>
                                <w:rPr>
                                  <w:i/>
                                  <w:sz w:val="20"/>
                                </w:rPr>
                              </w:pPr>
                              <w:r>
                                <w:rPr>
                                  <w:i/>
                                  <w:sz w:val="20"/>
                                </w:rPr>
                                <w:t>I suddetti documenti, se già in possesso dell’Ente (ovvero, se sono stati caricati, lo scorso anno, nell’apposita sezione “Fascicolo”</w:t>
                              </w:r>
                              <w:r>
                                <w:rPr>
                                  <w:i/>
                                  <w:spacing w:val="20"/>
                                  <w:sz w:val="20"/>
                                </w:rPr>
                                <w:t> </w:t>
                              </w:r>
                              <w:r>
                                <w:rPr>
                                  <w:i/>
                                  <w:sz w:val="20"/>
                                </w:rPr>
                                <w:t>dell’area</w:t>
                              </w:r>
                              <w:r>
                                <w:rPr>
                                  <w:i/>
                                  <w:spacing w:val="21"/>
                                  <w:sz w:val="20"/>
                                </w:rPr>
                                <w:t> </w:t>
                              </w:r>
                              <w:r>
                                <w:rPr>
                                  <w:i/>
                                  <w:sz w:val="20"/>
                                </w:rPr>
                                <w:t>riservata del portale studenti)</w:t>
                              </w:r>
                              <w:r>
                                <w:rPr>
                                  <w:i/>
                                  <w:spacing w:val="40"/>
                                  <w:sz w:val="20"/>
                                </w:rPr>
                                <w:t> </w:t>
                              </w:r>
                              <w:r>
                                <w:rPr>
                                  <w:i/>
                                  <w:sz w:val="20"/>
                                </w:rPr>
                                <w:t>e sono </w:t>
                              </w:r>
                              <w:r>
                                <w:rPr>
                                  <w:i/>
                                  <w:sz w:val="20"/>
                                  <w:u w:val="single"/>
                                </w:rPr>
                                <w:t>ancora in corso di validità</w:t>
                              </w:r>
                              <w:r>
                                <w:rPr>
                                  <w:i/>
                                  <w:sz w:val="20"/>
                                </w:rPr>
                                <w:t>, saranno ritenuti validi ai fini della regolarizzazione della richiesta benefici a.a. 2023/2024.</w:t>
                              </w:r>
                            </w:p>
                            <w:p>
                              <w:pPr>
                                <w:spacing w:line="276" w:lineRule="auto" w:before="115"/>
                                <w:ind w:left="144" w:right="2" w:firstLine="0"/>
                                <w:jc w:val="both"/>
                                <w:rPr>
                                  <w:i/>
                                  <w:sz w:val="20"/>
                                </w:rPr>
                              </w:pPr>
                              <w:r>
                                <w:rPr>
                                  <w:i/>
                                  <w:sz w:val="20"/>
                                </w:rPr>
                                <w:t>Si raccomanda di tenere il “fascicolo” sempre aggiornato e, se i documenti sono scaduti, caricare immediatamente la nuova documentazione indispensabile per regolarizzare la richiesta benefici a.a. 2023/2024.</w:t>
                              </w:r>
                            </w:p>
                          </w:txbxContent>
                        </wps:txbx>
                        <wps:bodyPr wrap="square" lIns="0" tIns="0" rIns="0" bIns="0" rtlCol="0">
                          <a:noAutofit/>
                        </wps:bodyPr>
                      </wps:wsp>
                    </wpg:wgp>
                  </a:graphicData>
                </a:graphic>
              </wp:anchor>
            </w:drawing>
          </mc:Choice>
          <mc:Fallback>
            <w:pict>
              <v:group style="position:absolute;margin-left:91.344002pt;margin-top:14.30332pt;width:447.5pt;height:145.950pt;mso-position-horizontal-relative:page;mso-position-vertical-relative:paragraph;z-index:-15719424;mso-wrap-distance-left:0;mso-wrap-distance-right:0" id="docshapegroup38" coordorigin="1827,286" coordsize="8950,2919">
                <v:shape style="position:absolute;left:1858;top:286;width:8918;height:2919" id="docshape39" coordorigin="1858,286" coordsize="8918,2919" path="m10776,1969l1858,1969,1858,2250,1858,2607,1858,2888,1858,3167,1858,3205,10776,3205,10776,3167,10776,2888,10776,2607,10776,2250,10776,1969xm10776,1131l1858,1131,1858,1410,1858,1691,1858,1969,10776,1969,10776,1691,10776,1410,10776,1131xm10776,286l1858,286,1858,567,1858,848,1858,1131,10776,1131,10776,848,10776,567,10776,286xe" filled="true" fillcolor="#f0f0f0" stroked="false">
                  <v:path arrowok="t"/>
                  <v:fill type="solid"/>
                </v:shape>
                <v:rect style="position:absolute;left:1826;top:286;width:29;height:2919" id="docshape40" filled="true" fillcolor="#ff0000" stroked="false">
                  <v:fill type="solid"/>
                </v:rect>
                <v:shape style="position:absolute;left:1855;top:286;width:8921;height:2919" type="#_x0000_t202" id="docshape41" filled="false" stroked="false">
                  <v:textbox inset="0,0,0,0">
                    <w:txbxContent>
                      <w:p>
                        <w:pPr>
                          <w:spacing w:line="278" w:lineRule="auto" w:before="0"/>
                          <w:ind w:left="144" w:right="8" w:firstLine="0"/>
                          <w:jc w:val="both"/>
                          <w:rPr>
                            <w:sz w:val="20"/>
                          </w:rPr>
                        </w:pPr>
                        <w:r>
                          <w:rPr>
                            <w:sz w:val="20"/>
                          </w:rPr>
                          <w:t>I documenti prodotti dagli studenti e le studentesse internazionali, rilasciati dalle competenti autorità del Paese e redatti in lingua straniera, dovranno essere tradotti in italiano e legalizzati secondo quanto previsto dalla normativa vigente.</w:t>
                        </w:r>
                      </w:p>
                      <w:p>
                        <w:pPr>
                          <w:spacing w:line="276" w:lineRule="auto" w:before="0"/>
                          <w:ind w:left="144" w:right="1" w:firstLine="0"/>
                          <w:jc w:val="both"/>
                          <w:rPr>
                            <w:i/>
                            <w:sz w:val="20"/>
                          </w:rPr>
                        </w:pPr>
                        <w:r>
                          <w:rPr>
                            <w:i/>
                            <w:sz w:val="20"/>
                          </w:rPr>
                          <w:t>I suddetti documenti, se già in possesso dell’Ente (ovvero, se sono stati caricati, lo scorso anno, nell’apposita sezione “Fascicolo”</w:t>
                        </w:r>
                        <w:r>
                          <w:rPr>
                            <w:i/>
                            <w:spacing w:val="20"/>
                            <w:sz w:val="20"/>
                          </w:rPr>
                          <w:t> </w:t>
                        </w:r>
                        <w:r>
                          <w:rPr>
                            <w:i/>
                            <w:sz w:val="20"/>
                          </w:rPr>
                          <w:t>dell’area</w:t>
                        </w:r>
                        <w:r>
                          <w:rPr>
                            <w:i/>
                            <w:spacing w:val="21"/>
                            <w:sz w:val="20"/>
                          </w:rPr>
                          <w:t> </w:t>
                        </w:r>
                        <w:r>
                          <w:rPr>
                            <w:i/>
                            <w:sz w:val="20"/>
                          </w:rPr>
                          <w:t>riservata del portale studenti)</w:t>
                        </w:r>
                        <w:r>
                          <w:rPr>
                            <w:i/>
                            <w:spacing w:val="40"/>
                            <w:sz w:val="20"/>
                          </w:rPr>
                          <w:t> </w:t>
                        </w:r>
                        <w:r>
                          <w:rPr>
                            <w:i/>
                            <w:sz w:val="20"/>
                          </w:rPr>
                          <w:t>e sono </w:t>
                        </w:r>
                        <w:r>
                          <w:rPr>
                            <w:i/>
                            <w:sz w:val="20"/>
                            <w:u w:val="single"/>
                          </w:rPr>
                          <w:t>ancora in corso di validità</w:t>
                        </w:r>
                        <w:r>
                          <w:rPr>
                            <w:i/>
                            <w:sz w:val="20"/>
                          </w:rPr>
                          <w:t>, saranno ritenuti validi ai fini della regolarizzazione della richiesta benefici a.a. 2023/2024.</w:t>
                        </w:r>
                      </w:p>
                      <w:p>
                        <w:pPr>
                          <w:spacing w:line="276" w:lineRule="auto" w:before="115"/>
                          <w:ind w:left="144" w:right="2" w:firstLine="0"/>
                          <w:jc w:val="both"/>
                          <w:rPr>
                            <w:i/>
                            <w:sz w:val="20"/>
                          </w:rPr>
                        </w:pPr>
                        <w:r>
                          <w:rPr>
                            <w:i/>
                            <w:sz w:val="20"/>
                          </w:rPr>
                          <w:t>Si raccomanda di tenere il “fascicolo” sempre aggiornato e, se i documenti sono scaduti, caricare immediatamente la nuova documentazione indispensabile per regolarizzare la richiesta benefici a.a. 2023/2024.</w:t>
                        </w:r>
                      </w:p>
                    </w:txbxContent>
                  </v:textbox>
                  <w10:wrap type="none"/>
                </v:shape>
                <w10:wrap type="topAndBottom"/>
              </v:group>
            </w:pict>
          </mc:Fallback>
        </mc:AlternateContent>
      </w:r>
    </w:p>
    <w:p>
      <w:pPr>
        <w:spacing w:after="0"/>
        <w:sectPr>
          <w:pgSz w:w="11920" w:h="16850"/>
          <w:pgMar w:header="0" w:footer="480" w:top="1340" w:bottom="680" w:left="860" w:right="360"/>
        </w:sectPr>
      </w:pPr>
    </w:p>
    <w:p>
      <w:pPr>
        <w:pStyle w:val="Heading2"/>
        <w:spacing w:before="75"/>
      </w:pPr>
      <w:r>
        <w:rPr>
          <w:color w:val="006EC0"/>
        </w:rPr>
        <w:t>Art.</w:t>
      </w:r>
      <w:r>
        <w:rPr>
          <w:color w:val="006EC0"/>
          <w:spacing w:val="-6"/>
        </w:rPr>
        <w:t> </w:t>
      </w:r>
      <w:r>
        <w:rPr>
          <w:color w:val="006EC0"/>
          <w:spacing w:val="-10"/>
        </w:rPr>
        <w:t>5</w:t>
      </w:r>
    </w:p>
    <w:p>
      <w:pPr>
        <w:pStyle w:val="Heading3"/>
        <w:tabs>
          <w:tab w:pos="9913" w:val="left" w:leader="none"/>
        </w:tabs>
        <w:rPr>
          <w:u w:val="none"/>
        </w:rPr>
      </w:pPr>
      <w:r>
        <w:rPr>
          <w:spacing w:val="-2"/>
          <w:u w:val="single" w:color="006EC0"/>
        </w:rPr>
        <w:t>Incompatibilità</w:t>
      </w:r>
      <w:r>
        <w:rPr>
          <w:u w:val="single" w:color="006EC0"/>
        </w:rPr>
        <w:tab/>
      </w:r>
    </w:p>
    <w:p>
      <w:pPr>
        <w:pStyle w:val="BodyText"/>
        <w:spacing w:before="57"/>
      </w:pPr>
    </w:p>
    <w:p>
      <w:pPr>
        <w:pStyle w:val="BodyText"/>
        <w:spacing w:line="276" w:lineRule="auto" w:before="1"/>
        <w:ind w:left="273" w:right="772"/>
        <w:jc w:val="both"/>
      </w:pPr>
      <w:r>
        <w:rPr/>
        <w:t>Le</w:t>
      </w:r>
      <w:r>
        <w:rPr>
          <w:spacing w:val="-3"/>
        </w:rPr>
        <w:t> </w:t>
      </w:r>
      <w:r>
        <w:rPr/>
        <w:t>Borse</w:t>
      </w:r>
      <w:r>
        <w:rPr>
          <w:spacing w:val="-3"/>
        </w:rPr>
        <w:t> </w:t>
      </w:r>
      <w:r>
        <w:rPr/>
        <w:t>di studio</w:t>
      </w:r>
      <w:r>
        <w:rPr>
          <w:spacing w:val="-2"/>
        </w:rPr>
        <w:t> </w:t>
      </w:r>
      <w:r>
        <w:rPr/>
        <w:t>erogate</w:t>
      </w:r>
      <w:r>
        <w:rPr>
          <w:spacing w:val="-2"/>
        </w:rPr>
        <w:t> </w:t>
      </w:r>
      <w:r>
        <w:rPr/>
        <w:t>dall’ERSU sono</w:t>
      </w:r>
      <w:r>
        <w:rPr>
          <w:spacing w:val="-2"/>
        </w:rPr>
        <w:t> </w:t>
      </w:r>
      <w:r>
        <w:rPr/>
        <w:t>incompatibili</w:t>
      </w:r>
      <w:r>
        <w:rPr>
          <w:spacing w:val="-1"/>
        </w:rPr>
        <w:t> </w:t>
      </w:r>
      <w:r>
        <w:rPr/>
        <w:t>con altre</w:t>
      </w:r>
      <w:r>
        <w:rPr>
          <w:spacing w:val="-2"/>
        </w:rPr>
        <w:t> </w:t>
      </w:r>
      <w:r>
        <w:rPr/>
        <w:t>borse</w:t>
      </w:r>
      <w:r>
        <w:rPr>
          <w:spacing w:val="-3"/>
        </w:rPr>
        <w:t> </w:t>
      </w:r>
      <w:r>
        <w:rPr/>
        <w:t>di studio</w:t>
      </w:r>
      <w:r>
        <w:rPr>
          <w:spacing w:val="-2"/>
        </w:rPr>
        <w:t> </w:t>
      </w:r>
      <w:r>
        <w:rPr/>
        <w:t>eventualmente concesse</w:t>
      </w:r>
      <w:r>
        <w:rPr>
          <w:spacing w:val="-4"/>
        </w:rPr>
        <w:t> </w:t>
      </w:r>
      <w:r>
        <w:rPr/>
        <w:t>da</w:t>
      </w:r>
      <w:r>
        <w:rPr>
          <w:spacing w:val="-2"/>
        </w:rPr>
        <w:t> </w:t>
      </w:r>
      <w:r>
        <w:rPr/>
        <w:t>altri Enti pubblici</w:t>
      </w:r>
      <w:r>
        <w:rPr>
          <w:spacing w:val="-2"/>
        </w:rPr>
        <w:t> </w:t>
      </w:r>
      <w:r>
        <w:rPr/>
        <w:t>o</w:t>
      </w:r>
      <w:r>
        <w:rPr>
          <w:spacing w:val="-3"/>
        </w:rPr>
        <w:t> </w:t>
      </w:r>
      <w:r>
        <w:rPr/>
        <w:t>privati e</w:t>
      </w:r>
      <w:r>
        <w:rPr>
          <w:spacing w:val="-3"/>
        </w:rPr>
        <w:t> </w:t>
      </w:r>
      <w:r>
        <w:rPr/>
        <w:t>con</w:t>
      </w:r>
      <w:r>
        <w:rPr>
          <w:spacing w:val="-1"/>
        </w:rPr>
        <w:t> </w:t>
      </w:r>
      <w:r>
        <w:rPr/>
        <w:t>le</w:t>
      </w:r>
      <w:r>
        <w:rPr>
          <w:spacing w:val="-5"/>
        </w:rPr>
        <w:t> </w:t>
      </w:r>
      <w:r>
        <w:rPr/>
        <w:t>collaborazioni</w:t>
      </w:r>
      <w:r>
        <w:rPr>
          <w:spacing w:val="-2"/>
        </w:rPr>
        <w:t> </w:t>
      </w:r>
      <w:r>
        <w:rPr/>
        <w:t>universitarie</w:t>
      </w:r>
      <w:r>
        <w:rPr>
          <w:spacing w:val="-3"/>
        </w:rPr>
        <w:t> </w:t>
      </w:r>
      <w:r>
        <w:rPr/>
        <w:t>(attività</w:t>
      </w:r>
      <w:r>
        <w:rPr>
          <w:spacing w:val="-2"/>
        </w:rPr>
        <w:t> </w:t>
      </w:r>
      <w:r>
        <w:rPr/>
        <w:t>di part-time o di tutorato secondo il bando delle istituzioni interessate), erogate per lo stesso anno accademico</w:t>
      </w:r>
      <w:r>
        <w:rPr>
          <w:spacing w:val="-2"/>
        </w:rPr>
        <w:t> </w:t>
      </w:r>
      <w:r>
        <w:rPr/>
        <w:t>ad</w:t>
      </w:r>
      <w:r>
        <w:rPr>
          <w:spacing w:val="-1"/>
        </w:rPr>
        <w:t> </w:t>
      </w:r>
      <w:r>
        <w:rPr/>
        <w:t>eccezione</w:t>
      </w:r>
      <w:r>
        <w:rPr>
          <w:spacing w:val="-3"/>
        </w:rPr>
        <w:t> </w:t>
      </w:r>
      <w:r>
        <w:rPr/>
        <w:t>degli assegni per</w:t>
      </w:r>
      <w:r>
        <w:rPr>
          <w:spacing w:val="-3"/>
        </w:rPr>
        <w:t> </w:t>
      </w:r>
      <w:r>
        <w:rPr/>
        <w:t>l’incentivazione</w:t>
      </w:r>
      <w:r>
        <w:rPr>
          <w:spacing w:val="-3"/>
        </w:rPr>
        <w:t> </w:t>
      </w:r>
      <w:r>
        <w:rPr/>
        <w:t>delle</w:t>
      </w:r>
      <w:r>
        <w:rPr>
          <w:spacing w:val="-3"/>
        </w:rPr>
        <w:t> </w:t>
      </w:r>
      <w:r>
        <w:rPr/>
        <w:t>attività</w:t>
      </w:r>
      <w:r>
        <w:rPr>
          <w:spacing w:val="-2"/>
        </w:rPr>
        <w:t> </w:t>
      </w:r>
      <w:r>
        <w:rPr/>
        <w:t>di tutorato,</w:t>
      </w:r>
      <w:r>
        <w:rPr>
          <w:spacing w:val="-2"/>
        </w:rPr>
        <w:t> </w:t>
      </w:r>
      <w:r>
        <w:rPr/>
        <w:t>nonché</w:t>
      </w:r>
      <w:r>
        <w:rPr>
          <w:spacing w:val="-3"/>
        </w:rPr>
        <w:t> </w:t>
      </w:r>
      <w:r>
        <w:rPr/>
        <w:t>per le attività didattico-integrative, propedeutiche e di recupero, di cui all’art. 3, comma 2, del DM </w:t>
      </w:r>
      <w:r>
        <w:rPr>
          <w:spacing w:val="-2"/>
        </w:rPr>
        <w:t>1047/2017.</w:t>
      </w:r>
    </w:p>
    <w:p>
      <w:pPr>
        <w:pStyle w:val="BodyText"/>
        <w:spacing w:line="276" w:lineRule="auto"/>
        <w:ind w:left="273" w:right="771"/>
        <w:jc w:val="both"/>
      </w:pPr>
      <w:r>
        <w:rPr/>
        <w:t>I soggetti assegnatari di borsa di studio ERSU, che volessero beneficiare di altre borse o dovessero svolgere le attività menzionate, avranno comunque diritto al conguaglio tra l’importodella borsa dell’ERSU e l’importo dell’altra borsa o dell’importo ricevuto dall'istituzione universitaria/istituto per le collaborazioni universitarie. Pertanto, essi dovranno presentare richiesta di conguaglio indicando l’importo della borsa di studio erogata da altri Enti pubblici/privati o l’importo ricevuto dall’istituzione universitaria/istituto per le suddette collaborazioni universitarie.</w:t>
      </w:r>
    </w:p>
    <w:p>
      <w:pPr>
        <w:pStyle w:val="BodyText"/>
        <w:spacing w:before="236"/>
      </w:pPr>
    </w:p>
    <w:p>
      <w:pPr>
        <w:pStyle w:val="Heading2"/>
        <w:jc w:val="both"/>
      </w:pPr>
      <w:r>
        <w:rPr>
          <w:color w:val="006EC0"/>
        </w:rPr>
        <w:t>Art.</w:t>
      </w:r>
      <w:r>
        <w:rPr>
          <w:color w:val="006EC0"/>
          <w:spacing w:val="-7"/>
        </w:rPr>
        <w:t> </w:t>
      </w:r>
      <w:r>
        <w:rPr>
          <w:color w:val="006EC0"/>
          <w:spacing w:val="-10"/>
        </w:rPr>
        <w:t>6</w:t>
      </w:r>
    </w:p>
    <w:p>
      <w:pPr>
        <w:pStyle w:val="Heading3"/>
        <w:tabs>
          <w:tab w:pos="9913" w:val="left" w:leader="none"/>
        </w:tabs>
        <w:jc w:val="both"/>
        <w:rPr>
          <w:u w:val="none"/>
        </w:rPr>
      </w:pPr>
      <w:r>
        <w:rPr>
          <w:spacing w:val="-2"/>
          <w:u w:val="single" w:color="006EC0"/>
        </w:rPr>
        <w:t>Destinatari</w:t>
      </w:r>
      <w:r>
        <w:rPr>
          <w:u w:val="single" w:color="006EC0"/>
        </w:rPr>
        <w:tab/>
      </w:r>
    </w:p>
    <w:p>
      <w:pPr>
        <w:pStyle w:val="BodyText"/>
        <w:spacing w:before="55"/>
      </w:pPr>
    </w:p>
    <w:p>
      <w:pPr>
        <w:pStyle w:val="BodyText"/>
        <w:ind w:left="273" w:right="778"/>
        <w:jc w:val="both"/>
      </w:pPr>
      <w:r>
        <w:rPr/>
        <w:t>Possono partecipare al concorso tutti gli studenti e le studentesse che sono iscritti o che intendono iscriversi per l'a.a. 2023/24 all’Università degli studi di Enna “Kore” alle seguenti tipologie di corso:</w:t>
      </w:r>
    </w:p>
    <w:p>
      <w:pPr>
        <w:pStyle w:val="ListParagraph"/>
        <w:numPr>
          <w:ilvl w:val="0"/>
          <w:numId w:val="9"/>
        </w:numPr>
        <w:tabs>
          <w:tab w:pos="1125" w:val="left" w:leader="none"/>
        </w:tabs>
        <w:spacing w:line="242" w:lineRule="auto" w:before="121" w:after="0"/>
        <w:ind w:left="1125" w:right="771" w:hanging="569"/>
        <w:jc w:val="left"/>
        <w:rPr>
          <w:sz w:val="20"/>
        </w:rPr>
      </w:pPr>
      <w:r>
        <w:rPr>
          <w:sz w:val="20"/>
        </w:rPr>
        <w:t>corsi di laurea triennale, laurea magistrale a ciclo unico e laurea magistrale biennale, inpossesso dei requisiti economici e di merito specificati negli articoli 8 e 9;</w:t>
      </w:r>
    </w:p>
    <w:p>
      <w:pPr>
        <w:pStyle w:val="ListParagraph"/>
        <w:numPr>
          <w:ilvl w:val="0"/>
          <w:numId w:val="9"/>
        </w:numPr>
        <w:tabs>
          <w:tab w:pos="1125" w:val="left" w:leader="none"/>
        </w:tabs>
        <w:spacing w:line="240" w:lineRule="auto" w:before="116" w:after="0"/>
        <w:ind w:left="1125" w:right="772" w:hanging="569"/>
        <w:jc w:val="left"/>
        <w:rPr>
          <w:sz w:val="20"/>
        </w:rPr>
      </w:pPr>
      <w:r>
        <w:rPr>
          <w:sz w:val="20"/>
        </w:rPr>
        <w:t>corsi</w:t>
      </w:r>
      <w:r>
        <w:rPr>
          <w:spacing w:val="67"/>
          <w:sz w:val="20"/>
        </w:rPr>
        <w:t> </w:t>
      </w:r>
      <w:r>
        <w:rPr>
          <w:sz w:val="20"/>
        </w:rPr>
        <w:t>di</w:t>
      </w:r>
      <w:r>
        <w:rPr>
          <w:spacing w:val="67"/>
          <w:sz w:val="20"/>
        </w:rPr>
        <w:t> </w:t>
      </w:r>
      <w:r>
        <w:rPr>
          <w:sz w:val="20"/>
        </w:rPr>
        <w:t>dottorato</w:t>
      </w:r>
      <w:r>
        <w:rPr>
          <w:spacing w:val="65"/>
          <w:sz w:val="20"/>
        </w:rPr>
        <w:t> </w:t>
      </w:r>
      <w:r>
        <w:rPr>
          <w:sz w:val="20"/>
        </w:rPr>
        <w:t>di</w:t>
      </w:r>
      <w:r>
        <w:rPr>
          <w:spacing w:val="72"/>
          <w:sz w:val="20"/>
        </w:rPr>
        <w:t> </w:t>
      </w:r>
      <w:r>
        <w:rPr>
          <w:sz w:val="20"/>
        </w:rPr>
        <w:t>ricerca</w:t>
      </w:r>
      <w:r>
        <w:rPr>
          <w:spacing w:val="64"/>
          <w:sz w:val="20"/>
        </w:rPr>
        <w:t> </w:t>
      </w:r>
      <w:r>
        <w:rPr>
          <w:sz w:val="20"/>
        </w:rPr>
        <w:t>(attivati</w:t>
      </w:r>
      <w:r>
        <w:rPr>
          <w:spacing w:val="69"/>
          <w:sz w:val="20"/>
        </w:rPr>
        <w:t> </w:t>
      </w:r>
      <w:r>
        <w:rPr>
          <w:sz w:val="20"/>
        </w:rPr>
        <w:t>dalle</w:t>
      </w:r>
      <w:r>
        <w:rPr>
          <w:spacing w:val="40"/>
          <w:sz w:val="20"/>
        </w:rPr>
        <w:t> </w:t>
      </w:r>
      <w:r>
        <w:rPr>
          <w:sz w:val="20"/>
        </w:rPr>
        <w:t>università</w:t>
      </w:r>
      <w:r>
        <w:rPr>
          <w:spacing w:val="65"/>
          <w:sz w:val="20"/>
        </w:rPr>
        <w:t> </w:t>
      </w:r>
      <w:r>
        <w:rPr>
          <w:sz w:val="20"/>
        </w:rPr>
        <w:t>ai</w:t>
      </w:r>
      <w:r>
        <w:rPr>
          <w:spacing w:val="67"/>
          <w:sz w:val="20"/>
        </w:rPr>
        <w:t> </w:t>
      </w:r>
      <w:r>
        <w:rPr>
          <w:sz w:val="20"/>
        </w:rPr>
        <w:t>sensi</w:t>
      </w:r>
      <w:r>
        <w:rPr>
          <w:spacing w:val="67"/>
          <w:sz w:val="20"/>
        </w:rPr>
        <w:t> </w:t>
      </w:r>
      <w:r>
        <w:rPr>
          <w:sz w:val="20"/>
        </w:rPr>
        <w:t>dell’art.</w:t>
      </w:r>
      <w:r>
        <w:rPr>
          <w:spacing w:val="40"/>
          <w:sz w:val="20"/>
        </w:rPr>
        <w:t> </w:t>
      </w:r>
      <w:r>
        <w:rPr>
          <w:sz w:val="20"/>
        </w:rPr>
        <w:t>4</w:t>
      </w:r>
      <w:r>
        <w:rPr>
          <w:spacing w:val="69"/>
          <w:sz w:val="20"/>
        </w:rPr>
        <w:t> </w:t>
      </w:r>
      <w:r>
        <w:rPr>
          <w:sz w:val="20"/>
        </w:rPr>
        <w:t>del</w:t>
      </w:r>
      <w:r>
        <w:rPr>
          <w:spacing w:val="72"/>
          <w:sz w:val="20"/>
        </w:rPr>
        <w:t> </w:t>
      </w:r>
      <w:r>
        <w:rPr>
          <w:sz w:val="20"/>
        </w:rPr>
        <w:t>D.L. 03.07.1998 n. 210) purché non retribuiti;</w:t>
      </w:r>
    </w:p>
    <w:p>
      <w:pPr>
        <w:pStyle w:val="ListParagraph"/>
        <w:numPr>
          <w:ilvl w:val="0"/>
          <w:numId w:val="9"/>
        </w:numPr>
        <w:tabs>
          <w:tab w:pos="1125" w:val="left" w:leader="none"/>
          <w:tab w:pos="1804" w:val="left" w:leader="none"/>
          <w:tab w:pos="2195" w:val="left" w:leader="none"/>
          <w:tab w:pos="4000" w:val="left" w:leader="none"/>
          <w:tab w:pos="4392" w:val="left" w:leader="none"/>
          <w:tab w:pos="5258" w:val="left" w:leader="none"/>
          <w:tab w:pos="6204" w:val="left" w:leader="none"/>
          <w:tab w:pos="7263" w:val="left" w:leader="none"/>
          <w:tab w:pos="7810" w:val="left" w:leader="none"/>
          <w:tab w:pos="8986" w:val="left" w:leader="none"/>
          <w:tab w:pos="9383" w:val="left" w:leader="none"/>
        </w:tabs>
        <w:spacing w:line="240" w:lineRule="auto" w:before="121" w:after="0"/>
        <w:ind w:left="1125" w:right="772" w:hanging="569"/>
        <w:jc w:val="left"/>
        <w:rPr>
          <w:sz w:val="20"/>
        </w:rPr>
      </w:pPr>
      <w:r>
        <w:rPr>
          <w:spacing w:val="-2"/>
          <w:sz w:val="20"/>
        </w:rPr>
        <w:t>corsi</w:t>
      </w:r>
      <w:r>
        <w:rPr>
          <w:sz w:val="20"/>
        </w:rPr>
        <w:tab/>
      </w:r>
      <w:r>
        <w:rPr>
          <w:spacing w:val="-6"/>
          <w:sz w:val="20"/>
        </w:rPr>
        <w:t>di</w:t>
      </w:r>
      <w:r>
        <w:rPr>
          <w:sz w:val="20"/>
        </w:rPr>
        <w:tab/>
      </w:r>
      <w:r>
        <w:rPr>
          <w:spacing w:val="-2"/>
          <w:sz w:val="20"/>
        </w:rPr>
        <w:t>specializzazione</w:t>
      </w:r>
      <w:r>
        <w:rPr>
          <w:sz w:val="20"/>
        </w:rPr>
        <w:tab/>
      </w:r>
      <w:r>
        <w:rPr>
          <w:spacing w:val="-6"/>
          <w:sz w:val="20"/>
        </w:rPr>
        <w:t>di</w:t>
      </w:r>
      <w:r>
        <w:rPr>
          <w:sz w:val="20"/>
        </w:rPr>
        <w:tab/>
      </w:r>
      <w:r>
        <w:rPr>
          <w:spacing w:val="-2"/>
          <w:sz w:val="20"/>
        </w:rPr>
        <w:t>durata</w:t>
      </w:r>
      <w:r>
        <w:rPr>
          <w:sz w:val="20"/>
        </w:rPr>
        <w:tab/>
      </w:r>
      <w:r>
        <w:rPr>
          <w:spacing w:val="-2"/>
          <w:sz w:val="20"/>
        </w:rPr>
        <w:t>almeno</w:t>
      </w:r>
      <w:r>
        <w:rPr>
          <w:sz w:val="20"/>
        </w:rPr>
        <w:tab/>
      </w:r>
      <w:r>
        <w:rPr>
          <w:spacing w:val="-2"/>
          <w:sz w:val="20"/>
        </w:rPr>
        <w:t>biennale</w:t>
      </w:r>
      <w:r>
        <w:rPr>
          <w:sz w:val="20"/>
        </w:rPr>
        <w:tab/>
      </w:r>
      <w:r>
        <w:rPr>
          <w:spacing w:val="-4"/>
          <w:sz w:val="20"/>
        </w:rPr>
        <w:t>(ad</w:t>
      </w:r>
      <w:r>
        <w:rPr>
          <w:sz w:val="20"/>
        </w:rPr>
        <w:tab/>
      </w:r>
      <w:r>
        <w:rPr>
          <w:spacing w:val="-2"/>
          <w:sz w:val="20"/>
        </w:rPr>
        <w:t>eccezione</w:t>
      </w:r>
      <w:r>
        <w:rPr>
          <w:sz w:val="20"/>
        </w:rPr>
        <w:tab/>
      </w:r>
      <w:r>
        <w:rPr>
          <w:spacing w:val="-6"/>
          <w:sz w:val="20"/>
        </w:rPr>
        <w:t>di</w:t>
      </w:r>
      <w:r>
        <w:rPr>
          <w:sz w:val="20"/>
        </w:rPr>
        <w:tab/>
      </w:r>
      <w:r>
        <w:rPr>
          <w:spacing w:val="-2"/>
          <w:sz w:val="20"/>
        </w:rPr>
        <w:t>quelli </w:t>
      </w:r>
      <w:r>
        <w:rPr>
          <w:sz w:val="20"/>
        </w:rPr>
        <w:t>dell’areamedica di cui al D.Lgs. 17.08.1999 n. 368) purché non retribuiti;</w:t>
      </w:r>
    </w:p>
    <w:p>
      <w:pPr>
        <w:pStyle w:val="BodyText"/>
        <w:spacing w:before="11"/>
        <w:rPr>
          <w:sz w:val="9"/>
        </w:rPr>
      </w:pPr>
      <w:r>
        <w:rPr/>
        <w:drawing>
          <wp:anchor distT="0" distB="0" distL="0" distR="0" allowOverlap="1" layoutInCell="1" locked="0" behindDoc="1" simplePos="0" relativeHeight="487597568">
            <wp:simplePos x="0" y="0"/>
            <wp:positionH relativeFrom="page">
              <wp:posOffset>676655</wp:posOffset>
            </wp:positionH>
            <wp:positionV relativeFrom="paragraph">
              <wp:posOffset>127872</wp:posOffset>
            </wp:positionV>
            <wp:extent cx="281481" cy="284988"/>
            <wp:effectExtent l="0" t="0" r="0" b="0"/>
            <wp:wrapTopAndBottom/>
            <wp:docPr id="52" name="Image 52"/>
            <wp:cNvGraphicFramePr>
              <a:graphicFrameLocks/>
            </wp:cNvGraphicFramePr>
            <a:graphic>
              <a:graphicData uri="http://schemas.openxmlformats.org/drawingml/2006/picture">
                <pic:pic>
                  <pic:nvPicPr>
                    <pic:cNvPr id="52" name="Image 52"/>
                    <pic:cNvPicPr/>
                  </pic:nvPicPr>
                  <pic:blipFill>
                    <a:blip r:embed="rId18" cstate="print"/>
                    <a:stretch>
                      <a:fillRect/>
                    </a:stretch>
                  </pic:blipFill>
                  <pic:spPr>
                    <a:xfrm>
                      <a:off x="0" y="0"/>
                      <a:ext cx="281481" cy="284988"/>
                    </a:xfrm>
                    <a:prstGeom prst="rect">
                      <a:avLst/>
                    </a:prstGeom>
                  </pic:spPr>
                </pic:pic>
              </a:graphicData>
            </a:graphic>
          </wp:anchor>
        </w:drawing>
      </w:r>
      <w:r>
        <w:rPr/>
        <mc:AlternateContent>
          <mc:Choice Requires="wps">
            <w:drawing>
              <wp:anchor distT="0" distB="0" distL="0" distR="0" allowOverlap="1" layoutInCell="1" locked="0" behindDoc="1" simplePos="0" relativeHeight="487598080">
                <wp:simplePos x="0" y="0"/>
                <wp:positionH relativeFrom="page">
                  <wp:posOffset>1117396</wp:posOffset>
                </wp:positionH>
                <wp:positionV relativeFrom="paragraph">
                  <wp:posOffset>92122</wp:posOffset>
                </wp:positionV>
                <wp:extent cx="5771515" cy="923925"/>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5771515" cy="923925"/>
                          <a:chExt cx="5771515" cy="923925"/>
                        </a:xfrm>
                      </wpg:grpSpPr>
                      <wps:wsp>
                        <wps:cNvPr id="54" name="Graphic 54"/>
                        <wps:cNvSpPr/>
                        <wps:spPr>
                          <a:xfrm>
                            <a:off x="18288" y="0"/>
                            <a:ext cx="5753100" cy="923925"/>
                          </a:xfrm>
                          <a:custGeom>
                            <a:avLst/>
                            <a:gdLst/>
                            <a:ahLst/>
                            <a:cxnLst/>
                            <a:rect l="l" t="t" r="r" b="b"/>
                            <a:pathLst>
                              <a:path w="5753100" h="923925">
                                <a:moveTo>
                                  <a:pt x="5752846" y="0"/>
                                </a:moveTo>
                                <a:lnTo>
                                  <a:pt x="0" y="0"/>
                                </a:lnTo>
                                <a:lnTo>
                                  <a:pt x="0" y="231648"/>
                                </a:lnTo>
                                <a:lnTo>
                                  <a:pt x="0" y="385572"/>
                                </a:lnTo>
                                <a:lnTo>
                                  <a:pt x="0" y="541020"/>
                                </a:lnTo>
                                <a:lnTo>
                                  <a:pt x="0" y="694944"/>
                                </a:lnTo>
                                <a:lnTo>
                                  <a:pt x="0" y="848868"/>
                                </a:lnTo>
                                <a:lnTo>
                                  <a:pt x="0" y="923544"/>
                                </a:lnTo>
                                <a:lnTo>
                                  <a:pt x="5752846" y="923544"/>
                                </a:lnTo>
                                <a:lnTo>
                                  <a:pt x="5752846" y="231648"/>
                                </a:lnTo>
                                <a:lnTo>
                                  <a:pt x="5752846" y="0"/>
                                </a:lnTo>
                                <a:close/>
                              </a:path>
                            </a:pathLst>
                          </a:custGeom>
                          <a:solidFill>
                            <a:srgbClr val="F0F0F0"/>
                          </a:solidFill>
                        </wps:spPr>
                        <wps:bodyPr wrap="square" lIns="0" tIns="0" rIns="0" bIns="0" rtlCol="0">
                          <a:prstTxWarp prst="textNoShape">
                            <a:avLst/>
                          </a:prstTxWarp>
                          <a:noAutofit/>
                        </wps:bodyPr>
                      </wps:wsp>
                      <wps:wsp>
                        <wps:cNvPr id="55" name="Graphic 55"/>
                        <wps:cNvSpPr/>
                        <wps:spPr>
                          <a:xfrm>
                            <a:off x="0" y="0"/>
                            <a:ext cx="18415" cy="923925"/>
                          </a:xfrm>
                          <a:custGeom>
                            <a:avLst/>
                            <a:gdLst/>
                            <a:ahLst/>
                            <a:cxnLst/>
                            <a:rect l="l" t="t" r="r" b="b"/>
                            <a:pathLst>
                              <a:path w="18415" h="923925">
                                <a:moveTo>
                                  <a:pt x="18287" y="0"/>
                                </a:moveTo>
                                <a:lnTo>
                                  <a:pt x="0" y="0"/>
                                </a:lnTo>
                                <a:lnTo>
                                  <a:pt x="0" y="923544"/>
                                </a:lnTo>
                                <a:lnTo>
                                  <a:pt x="18287" y="923544"/>
                                </a:lnTo>
                                <a:lnTo>
                                  <a:pt x="18287" y="0"/>
                                </a:lnTo>
                                <a:close/>
                              </a:path>
                            </a:pathLst>
                          </a:custGeom>
                          <a:solidFill>
                            <a:srgbClr val="FF0000"/>
                          </a:solidFill>
                        </wps:spPr>
                        <wps:bodyPr wrap="square" lIns="0" tIns="0" rIns="0" bIns="0" rtlCol="0">
                          <a:prstTxWarp prst="textNoShape">
                            <a:avLst/>
                          </a:prstTxWarp>
                          <a:noAutofit/>
                        </wps:bodyPr>
                      </wps:wsp>
                      <wps:wsp>
                        <wps:cNvPr id="56" name="Textbox 56"/>
                        <wps:cNvSpPr txBox="1"/>
                        <wps:spPr>
                          <a:xfrm>
                            <a:off x="18288" y="0"/>
                            <a:ext cx="5753100" cy="923925"/>
                          </a:xfrm>
                          <a:prstGeom prst="rect">
                            <a:avLst/>
                          </a:prstGeom>
                        </wps:spPr>
                        <wps:txbx>
                          <w:txbxContent>
                            <w:p>
                              <w:pPr>
                                <w:spacing w:before="120"/>
                                <w:ind w:left="132" w:right="141" w:firstLine="0"/>
                                <w:jc w:val="both"/>
                                <w:rPr>
                                  <w:sz w:val="20"/>
                                </w:rPr>
                              </w:pPr>
                              <w:r>
                                <w:rPr>
                                  <w:sz w:val="20"/>
                                </w:rPr>
                                <w:t>Gli studenti e le studentesse che hanno effettuato una rinuncia agli studi, o che sono decaduti dagli studi, potranno partecipare al concorso purché paghino le tasse all’istituzione universitaria cui risultavano iscritti e restituiscano all’Ente per il diritto allo studio di riferimento le somme relative ai benefici concessi (borsa di studio, retta del posto letto, pasti) nell’anno accademico in questione.</w:t>
                              </w:r>
                            </w:p>
                          </w:txbxContent>
                        </wps:txbx>
                        <wps:bodyPr wrap="square" lIns="0" tIns="0" rIns="0" bIns="0" rtlCol="0">
                          <a:noAutofit/>
                        </wps:bodyPr>
                      </wps:wsp>
                    </wpg:wgp>
                  </a:graphicData>
                </a:graphic>
              </wp:anchor>
            </w:drawing>
          </mc:Choice>
          <mc:Fallback>
            <w:pict>
              <v:group style="position:absolute;margin-left:87.984001pt;margin-top:7.253701pt;width:454.45pt;height:72.75pt;mso-position-horizontal-relative:page;mso-position-vertical-relative:paragraph;z-index:-15718400;mso-wrap-distance-left:0;mso-wrap-distance-right:0" id="docshapegroup42" coordorigin="1760,145" coordsize="9089,1455">
                <v:shape style="position:absolute;left:1788;top:145;width:9060;height:1455" id="docshape43" coordorigin="1788,145" coordsize="9060,1455" path="m10848,145l1788,145,1788,510,1788,752,1788,997,1788,1239,1788,1482,1788,1599,10848,1599,10848,510,10848,145xe" filled="true" fillcolor="#f0f0f0" stroked="false">
                  <v:path arrowok="t"/>
                  <v:fill type="solid"/>
                </v:shape>
                <v:rect style="position:absolute;left:1759;top:145;width:29;height:1455" id="docshape44" filled="true" fillcolor="#ff0000" stroked="false">
                  <v:fill type="solid"/>
                </v:rect>
                <v:shape style="position:absolute;left:1788;top:145;width:9060;height:1455" type="#_x0000_t202" id="docshape45" filled="false" stroked="false">
                  <v:textbox inset="0,0,0,0">
                    <w:txbxContent>
                      <w:p>
                        <w:pPr>
                          <w:spacing w:before="120"/>
                          <w:ind w:left="132" w:right="141" w:firstLine="0"/>
                          <w:jc w:val="both"/>
                          <w:rPr>
                            <w:sz w:val="20"/>
                          </w:rPr>
                        </w:pPr>
                        <w:r>
                          <w:rPr>
                            <w:sz w:val="20"/>
                          </w:rPr>
                          <w:t>Gli studenti e le studentesse che hanno effettuato una rinuncia agli studi, o che sono decaduti dagli studi, potranno partecipare al concorso purché paghino le tasse all’istituzione universitaria cui risultavano iscritti e restituiscano all’Ente per il diritto allo studio di riferimento le somme relative ai benefici concessi (borsa di studio, retta del posto letto, pasti) nell’anno accademico in questione.</w:t>
                        </w:r>
                      </w:p>
                    </w:txbxContent>
                  </v:textbox>
                  <w10:wrap type="none"/>
                </v:shape>
                <w10:wrap type="topAndBottom"/>
              </v:group>
            </w:pict>
          </mc:Fallback>
        </mc:AlternateContent>
      </w:r>
    </w:p>
    <w:p>
      <w:pPr>
        <w:pStyle w:val="BodyText"/>
        <w:spacing w:line="278" w:lineRule="auto" w:before="120"/>
        <w:ind w:left="273" w:right="787"/>
        <w:jc w:val="both"/>
      </w:pPr>
      <w:r>
        <w:rPr/>
        <w:t>In deroga a quanto previsto dal primo capoverso di questo articolo possono partecipare al </w:t>
      </w:r>
      <w:r>
        <w:rPr>
          <w:spacing w:val="-2"/>
        </w:rPr>
        <w:t>concorso:</w:t>
      </w:r>
    </w:p>
    <w:p>
      <w:pPr>
        <w:pStyle w:val="ListParagraph"/>
        <w:numPr>
          <w:ilvl w:val="0"/>
          <w:numId w:val="10"/>
        </w:numPr>
        <w:tabs>
          <w:tab w:pos="554" w:val="left" w:leader="none"/>
          <w:tab w:pos="556" w:val="left" w:leader="none"/>
        </w:tabs>
        <w:spacing w:line="268" w:lineRule="auto" w:before="113" w:after="0"/>
        <w:ind w:left="556" w:right="770" w:hanging="284"/>
        <w:jc w:val="both"/>
        <w:rPr>
          <w:sz w:val="20"/>
        </w:rPr>
      </w:pPr>
      <w:r>
        <w:rPr>
          <w:sz w:val="20"/>
          <w:u w:val="single"/>
        </w:rPr>
        <w:t>studenti laureandi che contano di laurearsi entro la sessione straordinaria relativa</w:t>
      </w:r>
      <w:r>
        <w:rPr>
          <w:sz w:val="20"/>
        </w:rPr>
        <w:t> </w:t>
      </w:r>
      <w:r>
        <w:rPr>
          <w:sz w:val="20"/>
          <w:u w:val="single"/>
        </w:rPr>
        <w:t>all’anno</w:t>
      </w:r>
      <w:r>
        <w:rPr>
          <w:sz w:val="20"/>
        </w:rPr>
        <w:t> </w:t>
      </w:r>
      <w:r>
        <w:rPr>
          <w:sz w:val="20"/>
          <w:u w:val="single"/>
        </w:rPr>
        <w:t>accademico 2022/23 (marzo-aprile 2024), non intendono proseguire</w:t>
      </w:r>
      <w:r>
        <w:rPr>
          <w:spacing w:val="40"/>
          <w:sz w:val="20"/>
          <w:u w:val="single"/>
        </w:rPr>
        <w:t> </w:t>
      </w:r>
      <w:r>
        <w:rPr>
          <w:sz w:val="20"/>
          <w:u w:val="single"/>
        </w:rPr>
        <w:t>gli studi</w:t>
      </w:r>
      <w:r>
        <w:rPr>
          <w:sz w:val="20"/>
        </w:rPr>
        <w:t> </w:t>
      </w:r>
      <w:r>
        <w:rPr>
          <w:sz w:val="20"/>
          <w:u w:val="single"/>
        </w:rPr>
        <w:t>ed iscriversi</w:t>
      </w:r>
      <w:r>
        <w:rPr>
          <w:sz w:val="20"/>
        </w:rPr>
        <w:t> </w:t>
      </w:r>
      <w:r>
        <w:rPr>
          <w:sz w:val="20"/>
          <w:u w:val="single"/>
        </w:rPr>
        <w:t>per l’anno accademico 2023/24</w:t>
      </w:r>
    </w:p>
    <w:p>
      <w:pPr>
        <w:pStyle w:val="ListParagraph"/>
        <w:numPr>
          <w:ilvl w:val="1"/>
          <w:numId w:val="10"/>
        </w:numPr>
        <w:tabs>
          <w:tab w:pos="836" w:val="left" w:leader="none"/>
          <w:tab w:pos="839" w:val="left" w:leader="none"/>
        </w:tabs>
        <w:spacing w:line="276" w:lineRule="auto" w:before="122" w:after="0"/>
        <w:ind w:left="839" w:right="773" w:hanging="284"/>
        <w:jc w:val="both"/>
        <w:rPr>
          <w:sz w:val="20"/>
        </w:rPr>
      </w:pPr>
      <w:r>
        <w:rPr>
          <w:sz w:val="20"/>
        </w:rPr>
        <w:t>agli assegnatari appartenenti a questa categoria, i benefici, incluse le</w:t>
      </w:r>
      <w:r>
        <w:rPr>
          <w:spacing w:val="40"/>
          <w:sz w:val="20"/>
        </w:rPr>
        <w:t> </w:t>
      </w:r>
      <w:r>
        <w:rPr>
          <w:sz w:val="20"/>
        </w:rPr>
        <w:t>borse riservate, si intendono assegnati con riserva, in quanto verranno erogati soltanto se,</w:t>
      </w:r>
      <w:r>
        <w:rPr>
          <w:spacing w:val="-3"/>
          <w:sz w:val="20"/>
        </w:rPr>
        <w:t> </w:t>
      </w:r>
      <w:r>
        <w:rPr>
          <w:sz w:val="20"/>
        </w:rPr>
        <w:t>nel caso di mancata laurea, si iscriveranno per l’A.A. 2023/24 al 1° anno FC; per l’attribuzione dell’anno di corso, vale quanto riportato nel successivo art. 9 del bando;</w:t>
      </w:r>
    </w:p>
    <w:p>
      <w:pPr>
        <w:pStyle w:val="ListParagraph"/>
        <w:numPr>
          <w:ilvl w:val="1"/>
          <w:numId w:val="10"/>
        </w:numPr>
        <w:tabs>
          <w:tab w:pos="836" w:val="left" w:leader="none"/>
          <w:tab w:pos="839" w:val="left" w:leader="none"/>
        </w:tabs>
        <w:spacing w:line="276" w:lineRule="auto" w:before="5" w:after="0"/>
        <w:ind w:left="839" w:right="772" w:hanging="284"/>
        <w:jc w:val="both"/>
        <w:rPr>
          <w:sz w:val="20"/>
        </w:rPr>
      </w:pPr>
      <w:r>
        <w:rPr>
          <w:sz w:val="20"/>
        </w:rPr>
        <w:t>perdono il diritto alla quota monetaria della borsa di studio per l’A.A. 2023/24 coloroche conseguono la laurea entro la sessione straordinaria relativa</w:t>
      </w:r>
      <w:r>
        <w:rPr>
          <w:spacing w:val="40"/>
          <w:sz w:val="20"/>
        </w:rPr>
        <w:t> </w:t>
      </w:r>
      <w:r>
        <w:rPr>
          <w:sz w:val="20"/>
        </w:rPr>
        <w:t>all’anno accademico 2022/23</w:t>
      </w:r>
      <w:r>
        <w:rPr>
          <w:spacing w:val="32"/>
          <w:sz w:val="20"/>
        </w:rPr>
        <w:t> </w:t>
      </w:r>
      <w:r>
        <w:rPr>
          <w:sz w:val="20"/>
        </w:rPr>
        <w:t>(marzo-aprile</w:t>
      </w:r>
      <w:r>
        <w:rPr>
          <w:spacing w:val="29"/>
          <w:sz w:val="20"/>
        </w:rPr>
        <w:t> </w:t>
      </w:r>
      <w:r>
        <w:rPr>
          <w:sz w:val="20"/>
        </w:rPr>
        <w:t>2024),</w:t>
      </w:r>
      <w:r>
        <w:rPr>
          <w:spacing w:val="31"/>
          <w:sz w:val="20"/>
        </w:rPr>
        <w:t> </w:t>
      </w:r>
      <w:r>
        <w:rPr>
          <w:sz w:val="20"/>
        </w:rPr>
        <w:t>ferma</w:t>
      </w:r>
      <w:r>
        <w:rPr>
          <w:spacing w:val="33"/>
          <w:sz w:val="20"/>
        </w:rPr>
        <w:t> </w:t>
      </w:r>
      <w:r>
        <w:rPr>
          <w:sz w:val="20"/>
        </w:rPr>
        <w:t>restando</w:t>
      </w:r>
      <w:r>
        <w:rPr>
          <w:spacing w:val="34"/>
          <w:sz w:val="20"/>
        </w:rPr>
        <w:t> </w:t>
      </w:r>
      <w:r>
        <w:rPr>
          <w:sz w:val="20"/>
        </w:rPr>
        <w:t>la</w:t>
      </w:r>
      <w:r>
        <w:rPr>
          <w:spacing w:val="32"/>
          <w:sz w:val="20"/>
        </w:rPr>
        <w:t> </w:t>
      </w:r>
      <w:r>
        <w:rPr>
          <w:sz w:val="20"/>
        </w:rPr>
        <w:t>possibilità</w:t>
      </w:r>
      <w:r>
        <w:rPr>
          <w:spacing w:val="34"/>
          <w:sz w:val="20"/>
        </w:rPr>
        <w:t> </w:t>
      </w:r>
      <w:r>
        <w:rPr>
          <w:sz w:val="20"/>
        </w:rPr>
        <w:t>di</w:t>
      </w:r>
      <w:r>
        <w:rPr>
          <w:spacing w:val="35"/>
          <w:sz w:val="20"/>
        </w:rPr>
        <w:t> </w:t>
      </w:r>
      <w:r>
        <w:rPr>
          <w:sz w:val="20"/>
        </w:rPr>
        <w:t>mantenimento</w:t>
      </w:r>
      <w:r>
        <w:rPr>
          <w:spacing w:val="28"/>
          <w:sz w:val="20"/>
        </w:rPr>
        <w:t> </w:t>
      </w:r>
      <w:r>
        <w:rPr>
          <w:sz w:val="20"/>
        </w:rPr>
        <w:t>del</w:t>
      </w:r>
      <w:r>
        <w:rPr>
          <w:spacing w:val="32"/>
          <w:sz w:val="20"/>
        </w:rPr>
        <w:t> </w:t>
      </w:r>
      <w:r>
        <w:rPr>
          <w:sz w:val="20"/>
        </w:rPr>
        <w:t>posto</w:t>
      </w:r>
    </w:p>
    <w:p>
      <w:pPr>
        <w:spacing w:after="0" w:line="276" w:lineRule="auto"/>
        <w:jc w:val="both"/>
        <w:rPr>
          <w:sz w:val="20"/>
        </w:rPr>
        <w:sectPr>
          <w:pgSz w:w="11920" w:h="16850"/>
          <w:pgMar w:header="0" w:footer="480" w:top="1340" w:bottom="680" w:left="860" w:right="360"/>
        </w:sectPr>
      </w:pPr>
    </w:p>
    <w:p>
      <w:pPr>
        <w:pStyle w:val="BodyText"/>
        <w:spacing w:line="273" w:lineRule="auto" w:before="75"/>
        <w:ind w:left="839" w:right="771"/>
        <w:jc w:val="both"/>
      </w:pPr>
      <w:r>
        <w:rPr/>
        <w:t>letto fino al conseguimento della laurea</w:t>
      </w:r>
      <w:r>
        <w:rPr>
          <w:spacing w:val="40"/>
        </w:rPr>
        <w:t> </w:t>
      </w:r>
      <w:r>
        <w:rPr/>
        <w:t>e l’accesso ai servizi ristorazione, a tariffa agevolata sulla base della condizioni economiche, fino a</w:t>
      </w:r>
      <w:r>
        <w:rPr>
          <w:sz w:val="22"/>
        </w:rPr>
        <w:t>l </w:t>
      </w:r>
      <w:r>
        <w:rPr/>
        <w:t>momento della laurea.</w:t>
      </w:r>
    </w:p>
    <w:p>
      <w:pPr>
        <w:pStyle w:val="ListParagraph"/>
        <w:numPr>
          <w:ilvl w:val="0"/>
          <w:numId w:val="10"/>
        </w:numPr>
        <w:tabs>
          <w:tab w:pos="554" w:val="left" w:leader="none"/>
          <w:tab w:pos="556" w:val="left" w:leader="none"/>
        </w:tabs>
        <w:spacing w:line="261" w:lineRule="auto" w:before="92" w:after="0"/>
        <w:ind w:left="556" w:right="771" w:hanging="284"/>
        <w:jc w:val="both"/>
        <w:rPr>
          <w:sz w:val="20"/>
        </w:rPr>
      </w:pPr>
      <w:r>
        <w:rPr>
          <w:sz w:val="20"/>
          <w:u w:val="single"/>
        </w:rPr>
        <w:t>Studenti non ancora laureati alla triennale ed iscritti con riserva al primo anno magistrale</w:t>
      </w:r>
      <w:r>
        <w:rPr>
          <w:sz w:val="20"/>
        </w:rPr>
        <w:t> </w:t>
      </w:r>
      <w:r>
        <w:rPr>
          <w:spacing w:val="-2"/>
          <w:sz w:val="20"/>
          <w:u w:val="single"/>
        </w:rPr>
        <w:t>biennale</w:t>
      </w:r>
    </w:p>
    <w:p>
      <w:pPr>
        <w:pStyle w:val="BodyText"/>
        <w:spacing w:line="276" w:lineRule="auto" w:before="131"/>
        <w:ind w:left="842" w:right="770" w:hanging="286"/>
        <w:jc w:val="both"/>
      </w:pPr>
      <w:r>
        <w:rPr/>
        <w:t>c. Agli assegnatari appartenenti a questa categoria, i benefici, incluse le borse riservate, si intendono assegnati con riserva, in quanto verranno erogati soltanto se,</w:t>
      </w:r>
      <w:r>
        <w:rPr>
          <w:spacing w:val="-18"/>
        </w:rPr>
        <w:t> </w:t>
      </w:r>
      <w:r>
        <w:rPr/>
        <w:t>conseguita la laurea triennale, si iscriveranno per l’a.a. 2023/24 al primo anno della magistrale biennale, secondo quanto disciplinato negli art. 9, 17;</w:t>
      </w:r>
    </w:p>
    <w:p>
      <w:pPr>
        <w:pStyle w:val="BodyText"/>
        <w:spacing w:line="276" w:lineRule="auto" w:before="118"/>
        <w:ind w:left="273" w:right="773"/>
        <w:jc w:val="both"/>
      </w:pPr>
      <w:r>
        <w:rPr/>
        <w:t>I richiedenti benefici come laureandi, che hanno conseguito la laurea entro la sessione straordinaria relativa all’a.a. 2022/23 (marzo-aprile 2024) e che successivamente intendono proseguire gli studi e si iscrivono per l’a.a. 2023/2024 al primo anno della laurea magistrale biennale, potranno rettificare la loro richiesta benefici (limitatamente alle informazioni relative alla carriera, da 1° anno fuori corso laurea triennale a 1° anno laurea magistrale biennale) </w:t>
      </w:r>
      <w:r>
        <w:rPr>
          <w:b/>
        </w:rPr>
        <w:t>entro il 15 aprile 2024 </w:t>
      </w:r>
      <w:r>
        <w:rPr/>
        <w:t>comunicando a mezzo email all’indirizzo </w:t>
      </w:r>
      <w:hyperlink r:id="rId10">
        <w:r>
          <w:rPr>
            <w:color w:val="0000FF"/>
            <w:u w:val="single" w:color="0000FF"/>
          </w:rPr>
          <w:t>borsedistudio@ersuenna.it</w:t>
        </w:r>
      </w:hyperlink>
      <w:r>
        <w:rPr>
          <w:color w:val="0000FF"/>
        </w:rPr>
        <w:t> </w:t>
      </w:r>
      <w:r>
        <w:rPr/>
        <w:t>l’iscrizione al 1° anno magistrale biennale.</w:t>
      </w:r>
    </w:p>
    <w:p>
      <w:pPr>
        <w:pStyle w:val="BodyText"/>
        <w:spacing w:line="276" w:lineRule="auto" w:before="3"/>
        <w:ind w:left="273" w:right="773"/>
        <w:jc w:val="both"/>
      </w:pPr>
      <w:r>
        <w:rPr/>
        <mc:AlternateContent>
          <mc:Choice Requires="wps">
            <w:drawing>
              <wp:anchor distT="0" distB="0" distL="0" distR="0" allowOverlap="1" layoutInCell="1" locked="0" behindDoc="0" simplePos="0" relativeHeight="15739392">
                <wp:simplePos x="0" y="0"/>
                <wp:positionH relativeFrom="page">
                  <wp:posOffset>5394325</wp:posOffset>
                </wp:positionH>
                <wp:positionV relativeFrom="paragraph">
                  <wp:posOffset>1227320</wp:posOffset>
                </wp:positionV>
                <wp:extent cx="45720" cy="63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45720" cy="6350"/>
                        </a:xfrm>
                        <a:custGeom>
                          <a:avLst/>
                          <a:gdLst/>
                          <a:ahLst/>
                          <a:cxnLst/>
                          <a:rect l="l" t="t" r="r" b="b"/>
                          <a:pathLst>
                            <a:path w="45720" h="6350">
                              <a:moveTo>
                                <a:pt x="45720" y="0"/>
                              </a:moveTo>
                              <a:lnTo>
                                <a:pt x="0" y="0"/>
                              </a:lnTo>
                              <a:lnTo>
                                <a:pt x="0" y="6350"/>
                              </a:lnTo>
                              <a:lnTo>
                                <a:pt x="45720" y="6350"/>
                              </a:lnTo>
                              <a:lnTo>
                                <a:pt x="457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4.75pt;margin-top:96.639412pt;width:3.6pt;height:.5pt;mso-position-horizontal-relative:page;mso-position-vertical-relative:paragraph;z-index:15739392" id="docshape46" filled="true" fillcolor="#000000" stroked="false">
                <v:fill type="solid"/>
                <w10:wrap type="none"/>
              </v:rect>
            </w:pict>
          </mc:Fallback>
        </mc:AlternateContent>
      </w:r>
      <w:r>
        <w:rPr/>
        <w:t>I richiedenti benefici non ancora laureati alla triennale e iscritti con riserva al primo anno della magistrale</w:t>
      </w:r>
      <w:r>
        <w:rPr>
          <w:spacing w:val="-4"/>
        </w:rPr>
        <w:t> </w:t>
      </w:r>
      <w:r>
        <w:rPr/>
        <w:t>biennale,</w:t>
      </w:r>
      <w:r>
        <w:rPr>
          <w:spacing w:val="-4"/>
        </w:rPr>
        <w:t> </w:t>
      </w:r>
      <w:r>
        <w:rPr/>
        <w:t>che</w:t>
      </w:r>
      <w:r>
        <w:rPr>
          <w:spacing w:val="-4"/>
        </w:rPr>
        <w:t> </w:t>
      </w:r>
      <w:r>
        <w:rPr/>
        <w:t>non</w:t>
      </w:r>
      <w:r>
        <w:rPr>
          <w:spacing w:val="-2"/>
        </w:rPr>
        <w:t> </w:t>
      </w:r>
      <w:r>
        <w:rPr/>
        <w:t>hanno</w:t>
      </w:r>
      <w:r>
        <w:rPr>
          <w:spacing w:val="-1"/>
        </w:rPr>
        <w:t> </w:t>
      </w:r>
      <w:r>
        <w:rPr/>
        <w:t>conseguito</w:t>
      </w:r>
      <w:r>
        <w:rPr>
          <w:spacing w:val="-4"/>
        </w:rPr>
        <w:t> </w:t>
      </w:r>
      <w:r>
        <w:rPr/>
        <w:t>la</w:t>
      </w:r>
      <w:r>
        <w:rPr>
          <w:spacing w:val="-5"/>
        </w:rPr>
        <w:t> </w:t>
      </w:r>
      <w:r>
        <w:rPr/>
        <w:t>laurea</w:t>
      </w:r>
      <w:r>
        <w:rPr>
          <w:spacing w:val="-1"/>
        </w:rPr>
        <w:t> </w:t>
      </w:r>
      <w:r>
        <w:rPr/>
        <w:t>entro</w:t>
      </w:r>
      <w:r>
        <w:rPr>
          <w:spacing w:val="-1"/>
        </w:rPr>
        <w:t> </w:t>
      </w:r>
      <w:r>
        <w:rPr/>
        <w:t>la</w:t>
      </w:r>
      <w:r>
        <w:rPr>
          <w:spacing w:val="-3"/>
        </w:rPr>
        <w:t> </w:t>
      </w:r>
      <w:r>
        <w:rPr/>
        <w:t>sessione</w:t>
      </w:r>
      <w:r>
        <w:rPr>
          <w:spacing w:val="-2"/>
        </w:rPr>
        <w:t> </w:t>
      </w:r>
      <w:r>
        <w:rPr/>
        <w:t>straordinaria</w:t>
      </w:r>
      <w:r>
        <w:rPr>
          <w:spacing w:val="-3"/>
        </w:rPr>
        <w:t> </w:t>
      </w:r>
      <w:r>
        <w:rPr/>
        <w:t>relativa all’a.a. 2022/2023 (marzo-aprile 2024) e che, conseguentemente, rinnovano l’iscrizione al 1° anno fuori corso della laurea triennale, potranno rettificare la loro richiesta benefici (limitatamente alle informazioni relative alla carriera, da 1° anno laurea magistrale a 1° anno fuori corso laurea triennale) </w:t>
      </w:r>
      <w:r>
        <w:rPr>
          <w:b/>
        </w:rPr>
        <w:t>entro il 15 aprile 2024 </w:t>
      </w:r>
      <w:r>
        <w:rPr/>
        <w:t>comunicando a mezzo email all’indirizzo </w:t>
      </w:r>
      <w:hyperlink r:id="rId10">
        <w:r>
          <w:rPr>
            <w:color w:val="0000FF"/>
            <w:u w:val="single" w:color="0000FF"/>
          </w:rPr>
          <w:t>borsedistudio@ersuenna.it</w:t>
        </w:r>
        <w:r>
          <w:rPr>
            <w:color w:val="0000FF"/>
          </w:rPr>
          <w:t> </w:t>
        </w:r>
        <w:r>
          <w:rPr/>
          <w:t>l</w:t>
        </w:r>
      </w:hyperlink>
      <w:r>
        <w:rPr/>
        <w:t>’iscrizione al 1°semestre fuori corso triennale.</w:t>
      </w:r>
    </w:p>
    <w:p>
      <w:pPr>
        <w:pStyle w:val="BodyText"/>
        <w:spacing w:line="276" w:lineRule="auto"/>
        <w:ind w:left="273" w:right="774"/>
        <w:jc w:val="both"/>
      </w:pPr>
      <w:r>
        <w:rPr/>
        <mc:AlternateContent>
          <mc:Choice Requires="wps">
            <w:drawing>
              <wp:anchor distT="0" distB="0" distL="0" distR="0" allowOverlap="1" layoutInCell="1" locked="0" behindDoc="0" simplePos="0" relativeHeight="15739904">
                <wp:simplePos x="0" y="0"/>
                <wp:positionH relativeFrom="page">
                  <wp:posOffset>2617342</wp:posOffset>
                </wp:positionH>
                <wp:positionV relativeFrom="paragraph">
                  <wp:posOffset>848298</wp:posOffset>
                </wp:positionV>
                <wp:extent cx="45720" cy="762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45720" cy="7620"/>
                        </a:xfrm>
                        <a:custGeom>
                          <a:avLst/>
                          <a:gdLst/>
                          <a:ahLst/>
                          <a:cxnLst/>
                          <a:rect l="l" t="t" r="r" b="b"/>
                          <a:pathLst>
                            <a:path w="45720" h="7620">
                              <a:moveTo>
                                <a:pt x="45719" y="0"/>
                              </a:moveTo>
                              <a:lnTo>
                                <a:pt x="0" y="0"/>
                              </a:lnTo>
                              <a:lnTo>
                                <a:pt x="0" y="7620"/>
                              </a:lnTo>
                              <a:lnTo>
                                <a:pt x="45719" y="7620"/>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06.089996pt;margin-top:66.795174pt;width:3.6pt;height:.600010pt;mso-position-horizontal-relative:page;mso-position-vertical-relative:paragraph;z-index:15739904" id="docshape47" filled="true" fillcolor="#000000" stroked="false">
                <v:fill type="solid"/>
                <w10:wrap type="none"/>
              </v:rect>
            </w:pict>
          </mc:Fallback>
        </mc:AlternateContent>
      </w:r>
      <w:r>
        <w:rPr/>
        <w:t>Gli studenti che si iscrivono ad un corso di laurea a ciclo unico e che hanno già</w:t>
      </w:r>
      <w:r>
        <w:rPr>
          <w:spacing w:val="80"/>
        </w:rPr>
        <w:t> </w:t>
      </w:r>
      <w:r>
        <w:rPr/>
        <w:t>conseguito il titolo</w:t>
      </w:r>
      <w:r>
        <w:rPr>
          <w:spacing w:val="-2"/>
        </w:rPr>
        <w:t> </w:t>
      </w:r>
      <w:r>
        <w:rPr/>
        <w:t>di laurea</w:t>
      </w:r>
      <w:r>
        <w:rPr>
          <w:spacing w:val="-1"/>
        </w:rPr>
        <w:t> </w:t>
      </w:r>
      <w:r>
        <w:rPr/>
        <w:t>triennale,</w:t>
      </w:r>
      <w:r>
        <w:rPr>
          <w:spacing w:val="-1"/>
        </w:rPr>
        <w:t> </w:t>
      </w:r>
      <w:r>
        <w:rPr/>
        <w:t>possono</w:t>
      </w:r>
      <w:r>
        <w:rPr>
          <w:spacing w:val="-2"/>
        </w:rPr>
        <w:t> </w:t>
      </w:r>
      <w:r>
        <w:rPr/>
        <w:t>fruire</w:t>
      </w:r>
      <w:r>
        <w:rPr>
          <w:spacing w:val="-2"/>
        </w:rPr>
        <w:t> </w:t>
      </w:r>
      <w:r>
        <w:rPr/>
        <w:t>dei benefici a</w:t>
      </w:r>
      <w:r>
        <w:rPr>
          <w:spacing w:val="-1"/>
        </w:rPr>
        <w:t> </w:t>
      </w:r>
      <w:r>
        <w:rPr/>
        <w:t>partire</w:t>
      </w:r>
      <w:r>
        <w:rPr>
          <w:spacing w:val="-2"/>
        </w:rPr>
        <w:t> </w:t>
      </w:r>
      <w:r>
        <w:rPr/>
        <w:t>dal IV anno</w:t>
      </w:r>
      <w:r>
        <w:rPr>
          <w:spacing w:val="-2"/>
        </w:rPr>
        <w:t> </w:t>
      </w:r>
      <w:r>
        <w:rPr/>
        <w:t>e</w:t>
      </w:r>
      <w:r>
        <w:rPr>
          <w:spacing w:val="-2"/>
        </w:rPr>
        <w:t> </w:t>
      </w:r>
      <w:r>
        <w:rPr/>
        <w:t>per</w:t>
      </w:r>
      <w:r>
        <w:rPr>
          <w:spacing w:val="-2"/>
        </w:rPr>
        <w:t> </w:t>
      </w:r>
      <w:r>
        <w:rPr/>
        <w:t>gli anni di corso residui per il conseguimento del titolo di laurea a ciclo unico, in questo caso l’anno di prima immatricolazione va calcolato partendo dall’A.A. 2023/2024 a cui va sottratta la durata legale del titolo triennale conseguito.</w:t>
      </w:r>
    </w:p>
    <w:p>
      <w:pPr>
        <w:pStyle w:val="BodyText"/>
        <w:spacing w:line="276" w:lineRule="auto"/>
        <w:ind w:left="273" w:right="775"/>
        <w:jc w:val="both"/>
      </w:pPr>
      <w:r>
        <w:rPr/>
        <w:t>Per gli studenti che accedono contemporaneamente agli insegnamenti dei Percorsi formativi previsti dal DM 616/2017, purché in possesso dei requisiti di merito e di reddito previsti dal presente bando, la durata normale del corso di studio frequentato è aumentato di un semestre ad ogni fine relativo alla posizione di studenti in corso, anche con riferimento alla fruizione dei servizi di diritto allo studio.</w:t>
      </w:r>
    </w:p>
    <w:p>
      <w:pPr>
        <w:pStyle w:val="BodyText"/>
        <w:spacing w:line="276" w:lineRule="auto"/>
        <w:ind w:left="273" w:right="765"/>
        <w:jc w:val="both"/>
      </w:pPr>
      <w:r>
        <w:rPr/>
        <w:t>Lo studente che si iscrive contemporaneamente a due corsi di studio beneficia, alle condizioni previste dal presente bando, degli strumenti e dei servizi a sostegno del diritto allo studio per una sola iscrizione, indicata in fase di compilazione della domanda online, riferita ad un corso afferente all’istituzione Universitaria operante sul territorio di competenza dell’ERSU di Enna. L’attuale regolamentazione della doppia iscrizione riguardante la concessione dei benefici per il Diritto allo Studio, inserita e descritta nel presente bando, potrebbe incorrere in sensibili modifiche a seguito della eventuale emanazione di successive disposizioni normative</w:t>
      </w:r>
      <w:r>
        <w:rPr>
          <w:spacing w:val="40"/>
        </w:rPr>
        <w:t> </w:t>
      </w:r>
      <w:r>
        <w:rPr/>
        <w:t>in </w:t>
      </w:r>
      <w:r>
        <w:rPr>
          <w:spacing w:val="-2"/>
        </w:rPr>
        <w:t>materia.</w:t>
      </w:r>
    </w:p>
    <w:p>
      <w:pPr>
        <w:pStyle w:val="BodyText"/>
        <w:spacing w:before="235"/>
      </w:pPr>
    </w:p>
    <w:p>
      <w:pPr>
        <w:pStyle w:val="Heading2"/>
        <w:jc w:val="both"/>
      </w:pPr>
      <w:r>
        <w:rPr>
          <w:color w:val="006EC0"/>
        </w:rPr>
        <w:t>Art.</w:t>
      </w:r>
      <w:r>
        <w:rPr>
          <w:color w:val="006EC0"/>
          <w:spacing w:val="-14"/>
        </w:rPr>
        <w:t> </w:t>
      </w:r>
      <w:r>
        <w:rPr>
          <w:color w:val="006EC0"/>
          <w:spacing w:val="-10"/>
        </w:rPr>
        <w:t>7</w:t>
      </w:r>
    </w:p>
    <w:p>
      <w:pPr>
        <w:pStyle w:val="Heading3"/>
        <w:tabs>
          <w:tab w:pos="9918" w:val="left" w:leader="none"/>
        </w:tabs>
        <w:jc w:val="both"/>
        <w:rPr>
          <w:u w:val="none"/>
        </w:rPr>
      </w:pPr>
      <w:r>
        <w:rPr>
          <w:u w:val="single" w:color="006EC0"/>
        </w:rPr>
        <w:t>Durata</w:t>
      </w:r>
      <w:r>
        <w:rPr>
          <w:spacing w:val="-16"/>
          <w:u w:val="single" w:color="006EC0"/>
        </w:rPr>
        <w:t> </w:t>
      </w:r>
      <w:r>
        <w:rPr>
          <w:u w:val="single" w:color="006EC0"/>
        </w:rPr>
        <w:t>di</w:t>
      </w:r>
      <w:r>
        <w:rPr>
          <w:spacing w:val="-9"/>
          <w:u w:val="single" w:color="006EC0"/>
        </w:rPr>
        <w:t> </w:t>
      </w:r>
      <w:r>
        <w:rPr>
          <w:u w:val="single" w:color="006EC0"/>
        </w:rPr>
        <w:t>concessione</w:t>
      </w:r>
      <w:r>
        <w:rPr>
          <w:spacing w:val="-13"/>
          <w:u w:val="single" w:color="006EC0"/>
        </w:rPr>
        <w:t> </w:t>
      </w:r>
      <w:r>
        <w:rPr>
          <w:u w:val="single" w:color="006EC0"/>
        </w:rPr>
        <w:t>dei</w:t>
      </w:r>
      <w:r>
        <w:rPr>
          <w:spacing w:val="-9"/>
          <w:u w:val="single" w:color="006EC0"/>
        </w:rPr>
        <w:t> </w:t>
      </w:r>
      <w:r>
        <w:rPr>
          <w:spacing w:val="-2"/>
          <w:u w:val="single" w:color="006EC0"/>
        </w:rPr>
        <w:t>benefici</w:t>
      </w:r>
      <w:r>
        <w:rPr>
          <w:u w:val="single" w:color="006EC0"/>
        </w:rPr>
        <w:tab/>
      </w:r>
    </w:p>
    <w:p>
      <w:pPr>
        <w:pStyle w:val="BodyText"/>
      </w:pPr>
    </w:p>
    <w:p>
      <w:pPr>
        <w:pStyle w:val="BodyText"/>
        <w:ind w:left="273" w:right="775"/>
      </w:pPr>
      <w:r>
        <w:rPr/>
        <w:t>I</w:t>
      </w:r>
      <w:r>
        <w:rPr>
          <w:spacing w:val="-4"/>
        </w:rPr>
        <w:t> </w:t>
      </w:r>
      <w:r>
        <w:rPr/>
        <w:t>benefici saranno</w:t>
      </w:r>
      <w:r>
        <w:rPr>
          <w:spacing w:val="-3"/>
        </w:rPr>
        <w:t> </w:t>
      </w:r>
      <w:r>
        <w:rPr/>
        <w:t>concessi,</w:t>
      </w:r>
      <w:r>
        <w:rPr>
          <w:spacing w:val="-2"/>
        </w:rPr>
        <w:t> </w:t>
      </w:r>
      <w:r>
        <w:rPr/>
        <w:t>a</w:t>
      </w:r>
      <w:r>
        <w:rPr>
          <w:spacing w:val="-2"/>
        </w:rPr>
        <w:t> </w:t>
      </w:r>
      <w:r>
        <w:rPr/>
        <w:t>condizione</w:t>
      </w:r>
      <w:r>
        <w:rPr>
          <w:spacing w:val="-3"/>
        </w:rPr>
        <w:t> </w:t>
      </w:r>
      <w:r>
        <w:rPr/>
        <w:t>che ricorrano</w:t>
      </w:r>
      <w:r>
        <w:rPr>
          <w:spacing w:val="-3"/>
        </w:rPr>
        <w:t> </w:t>
      </w:r>
      <w:r>
        <w:rPr/>
        <w:t>i requisiti economici e</w:t>
      </w:r>
      <w:r>
        <w:rPr>
          <w:spacing w:val="-3"/>
        </w:rPr>
        <w:t> </w:t>
      </w:r>
      <w:r>
        <w:rPr/>
        <w:t>di merito</w:t>
      </w:r>
      <w:r>
        <w:rPr>
          <w:spacing w:val="-3"/>
        </w:rPr>
        <w:t> </w:t>
      </w:r>
      <w:r>
        <w:rPr/>
        <w:t>previsti, per i periodi sotto indicati:</w:t>
      </w:r>
    </w:p>
    <w:p>
      <w:pPr>
        <w:pStyle w:val="ListParagraph"/>
        <w:numPr>
          <w:ilvl w:val="0"/>
          <w:numId w:val="11"/>
        </w:numPr>
        <w:tabs>
          <w:tab w:pos="981" w:val="left" w:leader="none"/>
        </w:tabs>
        <w:spacing w:line="278" w:lineRule="auto" w:before="82" w:after="0"/>
        <w:ind w:left="981" w:right="771" w:hanging="425"/>
        <w:jc w:val="left"/>
        <w:rPr>
          <w:sz w:val="20"/>
        </w:rPr>
      </w:pPr>
      <w:r>
        <w:rPr>
          <w:sz w:val="20"/>
        </w:rPr>
        <w:t>Per i corsi di</w:t>
      </w:r>
      <w:r>
        <w:rPr>
          <w:spacing w:val="-3"/>
          <w:sz w:val="20"/>
        </w:rPr>
        <w:t> </w:t>
      </w:r>
      <w:r>
        <w:rPr>
          <w:sz w:val="20"/>
        </w:rPr>
        <w:t>laurea triennale,</w:t>
      </w:r>
      <w:r>
        <w:rPr>
          <w:spacing w:val="-2"/>
          <w:sz w:val="20"/>
        </w:rPr>
        <w:t> </w:t>
      </w:r>
      <w:r>
        <w:rPr>
          <w:sz w:val="20"/>
        </w:rPr>
        <w:t>la durata</w:t>
      </w:r>
      <w:r>
        <w:rPr>
          <w:spacing w:val="-1"/>
          <w:sz w:val="20"/>
        </w:rPr>
        <w:t> </w:t>
      </w:r>
      <w:r>
        <w:rPr>
          <w:sz w:val="20"/>
        </w:rPr>
        <w:t>di concessione dei benefici è</w:t>
      </w:r>
      <w:r>
        <w:rPr>
          <w:spacing w:val="-3"/>
          <w:sz w:val="20"/>
        </w:rPr>
        <w:t> </w:t>
      </w:r>
      <w:r>
        <w:rPr>
          <w:sz w:val="20"/>
        </w:rPr>
        <w:t>di sette</w:t>
      </w:r>
      <w:r>
        <w:rPr>
          <w:spacing w:val="-1"/>
          <w:sz w:val="20"/>
        </w:rPr>
        <w:t> </w:t>
      </w:r>
      <w:r>
        <w:rPr>
          <w:sz w:val="20"/>
        </w:rPr>
        <w:t>semestri,</w:t>
      </w:r>
      <w:r>
        <w:rPr>
          <w:spacing w:val="-1"/>
          <w:sz w:val="20"/>
        </w:rPr>
        <w:t> </w:t>
      </w:r>
      <w:r>
        <w:rPr>
          <w:sz w:val="20"/>
        </w:rPr>
        <w:t>a partire</w:t>
      </w:r>
      <w:r>
        <w:rPr>
          <w:spacing w:val="40"/>
          <w:sz w:val="20"/>
        </w:rPr>
        <w:t> </w:t>
      </w:r>
      <w:r>
        <w:rPr>
          <w:sz w:val="20"/>
        </w:rPr>
        <w:t>dall’anno</w:t>
      </w:r>
      <w:r>
        <w:rPr>
          <w:spacing w:val="40"/>
          <w:sz w:val="20"/>
        </w:rPr>
        <w:t> </w:t>
      </w:r>
      <w:r>
        <w:rPr>
          <w:sz w:val="20"/>
        </w:rPr>
        <w:t>accademico</w:t>
      </w:r>
      <w:r>
        <w:rPr>
          <w:spacing w:val="36"/>
          <w:sz w:val="20"/>
        </w:rPr>
        <w:t> </w:t>
      </w:r>
      <w:r>
        <w:rPr>
          <w:sz w:val="20"/>
        </w:rPr>
        <w:t>di</w:t>
      </w:r>
      <w:r>
        <w:rPr>
          <w:spacing w:val="40"/>
          <w:sz w:val="20"/>
        </w:rPr>
        <w:t> </w:t>
      </w:r>
      <w:r>
        <w:rPr>
          <w:sz w:val="20"/>
        </w:rPr>
        <w:t>immatricolazione;</w:t>
      </w:r>
      <w:r>
        <w:rPr>
          <w:spacing w:val="39"/>
          <w:sz w:val="20"/>
        </w:rPr>
        <w:t> </w:t>
      </w:r>
      <w:r>
        <w:rPr>
          <w:sz w:val="20"/>
        </w:rPr>
        <w:t>limitatamente</w:t>
      </w:r>
      <w:r>
        <w:rPr>
          <w:spacing w:val="37"/>
          <w:sz w:val="20"/>
        </w:rPr>
        <w:t> </w:t>
      </w:r>
      <w:r>
        <w:rPr>
          <w:sz w:val="20"/>
        </w:rPr>
        <w:t>ai</w:t>
      </w:r>
      <w:r>
        <w:rPr>
          <w:spacing w:val="40"/>
          <w:sz w:val="20"/>
        </w:rPr>
        <w:t> </w:t>
      </w:r>
      <w:r>
        <w:rPr>
          <w:sz w:val="20"/>
        </w:rPr>
        <w:t>servizi</w:t>
      </w:r>
      <w:r>
        <w:rPr>
          <w:spacing w:val="40"/>
          <w:sz w:val="20"/>
        </w:rPr>
        <w:t> </w:t>
      </w:r>
      <w:r>
        <w:rPr>
          <w:sz w:val="20"/>
        </w:rPr>
        <w:t>abitativi,</w:t>
      </w:r>
      <w:r>
        <w:rPr>
          <w:spacing w:val="37"/>
          <w:sz w:val="20"/>
        </w:rPr>
        <w:t> </w:t>
      </w:r>
      <w:r>
        <w:rPr>
          <w:sz w:val="20"/>
        </w:rPr>
        <w:t>il</w:t>
      </w:r>
    </w:p>
    <w:p>
      <w:pPr>
        <w:spacing w:after="0" w:line="278" w:lineRule="auto"/>
        <w:jc w:val="left"/>
        <w:rPr>
          <w:sz w:val="20"/>
        </w:rPr>
        <w:sectPr>
          <w:pgSz w:w="11920" w:h="16850"/>
          <w:pgMar w:header="0" w:footer="480" w:top="1340" w:bottom="680" w:left="860" w:right="360"/>
        </w:sectPr>
      </w:pPr>
    </w:p>
    <w:p>
      <w:pPr>
        <w:pStyle w:val="BodyText"/>
        <w:spacing w:before="75"/>
        <w:ind w:left="981"/>
        <w:jc w:val="both"/>
      </w:pPr>
      <w:r>
        <w:rPr/>
        <w:t>beneficio</w:t>
      </w:r>
      <w:r>
        <w:rPr>
          <w:spacing w:val="-9"/>
        </w:rPr>
        <w:t> </w:t>
      </w:r>
      <w:r>
        <w:rPr/>
        <w:t>è</w:t>
      </w:r>
      <w:r>
        <w:rPr>
          <w:spacing w:val="-7"/>
        </w:rPr>
        <w:t> </w:t>
      </w:r>
      <w:r>
        <w:rPr/>
        <w:t>esteso</w:t>
      </w:r>
      <w:r>
        <w:rPr>
          <w:spacing w:val="-8"/>
        </w:rPr>
        <w:t> </w:t>
      </w:r>
      <w:r>
        <w:rPr/>
        <w:t>per</w:t>
      </w:r>
      <w:r>
        <w:rPr>
          <w:spacing w:val="-5"/>
        </w:rPr>
        <w:t> </w:t>
      </w:r>
      <w:r>
        <w:rPr/>
        <w:t>un</w:t>
      </w:r>
      <w:r>
        <w:rPr>
          <w:spacing w:val="-5"/>
        </w:rPr>
        <w:t> </w:t>
      </w:r>
      <w:r>
        <w:rPr/>
        <w:t>ulteriore</w:t>
      </w:r>
      <w:r>
        <w:rPr>
          <w:spacing w:val="-6"/>
        </w:rPr>
        <w:t> </w:t>
      </w:r>
      <w:r>
        <w:rPr>
          <w:spacing w:val="-2"/>
        </w:rPr>
        <w:t>semestre;</w:t>
      </w:r>
    </w:p>
    <w:p>
      <w:pPr>
        <w:pStyle w:val="ListParagraph"/>
        <w:numPr>
          <w:ilvl w:val="0"/>
          <w:numId w:val="11"/>
        </w:numPr>
        <w:tabs>
          <w:tab w:pos="979" w:val="left" w:leader="none"/>
          <w:tab w:pos="981" w:val="left" w:leader="none"/>
        </w:tabs>
        <w:spacing w:line="276" w:lineRule="auto" w:before="118" w:after="0"/>
        <w:ind w:left="981" w:right="775" w:hanging="425"/>
        <w:jc w:val="both"/>
        <w:rPr>
          <w:sz w:val="20"/>
        </w:rPr>
      </w:pPr>
      <w:r>
        <w:rPr>
          <w:sz w:val="20"/>
        </w:rPr>
        <w:t>Per i corsi di laurea magistrale biennale la durata di concessione dei benefici è di cinque semestri, a partire dall’anno accademico di immatricolazione; limitatamente ai servizi abitativi, il beneficio è esteso per un ulteriore semestre;</w:t>
      </w:r>
    </w:p>
    <w:p>
      <w:pPr>
        <w:pStyle w:val="ListParagraph"/>
        <w:numPr>
          <w:ilvl w:val="0"/>
          <w:numId w:val="11"/>
        </w:numPr>
        <w:tabs>
          <w:tab w:pos="981" w:val="left" w:leader="none"/>
        </w:tabs>
        <w:spacing w:line="276" w:lineRule="auto" w:before="80" w:after="0"/>
        <w:ind w:left="981" w:right="783" w:hanging="425"/>
        <w:jc w:val="both"/>
        <w:rPr>
          <w:sz w:val="20"/>
        </w:rPr>
      </w:pPr>
      <w:r>
        <w:rPr>
          <w:sz w:val="20"/>
        </w:rPr>
        <w:t>Per i corsi di laurea magistrale a ciclo unico la durata di concessione dei benefici è pari alla</w:t>
      </w:r>
      <w:r>
        <w:rPr>
          <w:spacing w:val="-3"/>
          <w:sz w:val="20"/>
        </w:rPr>
        <w:t> </w:t>
      </w:r>
      <w:r>
        <w:rPr>
          <w:sz w:val="20"/>
        </w:rPr>
        <w:t>durata</w:t>
      </w:r>
      <w:r>
        <w:rPr>
          <w:spacing w:val="-3"/>
          <w:sz w:val="20"/>
        </w:rPr>
        <w:t> </w:t>
      </w:r>
      <w:r>
        <w:rPr>
          <w:sz w:val="20"/>
        </w:rPr>
        <w:t>prevista</w:t>
      </w:r>
      <w:r>
        <w:rPr>
          <w:spacing w:val="-2"/>
          <w:sz w:val="20"/>
        </w:rPr>
        <w:t> </w:t>
      </w:r>
      <w:r>
        <w:rPr>
          <w:sz w:val="20"/>
        </w:rPr>
        <w:t>dai rispettivi ordinamenti didattici più</w:t>
      </w:r>
      <w:r>
        <w:rPr>
          <w:spacing w:val="-2"/>
          <w:sz w:val="20"/>
        </w:rPr>
        <w:t> </w:t>
      </w:r>
      <w:r>
        <w:rPr>
          <w:sz w:val="20"/>
        </w:rPr>
        <w:t>un</w:t>
      </w:r>
      <w:r>
        <w:rPr>
          <w:spacing w:val="-2"/>
          <w:sz w:val="20"/>
        </w:rPr>
        <w:t> </w:t>
      </w:r>
      <w:r>
        <w:rPr>
          <w:sz w:val="20"/>
        </w:rPr>
        <w:t>semestre; limitatamente</w:t>
      </w:r>
      <w:r>
        <w:rPr>
          <w:spacing w:val="-4"/>
          <w:sz w:val="20"/>
        </w:rPr>
        <w:t> </w:t>
      </w:r>
      <w:r>
        <w:rPr>
          <w:sz w:val="20"/>
        </w:rPr>
        <w:t>ai servizi abitativi, il beneficio è esteso per un ulteriore semestre;</w:t>
      </w:r>
    </w:p>
    <w:p>
      <w:pPr>
        <w:pStyle w:val="ListParagraph"/>
        <w:numPr>
          <w:ilvl w:val="0"/>
          <w:numId w:val="11"/>
        </w:numPr>
        <w:tabs>
          <w:tab w:pos="979" w:val="left" w:leader="none"/>
          <w:tab w:pos="981" w:val="left" w:leader="none"/>
        </w:tabs>
        <w:spacing w:line="276" w:lineRule="auto" w:before="79" w:after="0"/>
        <w:ind w:left="981" w:right="769" w:hanging="425"/>
        <w:jc w:val="both"/>
        <w:rPr>
          <w:sz w:val="20"/>
        </w:rPr>
      </w:pPr>
      <w:r>
        <w:rPr>
          <w:sz w:val="20"/>
        </w:rPr>
        <w:t>Per le persone con disabilità di cui all’art. 3, comma 1, della L. n. 104/1992 o con invalidità non inferiore al 66%, di cui al DM 9 aprile 2001 o con disturbi dell’apprendimento di cui alla L.n. 170/2010, la durata di concessione dei benefici è di nove semestri per i corsi di laurea triennale, di sette semestri per i corsi di laurea magistrale biennale, undici semestri per i corsi di laurea magistrale a ciclo unico quadriennale; tredici semestri per i corsi di laurea magistrale a ciclo</w:t>
      </w:r>
      <w:r>
        <w:rPr>
          <w:spacing w:val="40"/>
          <w:sz w:val="20"/>
        </w:rPr>
        <w:t> </w:t>
      </w:r>
      <w:r>
        <w:rPr>
          <w:sz w:val="20"/>
        </w:rPr>
        <w:t>unico quinquennale, quindici semestri se la durata del corso è di 6 anni</w:t>
      </w:r>
      <w:r>
        <w:rPr>
          <w:rFonts w:ascii="Times New Roman" w:hAnsi="Times New Roman"/>
          <w:sz w:val="24"/>
        </w:rPr>
        <w:t>; </w:t>
      </w:r>
      <w:r>
        <w:rPr>
          <w:sz w:val="20"/>
        </w:rPr>
        <w:t>limitatamente ai servizi abitativi, il beneficio è esteso per un ulteriore semestre;</w:t>
      </w:r>
    </w:p>
    <w:p>
      <w:pPr>
        <w:pStyle w:val="ListParagraph"/>
        <w:numPr>
          <w:ilvl w:val="0"/>
          <w:numId w:val="11"/>
        </w:numPr>
        <w:tabs>
          <w:tab w:pos="981" w:val="left" w:leader="none"/>
          <w:tab w:pos="991" w:val="left" w:leader="none"/>
        </w:tabs>
        <w:spacing w:line="276" w:lineRule="auto" w:before="81" w:after="0"/>
        <w:ind w:left="981" w:right="776" w:hanging="425"/>
        <w:jc w:val="both"/>
        <w:rPr>
          <w:sz w:val="20"/>
        </w:rPr>
      </w:pPr>
      <w:r>
        <w:rPr>
          <w:sz w:val="20"/>
        </w:rPr>
        <w:tab/>
        <w:t>Per i corsi di dottorato di ricerca</w:t>
      </w:r>
      <w:r>
        <w:rPr>
          <w:spacing w:val="39"/>
          <w:sz w:val="20"/>
        </w:rPr>
        <w:t> </w:t>
      </w:r>
      <w:r>
        <w:rPr>
          <w:sz w:val="20"/>
        </w:rPr>
        <w:t>non retribuiti e scuole di specializzazione la durata</w:t>
      </w:r>
      <w:r>
        <w:rPr>
          <w:spacing w:val="40"/>
          <w:sz w:val="20"/>
        </w:rPr>
        <w:t> </w:t>
      </w:r>
      <w:r>
        <w:rPr>
          <w:sz w:val="20"/>
        </w:rPr>
        <w:t>della concessionedei benefici è</w:t>
      </w:r>
      <w:r>
        <w:rPr>
          <w:spacing w:val="-2"/>
          <w:sz w:val="20"/>
        </w:rPr>
        <w:t> </w:t>
      </w:r>
      <w:r>
        <w:rPr>
          <w:sz w:val="20"/>
        </w:rPr>
        <w:t>quella prevista</w:t>
      </w:r>
      <w:r>
        <w:rPr>
          <w:spacing w:val="-6"/>
          <w:sz w:val="20"/>
        </w:rPr>
        <w:t> </w:t>
      </w:r>
      <w:r>
        <w:rPr>
          <w:sz w:val="20"/>
        </w:rPr>
        <w:t>dall’ordinamento</w:t>
      </w:r>
      <w:r>
        <w:rPr>
          <w:spacing w:val="-1"/>
          <w:sz w:val="20"/>
        </w:rPr>
        <w:t> </w:t>
      </w:r>
      <w:r>
        <w:rPr>
          <w:sz w:val="20"/>
        </w:rPr>
        <w:t>didattico, non è</w:t>
      </w:r>
      <w:r>
        <w:rPr>
          <w:spacing w:val="-5"/>
          <w:sz w:val="20"/>
        </w:rPr>
        <w:t> </w:t>
      </w:r>
      <w:r>
        <w:rPr>
          <w:sz w:val="20"/>
        </w:rPr>
        <w:t>previsto il primo FC.</w:t>
      </w:r>
    </w:p>
    <w:p>
      <w:pPr>
        <w:pStyle w:val="BodyText"/>
        <w:spacing w:before="237"/>
      </w:pPr>
    </w:p>
    <w:p>
      <w:pPr>
        <w:pStyle w:val="Heading2"/>
      </w:pPr>
      <w:r>
        <w:rPr>
          <w:color w:val="006EC0"/>
        </w:rPr>
        <w:t>Art.</w:t>
      </w:r>
      <w:r>
        <w:rPr>
          <w:color w:val="006EC0"/>
          <w:spacing w:val="-7"/>
        </w:rPr>
        <w:t> </w:t>
      </w:r>
      <w:r>
        <w:rPr>
          <w:color w:val="006EC0"/>
          <w:spacing w:val="-10"/>
        </w:rPr>
        <w:t>8</w:t>
      </w:r>
    </w:p>
    <w:p>
      <w:pPr>
        <w:pStyle w:val="Heading3"/>
        <w:tabs>
          <w:tab w:pos="10199" w:val="left" w:leader="none"/>
        </w:tabs>
        <w:rPr>
          <w:u w:val="none"/>
        </w:rPr>
      </w:pPr>
      <w:r>
        <w:rPr>
          <w:spacing w:val="-2"/>
          <w:u w:val="single" w:color="006EC0"/>
        </w:rPr>
        <w:t>Requisiti</w:t>
      </w:r>
      <w:r>
        <w:rPr>
          <w:spacing w:val="-7"/>
          <w:u w:val="single" w:color="006EC0"/>
        </w:rPr>
        <w:t> </w:t>
      </w:r>
      <w:r>
        <w:rPr>
          <w:spacing w:val="-2"/>
          <w:u w:val="single" w:color="006EC0"/>
        </w:rPr>
        <w:t>economico-patrimoniali</w:t>
      </w:r>
      <w:r>
        <w:rPr>
          <w:u w:val="single" w:color="006EC0"/>
        </w:rPr>
        <w:tab/>
      </w:r>
    </w:p>
    <w:p>
      <w:pPr>
        <w:spacing w:line="276" w:lineRule="auto" w:before="241"/>
        <w:ind w:left="273" w:right="771" w:firstLine="0"/>
        <w:jc w:val="both"/>
        <w:rPr>
          <w:b/>
          <w:sz w:val="20"/>
        </w:rPr>
      </w:pPr>
      <w:r>
        <w:rPr>
          <w:sz w:val="20"/>
        </w:rPr>
        <w:t>Le condizioni economiche e patrimoniali dello studente sono individuate, rispettivamente, sulla base dell’</w:t>
      </w:r>
      <w:r>
        <w:rPr>
          <w:b/>
          <w:sz w:val="20"/>
        </w:rPr>
        <w:t>Indicatore della Situazione Economica Equivalente (ISEE non superiore a 26.306,25) </w:t>
      </w:r>
      <w:r>
        <w:rPr>
          <w:sz w:val="20"/>
        </w:rPr>
        <w:t>e dell’</w:t>
      </w:r>
      <w:r>
        <w:rPr>
          <w:b/>
          <w:sz w:val="20"/>
        </w:rPr>
        <w:t>Indicatore della Situazione Patrimoniale Equivalente (ISPE non superiore 57.187,53) </w:t>
      </w:r>
      <w:r>
        <w:rPr>
          <w:sz w:val="20"/>
        </w:rPr>
        <w:t>ai sensi del Regolamento sulle modalità di determinazione del nuovo ISEE</w:t>
      </w:r>
      <w:r>
        <w:rPr>
          <w:spacing w:val="40"/>
          <w:sz w:val="20"/>
        </w:rPr>
        <w:t>  </w:t>
      </w:r>
      <w:r>
        <w:rPr>
          <w:sz w:val="20"/>
        </w:rPr>
        <w:t>di cui al DPCM n. 159 del 05.12.2013, D.Lgs n. 147/2017 e D.L. n. 4/2019 </w:t>
      </w:r>
      <w:r>
        <w:rPr>
          <w:b/>
          <w:sz w:val="20"/>
          <w:u w:val="single"/>
        </w:rPr>
        <w:t>con</w:t>
      </w:r>
      <w:r>
        <w:rPr>
          <w:b/>
          <w:sz w:val="20"/>
        </w:rPr>
        <w:t> </w:t>
      </w:r>
      <w:r>
        <w:rPr>
          <w:b/>
          <w:sz w:val="20"/>
          <w:u w:val="single"/>
        </w:rPr>
        <w:t>specifico riferimento alle prestazioni per il diritto allo studio universitario</w:t>
      </w:r>
    </w:p>
    <w:p>
      <w:pPr>
        <w:pStyle w:val="BodyText"/>
        <w:spacing w:before="14"/>
        <w:rPr>
          <w:b/>
        </w:rPr>
      </w:pPr>
      <w:r>
        <w:rPr/>
        <w:drawing>
          <wp:anchor distT="0" distB="0" distL="0" distR="0" allowOverlap="1" layoutInCell="1" locked="0" behindDoc="1" simplePos="0" relativeHeight="487599616">
            <wp:simplePos x="0" y="0"/>
            <wp:positionH relativeFrom="page">
              <wp:posOffset>849630</wp:posOffset>
            </wp:positionH>
            <wp:positionV relativeFrom="paragraph">
              <wp:posOffset>202311</wp:posOffset>
            </wp:positionV>
            <wp:extent cx="282187" cy="284988"/>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600128">
                <wp:simplePos x="0" y="0"/>
                <wp:positionH relativeFrom="page">
                  <wp:posOffset>1320038</wp:posOffset>
                </wp:positionH>
                <wp:positionV relativeFrom="paragraph">
                  <wp:posOffset>178499</wp:posOffset>
                </wp:positionV>
                <wp:extent cx="5612765" cy="1421130"/>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5612765" cy="1421130"/>
                          <a:chExt cx="5612765" cy="1421130"/>
                        </a:xfrm>
                      </wpg:grpSpPr>
                      <wps:wsp>
                        <wps:cNvPr id="61" name="Graphic 61"/>
                        <wps:cNvSpPr/>
                        <wps:spPr>
                          <a:xfrm>
                            <a:off x="18288" y="0"/>
                            <a:ext cx="5594350" cy="1421130"/>
                          </a:xfrm>
                          <a:custGeom>
                            <a:avLst/>
                            <a:gdLst/>
                            <a:ahLst/>
                            <a:cxnLst/>
                            <a:rect l="l" t="t" r="r" b="b"/>
                            <a:pathLst>
                              <a:path w="5594350" h="1421130">
                                <a:moveTo>
                                  <a:pt x="5594350" y="1242148"/>
                                </a:moveTo>
                                <a:lnTo>
                                  <a:pt x="0" y="1242148"/>
                                </a:lnTo>
                                <a:lnTo>
                                  <a:pt x="0" y="1420749"/>
                                </a:lnTo>
                                <a:lnTo>
                                  <a:pt x="5594350" y="1420749"/>
                                </a:lnTo>
                                <a:lnTo>
                                  <a:pt x="5594350" y="1242148"/>
                                </a:lnTo>
                                <a:close/>
                              </a:path>
                              <a:path w="5594350" h="1421130">
                                <a:moveTo>
                                  <a:pt x="5594350" y="0"/>
                                </a:moveTo>
                                <a:lnTo>
                                  <a:pt x="0" y="0"/>
                                </a:lnTo>
                                <a:lnTo>
                                  <a:pt x="0" y="178308"/>
                                </a:lnTo>
                                <a:lnTo>
                                  <a:pt x="0" y="355092"/>
                                </a:lnTo>
                                <a:lnTo>
                                  <a:pt x="0" y="1242060"/>
                                </a:lnTo>
                                <a:lnTo>
                                  <a:pt x="5594350" y="1242060"/>
                                </a:lnTo>
                                <a:lnTo>
                                  <a:pt x="5594350" y="178308"/>
                                </a:lnTo>
                                <a:lnTo>
                                  <a:pt x="5594350" y="0"/>
                                </a:lnTo>
                                <a:close/>
                              </a:path>
                            </a:pathLst>
                          </a:custGeom>
                          <a:solidFill>
                            <a:srgbClr val="F0F0F0"/>
                          </a:solidFill>
                        </wps:spPr>
                        <wps:bodyPr wrap="square" lIns="0" tIns="0" rIns="0" bIns="0" rtlCol="0">
                          <a:prstTxWarp prst="textNoShape">
                            <a:avLst/>
                          </a:prstTxWarp>
                          <a:noAutofit/>
                        </wps:bodyPr>
                      </wps:wsp>
                      <wps:wsp>
                        <wps:cNvPr id="62" name="Graphic 62"/>
                        <wps:cNvSpPr/>
                        <wps:spPr>
                          <a:xfrm>
                            <a:off x="0" y="126"/>
                            <a:ext cx="18415" cy="1421130"/>
                          </a:xfrm>
                          <a:custGeom>
                            <a:avLst/>
                            <a:gdLst/>
                            <a:ahLst/>
                            <a:cxnLst/>
                            <a:rect l="l" t="t" r="r" b="b"/>
                            <a:pathLst>
                              <a:path w="18415" h="1421130">
                                <a:moveTo>
                                  <a:pt x="18287" y="0"/>
                                </a:moveTo>
                                <a:lnTo>
                                  <a:pt x="0" y="0"/>
                                </a:lnTo>
                                <a:lnTo>
                                  <a:pt x="0" y="1420621"/>
                                </a:lnTo>
                                <a:lnTo>
                                  <a:pt x="18287" y="1420621"/>
                                </a:lnTo>
                                <a:lnTo>
                                  <a:pt x="18287" y="0"/>
                                </a:lnTo>
                                <a:close/>
                              </a:path>
                            </a:pathLst>
                          </a:custGeom>
                          <a:solidFill>
                            <a:srgbClr val="FF0000"/>
                          </a:solidFill>
                        </wps:spPr>
                        <wps:bodyPr wrap="square" lIns="0" tIns="0" rIns="0" bIns="0" rtlCol="0">
                          <a:prstTxWarp prst="textNoShape">
                            <a:avLst/>
                          </a:prstTxWarp>
                          <a:noAutofit/>
                        </wps:bodyPr>
                      </wps:wsp>
                      <wps:wsp>
                        <wps:cNvPr id="63" name="Textbox 63"/>
                        <wps:cNvSpPr txBox="1"/>
                        <wps:spPr>
                          <a:xfrm>
                            <a:off x="18288" y="0"/>
                            <a:ext cx="5594350" cy="1421130"/>
                          </a:xfrm>
                          <a:prstGeom prst="rect">
                            <a:avLst/>
                          </a:prstGeom>
                        </wps:spPr>
                        <wps:txbx>
                          <w:txbxContent>
                            <w:p>
                              <w:pPr>
                                <w:spacing w:line="276" w:lineRule="auto" w:before="0"/>
                                <w:ind w:left="91" w:right="0" w:firstLine="0"/>
                                <w:jc w:val="both"/>
                                <w:rPr>
                                  <w:sz w:val="20"/>
                                </w:rPr>
                              </w:pPr>
                              <w:r>
                                <w:rPr>
                                  <w:sz w:val="20"/>
                                </w:rPr>
                                <w:t>Possono partecipare al concorso gli studenti e le studentesse in possesso dell’</w:t>
                              </w:r>
                              <w:r>
                                <w:rPr>
                                  <w:b/>
                                  <w:sz w:val="20"/>
                                </w:rPr>
                                <w:t>Attestazione ISEE </w:t>
                              </w:r>
                              <w:r>
                                <w:rPr>
                                  <w:b/>
                                  <w:sz w:val="20"/>
                                  <w:u w:val="single"/>
                                </w:rPr>
                                <w:t>in corso di validità</w:t>
                              </w:r>
                              <w:r>
                                <w:rPr>
                                  <w:b/>
                                  <w:sz w:val="20"/>
                                </w:rPr>
                                <w:t> con specifico riferimento alle prestazioni per il diritto allo studio universitario </w:t>
                              </w:r>
                              <w:r>
                                <w:rPr>
                                  <w:sz w:val="20"/>
                                </w:rPr>
                                <w:t>.</w:t>
                              </w:r>
                            </w:p>
                            <w:p>
                              <w:pPr>
                                <w:spacing w:line="276" w:lineRule="auto" w:before="1"/>
                                <w:ind w:left="91" w:right="0" w:firstLine="0"/>
                                <w:jc w:val="both"/>
                                <w:rPr>
                                  <w:sz w:val="20"/>
                                </w:rPr>
                              </w:pPr>
                              <w:r>
                                <w:rPr>
                                  <w:sz w:val="20"/>
                                </w:rPr>
                                <w:t>I soggetti che si avvalgono per la richiesta benefici di Attestazione ISEE recante l'annotazione delle difformità, dovranno presentare idonea documentazione, rilasciata dall'intermediario</w:t>
                              </w:r>
                              <w:r>
                                <w:rPr>
                                  <w:spacing w:val="-2"/>
                                  <w:sz w:val="20"/>
                                </w:rPr>
                                <w:t> </w:t>
                              </w:r>
                              <w:r>
                                <w:rPr>
                                  <w:sz w:val="20"/>
                                </w:rPr>
                                <w:t>(Banca,</w:t>
                              </w:r>
                              <w:r>
                                <w:rPr>
                                  <w:spacing w:val="-1"/>
                                  <w:sz w:val="20"/>
                                </w:rPr>
                                <w:t> </w:t>
                              </w:r>
                              <w:r>
                                <w:rPr>
                                  <w:sz w:val="20"/>
                                </w:rPr>
                                <w:t>Poste Italiane,</w:t>
                              </w:r>
                              <w:r>
                                <w:rPr>
                                  <w:spacing w:val="-1"/>
                                  <w:sz w:val="20"/>
                                </w:rPr>
                                <w:t> </w:t>
                              </w:r>
                              <w:r>
                                <w:rPr>
                                  <w:sz w:val="20"/>
                                </w:rPr>
                                <w:t>altro) che</w:t>
                              </w:r>
                              <w:r>
                                <w:rPr>
                                  <w:spacing w:val="-1"/>
                                  <w:sz w:val="20"/>
                                </w:rPr>
                                <w:t> </w:t>
                              </w:r>
                              <w:r>
                                <w:rPr>
                                  <w:sz w:val="20"/>
                                </w:rPr>
                                <w:t>ha comunicato</w:t>
                              </w:r>
                              <w:r>
                                <w:rPr>
                                  <w:spacing w:val="-1"/>
                                  <w:sz w:val="20"/>
                                </w:rPr>
                                <w:t> </w:t>
                              </w:r>
                              <w:r>
                                <w:rPr>
                                  <w:sz w:val="20"/>
                                </w:rPr>
                                <w:t>i rapporti finanziari all'Agenzia</w:t>
                              </w:r>
                              <w:r>
                                <w:rPr>
                                  <w:spacing w:val="40"/>
                                  <w:sz w:val="20"/>
                                </w:rPr>
                                <w:t> </w:t>
                              </w:r>
                              <w:r>
                                <w:rPr>
                                  <w:sz w:val="20"/>
                                </w:rPr>
                                <w:t>delle</w:t>
                              </w:r>
                              <w:r>
                                <w:rPr>
                                  <w:spacing w:val="40"/>
                                  <w:sz w:val="20"/>
                                </w:rPr>
                                <w:t> </w:t>
                              </w:r>
                              <w:r>
                                <w:rPr>
                                  <w:sz w:val="20"/>
                                </w:rPr>
                                <w:t>Entrate,</w:t>
                              </w:r>
                              <w:r>
                                <w:rPr>
                                  <w:spacing w:val="40"/>
                                  <w:sz w:val="20"/>
                                </w:rPr>
                                <w:t> </w:t>
                              </w:r>
                              <w:r>
                                <w:rPr>
                                  <w:sz w:val="20"/>
                                </w:rPr>
                                <w:t>per</w:t>
                              </w:r>
                              <w:r>
                                <w:rPr>
                                  <w:spacing w:val="40"/>
                                  <w:sz w:val="20"/>
                                </w:rPr>
                                <w:t> </w:t>
                              </w:r>
                              <w:r>
                                <w:rPr>
                                  <w:sz w:val="20"/>
                                </w:rPr>
                                <w:t>comprovare</w:t>
                              </w:r>
                              <w:r>
                                <w:rPr>
                                  <w:spacing w:val="40"/>
                                  <w:sz w:val="20"/>
                                </w:rPr>
                                <w:t> </w:t>
                              </w:r>
                              <w:r>
                                <w:rPr>
                                  <w:sz w:val="20"/>
                                </w:rPr>
                                <w:t>la</w:t>
                              </w:r>
                              <w:r>
                                <w:rPr>
                                  <w:spacing w:val="40"/>
                                  <w:sz w:val="20"/>
                                </w:rPr>
                                <w:t> </w:t>
                              </w:r>
                              <w:r>
                                <w:rPr>
                                  <w:sz w:val="20"/>
                                </w:rPr>
                                <w:t>completezza</w:t>
                              </w:r>
                              <w:r>
                                <w:rPr>
                                  <w:spacing w:val="40"/>
                                  <w:sz w:val="20"/>
                                </w:rPr>
                                <w:t> </w:t>
                              </w:r>
                              <w:r>
                                <w:rPr>
                                  <w:sz w:val="20"/>
                                </w:rPr>
                                <w:t>e</w:t>
                              </w:r>
                              <w:r>
                                <w:rPr>
                                  <w:spacing w:val="40"/>
                                  <w:sz w:val="20"/>
                                </w:rPr>
                                <w:t> </w:t>
                              </w:r>
                              <w:r>
                                <w:rPr>
                                  <w:sz w:val="20"/>
                                </w:rPr>
                                <w:t>veridicità</w:t>
                              </w:r>
                              <w:r>
                                <w:rPr>
                                  <w:spacing w:val="40"/>
                                  <w:sz w:val="20"/>
                                </w:rPr>
                                <w:t> </w:t>
                              </w:r>
                              <w:r>
                                <w:rPr>
                                  <w:sz w:val="20"/>
                                </w:rPr>
                                <w:t>dei</w:t>
                              </w:r>
                              <w:r>
                                <w:rPr>
                                  <w:spacing w:val="40"/>
                                  <w:sz w:val="20"/>
                                </w:rPr>
                                <w:t> </w:t>
                              </w:r>
                              <w:r>
                                <w:rPr>
                                  <w:sz w:val="20"/>
                                </w:rPr>
                                <w:t>dati indicati nella dichiarazione (vedi nota 14 in appendice).</w:t>
                              </w:r>
                            </w:p>
                          </w:txbxContent>
                        </wps:txbx>
                        <wps:bodyPr wrap="square" lIns="0" tIns="0" rIns="0" bIns="0" rtlCol="0">
                          <a:noAutofit/>
                        </wps:bodyPr>
                      </wps:wsp>
                    </wpg:wgp>
                  </a:graphicData>
                </a:graphic>
              </wp:anchor>
            </w:drawing>
          </mc:Choice>
          <mc:Fallback>
            <w:pict>
              <v:group style="position:absolute;margin-left:103.940002pt;margin-top:14.055079pt;width:441.95pt;height:111.9pt;mso-position-horizontal-relative:page;mso-position-vertical-relative:paragraph;z-index:-15716352;mso-wrap-distance-left:0;mso-wrap-distance-right:0" id="docshapegroup48" coordorigin="2079,281" coordsize="8839,2238">
                <v:shape style="position:absolute;left:2107;top:281;width:8810;height:2238" id="docshape49" coordorigin="2108,281" coordsize="8810,2238" path="m10918,2237l2108,2237,2108,2519,10918,2519,10918,2237xm10918,281l2108,281,2108,562,2108,840,2108,1121,2108,1400,2108,1680,2108,1959,2108,2237,10918,2237,10918,1959,10918,1680,10918,1400,10918,1121,10918,840,10918,562,10918,281xe" filled="true" fillcolor="#f0f0f0" stroked="false">
                  <v:path arrowok="t"/>
                  <v:fill type="solid"/>
                </v:shape>
                <v:rect style="position:absolute;left:2078;top:281;width:29;height:2238" id="docshape50" filled="true" fillcolor="#ff0000" stroked="false">
                  <v:fill type="solid"/>
                </v:rect>
                <v:shape style="position:absolute;left:2107;top:281;width:8810;height:2238" type="#_x0000_t202" id="docshape51" filled="false" stroked="false">
                  <v:textbox inset="0,0,0,0">
                    <w:txbxContent>
                      <w:p>
                        <w:pPr>
                          <w:spacing w:line="276" w:lineRule="auto" w:before="0"/>
                          <w:ind w:left="91" w:right="0" w:firstLine="0"/>
                          <w:jc w:val="both"/>
                          <w:rPr>
                            <w:sz w:val="20"/>
                          </w:rPr>
                        </w:pPr>
                        <w:r>
                          <w:rPr>
                            <w:sz w:val="20"/>
                          </w:rPr>
                          <w:t>Possono partecipare al concorso gli studenti e le studentesse in possesso dell’</w:t>
                        </w:r>
                        <w:r>
                          <w:rPr>
                            <w:b/>
                            <w:sz w:val="20"/>
                          </w:rPr>
                          <w:t>Attestazione ISEE </w:t>
                        </w:r>
                        <w:r>
                          <w:rPr>
                            <w:b/>
                            <w:sz w:val="20"/>
                            <w:u w:val="single"/>
                          </w:rPr>
                          <w:t>in corso di validità</w:t>
                        </w:r>
                        <w:r>
                          <w:rPr>
                            <w:b/>
                            <w:sz w:val="20"/>
                          </w:rPr>
                          <w:t> con specifico riferimento alle prestazioni per il diritto allo studio universitario </w:t>
                        </w:r>
                        <w:r>
                          <w:rPr>
                            <w:sz w:val="20"/>
                          </w:rPr>
                          <w:t>.</w:t>
                        </w:r>
                      </w:p>
                      <w:p>
                        <w:pPr>
                          <w:spacing w:line="276" w:lineRule="auto" w:before="1"/>
                          <w:ind w:left="91" w:right="0" w:firstLine="0"/>
                          <w:jc w:val="both"/>
                          <w:rPr>
                            <w:sz w:val="20"/>
                          </w:rPr>
                        </w:pPr>
                        <w:r>
                          <w:rPr>
                            <w:sz w:val="20"/>
                          </w:rPr>
                          <w:t>I soggetti che si avvalgono per la richiesta benefici di Attestazione ISEE recante l'annotazione delle difformità, dovranno presentare idonea documentazione, rilasciata dall'intermediario</w:t>
                        </w:r>
                        <w:r>
                          <w:rPr>
                            <w:spacing w:val="-2"/>
                            <w:sz w:val="20"/>
                          </w:rPr>
                          <w:t> </w:t>
                        </w:r>
                        <w:r>
                          <w:rPr>
                            <w:sz w:val="20"/>
                          </w:rPr>
                          <w:t>(Banca,</w:t>
                        </w:r>
                        <w:r>
                          <w:rPr>
                            <w:spacing w:val="-1"/>
                            <w:sz w:val="20"/>
                          </w:rPr>
                          <w:t> </w:t>
                        </w:r>
                        <w:r>
                          <w:rPr>
                            <w:sz w:val="20"/>
                          </w:rPr>
                          <w:t>Poste Italiane,</w:t>
                        </w:r>
                        <w:r>
                          <w:rPr>
                            <w:spacing w:val="-1"/>
                            <w:sz w:val="20"/>
                          </w:rPr>
                          <w:t> </w:t>
                        </w:r>
                        <w:r>
                          <w:rPr>
                            <w:sz w:val="20"/>
                          </w:rPr>
                          <w:t>altro) che</w:t>
                        </w:r>
                        <w:r>
                          <w:rPr>
                            <w:spacing w:val="-1"/>
                            <w:sz w:val="20"/>
                          </w:rPr>
                          <w:t> </w:t>
                        </w:r>
                        <w:r>
                          <w:rPr>
                            <w:sz w:val="20"/>
                          </w:rPr>
                          <w:t>ha comunicato</w:t>
                        </w:r>
                        <w:r>
                          <w:rPr>
                            <w:spacing w:val="-1"/>
                            <w:sz w:val="20"/>
                          </w:rPr>
                          <w:t> </w:t>
                        </w:r>
                        <w:r>
                          <w:rPr>
                            <w:sz w:val="20"/>
                          </w:rPr>
                          <w:t>i rapporti finanziari all'Agenzia</w:t>
                        </w:r>
                        <w:r>
                          <w:rPr>
                            <w:spacing w:val="40"/>
                            <w:sz w:val="20"/>
                          </w:rPr>
                          <w:t> </w:t>
                        </w:r>
                        <w:r>
                          <w:rPr>
                            <w:sz w:val="20"/>
                          </w:rPr>
                          <w:t>delle</w:t>
                        </w:r>
                        <w:r>
                          <w:rPr>
                            <w:spacing w:val="40"/>
                            <w:sz w:val="20"/>
                          </w:rPr>
                          <w:t> </w:t>
                        </w:r>
                        <w:r>
                          <w:rPr>
                            <w:sz w:val="20"/>
                          </w:rPr>
                          <w:t>Entrate,</w:t>
                        </w:r>
                        <w:r>
                          <w:rPr>
                            <w:spacing w:val="40"/>
                            <w:sz w:val="20"/>
                          </w:rPr>
                          <w:t> </w:t>
                        </w:r>
                        <w:r>
                          <w:rPr>
                            <w:sz w:val="20"/>
                          </w:rPr>
                          <w:t>per</w:t>
                        </w:r>
                        <w:r>
                          <w:rPr>
                            <w:spacing w:val="40"/>
                            <w:sz w:val="20"/>
                          </w:rPr>
                          <w:t> </w:t>
                        </w:r>
                        <w:r>
                          <w:rPr>
                            <w:sz w:val="20"/>
                          </w:rPr>
                          <w:t>comprovare</w:t>
                        </w:r>
                        <w:r>
                          <w:rPr>
                            <w:spacing w:val="40"/>
                            <w:sz w:val="20"/>
                          </w:rPr>
                          <w:t> </w:t>
                        </w:r>
                        <w:r>
                          <w:rPr>
                            <w:sz w:val="20"/>
                          </w:rPr>
                          <w:t>la</w:t>
                        </w:r>
                        <w:r>
                          <w:rPr>
                            <w:spacing w:val="40"/>
                            <w:sz w:val="20"/>
                          </w:rPr>
                          <w:t> </w:t>
                        </w:r>
                        <w:r>
                          <w:rPr>
                            <w:sz w:val="20"/>
                          </w:rPr>
                          <w:t>completezza</w:t>
                        </w:r>
                        <w:r>
                          <w:rPr>
                            <w:spacing w:val="40"/>
                            <w:sz w:val="20"/>
                          </w:rPr>
                          <w:t> </w:t>
                        </w:r>
                        <w:r>
                          <w:rPr>
                            <w:sz w:val="20"/>
                          </w:rPr>
                          <w:t>e</w:t>
                        </w:r>
                        <w:r>
                          <w:rPr>
                            <w:spacing w:val="40"/>
                            <w:sz w:val="20"/>
                          </w:rPr>
                          <w:t> </w:t>
                        </w:r>
                        <w:r>
                          <w:rPr>
                            <w:sz w:val="20"/>
                          </w:rPr>
                          <w:t>veridicità</w:t>
                        </w:r>
                        <w:r>
                          <w:rPr>
                            <w:spacing w:val="40"/>
                            <w:sz w:val="20"/>
                          </w:rPr>
                          <w:t> </w:t>
                        </w:r>
                        <w:r>
                          <w:rPr>
                            <w:sz w:val="20"/>
                          </w:rPr>
                          <w:t>dei</w:t>
                        </w:r>
                        <w:r>
                          <w:rPr>
                            <w:spacing w:val="40"/>
                            <w:sz w:val="20"/>
                          </w:rPr>
                          <w:t> </w:t>
                        </w:r>
                        <w:r>
                          <w:rPr>
                            <w:sz w:val="20"/>
                          </w:rPr>
                          <w:t>dati indicati nella dichiarazione (vedi nota 14 in appendice).</w:t>
                        </w:r>
                      </w:p>
                    </w:txbxContent>
                  </v:textbox>
                  <w10:wrap type="none"/>
                </v:shape>
                <w10:wrap type="topAndBottom"/>
              </v:group>
            </w:pict>
          </mc:Fallback>
        </mc:AlternateContent>
      </w:r>
    </w:p>
    <w:p>
      <w:pPr>
        <w:pStyle w:val="BodyText"/>
        <w:spacing w:before="35"/>
        <w:rPr>
          <w:b/>
        </w:rPr>
      </w:pPr>
    </w:p>
    <w:p>
      <w:pPr>
        <w:pStyle w:val="BodyText"/>
        <w:spacing w:line="278" w:lineRule="auto" w:before="1"/>
        <w:ind w:left="273" w:right="786"/>
        <w:jc w:val="both"/>
      </w:pPr>
      <w:r>
        <w:rPr/>
        <w:t>Sono esclusi dai benefici previsti dal presente Bando gli studenti e le studentesse per i quali il valore ISEE e/o ISPE superi i limiti riportati nella tab. 5 in appendice.</w:t>
      </w:r>
    </w:p>
    <w:p>
      <w:pPr>
        <w:spacing w:after="0" w:line="278" w:lineRule="auto"/>
        <w:jc w:val="both"/>
        <w:sectPr>
          <w:pgSz w:w="11920" w:h="16850"/>
          <w:pgMar w:header="0" w:footer="480" w:top="1340" w:bottom="680" w:left="860" w:right="360"/>
        </w:sectPr>
      </w:pPr>
    </w:p>
    <w:p>
      <w:pPr>
        <w:pStyle w:val="BodyText"/>
        <w:spacing w:before="85"/>
        <w:ind w:left="448" w:right="900"/>
        <w:jc w:val="both"/>
        <w:rPr>
          <w:sz w:val="22"/>
        </w:rPr>
      </w:pPr>
      <w:r>
        <w:rPr/>
        <mc:AlternateContent>
          <mc:Choice Requires="wps">
            <w:drawing>
              <wp:anchor distT="0" distB="0" distL="0" distR="0" allowOverlap="1" layoutInCell="1" locked="0" behindDoc="1" simplePos="0" relativeHeight="486128128">
                <wp:simplePos x="0" y="0"/>
                <wp:positionH relativeFrom="page">
                  <wp:posOffset>739140</wp:posOffset>
                </wp:positionH>
                <wp:positionV relativeFrom="paragraph">
                  <wp:posOffset>7747</wp:posOffset>
                </wp:positionV>
                <wp:extent cx="6111240" cy="522732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6111240" cy="5227320"/>
                        </a:xfrm>
                        <a:custGeom>
                          <a:avLst/>
                          <a:gdLst/>
                          <a:ahLst/>
                          <a:cxnLst/>
                          <a:rect l="l" t="t" r="r" b="b"/>
                          <a:pathLst>
                            <a:path w="6111240" h="5227320">
                              <a:moveTo>
                                <a:pt x="6111240" y="0"/>
                              </a:moveTo>
                              <a:lnTo>
                                <a:pt x="0" y="0"/>
                              </a:lnTo>
                              <a:lnTo>
                                <a:pt x="0" y="5227320"/>
                              </a:lnTo>
                              <a:lnTo>
                                <a:pt x="6111240" y="5227320"/>
                              </a:lnTo>
                              <a:lnTo>
                                <a:pt x="611124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rect style="position:absolute;margin-left:58.200001pt;margin-top:.61pt;width:481.2pt;height:411.6pt;mso-position-horizontal-relative:page;mso-position-vertical-relative:paragraph;z-index:-17188352" id="docshape52" filled="true" fillcolor="#f1f1f1" stroked="false">
                <v:fill type="solid"/>
                <w10:wrap type="none"/>
              </v:rect>
            </w:pict>
          </mc:Fallback>
        </mc:AlternateContent>
      </w:r>
      <w:r>
        <w:rPr/>
        <w:t>La</w:t>
      </w:r>
      <w:r>
        <w:rPr>
          <w:spacing w:val="-2"/>
        </w:rPr>
        <w:t> </w:t>
      </w:r>
      <w:r>
        <w:rPr>
          <w:b/>
        </w:rPr>
        <w:t>Dichiarazione</w:t>
      </w:r>
      <w:r>
        <w:rPr>
          <w:b/>
          <w:spacing w:val="-3"/>
        </w:rPr>
        <w:t> </w:t>
      </w:r>
      <w:r>
        <w:rPr>
          <w:b/>
        </w:rPr>
        <w:t>Sostitutiva</w:t>
      </w:r>
      <w:r>
        <w:rPr>
          <w:b/>
          <w:spacing w:val="-1"/>
        </w:rPr>
        <w:t> </w:t>
      </w:r>
      <w:r>
        <w:rPr>
          <w:b/>
        </w:rPr>
        <w:t>Unica</w:t>
      </w:r>
      <w:r>
        <w:rPr>
          <w:b/>
          <w:spacing w:val="-1"/>
        </w:rPr>
        <w:t> </w:t>
      </w:r>
      <w:r>
        <w:rPr>
          <w:b/>
        </w:rPr>
        <w:t>(DSU)</w:t>
      </w:r>
      <w:r>
        <w:rPr/>
        <w:t>,</w:t>
      </w:r>
      <w:r>
        <w:rPr>
          <w:spacing w:val="-2"/>
        </w:rPr>
        <w:t> </w:t>
      </w:r>
      <w:r>
        <w:rPr/>
        <w:t>ai fini</w:t>
      </w:r>
      <w:r>
        <w:rPr>
          <w:spacing w:val="-2"/>
        </w:rPr>
        <w:t> </w:t>
      </w:r>
      <w:r>
        <w:rPr/>
        <w:t>del calcolo</w:t>
      </w:r>
      <w:r>
        <w:rPr>
          <w:spacing w:val="-3"/>
        </w:rPr>
        <w:t> </w:t>
      </w:r>
      <w:r>
        <w:rPr/>
        <w:t>dell’ISEE</w:t>
      </w:r>
      <w:r>
        <w:rPr>
          <w:spacing w:val="-3"/>
        </w:rPr>
        <w:t> </w:t>
      </w:r>
      <w:r>
        <w:rPr/>
        <w:t>per</w:t>
      </w:r>
      <w:r>
        <w:rPr>
          <w:spacing w:val="-3"/>
        </w:rPr>
        <w:t> </w:t>
      </w:r>
      <w:r>
        <w:rPr/>
        <w:t>prestazioni</w:t>
      </w:r>
      <w:r>
        <w:rPr>
          <w:spacing w:val="26"/>
        </w:rPr>
        <w:t> </w:t>
      </w:r>
      <w:r>
        <w:rPr/>
        <w:t>per il diritto allo studio universitario, potrà essere presentata all’INPS in</w:t>
      </w:r>
      <w:r>
        <w:rPr>
          <w:spacing w:val="40"/>
        </w:rPr>
        <w:t> </w:t>
      </w:r>
      <w:r>
        <w:rPr/>
        <w:t>via</w:t>
      </w:r>
      <w:r>
        <w:rPr>
          <w:spacing w:val="40"/>
        </w:rPr>
        <w:t> </w:t>
      </w:r>
      <w:r>
        <w:rPr/>
        <w:t>esclusivamente telematica</w:t>
      </w:r>
      <w:r>
        <w:rPr>
          <w:spacing w:val="40"/>
        </w:rPr>
        <w:t> </w:t>
      </w:r>
      <w:r>
        <w:rPr/>
        <w:t>(collegandosi</w:t>
      </w:r>
      <w:r>
        <w:rPr>
          <w:spacing w:val="40"/>
        </w:rPr>
        <w:t> </w:t>
      </w:r>
      <w:r>
        <w:rPr/>
        <w:t>al</w:t>
      </w:r>
      <w:r>
        <w:rPr>
          <w:spacing w:val="40"/>
        </w:rPr>
        <w:t> </w:t>
      </w:r>
      <w:r>
        <w:rPr/>
        <w:t>sito</w:t>
      </w:r>
      <w:r>
        <w:rPr>
          <w:spacing w:val="40"/>
        </w:rPr>
        <w:t> </w:t>
      </w:r>
      <w:r>
        <w:rPr/>
        <w:t>internet</w:t>
      </w:r>
      <w:r>
        <w:rPr>
          <w:spacing w:val="40"/>
        </w:rPr>
        <w:t> </w:t>
      </w:r>
      <w:hyperlink r:id="rId19">
        <w:r>
          <w:rPr>
            <w:u w:val="single"/>
          </w:rPr>
          <w:t>www.inps.it</w:t>
        </w:r>
      </w:hyperlink>
      <w:r>
        <w:rPr>
          <w:spacing w:val="40"/>
        </w:rPr>
        <w:t> </w:t>
      </w:r>
      <w:r>
        <w:rPr/>
        <w:t>o mediante</w:t>
      </w:r>
      <w:r>
        <w:rPr>
          <w:spacing w:val="40"/>
        </w:rPr>
        <w:t> </w:t>
      </w:r>
      <w:r>
        <w:rPr/>
        <w:t>le</w:t>
      </w:r>
      <w:r>
        <w:rPr>
          <w:spacing w:val="40"/>
        </w:rPr>
        <w:t> </w:t>
      </w:r>
      <w:r>
        <w:rPr/>
        <w:t>postazioni informatiche selfservice presenti presso le sedi INPS), ai Comuni, ai Centri di Assistenza Fiscale (CAF) o all’ERSU di Enna (Ente che fornisce la prestazione sociale agevolata) per tramite</w:t>
      </w:r>
      <w:r>
        <w:rPr>
          <w:spacing w:val="31"/>
        </w:rPr>
        <w:t> </w:t>
      </w:r>
      <w:r>
        <w:rPr/>
        <w:t>dei</w:t>
      </w:r>
      <w:r>
        <w:rPr>
          <w:spacing w:val="37"/>
        </w:rPr>
        <w:t> </w:t>
      </w:r>
      <w:r>
        <w:rPr/>
        <w:t>Centri</w:t>
      </w:r>
      <w:r>
        <w:rPr>
          <w:spacing w:val="35"/>
        </w:rPr>
        <w:t> </w:t>
      </w:r>
      <w:r>
        <w:rPr/>
        <w:t>di</w:t>
      </w:r>
      <w:r>
        <w:rPr>
          <w:spacing w:val="33"/>
        </w:rPr>
        <w:t> </w:t>
      </w:r>
      <w:r>
        <w:rPr/>
        <w:t>Assistenza</w:t>
      </w:r>
      <w:r>
        <w:rPr>
          <w:spacing w:val="32"/>
        </w:rPr>
        <w:t> </w:t>
      </w:r>
      <w:r>
        <w:rPr/>
        <w:t>fiscale</w:t>
      </w:r>
      <w:r>
        <w:rPr>
          <w:spacing w:val="32"/>
        </w:rPr>
        <w:t> </w:t>
      </w:r>
      <w:r>
        <w:rPr/>
        <w:t>(CAF) aderenti</w:t>
      </w:r>
      <w:r>
        <w:rPr>
          <w:spacing w:val="36"/>
        </w:rPr>
        <w:t> </w:t>
      </w:r>
      <w:r>
        <w:rPr/>
        <w:t>alla</w:t>
      </w:r>
      <w:r>
        <w:rPr>
          <w:spacing w:val="35"/>
        </w:rPr>
        <w:t> </w:t>
      </w:r>
      <w:r>
        <w:rPr/>
        <w:t>Consulta</w:t>
      </w:r>
      <w:r>
        <w:rPr>
          <w:spacing w:val="36"/>
        </w:rPr>
        <w:t> </w:t>
      </w:r>
      <w:r>
        <w:rPr/>
        <w:t>Nazionale</w:t>
      </w:r>
      <w:r>
        <w:rPr>
          <w:spacing w:val="36"/>
        </w:rPr>
        <w:t> </w:t>
      </w:r>
      <w:r>
        <w:rPr/>
        <w:t>e</w:t>
      </w:r>
      <w:r>
        <w:rPr>
          <w:spacing w:val="31"/>
        </w:rPr>
        <w:t> </w:t>
      </w:r>
      <w:r>
        <w:rPr/>
        <w:t>firmatari del Protocollo d’intesa con l’ANDISU – Associazione Nazionale degli Organismi per il diritto allo studio, sottoscritto in data del 3 giugno 2015 (vedesi in appendice elenco CAF). </w:t>
      </w:r>
      <w:r>
        <w:rPr>
          <w:sz w:val="22"/>
        </w:rPr>
        <w:t>L’attestazione ISEE è rilasciata senza oneri per lo studente.</w:t>
      </w:r>
    </w:p>
    <w:p>
      <w:pPr>
        <w:spacing w:before="81"/>
        <w:ind w:left="448" w:right="906" w:firstLine="0"/>
        <w:jc w:val="both"/>
        <w:rPr>
          <w:sz w:val="20"/>
        </w:rPr>
      </w:pPr>
      <w:r>
        <w:rPr>
          <w:sz w:val="20"/>
        </w:rPr>
        <w:t>Qualora gli interessati, pur avendo richiesto l’attestazione ISEE per prestazioni per il diritto allo studio universitario, non siano ancora in possesso della stessa all’atto della</w:t>
      </w:r>
      <w:r>
        <w:rPr>
          <w:spacing w:val="40"/>
          <w:sz w:val="20"/>
        </w:rPr>
        <w:t> </w:t>
      </w:r>
      <w:r>
        <w:rPr>
          <w:sz w:val="20"/>
        </w:rPr>
        <w:t>compilazione della domanda, nei </w:t>
      </w:r>
      <w:r>
        <w:rPr>
          <w:b/>
          <w:sz w:val="20"/>
        </w:rPr>
        <w:t>cinque giorni </w:t>
      </w:r>
      <w:r>
        <w:rPr>
          <w:sz w:val="20"/>
        </w:rPr>
        <w:t>prima della scadenza dei termini per la partecipazione al concorso </w:t>
      </w:r>
      <w:r>
        <w:rPr>
          <w:b/>
          <w:sz w:val="20"/>
        </w:rPr>
        <w:t>potranno indicare nella richiesta online gli estremi della ricevuta (Protocollo Mittente/protocollo CAF), rilasciata dal CAF, attestante l’avvenuta presentazione della DSU, ai fini del rilascio dell’attestazione ISEE</w:t>
      </w:r>
      <w:r>
        <w:rPr>
          <w:sz w:val="20"/>
        </w:rPr>
        <w:t>, ma dovranno</w:t>
      </w:r>
      <w:r>
        <w:rPr>
          <w:spacing w:val="-3"/>
          <w:sz w:val="20"/>
        </w:rPr>
        <w:t> </w:t>
      </w:r>
      <w:r>
        <w:rPr>
          <w:sz w:val="20"/>
        </w:rPr>
        <w:t>comunicare</w:t>
      </w:r>
      <w:r>
        <w:rPr>
          <w:spacing w:val="-3"/>
          <w:sz w:val="20"/>
        </w:rPr>
        <w:t> </w:t>
      </w:r>
      <w:r>
        <w:rPr>
          <w:sz w:val="20"/>
        </w:rPr>
        <w:t>all’Ente,</w:t>
      </w:r>
      <w:r>
        <w:rPr>
          <w:spacing w:val="-2"/>
          <w:sz w:val="20"/>
        </w:rPr>
        <w:t> </w:t>
      </w:r>
      <w:r>
        <w:rPr>
          <w:sz w:val="20"/>
        </w:rPr>
        <w:t>entro e</w:t>
      </w:r>
      <w:r>
        <w:rPr>
          <w:spacing w:val="-3"/>
          <w:sz w:val="20"/>
        </w:rPr>
        <w:t> </w:t>
      </w:r>
      <w:r>
        <w:rPr>
          <w:sz w:val="20"/>
        </w:rPr>
        <w:t>non</w:t>
      </w:r>
      <w:r>
        <w:rPr>
          <w:spacing w:val="-1"/>
          <w:sz w:val="20"/>
        </w:rPr>
        <w:t> </w:t>
      </w:r>
      <w:r>
        <w:rPr>
          <w:sz w:val="20"/>
        </w:rPr>
        <w:t>oltre</w:t>
      </w:r>
      <w:r>
        <w:rPr>
          <w:spacing w:val="-1"/>
          <w:sz w:val="20"/>
        </w:rPr>
        <w:t> </w:t>
      </w:r>
      <w:r>
        <w:rPr>
          <w:sz w:val="20"/>
        </w:rPr>
        <w:t>entro</w:t>
      </w:r>
      <w:r>
        <w:rPr>
          <w:spacing w:val="-3"/>
          <w:sz w:val="20"/>
        </w:rPr>
        <w:t> </w:t>
      </w:r>
      <w:r>
        <w:rPr>
          <w:sz w:val="20"/>
        </w:rPr>
        <w:t>il</w:t>
      </w:r>
      <w:r>
        <w:rPr>
          <w:spacing w:val="-2"/>
          <w:sz w:val="20"/>
        </w:rPr>
        <w:t> </w:t>
      </w:r>
      <w:r>
        <w:rPr>
          <w:sz w:val="20"/>
        </w:rPr>
        <w:t>termine</w:t>
      </w:r>
      <w:r>
        <w:rPr>
          <w:spacing w:val="-3"/>
          <w:sz w:val="20"/>
        </w:rPr>
        <w:t> </w:t>
      </w:r>
      <w:r>
        <w:rPr>
          <w:sz w:val="20"/>
        </w:rPr>
        <w:t>previsto</w:t>
      </w:r>
      <w:r>
        <w:rPr>
          <w:spacing w:val="-3"/>
          <w:sz w:val="20"/>
        </w:rPr>
        <w:t> </w:t>
      </w:r>
      <w:r>
        <w:rPr>
          <w:sz w:val="20"/>
        </w:rPr>
        <w:t>dal bando</w:t>
      </w:r>
      <w:r>
        <w:rPr>
          <w:spacing w:val="-3"/>
          <w:sz w:val="20"/>
        </w:rPr>
        <w:t> </w:t>
      </w:r>
      <w:r>
        <w:rPr>
          <w:sz w:val="20"/>
        </w:rPr>
        <w:t>(durante il periodo di presentazione della richiesta rettifica/integrazione dati), pena l’esclusione dal concorso, il protocollo DSU dell’Attestazione ISEE rilasciata.</w:t>
      </w:r>
    </w:p>
    <w:p>
      <w:pPr>
        <w:spacing w:before="81"/>
        <w:ind w:left="448" w:right="907" w:firstLine="0"/>
        <w:jc w:val="both"/>
        <w:rPr>
          <w:sz w:val="20"/>
        </w:rPr>
      </w:pPr>
      <w:r>
        <w:rPr>
          <w:sz w:val="20"/>
        </w:rPr>
        <w:t>Lo studente che avrà compilato la domanda online indicando solo gli estremi della suddetta ricevuta e non avrà provveduto ad integrare le informazioni durante il periodo di presentazione delle richieste di rettifica/integrazione</w:t>
      </w:r>
      <w:r>
        <w:rPr>
          <w:b/>
          <w:sz w:val="20"/>
        </w:rPr>
        <w:t>, sarà escluso dal concorso per la impossibilità di valutare il possesso delle condizioni economiche previste dal </w:t>
      </w:r>
      <w:r>
        <w:rPr>
          <w:b/>
          <w:spacing w:val="-2"/>
          <w:sz w:val="20"/>
        </w:rPr>
        <w:t>bando</w:t>
      </w:r>
      <w:r>
        <w:rPr>
          <w:spacing w:val="-2"/>
          <w:sz w:val="20"/>
        </w:rPr>
        <w:t>.</w:t>
      </w:r>
    </w:p>
    <w:p>
      <w:pPr>
        <w:pStyle w:val="BodyText"/>
        <w:spacing w:before="78"/>
        <w:ind w:left="448"/>
        <w:jc w:val="both"/>
      </w:pPr>
      <w:r>
        <w:rPr/>
        <w:t>Lo</w:t>
      </w:r>
      <w:r>
        <w:rPr>
          <w:spacing w:val="-5"/>
        </w:rPr>
        <w:t> </w:t>
      </w:r>
      <w:r>
        <w:rPr/>
        <w:t>studente</w:t>
      </w:r>
      <w:r>
        <w:rPr>
          <w:spacing w:val="-5"/>
        </w:rPr>
        <w:t> </w:t>
      </w:r>
      <w:r>
        <w:rPr/>
        <w:t>è</w:t>
      </w:r>
      <w:r>
        <w:rPr>
          <w:spacing w:val="-7"/>
        </w:rPr>
        <w:t> </w:t>
      </w:r>
      <w:r>
        <w:rPr/>
        <w:t>tenuto</w:t>
      </w:r>
      <w:r>
        <w:rPr>
          <w:spacing w:val="-7"/>
        </w:rPr>
        <w:t> </w:t>
      </w:r>
      <w:r>
        <w:rPr/>
        <w:t>a</w:t>
      </w:r>
      <w:r>
        <w:rPr>
          <w:spacing w:val="-4"/>
        </w:rPr>
        <w:t> </w:t>
      </w:r>
      <w:r>
        <w:rPr/>
        <w:t>verificare</w:t>
      </w:r>
      <w:r>
        <w:rPr>
          <w:spacing w:val="-7"/>
        </w:rPr>
        <w:t> </w:t>
      </w:r>
      <w:r>
        <w:rPr/>
        <w:t>la</w:t>
      </w:r>
      <w:r>
        <w:rPr>
          <w:spacing w:val="-6"/>
        </w:rPr>
        <w:t> </w:t>
      </w:r>
      <w:r>
        <w:rPr/>
        <w:t>veridicità</w:t>
      </w:r>
      <w:r>
        <w:rPr>
          <w:spacing w:val="-6"/>
        </w:rPr>
        <w:t> </w:t>
      </w:r>
      <w:r>
        <w:rPr/>
        <w:t>e</w:t>
      </w:r>
      <w:r>
        <w:rPr>
          <w:spacing w:val="-6"/>
        </w:rPr>
        <w:t> </w:t>
      </w:r>
      <w:r>
        <w:rPr/>
        <w:t>la</w:t>
      </w:r>
      <w:r>
        <w:rPr>
          <w:spacing w:val="-6"/>
        </w:rPr>
        <w:t> </w:t>
      </w:r>
      <w:r>
        <w:rPr/>
        <w:t>correttezza</w:t>
      </w:r>
      <w:r>
        <w:rPr>
          <w:spacing w:val="-6"/>
        </w:rPr>
        <w:t> </w:t>
      </w:r>
      <w:r>
        <w:rPr/>
        <w:t>dei</w:t>
      </w:r>
      <w:r>
        <w:rPr>
          <w:spacing w:val="-3"/>
        </w:rPr>
        <w:t> </w:t>
      </w:r>
      <w:r>
        <w:rPr/>
        <w:t>dati</w:t>
      </w:r>
      <w:r>
        <w:rPr>
          <w:spacing w:val="-6"/>
        </w:rPr>
        <w:t> </w:t>
      </w:r>
      <w:r>
        <w:rPr/>
        <w:t>inseriti</w:t>
      </w:r>
      <w:r>
        <w:rPr>
          <w:spacing w:val="-3"/>
        </w:rPr>
        <w:t> </w:t>
      </w:r>
      <w:r>
        <w:rPr/>
        <w:t>nella</w:t>
      </w:r>
      <w:r>
        <w:rPr>
          <w:spacing w:val="-6"/>
        </w:rPr>
        <w:t> </w:t>
      </w:r>
      <w:r>
        <w:rPr>
          <w:spacing w:val="-4"/>
        </w:rPr>
        <w:t>DSU.</w:t>
      </w:r>
    </w:p>
    <w:p>
      <w:pPr>
        <w:pStyle w:val="BodyText"/>
        <w:spacing w:before="81"/>
        <w:ind w:left="448" w:right="907"/>
        <w:jc w:val="both"/>
      </w:pPr>
      <w:r>
        <w:rPr/>
        <w:t>Il DPCM n. 159/2013 prevede la possibilità di presentare </w:t>
      </w:r>
      <w:r>
        <w:rPr>
          <w:b/>
        </w:rPr>
        <w:t>ISEE corrente </w:t>
      </w:r>
      <w:r>
        <w:rPr/>
        <w:t>qualora i richiedenti che accedono alle prestazioni agevolate intendano far rilevare mutamenti nelle condizioni familiari ed economiche ai fini del calcolo dell’ISEE del proprio nucleo familiare.</w:t>
      </w:r>
    </w:p>
    <w:p>
      <w:pPr>
        <w:pStyle w:val="BodyText"/>
        <w:spacing w:before="80"/>
        <w:ind w:left="448" w:right="917"/>
        <w:jc w:val="both"/>
      </w:pPr>
      <w:r>
        <w:rPr/>
        <w:t>I nuovi valori ISEE e ISPE dovranno risultare inferiori ai limiti previsti dal bando per la partecipazione al concorso.</w:t>
      </w:r>
    </w:p>
    <w:p>
      <w:pPr>
        <w:spacing w:before="80"/>
        <w:ind w:left="448" w:right="910" w:firstLine="0"/>
        <w:jc w:val="both"/>
        <w:rPr>
          <w:sz w:val="20"/>
        </w:rPr>
      </w:pPr>
      <w:r>
        <w:rPr>
          <w:b/>
          <w:sz w:val="20"/>
        </w:rPr>
        <w:t>Ai fini della corretta definizione del nucleo familiare si rimanda a quanto previsto dalla normativa vigente </w:t>
      </w:r>
      <w:r>
        <w:rPr>
          <w:sz w:val="20"/>
        </w:rPr>
        <w:t>(alcune indicazioni sono riportate in appendice al bando tab.6).</w:t>
      </w:r>
    </w:p>
    <w:p>
      <w:pPr>
        <w:pStyle w:val="BodyText"/>
        <w:spacing w:before="187"/>
      </w:pPr>
    </w:p>
    <w:p>
      <w:pPr>
        <w:pStyle w:val="BodyText"/>
        <w:spacing w:line="276" w:lineRule="auto" w:before="1"/>
        <w:ind w:left="273" w:right="772"/>
        <w:jc w:val="both"/>
      </w:pPr>
      <w:r>
        <w:rPr/>
        <w:t>Lo </w:t>
      </w:r>
      <w:r>
        <w:rPr>
          <w:b/>
        </w:rPr>
        <w:t>studente internazionale </w:t>
      </w:r>
      <w:r>
        <w:rPr/>
        <w:t>è tenuto a presentare il calcolo dell'ISEEU/ISPEU parificato (rivolgersi ai CAF per la</w:t>
      </w:r>
      <w:r>
        <w:rPr>
          <w:spacing w:val="-1"/>
        </w:rPr>
        <w:t> </w:t>
      </w:r>
      <w:r>
        <w:rPr/>
        <w:t>determinazione). In base alla nazione in cui sono prodotti i redditi ed è disponibile il patrimonio della famiglia d'origine, è necessario allegare, altresì, alla richiesta di Borsa di studio, la documentazione rilasciata dalle competenti Autorità del Paese, tradotta in italiano</w:t>
      </w:r>
      <w:r>
        <w:rPr>
          <w:spacing w:val="-2"/>
        </w:rPr>
        <w:t> </w:t>
      </w:r>
      <w:r>
        <w:rPr/>
        <w:t>e</w:t>
      </w:r>
      <w:r>
        <w:rPr>
          <w:spacing w:val="-2"/>
        </w:rPr>
        <w:t> </w:t>
      </w:r>
      <w:r>
        <w:rPr/>
        <w:t>legalizzata,</w:t>
      </w:r>
      <w:r>
        <w:rPr>
          <w:spacing w:val="-1"/>
        </w:rPr>
        <w:t> </w:t>
      </w:r>
      <w:r>
        <w:rPr/>
        <w:t>se</w:t>
      </w:r>
      <w:r>
        <w:rPr>
          <w:spacing w:val="-3"/>
        </w:rPr>
        <w:t> </w:t>
      </w:r>
      <w:r>
        <w:rPr/>
        <w:t>prevista.</w:t>
      </w:r>
      <w:r>
        <w:rPr>
          <w:spacing w:val="-1"/>
        </w:rPr>
        <w:t> </w:t>
      </w:r>
      <w:r>
        <w:rPr/>
        <w:t>Lo</w:t>
      </w:r>
      <w:r>
        <w:rPr>
          <w:spacing w:val="-2"/>
        </w:rPr>
        <w:t> </w:t>
      </w:r>
      <w:r>
        <w:rPr/>
        <w:t>studente</w:t>
      </w:r>
      <w:r>
        <w:rPr>
          <w:spacing w:val="-2"/>
        </w:rPr>
        <w:t> </w:t>
      </w:r>
      <w:r>
        <w:rPr/>
        <w:t>straniero</w:t>
      </w:r>
      <w:r>
        <w:rPr>
          <w:spacing w:val="-2"/>
        </w:rPr>
        <w:t> </w:t>
      </w:r>
      <w:r>
        <w:rPr/>
        <w:t>è</w:t>
      </w:r>
      <w:r>
        <w:rPr>
          <w:spacing w:val="-2"/>
        </w:rPr>
        <w:t> </w:t>
      </w:r>
      <w:r>
        <w:rPr/>
        <w:t>sempre</w:t>
      </w:r>
      <w:r>
        <w:rPr>
          <w:spacing w:val="-2"/>
        </w:rPr>
        <w:t> </w:t>
      </w:r>
      <w:r>
        <w:rPr/>
        <w:t>obbligato</w:t>
      </w:r>
      <w:r>
        <w:rPr>
          <w:spacing w:val="-2"/>
        </w:rPr>
        <w:t> </w:t>
      </w:r>
      <w:r>
        <w:rPr/>
        <w:t>a</w:t>
      </w:r>
      <w:r>
        <w:rPr>
          <w:spacing w:val="-1"/>
        </w:rPr>
        <w:t> </w:t>
      </w:r>
      <w:r>
        <w:rPr/>
        <w:t>dichiarare</w:t>
      </w:r>
      <w:r>
        <w:rPr>
          <w:spacing w:val="-2"/>
        </w:rPr>
        <w:t> </w:t>
      </w:r>
      <w:r>
        <w:rPr/>
        <w:t>anche</w:t>
      </w:r>
      <w:r>
        <w:rPr>
          <w:spacing w:val="-2"/>
        </w:rPr>
        <w:t> </w:t>
      </w:r>
      <w:r>
        <w:rPr/>
        <w:t>i redditi e il patrimonio eventualmente posseduti in Italia dal proprio nucleo familiare.</w:t>
      </w:r>
    </w:p>
    <w:p>
      <w:pPr>
        <w:pStyle w:val="BodyText"/>
        <w:spacing w:line="276" w:lineRule="auto" w:before="5"/>
        <w:ind w:left="273" w:right="768"/>
        <w:jc w:val="both"/>
      </w:pPr>
      <w:r>
        <w:rPr/>
        <w:t>Lo studente internazionale residente in Italia, senza redditi e patrimonio all'estero, essendo equiparato allo studente italiano, dovrà essere in possesso dell'Attestazione ISEE per le prestazioni per il diritto allo studio universitario.</w:t>
      </w:r>
    </w:p>
    <w:p>
      <w:pPr>
        <w:pStyle w:val="BodyText"/>
        <w:spacing w:line="276" w:lineRule="auto" w:before="2"/>
        <w:ind w:left="273" w:right="770"/>
        <w:jc w:val="both"/>
      </w:pPr>
      <w:r>
        <w:rPr/>
        <w:t>Qualora gli interessati, pur avendo richiesto il calcolo dell’ISEEU parificato, non siano ancora in possesso della stessa all’atto della compilazione della domanda, cinque giorni prima della scadenza dei termini per la partecipazione al concorso, potranno indicare nella richiesta online</w:t>
      </w:r>
      <w:r>
        <w:rPr>
          <w:spacing w:val="40"/>
        </w:rPr>
        <w:t> </w:t>
      </w:r>
      <w:r>
        <w:rPr/>
        <w:t>il solo codice fiscale del dichiarante ma dovranno comunque comunicare all’Ente, entro e non oltre entro il termine previsto dal bando (durante il periodo di presentazione della richiesta rettifica/integrazione dati), pena l’esclusione dal concorso, i valori ISEEU/ISPEU parificato.</w:t>
      </w:r>
    </w:p>
    <w:p>
      <w:pPr>
        <w:spacing w:after="0" w:line="276" w:lineRule="auto"/>
        <w:jc w:val="both"/>
        <w:sectPr>
          <w:pgSz w:w="11920" w:h="16850"/>
          <w:pgMar w:header="0" w:footer="480" w:top="1700" w:bottom="680" w:left="860" w:right="360"/>
        </w:sectPr>
      </w:pPr>
    </w:p>
    <w:p>
      <w:pPr>
        <w:pStyle w:val="Heading2"/>
        <w:spacing w:before="75"/>
      </w:pPr>
      <w:r>
        <w:rPr>
          <w:color w:val="006EC0"/>
        </w:rPr>
        <w:t>Art.</w:t>
      </w:r>
      <w:r>
        <w:rPr>
          <w:color w:val="006EC0"/>
          <w:spacing w:val="-7"/>
        </w:rPr>
        <w:t> </w:t>
      </w:r>
      <w:r>
        <w:rPr>
          <w:color w:val="006EC0"/>
          <w:spacing w:val="-10"/>
        </w:rPr>
        <w:t>9</w:t>
      </w:r>
    </w:p>
    <w:p>
      <w:pPr>
        <w:pStyle w:val="Heading3"/>
        <w:tabs>
          <w:tab w:pos="10199" w:val="left" w:leader="none"/>
        </w:tabs>
        <w:spacing w:before="101"/>
        <w:rPr>
          <w:u w:val="none"/>
        </w:rPr>
      </w:pPr>
      <w:r>
        <w:rPr>
          <w:u w:val="single" w:color="006EC0"/>
        </w:rPr>
        <w:t>Requisiti</w:t>
      </w:r>
      <w:r>
        <w:rPr>
          <w:spacing w:val="-13"/>
          <w:u w:val="single" w:color="006EC0"/>
        </w:rPr>
        <w:t> </w:t>
      </w:r>
      <w:r>
        <w:rPr>
          <w:u w:val="single" w:color="006EC0"/>
        </w:rPr>
        <w:t>di</w:t>
      </w:r>
      <w:r>
        <w:rPr>
          <w:spacing w:val="-13"/>
          <w:u w:val="single" w:color="006EC0"/>
        </w:rPr>
        <w:t> </w:t>
      </w:r>
      <w:r>
        <w:rPr>
          <w:spacing w:val="-2"/>
          <w:u w:val="single" w:color="006EC0"/>
        </w:rPr>
        <w:t>merito</w:t>
      </w:r>
      <w:r>
        <w:rPr>
          <w:u w:val="single" w:color="006EC0"/>
        </w:rPr>
        <w:tab/>
      </w:r>
    </w:p>
    <w:p>
      <w:pPr>
        <w:spacing w:line="276" w:lineRule="auto" w:before="240"/>
        <w:ind w:left="273" w:right="770" w:firstLine="0"/>
        <w:jc w:val="both"/>
        <w:rPr>
          <w:b/>
          <w:sz w:val="20"/>
        </w:rPr>
      </w:pPr>
      <w:r>
        <w:rPr>
          <w:sz w:val="20"/>
        </w:rPr>
        <w:t>Ai fini della determinazione dell’anno di corso di appartenenza e del merito richiesto, i soggetti partecipanti al concorso saranno valutati </w:t>
      </w:r>
      <w:r>
        <w:rPr>
          <w:b/>
          <w:sz w:val="20"/>
        </w:rPr>
        <w:t>a partire dalla prima immatricolazione o </w:t>
      </w:r>
      <w:r>
        <w:rPr>
          <w:b/>
          <w:spacing w:val="-2"/>
          <w:sz w:val="20"/>
        </w:rPr>
        <w:t>reimmatricolazione.</w:t>
      </w:r>
    </w:p>
    <w:p>
      <w:pPr>
        <w:pStyle w:val="Heading5"/>
        <w:numPr>
          <w:ilvl w:val="0"/>
          <w:numId w:val="12"/>
        </w:numPr>
        <w:tabs>
          <w:tab w:pos="979" w:val="left" w:leader="none"/>
          <w:tab w:pos="981" w:val="left" w:leader="none"/>
        </w:tabs>
        <w:spacing w:line="240" w:lineRule="auto" w:before="122" w:after="0"/>
        <w:ind w:left="981" w:right="783" w:hanging="425"/>
        <w:jc w:val="both"/>
      </w:pPr>
      <w:r>
        <w:rPr>
          <w:u w:val="single"/>
        </w:rPr>
        <w:t>Iscritti al primo anno dei corsi di laurea triennale, magistrale biennale e</w:t>
      </w:r>
      <w:r>
        <w:rPr/>
        <w:t> </w:t>
      </w:r>
      <w:r>
        <w:rPr>
          <w:u w:val="single"/>
        </w:rPr>
        <w:t>magistrale a ciclo unico</w:t>
      </w:r>
    </w:p>
    <w:p>
      <w:pPr>
        <w:spacing w:before="119"/>
        <w:ind w:left="981" w:right="769" w:firstLine="0"/>
        <w:jc w:val="both"/>
        <w:rPr>
          <w:sz w:val="20"/>
        </w:rPr>
      </w:pPr>
      <w:r>
        <w:rPr>
          <w:sz w:val="20"/>
        </w:rPr>
        <w:t>Per gli iscritti al primo anno dei corsi di laurea triennale, magistrale biennale o magistrale a ciclo unico, fatto salvo il possesso del titolo di scuola media superiore, i requisiti di merito </w:t>
      </w:r>
      <w:r>
        <w:rPr>
          <w:b/>
          <w:sz w:val="20"/>
        </w:rPr>
        <w:t>saranno valutati ex post, vale a dire all’atto di erogazione del saldo della borsa di studio</w:t>
      </w:r>
      <w:r>
        <w:rPr>
          <w:sz w:val="20"/>
        </w:rPr>
        <w:t>, secondo quanto descritto all’art. 21 e riassunto nella </w:t>
      </w:r>
      <w:r>
        <w:rPr>
          <w:b/>
          <w:sz w:val="20"/>
          <w:u w:val="single"/>
        </w:rPr>
        <w:t>tabella 4</w:t>
      </w:r>
      <w:r>
        <w:rPr>
          <w:b/>
          <w:sz w:val="20"/>
        </w:rPr>
        <w:t> </w:t>
      </w:r>
      <w:r>
        <w:rPr>
          <w:sz w:val="20"/>
        </w:rPr>
        <w:t>in appendice.</w:t>
      </w:r>
    </w:p>
    <w:p>
      <w:pPr>
        <w:pStyle w:val="Heading5"/>
        <w:numPr>
          <w:ilvl w:val="0"/>
          <w:numId w:val="12"/>
        </w:numPr>
        <w:tabs>
          <w:tab w:pos="981" w:val="left" w:leader="none"/>
        </w:tabs>
        <w:spacing w:line="240" w:lineRule="auto" w:before="122" w:after="0"/>
        <w:ind w:left="981" w:right="0" w:hanging="425"/>
        <w:jc w:val="left"/>
      </w:pPr>
      <w:r>
        <w:rPr>
          <w:u w:val="single"/>
        </w:rPr>
        <w:t>Iscritti</w:t>
      </w:r>
      <w:r>
        <w:rPr>
          <w:spacing w:val="-8"/>
          <w:u w:val="single"/>
        </w:rPr>
        <w:t> </w:t>
      </w:r>
      <w:r>
        <w:rPr>
          <w:u w:val="single"/>
        </w:rPr>
        <w:t>al</w:t>
      </w:r>
      <w:r>
        <w:rPr>
          <w:spacing w:val="-11"/>
          <w:u w:val="single"/>
        </w:rPr>
        <w:t> </w:t>
      </w:r>
      <w:r>
        <w:rPr>
          <w:u w:val="single"/>
        </w:rPr>
        <w:t>primo</w:t>
      </w:r>
      <w:r>
        <w:rPr>
          <w:spacing w:val="-7"/>
          <w:u w:val="single"/>
        </w:rPr>
        <w:t> </w:t>
      </w:r>
      <w:r>
        <w:rPr>
          <w:u w:val="single"/>
        </w:rPr>
        <w:t>anno</w:t>
      </w:r>
      <w:r>
        <w:rPr>
          <w:spacing w:val="-6"/>
          <w:u w:val="single"/>
        </w:rPr>
        <w:t> </w:t>
      </w:r>
      <w:r>
        <w:rPr>
          <w:u w:val="single"/>
        </w:rPr>
        <w:t>dei</w:t>
      </w:r>
      <w:r>
        <w:rPr>
          <w:spacing w:val="-10"/>
          <w:u w:val="single"/>
        </w:rPr>
        <w:t> </w:t>
      </w:r>
      <w:r>
        <w:rPr>
          <w:u w:val="single"/>
        </w:rPr>
        <w:t>corsi</w:t>
      </w:r>
      <w:r>
        <w:rPr>
          <w:spacing w:val="-10"/>
          <w:u w:val="single"/>
        </w:rPr>
        <w:t> </w:t>
      </w:r>
      <w:r>
        <w:rPr>
          <w:u w:val="single"/>
        </w:rPr>
        <w:t>di</w:t>
      </w:r>
      <w:r>
        <w:rPr>
          <w:spacing w:val="-8"/>
          <w:u w:val="single"/>
        </w:rPr>
        <w:t> </w:t>
      </w:r>
      <w:r>
        <w:rPr>
          <w:u w:val="single"/>
        </w:rPr>
        <w:t>specializzazione</w:t>
      </w:r>
      <w:r>
        <w:rPr>
          <w:spacing w:val="-6"/>
          <w:u w:val="single"/>
        </w:rPr>
        <w:t> </w:t>
      </w:r>
      <w:r>
        <w:rPr>
          <w:u w:val="single"/>
        </w:rPr>
        <w:t>e</w:t>
      </w:r>
      <w:r>
        <w:rPr>
          <w:spacing w:val="-6"/>
          <w:u w:val="single"/>
        </w:rPr>
        <w:t> </w:t>
      </w:r>
      <w:r>
        <w:rPr>
          <w:u w:val="single"/>
        </w:rPr>
        <w:t>di</w:t>
      </w:r>
      <w:r>
        <w:rPr>
          <w:spacing w:val="-8"/>
          <w:u w:val="single"/>
        </w:rPr>
        <w:t> </w:t>
      </w:r>
      <w:r>
        <w:rPr>
          <w:u w:val="single"/>
        </w:rPr>
        <w:t>dottorato</w:t>
      </w:r>
      <w:r>
        <w:rPr>
          <w:spacing w:val="-5"/>
          <w:u w:val="single"/>
        </w:rPr>
        <w:t> </w:t>
      </w:r>
      <w:r>
        <w:rPr>
          <w:u w:val="single"/>
        </w:rPr>
        <w:t>di</w:t>
      </w:r>
      <w:r>
        <w:rPr>
          <w:spacing w:val="-10"/>
          <w:u w:val="single"/>
        </w:rPr>
        <w:t> </w:t>
      </w:r>
      <w:r>
        <w:rPr>
          <w:spacing w:val="-2"/>
          <w:u w:val="single"/>
        </w:rPr>
        <w:t>ricerca</w:t>
      </w:r>
    </w:p>
    <w:p>
      <w:pPr>
        <w:pStyle w:val="BodyText"/>
        <w:spacing w:before="119"/>
        <w:ind w:left="981"/>
      </w:pPr>
      <w:r>
        <w:rPr/>
        <w:t>Per</w:t>
      </w:r>
      <w:r>
        <w:rPr>
          <w:spacing w:val="40"/>
        </w:rPr>
        <w:t> </w:t>
      </w:r>
      <w:r>
        <w:rPr/>
        <w:t>gli</w:t>
      </w:r>
      <w:r>
        <w:rPr>
          <w:spacing w:val="39"/>
        </w:rPr>
        <w:t> </w:t>
      </w:r>
      <w:r>
        <w:rPr/>
        <w:t>iscritti</w:t>
      </w:r>
      <w:r>
        <w:rPr>
          <w:spacing w:val="40"/>
        </w:rPr>
        <w:t> </w:t>
      </w:r>
      <w:r>
        <w:rPr/>
        <w:t>al</w:t>
      </w:r>
      <w:r>
        <w:rPr>
          <w:spacing w:val="40"/>
        </w:rPr>
        <w:t> </w:t>
      </w:r>
      <w:r>
        <w:rPr/>
        <w:t>primo</w:t>
      </w:r>
      <w:r>
        <w:rPr>
          <w:spacing w:val="38"/>
        </w:rPr>
        <w:t> </w:t>
      </w:r>
      <w:r>
        <w:rPr/>
        <w:t>anno</w:t>
      </w:r>
      <w:r>
        <w:rPr>
          <w:spacing w:val="38"/>
        </w:rPr>
        <w:t> </w:t>
      </w:r>
      <w:r>
        <w:rPr/>
        <w:t>dei</w:t>
      </w:r>
      <w:r>
        <w:rPr>
          <w:spacing w:val="40"/>
        </w:rPr>
        <w:t> </w:t>
      </w:r>
      <w:r>
        <w:rPr/>
        <w:t>corsi</w:t>
      </w:r>
      <w:r>
        <w:rPr>
          <w:spacing w:val="40"/>
        </w:rPr>
        <w:t> </w:t>
      </w:r>
      <w:r>
        <w:rPr/>
        <w:t>di</w:t>
      </w:r>
      <w:r>
        <w:rPr>
          <w:spacing w:val="40"/>
        </w:rPr>
        <w:t> </w:t>
      </w:r>
      <w:r>
        <w:rPr/>
        <w:t>specializzazione</w:t>
      </w:r>
      <w:r>
        <w:rPr>
          <w:spacing w:val="38"/>
        </w:rPr>
        <w:t> </w:t>
      </w:r>
      <w:r>
        <w:rPr/>
        <w:t>e</w:t>
      </w:r>
      <w:r>
        <w:rPr>
          <w:spacing w:val="38"/>
        </w:rPr>
        <w:t> </w:t>
      </w:r>
      <w:r>
        <w:rPr/>
        <w:t>di</w:t>
      </w:r>
      <w:r>
        <w:rPr>
          <w:spacing w:val="40"/>
        </w:rPr>
        <w:t> </w:t>
      </w:r>
      <w:r>
        <w:rPr/>
        <w:t>dottorato</w:t>
      </w:r>
      <w:r>
        <w:rPr>
          <w:spacing w:val="38"/>
        </w:rPr>
        <w:t> </w:t>
      </w:r>
      <w:r>
        <w:rPr/>
        <w:t>di</w:t>
      </w:r>
      <w:r>
        <w:rPr>
          <w:spacing w:val="40"/>
        </w:rPr>
        <w:t> </w:t>
      </w:r>
      <w:r>
        <w:rPr/>
        <w:t>ricerca,</w:t>
      </w:r>
      <w:r>
        <w:rPr>
          <w:spacing w:val="38"/>
        </w:rPr>
        <w:t> </w:t>
      </w:r>
      <w:r>
        <w:rPr/>
        <w:t>il requisito di merito necessario è quello previsto dai rispettivi ordinamenti didattici.</w:t>
      </w:r>
    </w:p>
    <w:p>
      <w:pPr>
        <w:pStyle w:val="Heading5"/>
        <w:numPr>
          <w:ilvl w:val="0"/>
          <w:numId w:val="12"/>
        </w:numPr>
        <w:tabs>
          <w:tab w:pos="981" w:val="left" w:leader="none"/>
        </w:tabs>
        <w:spacing w:line="240" w:lineRule="auto" w:before="119" w:after="0"/>
        <w:ind w:left="981" w:right="0" w:hanging="425"/>
        <w:jc w:val="left"/>
      </w:pPr>
      <w:r>
        <w:rPr>
          <w:u w:val="single"/>
        </w:rPr>
        <w:t>Iscritti</w:t>
      </w:r>
      <w:r>
        <w:rPr>
          <w:spacing w:val="-10"/>
          <w:u w:val="single"/>
        </w:rPr>
        <w:t> </w:t>
      </w:r>
      <w:r>
        <w:rPr>
          <w:u w:val="single"/>
        </w:rPr>
        <w:t>ad</w:t>
      </w:r>
      <w:r>
        <w:rPr>
          <w:spacing w:val="-10"/>
          <w:u w:val="single"/>
        </w:rPr>
        <w:t> </w:t>
      </w:r>
      <w:r>
        <w:rPr>
          <w:u w:val="single"/>
        </w:rPr>
        <w:t>anni</w:t>
      </w:r>
      <w:r>
        <w:rPr>
          <w:spacing w:val="-9"/>
          <w:u w:val="single"/>
        </w:rPr>
        <w:t> </w:t>
      </w:r>
      <w:r>
        <w:rPr>
          <w:u w:val="single"/>
        </w:rPr>
        <w:t>successivi</w:t>
      </w:r>
      <w:r>
        <w:rPr>
          <w:spacing w:val="-10"/>
          <w:u w:val="single"/>
        </w:rPr>
        <w:t> </w:t>
      </w:r>
      <w:r>
        <w:rPr>
          <w:u w:val="single"/>
        </w:rPr>
        <w:t>al</w:t>
      </w:r>
      <w:r>
        <w:rPr>
          <w:spacing w:val="-12"/>
          <w:u w:val="single"/>
        </w:rPr>
        <w:t> </w:t>
      </w:r>
      <w:r>
        <w:rPr>
          <w:spacing w:val="-4"/>
          <w:u w:val="single"/>
        </w:rPr>
        <w:t>primo</w:t>
      </w:r>
    </w:p>
    <w:p>
      <w:pPr>
        <w:spacing w:before="121"/>
        <w:ind w:left="981" w:right="771" w:firstLine="0"/>
        <w:jc w:val="both"/>
        <w:rPr>
          <w:b/>
          <w:sz w:val="20"/>
        </w:rPr>
      </w:pPr>
      <w:r>
        <w:rPr>
          <w:sz w:val="20"/>
        </w:rPr>
        <w:t>Gli iscritti ad anni successivi al primo, al momento della presentazione della domanda, dovranno essere in possesso di un numero minimo di CFU. Tali crediti vanno </w:t>
      </w:r>
      <w:r>
        <w:rPr>
          <w:b/>
          <w:sz w:val="20"/>
          <w:u w:val="single"/>
        </w:rPr>
        <w:t>acquisiti</w:t>
      </w:r>
      <w:r>
        <w:rPr>
          <w:b/>
          <w:sz w:val="20"/>
        </w:rPr>
        <w:t> </w:t>
      </w:r>
      <w:r>
        <w:rPr>
          <w:b/>
          <w:sz w:val="20"/>
          <w:u w:val="single"/>
        </w:rPr>
        <w:t>entro il10 agosto 2023</w:t>
      </w:r>
      <w:r>
        <w:rPr>
          <w:sz w:val="20"/>
        </w:rPr>
        <w:t>, secondo quanto previsto dall’art. 6 del DPCM del 09.04.2001 e riassunto nella </w:t>
      </w:r>
      <w:r>
        <w:rPr>
          <w:b/>
          <w:sz w:val="20"/>
          <w:u w:val="single"/>
        </w:rPr>
        <w:t>tabelle 4 e 4bis in appendice.</w:t>
      </w:r>
    </w:p>
    <w:p>
      <w:pPr>
        <w:pStyle w:val="BodyText"/>
        <w:spacing w:line="243" w:lineRule="exact"/>
        <w:ind w:left="981"/>
        <w:jc w:val="both"/>
      </w:pPr>
      <w:r>
        <w:rPr/>
        <w:t>Il</w:t>
      </w:r>
      <w:r>
        <w:rPr>
          <w:spacing w:val="-9"/>
        </w:rPr>
        <w:t> </w:t>
      </w:r>
      <w:r>
        <w:rPr/>
        <w:t>numero</w:t>
      </w:r>
      <w:r>
        <w:rPr>
          <w:spacing w:val="-9"/>
        </w:rPr>
        <w:t> </w:t>
      </w:r>
      <w:r>
        <w:rPr/>
        <w:t>minimo</w:t>
      </w:r>
      <w:r>
        <w:rPr>
          <w:spacing w:val="-8"/>
        </w:rPr>
        <w:t> </w:t>
      </w:r>
      <w:r>
        <w:rPr/>
        <w:t>di</w:t>
      </w:r>
      <w:r>
        <w:rPr>
          <w:spacing w:val="-8"/>
        </w:rPr>
        <w:t> </w:t>
      </w:r>
      <w:r>
        <w:rPr/>
        <w:t>crediti</w:t>
      </w:r>
      <w:r>
        <w:rPr>
          <w:spacing w:val="-1"/>
        </w:rPr>
        <w:t> </w:t>
      </w:r>
      <w:r>
        <w:rPr/>
        <w:t>è</w:t>
      </w:r>
      <w:r>
        <w:rPr>
          <w:spacing w:val="-14"/>
        </w:rPr>
        <w:t> </w:t>
      </w:r>
      <w:r>
        <w:rPr/>
        <w:t>arrotondato</w:t>
      </w:r>
      <w:r>
        <w:rPr>
          <w:spacing w:val="-12"/>
        </w:rPr>
        <w:t> </w:t>
      </w:r>
      <w:r>
        <w:rPr/>
        <w:t>utilizzando</w:t>
      </w:r>
      <w:r>
        <w:rPr>
          <w:spacing w:val="-8"/>
        </w:rPr>
        <w:t> </w:t>
      </w:r>
      <w:r>
        <w:rPr/>
        <w:t>il</w:t>
      </w:r>
      <w:r>
        <w:rPr>
          <w:spacing w:val="-9"/>
        </w:rPr>
        <w:t> </w:t>
      </w:r>
      <w:r>
        <w:rPr/>
        <w:t>criterio</w:t>
      </w:r>
      <w:r>
        <w:rPr>
          <w:spacing w:val="-8"/>
        </w:rPr>
        <w:t> </w:t>
      </w:r>
      <w:r>
        <w:rPr>
          <w:spacing w:val="-2"/>
        </w:rPr>
        <w:t>aritmetico.</w:t>
      </w:r>
    </w:p>
    <w:p>
      <w:pPr>
        <w:pStyle w:val="BodyText"/>
        <w:spacing w:before="6"/>
        <w:rPr>
          <w:sz w:val="17"/>
        </w:rPr>
      </w:pPr>
      <w:r>
        <w:rPr/>
        <w:drawing>
          <wp:anchor distT="0" distB="0" distL="0" distR="0" allowOverlap="1" layoutInCell="1" locked="0" behindDoc="1" simplePos="0" relativeHeight="487601152">
            <wp:simplePos x="0" y="0"/>
            <wp:positionH relativeFrom="page">
              <wp:posOffset>1050925</wp:posOffset>
            </wp:positionH>
            <wp:positionV relativeFrom="paragraph">
              <wp:posOffset>175838</wp:posOffset>
            </wp:positionV>
            <wp:extent cx="282187" cy="284988"/>
            <wp:effectExtent l="0" t="0" r="0" b="0"/>
            <wp:wrapTopAndBottom/>
            <wp:docPr id="65" name="Image 65"/>
            <wp:cNvGraphicFramePr>
              <a:graphicFrameLocks/>
            </wp:cNvGraphicFramePr>
            <a:graphic>
              <a:graphicData uri="http://schemas.openxmlformats.org/drawingml/2006/picture">
                <pic:pic>
                  <pic:nvPicPr>
                    <pic:cNvPr id="65" name="Image 65"/>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601664">
                <wp:simplePos x="0" y="0"/>
                <wp:positionH relativeFrom="page">
                  <wp:posOffset>1516633</wp:posOffset>
                </wp:positionH>
                <wp:positionV relativeFrom="paragraph">
                  <wp:posOffset>150451</wp:posOffset>
                </wp:positionV>
                <wp:extent cx="5416550" cy="115570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5416550" cy="1155700"/>
                          <a:chExt cx="5416550" cy="1155700"/>
                        </a:xfrm>
                      </wpg:grpSpPr>
                      <wps:wsp>
                        <wps:cNvPr id="67" name="Graphic 67"/>
                        <wps:cNvSpPr/>
                        <wps:spPr>
                          <a:xfrm>
                            <a:off x="19812" y="50"/>
                            <a:ext cx="5396230" cy="1155700"/>
                          </a:xfrm>
                          <a:custGeom>
                            <a:avLst/>
                            <a:gdLst/>
                            <a:ahLst/>
                            <a:cxnLst/>
                            <a:rect l="l" t="t" r="r" b="b"/>
                            <a:pathLst>
                              <a:path w="5396230" h="1155700">
                                <a:moveTo>
                                  <a:pt x="5396230" y="0"/>
                                </a:moveTo>
                                <a:lnTo>
                                  <a:pt x="0" y="0"/>
                                </a:lnTo>
                                <a:lnTo>
                                  <a:pt x="0" y="234696"/>
                                </a:lnTo>
                                <a:lnTo>
                                  <a:pt x="0" y="388569"/>
                                </a:lnTo>
                                <a:lnTo>
                                  <a:pt x="0" y="1155446"/>
                                </a:lnTo>
                                <a:lnTo>
                                  <a:pt x="5396230" y="1155446"/>
                                </a:lnTo>
                                <a:lnTo>
                                  <a:pt x="5396230" y="234696"/>
                                </a:lnTo>
                                <a:lnTo>
                                  <a:pt x="5396230" y="0"/>
                                </a:lnTo>
                                <a:close/>
                              </a:path>
                            </a:pathLst>
                          </a:custGeom>
                          <a:solidFill>
                            <a:srgbClr val="F0F0F0"/>
                          </a:solidFill>
                        </wps:spPr>
                        <wps:bodyPr wrap="square" lIns="0" tIns="0" rIns="0" bIns="0" rtlCol="0">
                          <a:prstTxWarp prst="textNoShape">
                            <a:avLst/>
                          </a:prstTxWarp>
                          <a:noAutofit/>
                        </wps:bodyPr>
                      </wps:wsp>
                      <wps:wsp>
                        <wps:cNvPr id="68" name="Graphic 68"/>
                        <wps:cNvSpPr/>
                        <wps:spPr>
                          <a:xfrm>
                            <a:off x="0" y="0"/>
                            <a:ext cx="18415" cy="1155700"/>
                          </a:xfrm>
                          <a:custGeom>
                            <a:avLst/>
                            <a:gdLst/>
                            <a:ahLst/>
                            <a:cxnLst/>
                            <a:rect l="l" t="t" r="r" b="b"/>
                            <a:pathLst>
                              <a:path w="18415" h="1155700">
                                <a:moveTo>
                                  <a:pt x="18287" y="0"/>
                                </a:moveTo>
                                <a:lnTo>
                                  <a:pt x="0" y="0"/>
                                </a:lnTo>
                                <a:lnTo>
                                  <a:pt x="0" y="1155496"/>
                                </a:lnTo>
                                <a:lnTo>
                                  <a:pt x="18287" y="1155496"/>
                                </a:lnTo>
                                <a:lnTo>
                                  <a:pt x="18287" y="0"/>
                                </a:lnTo>
                                <a:close/>
                              </a:path>
                            </a:pathLst>
                          </a:custGeom>
                          <a:solidFill>
                            <a:srgbClr val="FF0000"/>
                          </a:solidFill>
                        </wps:spPr>
                        <wps:bodyPr wrap="square" lIns="0" tIns="0" rIns="0" bIns="0" rtlCol="0">
                          <a:prstTxWarp prst="textNoShape">
                            <a:avLst/>
                          </a:prstTxWarp>
                          <a:noAutofit/>
                        </wps:bodyPr>
                      </wps:wsp>
                      <wps:wsp>
                        <wps:cNvPr id="69" name="Textbox 69"/>
                        <wps:cNvSpPr txBox="1"/>
                        <wps:spPr>
                          <a:xfrm>
                            <a:off x="18288" y="50"/>
                            <a:ext cx="5398135" cy="1155700"/>
                          </a:xfrm>
                          <a:prstGeom prst="rect">
                            <a:avLst/>
                          </a:prstGeom>
                        </wps:spPr>
                        <wps:txbx>
                          <w:txbxContent>
                            <w:p>
                              <w:pPr>
                                <w:spacing w:before="125"/>
                                <w:ind w:left="98" w:right="107" w:firstLine="0"/>
                                <w:jc w:val="both"/>
                                <w:rPr>
                                  <w:b/>
                                  <w:sz w:val="20"/>
                                </w:rPr>
                              </w:pPr>
                              <w:r>
                                <w:rPr>
                                  <w:sz w:val="20"/>
                                </w:rPr>
                                <w:t>I soggetti partecipanti al concorso, nella richiesta online, dovranno dichiarare di essere in possesso del requisito di merito, specificando il numero complessivo di CFU</w:t>
                              </w:r>
                              <w:r>
                                <w:rPr>
                                  <w:spacing w:val="-18"/>
                                  <w:sz w:val="20"/>
                                </w:rPr>
                                <w:t> </w:t>
                              </w:r>
                              <w:r>
                                <w:rPr>
                                  <w:sz w:val="20"/>
                                </w:rPr>
                                <w:t>(conseguiti, convalidati) </w:t>
                              </w:r>
                              <w:r>
                                <w:rPr>
                                  <w:b/>
                                  <w:sz w:val="20"/>
                                </w:rPr>
                                <w:t>registrati sul piano di studi </w:t>
                              </w:r>
                              <w:r>
                                <w:rPr>
                                  <w:b/>
                                  <w:sz w:val="20"/>
                                  <w:u w:val="single"/>
                                </w:rPr>
                                <w:t>alla data del 10</w:t>
                              </w:r>
                              <w:r>
                                <w:rPr>
                                  <w:b/>
                                  <w:sz w:val="20"/>
                                </w:rPr>
                                <w:t> </w:t>
                              </w:r>
                              <w:r>
                                <w:rPr>
                                  <w:b/>
                                  <w:sz w:val="20"/>
                                  <w:u w:val="single"/>
                                </w:rPr>
                                <w:t>agosto 2023</w:t>
                              </w:r>
                              <w:r>
                                <w:rPr>
                                  <w:b/>
                                  <w:sz w:val="20"/>
                                </w:rPr>
                                <w:t>.</w:t>
                              </w:r>
                            </w:p>
                            <w:p>
                              <w:pPr>
                                <w:spacing w:before="123"/>
                                <w:ind w:left="98" w:right="108" w:firstLine="0"/>
                                <w:jc w:val="both"/>
                                <w:rPr>
                                  <w:b/>
                                  <w:sz w:val="20"/>
                                </w:rPr>
                              </w:pPr>
                              <w:r>
                                <w:rPr>
                                  <w:b/>
                                  <w:sz w:val="20"/>
                                </w:rPr>
                                <w:t>Consulta le LINEE GUIDA della Tab. 2, in appendice al Bando, per la correttadeterminazione del merito.</w:t>
                              </w:r>
                            </w:p>
                          </w:txbxContent>
                        </wps:txbx>
                        <wps:bodyPr wrap="square" lIns="0" tIns="0" rIns="0" bIns="0" rtlCol="0">
                          <a:noAutofit/>
                        </wps:bodyPr>
                      </wps:wsp>
                    </wpg:wgp>
                  </a:graphicData>
                </a:graphic>
              </wp:anchor>
            </w:drawing>
          </mc:Choice>
          <mc:Fallback>
            <w:pict>
              <v:group style="position:absolute;margin-left:119.419998pt;margin-top:11.84657pt;width:426.5pt;height:91pt;mso-position-horizontal-relative:page;mso-position-vertical-relative:paragraph;z-index:-15714816;mso-wrap-distance-left:0;mso-wrap-distance-right:0" id="docshapegroup53" coordorigin="2388,237" coordsize="8530,1820">
                <v:shape style="position:absolute;left:2419;top:237;width:8498;height:1820" id="docshape54" coordorigin="2420,237" coordsize="8498,1820" path="m10918,237l2420,237,2420,607,2420,849,2420,2057,10918,2057,10918,607,10918,237xe" filled="true" fillcolor="#f0f0f0" stroked="false">
                  <v:path arrowok="t"/>
                  <v:fill type="solid"/>
                </v:shape>
                <v:rect style="position:absolute;left:2388;top:236;width:29;height:1820" id="docshape55" filled="true" fillcolor="#ff0000" stroked="false">
                  <v:fill type="solid"/>
                </v:rect>
                <v:shape style="position:absolute;left:2417;top:237;width:8501;height:1820" type="#_x0000_t202" id="docshape56" filled="false" stroked="false">
                  <v:textbox inset="0,0,0,0">
                    <w:txbxContent>
                      <w:p>
                        <w:pPr>
                          <w:spacing w:before="125"/>
                          <w:ind w:left="98" w:right="107" w:firstLine="0"/>
                          <w:jc w:val="both"/>
                          <w:rPr>
                            <w:b/>
                            <w:sz w:val="20"/>
                          </w:rPr>
                        </w:pPr>
                        <w:r>
                          <w:rPr>
                            <w:sz w:val="20"/>
                          </w:rPr>
                          <w:t>I soggetti partecipanti al concorso, nella richiesta online, dovranno dichiarare di essere in possesso del requisito di merito, specificando il numero complessivo di CFU</w:t>
                        </w:r>
                        <w:r>
                          <w:rPr>
                            <w:spacing w:val="-18"/>
                            <w:sz w:val="20"/>
                          </w:rPr>
                          <w:t> </w:t>
                        </w:r>
                        <w:r>
                          <w:rPr>
                            <w:sz w:val="20"/>
                          </w:rPr>
                          <w:t>(conseguiti, convalidati) </w:t>
                        </w:r>
                        <w:r>
                          <w:rPr>
                            <w:b/>
                            <w:sz w:val="20"/>
                          </w:rPr>
                          <w:t>registrati sul piano di studi </w:t>
                        </w:r>
                        <w:r>
                          <w:rPr>
                            <w:b/>
                            <w:sz w:val="20"/>
                            <w:u w:val="single"/>
                          </w:rPr>
                          <w:t>alla data del 10</w:t>
                        </w:r>
                        <w:r>
                          <w:rPr>
                            <w:b/>
                            <w:sz w:val="20"/>
                          </w:rPr>
                          <w:t> </w:t>
                        </w:r>
                        <w:r>
                          <w:rPr>
                            <w:b/>
                            <w:sz w:val="20"/>
                            <w:u w:val="single"/>
                          </w:rPr>
                          <w:t>agosto 2023</w:t>
                        </w:r>
                        <w:r>
                          <w:rPr>
                            <w:b/>
                            <w:sz w:val="20"/>
                          </w:rPr>
                          <w:t>.</w:t>
                        </w:r>
                      </w:p>
                      <w:p>
                        <w:pPr>
                          <w:spacing w:before="123"/>
                          <w:ind w:left="98" w:right="108" w:firstLine="0"/>
                          <w:jc w:val="both"/>
                          <w:rPr>
                            <w:b/>
                            <w:sz w:val="20"/>
                          </w:rPr>
                        </w:pPr>
                        <w:r>
                          <w:rPr>
                            <w:b/>
                            <w:sz w:val="20"/>
                          </w:rPr>
                          <w:t>Consulta le LINEE GUIDA della Tab. 2, in appendice al Bando, per la correttadeterminazione del merito.</w:t>
                        </w:r>
                      </w:p>
                    </w:txbxContent>
                  </v:textbox>
                  <w10:wrap type="none"/>
                </v:shape>
                <w10:wrap type="topAndBottom"/>
              </v:group>
            </w:pict>
          </mc:Fallback>
        </mc:AlternateContent>
      </w:r>
    </w:p>
    <w:p>
      <w:pPr>
        <w:pStyle w:val="BodyText"/>
        <w:ind w:left="981" w:right="772"/>
        <w:jc w:val="both"/>
      </w:pPr>
      <w:r>
        <w:rPr/>
        <w:t>Per i soggetti iscritti ad anni successivi al primo dei corsi di specializzazione e di dottorato di ricerca il requisito di merito necessario è quello previsto dai rispettivi ordinamenti didattici.</w:t>
      </w:r>
    </w:p>
    <w:p>
      <w:pPr>
        <w:pStyle w:val="BodyText"/>
        <w:ind w:left="981" w:right="772"/>
        <w:jc w:val="both"/>
      </w:pPr>
      <w:r>
        <w:rPr/>
        <w:t>Per</w:t>
      </w:r>
      <w:r>
        <w:rPr>
          <w:spacing w:val="-1"/>
        </w:rPr>
        <w:t> </w:t>
      </w:r>
      <w:r>
        <w:rPr/>
        <w:t>coloro</w:t>
      </w:r>
      <w:r>
        <w:rPr>
          <w:spacing w:val="-1"/>
        </w:rPr>
        <w:t> </w:t>
      </w:r>
      <w:r>
        <w:rPr/>
        <w:t>che</w:t>
      </w:r>
      <w:r>
        <w:rPr>
          <w:spacing w:val="-1"/>
        </w:rPr>
        <w:t> </w:t>
      </w:r>
      <w:r>
        <w:rPr/>
        <w:t>effettueranno per</w:t>
      </w:r>
      <w:r>
        <w:rPr>
          <w:spacing w:val="-1"/>
        </w:rPr>
        <w:t> </w:t>
      </w:r>
      <w:r>
        <w:rPr/>
        <w:t>l’a.a.</w:t>
      </w:r>
      <w:r>
        <w:rPr>
          <w:spacing w:val="-2"/>
        </w:rPr>
        <w:t> </w:t>
      </w:r>
      <w:r>
        <w:rPr/>
        <w:t>2023/24 il passaggio</w:t>
      </w:r>
      <w:r>
        <w:rPr>
          <w:spacing w:val="-3"/>
        </w:rPr>
        <w:t> </w:t>
      </w:r>
      <w:r>
        <w:rPr/>
        <w:t>di</w:t>
      </w:r>
      <w:r>
        <w:rPr>
          <w:spacing w:val="-1"/>
        </w:rPr>
        <w:t> </w:t>
      </w:r>
      <w:r>
        <w:rPr/>
        <w:t>istituzione</w:t>
      </w:r>
      <w:r>
        <w:rPr>
          <w:spacing w:val="-3"/>
        </w:rPr>
        <w:t> </w:t>
      </w:r>
      <w:r>
        <w:rPr/>
        <w:t>universitaria</w:t>
      </w:r>
      <w:r>
        <w:rPr>
          <w:spacing w:val="-2"/>
        </w:rPr>
        <w:t> </w:t>
      </w:r>
      <w:r>
        <w:rPr/>
        <w:t>di corso</w:t>
      </w:r>
      <w:r>
        <w:rPr>
          <w:spacing w:val="-2"/>
        </w:rPr>
        <w:t> </w:t>
      </w:r>
      <w:r>
        <w:rPr/>
        <w:t>di laurea</w:t>
      </w:r>
      <w:r>
        <w:rPr>
          <w:spacing w:val="-1"/>
        </w:rPr>
        <w:t> </w:t>
      </w:r>
      <w:r>
        <w:rPr/>
        <w:t>o</w:t>
      </w:r>
      <w:r>
        <w:rPr>
          <w:spacing w:val="-2"/>
        </w:rPr>
        <w:t> </w:t>
      </w:r>
      <w:r>
        <w:rPr/>
        <w:t>di ordinamento,</w:t>
      </w:r>
      <w:r>
        <w:rPr>
          <w:spacing w:val="-1"/>
        </w:rPr>
        <w:t> </w:t>
      </w:r>
      <w:r>
        <w:rPr/>
        <w:t>i requisiti di merito</w:t>
      </w:r>
      <w:r>
        <w:rPr>
          <w:spacing w:val="-2"/>
        </w:rPr>
        <w:t> </w:t>
      </w:r>
      <w:r>
        <w:rPr/>
        <w:t>per</w:t>
      </w:r>
      <w:r>
        <w:rPr>
          <w:spacing w:val="-2"/>
        </w:rPr>
        <w:t> </w:t>
      </w:r>
      <w:r>
        <w:rPr/>
        <w:t>l’accesso</w:t>
      </w:r>
      <w:r>
        <w:rPr>
          <w:spacing w:val="-2"/>
        </w:rPr>
        <w:t> </w:t>
      </w:r>
      <w:r>
        <w:rPr/>
        <w:t>ai benefici sono</w:t>
      </w:r>
      <w:r>
        <w:rPr>
          <w:spacing w:val="-2"/>
        </w:rPr>
        <w:t> </w:t>
      </w:r>
      <w:r>
        <w:rPr/>
        <w:t>quelli risultanti dalla carriera di provenienza validi per l’anno di corso per il quale si partecipa lo studente dovrà pertanto dichiarare, nella domanda di benefici, il corso di</w:t>
      </w:r>
      <w:r>
        <w:rPr>
          <w:spacing w:val="80"/>
        </w:rPr>
        <w:t> </w:t>
      </w:r>
      <w:r>
        <w:rPr/>
        <w:t>laurea da cui proviene.</w:t>
      </w:r>
    </w:p>
    <w:p>
      <w:pPr>
        <w:pStyle w:val="Heading5"/>
        <w:numPr>
          <w:ilvl w:val="0"/>
          <w:numId w:val="12"/>
        </w:numPr>
        <w:tabs>
          <w:tab w:pos="979" w:val="left" w:leader="none"/>
          <w:tab w:pos="981" w:val="left" w:leader="none"/>
        </w:tabs>
        <w:spacing w:line="240" w:lineRule="auto" w:before="120" w:after="0"/>
        <w:ind w:left="981" w:right="775" w:hanging="425"/>
        <w:jc w:val="both"/>
      </w:pPr>
      <w:r>
        <w:rPr>
          <w:u w:val="single"/>
        </w:rPr>
        <w:t>Studenti</w:t>
      </w:r>
      <w:r>
        <w:rPr>
          <w:spacing w:val="35"/>
          <w:u w:val="single"/>
        </w:rPr>
        <w:t> </w:t>
      </w:r>
      <w:r>
        <w:rPr>
          <w:u w:val="single"/>
        </w:rPr>
        <w:t>e studentesse in</w:t>
      </w:r>
      <w:r>
        <w:rPr>
          <w:spacing w:val="33"/>
          <w:u w:val="single"/>
        </w:rPr>
        <w:t> </w:t>
      </w:r>
      <w:r>
        <w:rPr>
          <w:u w:val="single"/>
        </w:rPr>
        <w:t>possesso della laurea triennale</w:t>
      </w:r>
      <w:r>
        <w:rPr>
          <w:spacing w:val="32"/>
          <w:u w:val="single"/>
        </w:rPr>
        <w:t> </w:t>
      </w:r>
      <w:r>
        <w:rPr>
          <w:u w:val="single"/>
        </w:rPr>
        <w:t>che</w:t>
      </w:r>
      <w:r>
        <w:rPr>
          <w:spacing w:val="33"/>
          <w:u w:val="single"/>
        </w:rPr>
        <w:t> </w:t>
      </w:r>
      <w:r>
        <w:rPr>
          <w:u w:val="single"/>
        </w:rPr>
        <w:t>si iscrivono ad</w:t>
      </w:r>
      <w:r>
        <w:rPr/>
        <w:t> </w:t>
      </w:r>
      <w:r>
        <w:rPr>
          <w:u w:val="single"/>
        </w:rPr>
        <w:t>un corso</w:t>
      </w:r>
      <w:r>
        <w:rPr/>
        <w:t> </w:t>
      </w:r>
      <w:r>
        <w:rPr>
          <w:u w:val="single"/>
        </w:rPr>
        <w:t>di laurea magistrale a ciclo unico e ammessi al quarto anno</w:t>
      </w:r>
      <w:r>
        <w:rPr/>
        <w:t> </w:t>
      </w:r>
      <w:r>
        <w:rPr>
          <w:u w:val="single"/>
        </w:rPr>
        <w:t>(prosecuzione laurea)</w:t>
      </w:r>
    </w:p>
    <w:p>
      <w:pPr>
        <w:pStyle w:val="BodyText"/>
        <w:spacing w:before="121"/>
        <w:ind w:left="981" w:right="768"/>
        <w:jc w:val="both"/>
      </w:pPr>
      <w:r>
        <w:rPr/>
        <w:t>Gli studenti che hanno conseguito il titolo di laurea triennale in un corso di laurea per il quale l’università competente </w:t>
      </w:r>
      <w:r>
        <w:rPr>
          <w:u w:val="single"/>
        </w:rPr>
        <w:t>non ha attivato il corso di laurea magistrale biennale</w:t>
      </w:r>
      <w:r>
        <w:rPr/>
        <w:t> possono usufruire dei benefici per due anni più l’ulteriore semestre ad iniziare dal</w:t>
      </w:r>
      <w:r>
        <w:rPr>
          <w:spacing w:val="80"/>
        </w:rPr>
        <w:t> </w:t>
      </w:r>
      <w:r>
        <w:rPr/>
        <w:t>quarto anno</w:t>
      </w:r>
      <w:r>
        <w:rPr>
          <w:spacing w:val="40"/>
        </w:rPr>
        <w:t> </w:t>
      </w:r>
      <w:r>
        <w:rPr/>
        <w:t>di</w:t>
      </w:r>
      <w:r>
        <w:rPr>
          <w:spacing w:val="40"/>
        </w:rPr>
        <w:t> </w:t>
      </w:r>
      <w:r>
        <w:rPr/>
        <w:t>corso</w:t>
      </w:r>
      <w:r>
        <w:rPr>
          <w:spacing w:val="40"/>
        </w:rPr>
        <w:t> </w:t>
      </w:r>
      <w:r>
        <w:rPr/>
        <w:t>(per</w:t>
      </w:r>
      <w:r>
        <w:rPr>
          <w:spacing w:val="40"/>
        </w:rPr>
        <w:t> </w:t>
      </w:r>
      <w:r>
        <w:rPr/>
        <w:t>la</w:t>
      </w:r>
      <w:r>
        <w:rPr>
          <w:spacing w:val="40"/>
        </w:rPr>
        <w:t> </w:t>
      </w:r>
      <w:r>
        <w:rPr/>
        <w:t>laurea</w:t>
      </w:r>
      <w:r>
        <w:rPr>
          <w:spacing w:val="40"/>
        </w:rPr>
        <w:t> </w:t>
      </w:r>
      <w:r>
        <w:rPr/>
        <w:t>magistrale</w:t>
      </w:r>
      <w:r>
        <w:rPr>
          <w:spacing w:val="40"/>
        </w:rPr>
        <w:t> </w:t>
      </w:r>
      <w:r>
        <w:rPr/>
        <w:t>a</w:t>
      </w:r>
      <w:r>
        <w:rPr>
          <w:spacing w:val="40"/>
        </w:rPr>
        <w:t> </w:t>
      </w:r>
      <w:r>
        <w:rPr/>
        <w:t>ciclo</w:t>
      </w:r>
      <w:r>
        <w:rPr>
          <w:spacing w:val="40"/>
        </w:rPr>
        <w:t> </w:t>
      </w:r>
      <w:r>
        <w:rPr/>
        <w:t>unico</w:t>
      </w:r>
      <w:r>
        <w:rPr>
          <w:spacing w:val="40"/>
        </w:rPr>
        <w:t> </w:t>
      </w:r>
      <w:r>
        <w:rPr/>
        <w:t>di</w:t>
      </w:r>
      <w:r>
        <w:rPr>
          <w:spacing w:val="40"/>
        </w:rPr>
        <w:t> </w:t>
      </w:r>
      <w:r>
        <w:rPr/>
        <w:t>5</w:t>
      </w:r>
      <w:r>
        <w:rPr>
          <w:spacing w:val="40"/>
        </w:rPr>
        <w:t> </w:t>
      </w:r>
      <w:r>
        <w:rPr/>
        <w:t>anni),</w:t>
      </w:r>
      <w:r>
        <w:rPr>
          <w:spacing w:val="40"/>
        </w:rPr>
        <w:t> </w:t>
      </w:r>
      <w:r>
        <w:rPr/>
        <w:t>oppure usufruire</w:t>
      </w:r>
      <w:r>
        <w:rPr>
          <w:spacing w:val="-6"/>
        </w:rPr>
        <w:t> </w:t>
      </w:r>
      <w:r>
        <w:rPr/>
        <w:t>dei benefici</w:t>
      </w:r>
      <w:r>
        <w:rPr>
          <w:spacing w:val="-18"/>
        </w:rPr>
        <w:t> </w:t>
      </w:r>
      <w:r>
        <w:rPr/>
        <w:t>per tre anni più l’ulteriore semestre ad iniziare dal quarto anno di corso (per la laurea magistrale a ciclo unico di 6 anni) e potranno</w:t>
      </w:r>
      <w:r>
        <w:rPr>
          <w:spacing w:val="40"/>
        </w:rPr>
        <w:t> </w:t>
      </w:r>
      <w:r>
        <w:rPr/>
        <w:t>usufruire</w:t>
      </w:r>
      <w:r>
        <w:rPr>
          <w:spacing w:val="40"/>
        </w:rPr>
        <w:t> </w:t>
      </w:r>
      <w:r>
        <w:rPr/>
        <w:t>del semestre</w:t>
      </w:r>
      <w:r>
        <w:rPr>
          <w:spacing w:val="40"/>
        </w:rPr>
        <w:t> </w:t>
      </w:r>
      <w:r>
        <w:rPr/>
        <w:t>aggiuntivo</w:t>
      </w:r>
      <w:r>
        <w:rPr>
          <w:spacing w:val="40"/>
        </w:rPr>
        <w:t> </w:t>
      </w:r>
      <w:r>
        <w:rPr/>
        <w:t>a</w:t>
      </w:r>
      <w:r>
        <w:rPr>
          <w:spacing w:val="40"/>
        </w:rPr>
        <w:t> </w:t>
      </w:r>
      <w:r>
        <w:rPr/>
        <w:t>condizione</w:t>
      </w:r>
      <w:r>
        <w:rPr>
          <w:spacing w:val="40"/>
        </w:rPr>
        <w:t> </w:t>
      </w:r>
      <w:r>
        <w:rPr/>
        <w:t>che</w:t>
      </w:r>
      <w:r>
        <w:rPr>
          <w:spacing w:val="40"/>
        </w:rPr>
        <w:t> </w:t>
      </w:r>
      <w:r>
        <w:rPr/>
        <w:t>non ne abbiano già usufruito nella laurea </w:t>
      </w:r>
      <w:r>
        <w:rPr>
          <w:spacing w:val="-2"/>
        </w:rPr>
        <w:t>triennale.</w:t>
      </w:r>
    </w:p>
    <w:p>
      <w:pPr>
        <w:pStyle w:val="BodyText"/>
        <w:ind w:left="981" w:right="773"/>
        <w:jc w:val="both"/>
      </w:pPr>
      <w:r>
        <w:rPr/>
        <w:t>Gli studenti appartenenti a questa categoria durante la compilazione della procedura online</w:t>
      </w:r>
      <w:r>
        <w:rPr>
          <w:spacing w:val="64"/>
          <w:w w:val="150"/>
        </w:rPr>
        <w:t> </w:t>
      </w:r>
      <w:r>
        <w:rPr/>
        <w:t>dovranno</w:t>
      </w:r>
      <w:r>
        <w:rPr>
          <w:spacing w:val="64"/>
          <w:w w:val="150"/>
        </w:rPr>
        <w:t> </w:t>
      </w:r>
      <w:r>
        <w:rPr/>
        <w:t>indicare</w:t>
      </w:r>
      <w:r>
        <w:rPr>
          <w:spacing w:val="64"/>
          <w:w w:val="150"/>
        </w:rPr>
        <w:t> </w:t>
      </w:r>
      <w:r>
        <w:rPr/>
        <w:t>nella</w:t>
      </w:r>
      <w:r>
        <w:rPr>
          <w:spacing w:val="65"/>
          <w:w w:val="150"/>
        </w:rPr>
        <w:t> </w:t>
      </w:r>
      <w:r>
        <w:rPr/>
        <w:t>sezione</w:t>
      </w:r>
      <w:r>
        <w:rPr>
          <w:spacing w:val="64"/>
          <w:w w:val="150"/>
        </w:rPr>
        <w:t> </w:t>
      </w:r>
      <w:r>
        <w:rPr/>
        <w:t>“</w:t>
      </w:r>
      <w:r>
        <w:rPr>
          <w:i/>
        </w:rPr>
        <w:t>Condizione</w:t>
      </w:r>
      <w:r>
        <w:rPr>
          <w:i/>
          <w:spacing w:val="64"/>
          <w:w w:val="150"/>
        </w:rPr>
        <w:t> </w:t>
      </w:r>
      <w:r>
        <w:rPr>
          <w:i/>
        </w:rPr>
        <w:t>particolare</w:t>
      </w:r>
      <w:r>
        <w:rPr/>
        <w:t>”</w:t>
      </w:r>
      <w:r>
        <w:rPr>
          <w:spacing w:val="65"/>
          <w:w w:val="150"/>
        </w:rPr>
        <w:t> </w:t>
      </w:r>
      <w:r>
        <w:rPr/>
        <w:t>che</w:t>
      </w:r>
      <w:r>
        <w:rPr>
          <w:spacing w:val="64"/>
          <w:w w:val="150"/>
        </w:rPr>
        <w:t> </w:t>
      </w:r>
      <w:r>
        <w:rPr/>
        <w:t>si</w:t>
      </w:r>
      <w:r>
        <w:rPr>
          <w:spacing w:val="69"/>
          <w:w w:val="150"/>
        </w:rPr>
        <w:t> </w:t>
      </w:r>
      <w:r>
        <w:rPr/>
        <w:t>tratta</w:t>
      </w:r>
      <w:r>
        <w:rPr>
          <w:spacing w:val="64"/>
          <w:w w:val="150"/>
        </w:rPr>
        <w:t> </w:t>
      </w:r>
      <w:r>
        <w:rPr>
          <w:spacing w:val="-5"/>
        </w:rPr>
        <w:t>di</w:t>
      </w:r>
    </w:p>
    <w:p>
      <w:pPr>
        <w:spacing w:after="0"/>
        <w:jc w:val="both"/>
        <w:sectPr>
          <w:pgSz w:w="11920" w:h="16850"/>
          <w:pgMar w:header="0" w:footer="480" w:top="1340" w:bottom="680" w:left="860" w:right="360"/>
        </w:sectPr>
      </w:pPr>
    </w:p>
    <w:p>
      <w:pPr>
        <w:pStyle w:val="Heading6"/>
        <w:ind w:left="981" w:right="0"/>
        <w:jc w:val="both"/>
        <w:rPr>
          <w:b w:val="0"/>
          <w:i w:val="0"/>
        </w:rPr>
      </w:pPr>
      <w:r>
        <w:rPr>
          <w:i w:val="0"/>
          <w:spacing w:val="-2"/>
        </w:rPr>
        <w:t>“</w:t>
      </w:r>
      <w:r>
        <w:rPr>
          <w:spacing w:val="-2"/>
        </w:rPr>
        <w:t>PROSECUZIONE</w:t>
      </w:r>
      <w:r>
        <w:rPr>
          <w:spacing w:val="7"/>
        </w:rPr>
        <w:t> </w:t>
      </w:r>
      <w:r>
        <w:rPr>
          <w:spacing w:val="-2"/>
        </w:rPr>
        <w:t>LAUREA</w:t>
      </w:r>
      <w:r>
        <w:rPr>
          <w:i w:val="0"/>
          <w:spacing w:val="-2"/>
        </w:rPr>
        <w:t>”</w:t>
      </w:r>
      <w:r>
        <w:rPr>
          <w:b w:val="0"/>
          <w:i w:val="0"/>
          <w:spacing w:val="-2"/>
        </w:rPr>
        <w:t>.</w:t>
      </w:r>
    </w:p>
    <w:p>
      <w:pPr>
        <w:pStyle w:val="BodyText"/>
        <w:spacing w:before="3"/>
        <w:ind w:left="981" w:right="788"/>
        <w:jc w:val="both"/>
      </w:pPr>
      <w:r>
        <w:rPr/>
        <w:t>I soggetti partecipanti verranno inseriti in elenchi e graduatorie separate con i criteri stabiliti al successivo art. 19.</w:t>
      </w:r>
    </w:p>
    <w:p>
      <w:pPr>
        <w:pStyle w:val="BodyText"/>
        <w:ind w:left="981" w:right="771"/>
        <w:jc w:val="both"/>
      </w:pPr>
      <w:r>
        <w:rPr/>
        <w:t>Ai fini del merito, gli studenti e le studentesse che accedono al quarto anno saranno valutati secondo quanto previsto per gli iscritti al primo anno; mentre coloro i quali accedono al quinto anno e successivi secondo quanto previsto per gli iscritti ad anni successivi al primo.</w:t>
      </w:r>
    </w:p>
    <w:p>
      <w:pPr>
        <w:pStyle w:val="Heading5"/>
        <w:numPr>
          <w:ilvl w:val="0"/>
          <w:numId w:val="12"/>
        </w:numPr>
        <w:tabs>
          <w:tab w:pos="979" w:val="left" w:leader="none"/>
        </w:tabs>
        <w:spacing w:line="240" w:lineRule="auto" w:before="118" w:after="0"/>
        <w:ind w:left="979" w:right="0" w:hanging="423"/>
        <w:jc w:val="both"/>
      </w:pPr>
      <w:r>
        <w:rPr>
          <w:spacing w:val="-2"/>
          <w:u w:val="single"/>
        </w:rPr>
        <w:t>Bonus</w:t>
      </w:r>
    </w:p>
    <w:p>
      <w:pPr>
        <w:pStyle w:val="BodyText"/>
        <w:spacing w:before="122"/>
        <w:ind w:left="981" w:right="775"/>
        <w:jc w:val="both"/>
      </w:pPr>
      <w:r>
        <w:rPr/>
        <w:t>Qualora i soggetti partecipanti al concorso, iscritti ai corsi</w:t>
      </w:r>
      <w:r>
        <w:rPr>
          <w:spacing w:val="20"/>
        </w:rPr>
        <w:t> </w:t>
      </w:r>
      <w:r>
        <w:rPr/>
        <w:t>di laurea o laurea magistrale</w:t>
      </w:r>
      <w:r>
        <w:rPr>
          <w:spacing w:val="40"/>
        </w:rPr>
        <w:t> </w:t>
      </w:r>
      <w:r>
        <w:rPr/>
        <w:t>a ciclo unico, non abbiano conseguito il numero minimo di crediti previsto per partecipare al concorso, ai fini del conseguimento dei requisiti di merito, potranno utilizzare, in aggiunta ai crediti effettivamente conseguiti,</w:t>
      </w:r>
      <w:r>
        <w:rPr>
          <w:spacing w:val="-1"/>
        </w:rPr>
        <w:t> </w:t>
      </w:r>
      <w:r>
        <w:rPr/>
        <w:t>un </w:t>
      </w:r>
      <w:r>
        <w:rPr>
          <w:b/>
        </w:rPr>
        <w:t>“bonus”</w:t>
      </w:r>
      <w:r>
        <w:rPr/>
        <w:t>, maturato con le seguenti modalità:</w:t>
      </w:r>
    </w:p>
    <w:p>
      <w:pPr>
        <w:pStyle w:val="ListParagraph"/>
        <w:numPr>
          <w:ilvl w:val="1"/>
          <w:numId w:val="12"/>
        </w:numPr>
        <w:tabs>
          <w:tab w:pos="1396" w:val="left" w:leader="none"/>
          <w:tab w:pos="1406" w:val="left" w:leader="none"/>
        </w:tabs>
        <w:spacing w:line="240" w:lineRule="auto" w:before="78" w:after="0"/>
        <w:ind w:left="1406" w:right="780" w:hanging="360"/>
        <w:jc w:val="left"/>
        <w:rPr>
          <w:sz w:val="20"/>
        </w:rPr>
      </w:pPr>
      <w:r>
        <w:rPr>
          <w:sz w:val="20"/>
        </w:rPr>
        <w:t>Fino</w:t>
      </w:r>
      <w:r>
        <w:rPr>
          <w:spacing w:val="27"/>
          <w:sz w:val="20"/>
        </w:rPr>
        <w:t> </w:t>
      </w:r>
      <w:r>
        <w:rPr>
          <w:sz w:val="20"/>
        </w:rPr>
        <w:t>a</w:t>
      </w:r>
      <w:r>
        <w:rPr>
          <w:spacing w:val="23"/>
          <w:sz w:val="20"/>
        </w:rPr>
        <w:t> </w:t>
      </w:r>
      <w:r>
        <w:rPr>
          <w:b/>
          <w:sz w:val="20"/>
        </w:rPr>
        <w:t>5</w:t>
      </w:r>
      <w:r>
        <w:rPr>
          <w:b/>
          <w:spacing w:val="27"/>
          <w:sz w:val="20"/>
        </w:rPr>
        <w:t> </w:t>
      </w:r>
      <w:r>
        <w:rPr>
          <w:b/>
          <w:sz w:val="20"/>
        </w:rPr>
        <w:t>crediti</w:t>
      </w:r>
      <w:r>
        <w:rPr>
          <w:b/>
          <w:spacing w:val="26"/>
          <w:sz w:val="20"/>
        </w:rPr>
        <w:t> </w:t>
      </w:r>
      <w:r>
        <w:rPr>
          <w:sz w:val="20"/>
        </w:rPr>
        <w:t>se</w:t>
      </w:r>
      <w:r>
        <w:rPr>
          <w:spacing w:val="28"/>
          <w:sz w:val="20"/>
        </w:rPr>
        <w:t> </w:t>
      </w:r>
      <w:r>
        <w:rPr>
          <w:sz w:val="20"/>
        </w:rPr>
        <w:t>utilizzato</w:t>
      </w:r>
      <w:r>
        <w:rPr>
          <w:spacing w:val="28"/>
          <w:sz w:val="20"/>
        </w:rPr>
        <w:t> </w:t>
      </w:r>
      <w:r>
        <w:rPr>
          <w:sz w:val="20"/>
        </w:rPr>
        <w:t>per</w:t>
      </w:r>
      <w:r>
        <w:rPr>
          <w:spacing w:val="24"/>
          <w:sz w:val="20"/>
        </w:rPr>
        <w:t> </w:t>
      </w:r>
      <w:r>
        <w:rPr>
          <w:sz w:val="20"/>
        </w:rPr>
        <w:t>la</w:t>
      </w:r>
      <w:r>
        <w:rPr>
          <w:spacing w:val="24"/>
          <w:sz w:val="20"/>
        </w:rPr>
        <w:t> </w:t>
      </w:r>
      <w:r>
        <w:rPr>
          <w:sz w:val="20"/>
        </w:rPr>
        <w:t>prima</w:t>
      </w:r>
      <w:r>
        <w:rPr>
          <w:spacing w:val="23"/>
          <w:sz w:val="20"/>
        </w:rPr>
        <w:t> </w:t>
      </w:r>
      <w:r>
        <w:rPr>
          <w:sz w:val="20"/>
        </w:rPr>
        <w:t>volta</w:t>
      </w:r>
      <w:r>
        <w:rPr>
          <w:spacing w:val="23"/>
          <w:sz w:val="20"/>
        </w:rPr>
        <w:t> </w:t>
      </w:r>
      <w:r>
        <w:rPr>
          <w:sz w:val="20"/>
        </w:rPr>
        <w:t>per</w:t>
      </w:r>
      <w:r>
        <w:rPr>
          <w:spacing w:val="24"/>
          <w:sz w:val="20"/>
        </w:rPr>
        <w:t> </w:t>
      </w:r>
      <w:r>
        <w:rPr>
          <w:sz w:val="20"/>
        </w:rPr>
        <w:t>il</w:t>
      </w:r>
      <w:r>
        <w:rPr>
          <w:spacing w:val="31"/>
          <w:sz w:val="20"/>
        </w:rPr>
        <w:t> </w:t>
      </w:r>
      <w:r>
        <w:rPr>
          <w:sz w:val="20"/>
        </w:rPr>
        <w:t>conseguimento</w:t>
      </w:r>
      <w:r>
        <w:rPr>
          <w:spacing w:val="27"/>
          <w:sz w:val="20"/>
        </w:rPr>
        <w:t> </w:t>
      </w:r>
      <w:r>
        <w:rPr>
          <w:sz w:val="20"/>
        </w:rPr>
        <w:t>dei</w:t>
      </w:r>
      <w:r>
        <w:rPr>
          <w:spacing w:val="28"/>
          <w:sz w:val="20"/>
        </w:rPr>
        <w:t> </w:t>
      </w:r>
      <w:r>
        <w:rPr>
          <w:sz w:val="20"/>
        </w:rPr>
        <w:t>benefici per ilsecondo anno accademico;</w:t>
      </w:r>
    </w:p>
    <w:p>
      <w:pPr>
        <w:pStyle w:val="ListParagraph"/>
        <w:numPr>
          <w:ilvl w:val="1"/>
          <w:numId w:val="12"/>
        </w:numPr>
        <w:tabs>
          <w:tab w:pos="1396" w:val="left" w:leader="none"/>
          <w:tab w:pos="1406" w:val="left" w:leader="none"/>
        </w:tabs>
        <w:spacing w:line="240" w:lineRule="auto" w:before="79" w:after="0"/>
        <w:ind w:left="1406" w:right="779" w:hanging="360"/>
        <w:jc w:val="left"/>
        <w:rPr>
          <w:sz w:val="20"/>
        </w:rPr>
      </w:pPr>
      <w:r>
        <w:rPr>
          <w:sz w:val="20"/>
        </w:rPr>
        <w:t>Fino a </w:t>
      </w:r>
      <w:r>
        <w:rPr>
          <w:b/>
          <w:sz w:val="20"/>
        </w:rPr>
        <w:t>12 crediti </w:t>
      </w:r>
      <w:r>
        <w:rPr>
          <w:sz w:val="20"/>
        </w:rPr>
        <w:t>se utilizzato per la prima volta per il conseguimento dei benefici per ilterzo anno accademico;</w:t>
      </w:r>
    </w:p>
    <w:p>
      <w:pPr>
        <w:pStyle w:val="ListParagraph"/>
        <w:numPr>
          <w:ilvl w:val="1"/>
          <w:numId w:val="12"/>
        </w:numPr>
        <w:tabs>
          <w:tab w:pos="1396" w:val="left" w:leader="none"/>
          <w:tab w:pos="1406" w:val="left" w:leader="none"/>
        </w:tabs>
        <w:spacing w:line="237" w:lineRule="auto" w:before="80" w:after="0"/>
        <w:ind w:left="1406" w:right="780" w:hanging="360"/>
        <w:jc w:val="left"/>
        <w:rPr>
          <w:sz w:val="20"/>
        </w:rPr>
      </w:pPr>
      <w:r>
        <w:rPr>
          <w:sz w:val="20"/>
        </w:rPr>
        <w:t>Fino a </w:t>
      </w:r>
      <w:r>
        <w:rPr>
          <w:b/>
          <w:sz w:val="20"/>
        </w:rPr>
        <w:t>15 crediti </w:t>
      </w:r>
      <w:r>
        <w:rPr>
          <w:sz w:val="20"/>
        </w:rPr>
        <w:t>se utilizzato per la prima volta per il conseguimento dei benefici pergli anni accademici successivi.</w:t>
      </w:r>
    </w:p>
    <w:p>
      <w:pPr>
        <w:pStyle w:val="BodyText"/>
        <w:spacing w:before="81"/>
        <w:ind w:left="981" w:right="787"/>
        <w:jc w:val="both"/>
      </w:pPr>
      <w:r>
        <w:rPr/>
        <w:t>Il bonus può essere utilizzato una sola volta e non è cumulabile (es. lo studente iscritto al terzoanno</w:t>
      </w:r>
      <w:r>
        <w:rPr>
          <w:spacing w:val="-2"/>
        </w:rPr>
        <w:t> </w:t>
      </w:r>
      <w:r>
        <w:rPr/>
        <w:t>ha</w:t>
      </w:r>
      <w:r>
        <w:rPr>
          <w:spacing w:val="-1"/>
        </w:rPr>
        <w:t> </w:t>
      </w:r>
      <w:r>
        <w:rPr/>
        <w:t>diritto</w:t>
      </w:r>
      <w:r>
        <w:rPr>
          <w:spacing w:val="-2"/>
        </w:rPr>
        <w:t> </w:t>
      </w:r>
      <w:r>
        <w:rPr/>
        <w:t>a</w:t>
      </w:r>
      <w:r>
        <w:rPr>
          <w:spacing w:val="-1"/>
        </w:rPr>
        <w:t> </w:t>
      </w:r>
      <w:r>
        <w:rPr/>
        <w:t>12 crediti di bonus</w:t>
      </w:r>
      <w:r>
        <w:rPr>
          <w:spacing w:val="-1"/>
        </w:rPr>
        <w:t> </w:t>
      </w:r>
      <w:r>
        <w:rPr/>
        <w:t>e</w:t>
      </w:r>
      <w:r>
        <w:rPr>
          <w:spacing w:val="-2"/>
        </w:rPr>
        <w:t> </w:t>
      </w:r>
      <w:r>
        <w:rPr/>
        <w:t>non a</w:t>
      </w:r>
      <w:r>
        <w:rPr>
          <w:spacing w:val="-1"/>
        </w:rPr>
        <w:t> </w:t>
      </w:r>
      <w:r>
        <w:rPr/>
        <w:t>17).</w:t>
      </w:r>
      <w:r>
        <w:rPr>
          <w:spacing w:val="-1"/>
        </w:rPr>
        <w:t> </w:t>
      </w:r>
      <w:r>
        <w:rPr/>
        <w:t>Se si utilizza</w:t>
      </w:r>
      <w:r>
        <w:rPr>
          <w:spacing w:val="-1"/>
        </w:rPr>
        <w:t> </w:t>
      </w:r>
      <w:r>
        <w:rPr/>
        <w:t>solo</w:t>
      </w:r>
      <w:r>
        <w:rPr>
          <w:spacing w:val="-2"/>
        </w:rPr>
        <w:t> </w:t>
      </w:r>
      <w:r>
        <w:rPr/>
        <w:t>una</w:t>
      </w:r>
      <w:r>
        <w:rPr>
          <w:spacing w:val="-1"/>
        </w:rPr>
        <w:t> </w:t>
      </w:r>
      <w:r>
        <w:rPr/>
        <w:t>parte</w:t>
      </w:r>
      <w:r>
        <w:rPr>
          <w:spacing w:val="-2"/>
        </w:rPr>
        <w:t> </w:t>
      </w:r>
      <w:r>
        <w:rPr/>
        <w:t>del bonus a disposizione, la parte non utilizzata nell’anno accademico di riferimento può essere utilizzata negli anni successivi.</w:t>
      </w:r>
    </w:p>
    <w:p>
      <w:pPr>
        <w:pStyle w:val="BodyText"/>
        <w:ind w:left="981" w:right="778"/>
        <w:jc w:val="both"/>
      </w:pPr>
      <w:r>
        <w:rPr/>
        <w:t>Gli studenti e le studentesse iscritti ai corsi di laurea magistrale biennale, ai fini del conseguimento dei requisiti di merito di cui alla tabella 4 possono utilizzare il bonus per intero (15 crediti) qualora non lo abbiano mai utilizzato, o la quota di bonus di</w:t>
      </w:r>
      <w:r>
        <w:rPr>
          <w:spacing w:val="40"/>
        </w:rPr>
        <w:t> </w:t>
      </w:r>
      <w:r>
        <w:rPr/>
        <w:t>cui non hanno usufruito nel corso di laurea precedente (Laurea Triennale).</w:t>
      </w:r>
    </w:p>
    <w:p>
      <w:pPr>
        <w:pStyle w:val="BodyText"/>
        <w:spacing w:line="242" w:lineRule="auto"/>
        <w:ind w:left="981" w:right="776"/>
        <w:jc w:val="both"/>
      </w:pPr>
      <w:r>
        <w:rPr/>
        <w:t>Il bonus non può essere utilizzato dagli studenti iscritti ai corsi di specializzazione e di </w:t>
      </w:r>
      <w:r>
        <w:rPr>
          <w:spacing w:val="-2"/>
        </w:rPr>
        <w:t>dottorato.</w:t>
      </w:r>
    </w:p>
    <w:p>
      <w:pPr>
        <w:pStyle w:val="Heading5"/>
        <w:numPr>
          <w:ilvl w:val="0"/>
          <w:numId w:val="12"/>
        </w:numPr>
        <w:tabs>
          <w:tab w:pos="979" w:val="left" w:leader="none"/>
          <w:tab w:pos="981" w:val="left" w:leader="none"/>
        </w:tabs>
        <w:spacing w:line="278" w:lineRule="auto" w:before="119" w:after="0"/>
        <w:ind w:left="981" w:right="778" w:hanging="425"/>
        <w:jc w:val="both"/>
      </w:pPr>
      <w:r>
        <w:rPr>
          <w:u w:val="single"/>
        </w:rPr>
        <w:t>Persone con disabilità, di cui all'art.3 comma 1 della L. 104/92 o con invalidità</w:t>
      </w:r>
      <w:r>
        <w:rPr/>
        <w:t> </w:t>
      </w:r>
      <w:r>
        <w:rPr>
          <w:u w:val="single"/>
        </w:rPr>
        <w:t>non</w:t>
      </w:r>
      <w:r>
        <w:rPr/>
        <w:t> </w:t>
      </w:r>
      <w:r>
        <w:rPr>
          <w:u w:val="single"/>
        </w:rPr>
        <w:t>inferiore al 66%, di cui all’art. 14 del DPCM 9 aprile 2001 o affette da</w:t>
      </w:r>
      <w:r>
        <w:rPr/>
        <w:t> </w:t>
      </w:r>
      <w:r>
        <w:rPr>
          <w:u w:val="single"/>
        </w:rPr>
        <w:t>disturbi specifici dell’apprendimento di cui alla L. 170/2010.</w:t>
      </w:r>
    </w:p>
    <w:p>
      <w:pPr>
        <w:pStyle w:val="BodyText"/>
        <w:spacing w:before="119"/>
        <w:ind w:left="981" w:right="777"/>
        <w:jc w:val="both"/>
      </w:pPr>
      <w:r>
        <w:rPr/>
        <w:t>Per le suddette persone, al fine di tenere conto dell’oggettiva differenza dei tempi produttivi presenti in una specifica disabilità, della possibile assenza, nel tempo di realizzazione del curriculum o di altre difficoltà organizzative sia del soggetto che delle istituzioni che erogano i servizi, il requisito di merito è ridotto del 40%.</w:t>
      </w:r>
    </w:p>
    <w:p>
      <w:pPr>
        <w:pStyle w:val="BodyText"/>
        <w:spacing w:before="2"/>
        <w:ind w:left="981" w:right="777"/>
        <w:jc w:val="both"/>
      </w:pPr>
      <w:r>
        <w:rPr/>
        <w:t>Per i soggetti iscritti al</w:t>
      </w:r>
      <w:r>
        <w:rPr>
          <w:spacing w:val="40"/>
        </w:rPr>
        <w:t> </w:t>
      </w:r>
      <w:r>
        <w:rPr/>
        <w:t>primo anno, i requisiti di merito saranno valutati ex post</w:t>
      </w:r>
      <w:r>
        <w:rPr>
          <w:spacing w:val="40"/>
        </w:rPr>
        <w:t> </w:t>
      </w:r>
      <w:r>
        <w:rPr/>
        <w:t>secondo quanto riassunto nella tabella 3 in appendice.</w:t>
      </w:r>
    </w:p>
    <w:p>
      <w:pPr>
        <w:pStyle w:val="BodyText"/>
        <w:ind w:left="981" w:right="776"/>
        <w:jc w:val="both"/>
      </w:pPr>
      <w:r>
        <w:rPr/>
        <w:t>Per concorrere alla Borsa di Studio, gli iscritti ad anni successivi al primo dovranno aver superato entro il 10 agosto 2021 il numero dei CFU riportati nelle tabelle 4bis in appendice ridotti del 40%.</w:t>
      </w:r>
    </w:p>
    <w:p>
      <w:pPr>
        <w:pStyle w:val="BodyText"/>
        <w:ind w:left="981" w:right="782"/>
        <w:jc w:val="both"/>
      </w:pPr>
      <w:r>
        <w:rPr/>
        <w:t>Qualora</w:t>
      </w:r>
      <w:r>
        <w:rPr>
          <w:spacing w:val="-1"/>
        </w:rPr>
        <w:t> </w:t>
      </w:r>
      <w:r>
        <w:rPr/>
        <w:t>gli studenti e</w:t>
      </w:r>
      <w:r>
        <w:rPr>
          <w:spacing w:val="-2"/>
        </w:rPr>
        <w:t> </w:t>
      </w:r>
      <w:r>
        <w:rPr/>
        <w:t>le</w:t>
      </w:r>
      <w:r>
        <w:rPr>
          <w:spacing w:val="-2"/>
        </w:rPr>
        <w:t> </w:t>
      </w:r>
      <w:r>
        <w:rPr/>
        <w:t>studentesse,</w:t>
      </w:r>
      <w:r>
        <w:rPr>
          <w:spacing w:val="-1"/>
        </w:rPr>
        <w:t> </w:t>
      </w:r>
      <w:r>
        <w:rPr/>
        <w:t>iscritti ai corsi di laurea</w:t>
      </w:r>
      <w:r>
        <w:rPr>
          <w:spacing w:val="-1"/>
        </w:rPr>
        <w:t> </w:t>
      </w:r>
      <w:r>
        <w:rPr/>
        <w:t>o</w:t>
      </w:r>
      <w:r>
        <w:rPr>
          <w:spacing w:val="-2"/>
        </w:rPr>
        <w:t> </w:t>
      </w:r>
      <w:r>
        <w:rPr/>
        <w:t>laurea magistrale</w:t>
      </w:r>
      <w:r>
        <w:rPr>
          <w:spacing w:val="-2"/>
        </w:rPr>
        <w:t> </w:t>
      </w:r>
      <w:r>
        <w:rPr/>
        <w:t>a</w:t>
      </w:r>
      <w:r>
        <w:rPr>
          <w:spacing w:val="-1"/>
        </w:rPr>
        <w:t> </w:t>
      </w:r>
      <w:r>
        <w:rPr/>
        <w:t>ciclo unico, non abbiano conseguito il numero di crediti previsto per partecipare al concorso, ai fini del conseguimento dei requisiti di merito, potranno utilizzare, in aggiunta ai</w:t>
      </w:r>
      <w:r>
        <w:rPr>
          <w:spacing w:val="40"/>
        </w:rPr>
        <w:t> </w:t>
      </w:r>
      <w:r>
        <w:rPr/>
        <w:t>crediti effettivamente conseguiti, un </w:t>
      </w:r>
      <w:r>
        <w:rPr>
          <w:b/>
        </w:rPr>
        <w:t>“bonus” </w:t>
      </w:r>
      <w:r>
        <w:rPr/>
        <w:t>(pari al 40% in meno rispetto a quelli indicati al punto d)</w:t>
      </w:r>
      <w:r>
        <w:rPr>
          <w:spacing w:val="80"/>
        </w:rPr>
        <w:t> </w:t>
      </w:r>
      <w:r>
        <w:rPr/>
        <w:t>maturato con le seguenti modalità:</w:t>
      </w:r>
    </w:p>
    <w:p>
      <w:pPr>
        <w:pStyle w:val="ListParagraph"/>
        <w:numPr>
          <w:ilvl w:val="1"/>
          <w:numId w:val="12"/>
        </w:numPr>
        <w:tabs>
          <w:tab w:pos="1396" w:val="left" w:leader="none"/>
          <w:tab w:pos="1406" w:val="left" w:leader="none"/>
        </w:tabs>
        <w:spacing w:line="240" w:lineRule="auto" w:before="78" w:after="0"/>
        <w:ind w:left="1406" w:right="1873" w:hanging="360"/>
        <w:jc w:val="left"/>
        <w:rPr>
          <w:sz w:val="20"/>
        </w:rPr>
      </w:pPr>
      <w:r>
        <w:rPr>
          <w:sz w:val="20"/>
        </w:rPr>
        <w:t>fino a </w:t>
      </w:r>
      <w:r>
        <w:rPr>
          <w:b/>
          <w:sz w:val="20"/>
        </w:rPr>
        <w:t>3 crediti </w:t>
      </w:r>
      <w:r>
        <w:rPr>
          <w:sz w:val="20"/>
        </w:rPr>
        <w:t>se utilizzato per la prima volta per il conseguimento dei benefici per ilsecondo anno accademico;</w:t>
      </w:r>
    </w:p>
    <w:p>
      <w:pPr>
        <w:pStyle w:val="ListParagraph"/>
        <w:numPr>
          <w:ilvl w:val="1"/>
          <w:numId w:val="12"/>
        </w:numPr>
        <w:tabs>
          <w:tab w:pos="1396" w:val="left" w:leader="none"/>
          <w:tab w:pos="1406" w:val="left" w:leader="none"/>
        </w:tabs>
        <w:spacing w:line="240" w:lineRule="auto" w:before="78" w:after="0"/>
        <w:ind w:left="1406" w:right="1873" w:hanging="360"/>
        <w:jc w:val="left"/>
        <w:rPr>
          <w:sz w:val="20"/>
        </w:rPr>
      </w:pPr>
      <w:r>
        <w:rPr>
          <w:sz w:val="20"/>
        </w:rPr>
        <w:t>fino a </w:t>
      </w:r>
      <w:r>
        <w:rPr>
          <w:b/>
          <w:sz w:val="20"/>
        </w:rPr>
        <w:t>7 crediti </w:t>
      </w:r>
      <w:r>
        <w:rPr>
          <w:sz w:val="20"/>
        </w:rPr>
        <w:t>se utilizzato per la prima volta per il conseguimento dei benefici per ilterzo anno accademico;</w:t>
      </w:r>
    </w:p>
    <w:p>
      <w:pPr>
        <w:pStyle w:val="ListParagraph"/>
        <w:numPr>
          <w:ilvl w:val="1"/>
          <w:numId w:val="12"/>
        </w:numPr>
        <w:tabs>
          <w:tab w:pos="1396" w:val="left" w:leader="none"/>
          <w:tab w:pos="1406" w:val="left" w:leader="none"/>
        </w:tabs>
        <w:spacing w:line="240" w:lineRule="auto" w:before="78" w:after="0"/>
        <w:ind w:left="1406" w:right="1962" w:hanging="360"/>
        <w:jc w:val="left"/>
        <w:rPr>
          <w:sz w:val="20"/>
        </w:rPr>
      </w:pPr>
      <w:r>
        <w:rPr>
          <w:sz w:val="20"/>
        </w:rPr>
        <w:t>fino a </w:t>
      </w:r>
      <w:r>
        <w:rPr>
          <w:b/>
          <w:sz w:val="20"/>
        </w:rPr>
        <w:t>9 crediti </w:t>
      </w:r>
      <w:r>
        <w:rPr>
          <w:sz w:val="20"/>
        </w:rPr>
        <w:t>se utilizzato per la prima volta per il conseguimento dei benefici per glianni accademici successivi.</w:t>
      </w:r>
    </w:p>
    <w:p>
      <w:pPr>
        <w:pStyle w:val="BodyText"/>
        <w:spacing w:line="240" w:lineRule="exact"/>
        <w:ind w:left="686"/>
      </w:pPr>
      <w:r>
        <w:rPr/>
        <w:t>Il</w:t>
      </w:r>
      <w:r>
        <w:rPr>
          <w:spacing w:val="2"/>
        </w:rPr>
        <w:t> </w:t>
      </w:r>
      <w:r>
        <w:rPr/>
        <w:t>bonus</w:t>
      </w:r>
      <w:r>
        <w:rPr>
          <w:spacing w:val="62"/>
        </w:rPr>
        <w:t> </w:t>
      </w:r>
      <w:r>
        <w:rPr/>
        <w:t>può</w:t>
      </w:r>
      <w:r>
        <w:rPr>
          <w:spacing w:val="-2"/>
        </w:rPr>
        <w:t> </w:t>
      </w:r>
      <w:r>
        <w:rPr/>
        <w:t>essere</w:t>
      </w:r>
      <w:r>
        <w:rPr>
          <w:spacing w:val="-2"/>
        </w:rPr>
        <w:t> </w:t>
      </w:r>
      <w:r>
        <w:rPr/>
        <w:t>utilizzato</w:t>
      </w:r>
      <w:r>
        <w:rPr>
          <w:spacing w:val="-4"/>
        </w:rPr>
        <w:t> </w:t>
      </w:r>
      <w:r>
        <w:rPr/>
        <w:t>una</w:t>
      </w:r>
      <w:r>
        <w:rPr>
          <w:spacing w:val="-3"/>
        </w:rPr>
        <w:t> </w:t>
      </w:r>
      <w:r>
        <w:rPr/>
        <w:t>sola</w:t>
      </w:r>
      <w:r>
        <w:rPr>
          <w:spacing w:val="-3"/>
        </w:rPr>
        <w:t> </w:t>
      </w:r>
      <w:r>
        <w:rPr/>
        <w:t>volta</w:t>
      </w:r>
      <w:r>
        <w:rPr>
          <w:spacing w:val="-3"/>
        </w:rPr>
        <w:t> </w:t>
      </w:r>
      <w:r>
        <w:rPr/>
        <w:t>e</w:t>
      </w:r>
      <w:r>
        <w:rPr>
          <w:spacing w:val="-2"/>
        </w:rPr>
        <w:t> </w:t>
      </w:r>
      <w:r>
        <w:rPr/>
        <w:t>non</w:t>
      </w:r>
      <w:r>
        <w:rPr>
          <w:spacing w:val="-2"/>
        </w:rPr>
        <w:t> </w:t>
      </w:r>
      <w:r>
        <w:rPr/>
        <w:t>è</w:t>
      </w:r>
      <w:r>
        <w:rPr>
          <w:spacing w:val="-2"/>
        </w:rPr>
        <w:t> </w:t>
      </w:r>
      <w:r>
        <w:rPr/>
        <w:t>cumulabile.</w:t>
      </w:r>
      <w:r>
        <w:rPr>
          <w:spacing w:val="-3"/>
        </w:rPr>
        <w:t> </w:t>
      </w:r>
      <w:r>
        <w:rPr/>
        <w:t>Se</w:t>
      </w:r>
      <w:r>
        <w:rPr>
          <w:spacing w:val="-3"/>
        </w:rPr>
        <w:t> </w:t>
      </w:r>
      <w:r>
        <w:rPr/>
        <w:t>si</w:t>
      </w:r>
      <w:r>
        <w:rPr>
          <w:spacing w:val="-1"/>
        </w:rPr>
        <w:t> </w:t>
      </w:r>
      <w:r>
        <w:rPr/>
        <w:t>utilizza</w:t>
      </w:r>
      <w:r>
        <w:rPr>
          <w:spacing w:val="-3"/>
        </w:rPr>
        <w:t> </w:t>
      </w:r>
      <w:r>
        <w:rPr/>
        <w:t>solo</w:t>
      </w:r>
      <w:r>
        <w:rPr>
          <w:spacing w:val="-4"/>
        </w:rPr>
        <w:t> </w:t>
      </w:r>
      <w:r>
        <w:rPr>
          <w:spacing w:val="-5"/>
        </w:rPr>
        <w:t>una</w:t>
      </w:r>
    </w:p>
    <w:p>
      <w:pPr>
        <w:spacing w:after="0" w:line="240" w:lineRule="exact"/>
        <w:sectPr>
          <w:pgSz w:w="11920" w:h="16850"/>
          <w:pgMar w:header="0" w:footer="480" w:top="1340" w:bottom="680" w:left="860" w:right="360"/>
        </w:sectPr>
      </w:pPr>
    </w:p>
    <w:p>
      <w:pPr>
        <w:pStyle w:val="BodyText"/>
        <w:spacing w:line="237" w:lineRule="auto" w:before="75"/>
        <w:ind w:left="686" w:right="1179"/>
        <w:jc w:val="both"/>
      </w:pPr>
      <w:r>
        <w:rPr/>
        <w:t>parte del bonus a disposizione, la parte non utilizzata nell’anno accademico di riferimento può essere utilizzata negli anni successivi.</w:t>
      </w:r>
    </w:p>
    <w:p>
      <w:pPr>
        <w:pStyle w:val="BodyText"/>
        <w:ind w:left="686" w:right="1179"/>
        <w:jc w:val="both"/>
      </w:pPr>
      <w:r>
        <w:rPr/>
        <w:t>I soggetti iscritti ai corsi di laurea magistrale, ai fini del conseguimento dei requisiti di merito previsti, possono utilizzare il bonus per intero qualora non lo abbiano mai utilizzato, o la quotadi bonus di cui non hanno usufruito nel corso di laurea precedente (Laurea Triennale).</w:t>
      </w:r>
    </w:p>
    <w:p>
      <w:pPr>
        <w:pStyle w:val="BodyText"/>
        <w:spacing w:before="2"/>
        <w:ind w:left="686"/>
        <w:jc w:val="both"/>
      </w:pPr>
      <w:r>
        <w:rPr/>
        <w:t>Il</w:t>
      </w:r>
      <w:r>
        <w:rPr>
          <w:spacing w:val="-4"/>
        </w:rPr>
        <w:t> </w:t>
      </w:r>
      <w:r>
        <w:rPr/>
        <w:t>bonus</w:t>
      </w:r>
      <w:r>
        <w:rPr>
          <w:spacing w:val="-12"/>
        </w:rPr>
        <w:t> </w:t>
      </w:r>
      <w:r>
        <w:rPr/>
        <w:t>non</w:t>
      </w:r>
      <w:r>
        <w:rPr>
          <w:spacing w:val="-3"/>
        </w:rPr>
        <w:t> </w:t>
      </w:r>
      <w:r>
        <w:rPr/>
        <w:t>può</w:t>
      </w:r>
      <w:r>
        <w:rPr>
          <w:spacing w:val="-7"/>
        </w:rPr>
        <w:t> </w:t>
      </w:r>
      <w:r>
        <w:rPr/>
        <w:t>essere</w:t>
      </w:r>
      <w:r>
        <w:rPr>
          <w:spacing w:val="-12"/>
        </w:rPr>
        <w:t> </w:t>
      </w:r>
      <w:r>
        <w:rPr/>
        <w:t>utilizzato</w:t>
      </w:r>
      <w:r>
        <w:rPr>
          <w:spacing w:val="-8"/>
        </w:rPr>
        <w:t> </w:t>
      </w:r>
      <w:r>
        <w:rPr/>
        <w:t>dagli</w:t>
      </w:r>
      <w:r>
        <w:rPr>
          <w:spacing w:val="-6"/>
        </w:rPr>
        <w:t> </w:t>
      </w:r>
      <w:r>
        <w:rPr/>
        <w:t>iscritti</w:t>
      </w:r>
      <w:r>
        <w:rPr>
          <w:spacing w:val="-3"/>
        </w:rPr>
        <w:t> </w:t>
      </w:r>
      <w:r>
        <w:rPr/>
        <w:t>ai</w:t>
      </w:r>
      <w:r>
        <w:rPr>
          <w:spacing w:val="-10"/>
        </w:rPr>
        <w:t> </w:t>
      </w:r>
      <w:r>
        <w:rPr/>
        <w:t>corsi</w:t>
      </w:r>
      <w:r>
        <w:rPr>
          <w:spacing w:val="-9"/>
        </w:rPr>
        <w:t> </w:t>
      </w:r>
      <w:r>
        <w:rPr/>
        <w:t>di</w:t>
      </w:r>
      <w:r>
        <w:rPr>
          <w:spacing w:val="-8"/>
        </w:rPr>
        <w:t> </w:t>
      </w:r>
      <w:r>
        <w:rPr/>
        <w:t>specializzazione</w:t>
      </w:r>
      <w:r>
        <w:rPr>
          <w:spacing w:val="-5"/>
        </w:rPr>
        <w:t> </w:t>
      </w:r>
      <w:r>
        <w:rPr/>
        <w:t>e</w:t>
      </w:r>
      <w:r>
        <w:rPr>
          <w:spacing w:val="-14"/>
        </w:rPr>
        <w:t> </w:t>
      </w:r>
      <w:r>
        <w:rPr>
          <w:spacing w:val="-2"/>
        </w:rPr>
        <w:t>dottorato.</w:t>
      </w:r>
    </w:p>
    <w:p>
      <w:pPr>
        <w:pStyle w:val="BodyText"/>
        <w:spacing w:before="235"/>
      </w:pPr>
    </w:p>
    <w:p>
      <w:pPr>
        <w:pStyle w:val="Heading2"/>
        <w:jc w:val="both"/>
      </w:pPr>
      <w:r>
        <w:rPr>
          <w:color w:val="006EC0"/>
        </w:rPr>
        <w:t>Art.</w:t>
      </w:r>
      <w:r>
        <w:rPr>
          <w:color w:val="006EC0"/>
          <w:spacing w:val="-14"/>
        </w:rPr>
        <w:t> </w:t>
      </w:r>
      <w:r>
        <w:rPr>
          <w:color w:val="006EC0"/>
          <w:spacing w:val="-7"/>
        </w:rPr>
        <w:t>10</w:t>
      </w:r>
    </w:p>
    <w:p>
      <w:pPr>
        <w:pStyle w:val="Heading3"/>
        <w:tabs>
          <w:tab w:pos="9913" w:val="left" w:leader="none"/>
        </w:tabs>
        <w:jc w:val="both"/>
        <w:rPr>
          <w:u w:val="none"/>
        </w:rPr>
      </w:pPr>
      <w:r>
        <w:rPr>
          <w:u w:val="single" w:color="006EC0"/>
        </w:rPr>
        <w:t>Motivi</w:t>
      </w:r>
      <w:r>
        <w:rPr>
          <w:spacing w:val="-7"/>
          <w:u w:val="single" w:color="006EC0"/>
        </w:rPr>
        <w:t> </w:t>
      </w:r>
      <w:r>
        <w:rPr>
          <w:u w:val="single" w:color="006EC0"/>
        </w:rPr>
        <w:t>di</w:t>
      </w:r>
      <w:r>
        <w:rPr>
          <w:spacing w:val="-10"/>
          <w:u w:val="single" w:color="006EC0"/>
        </w:rPr>
        <w:t> </w:t>
      </w:r>
      <w:r>
        <w:rPr>
          <w:spacing w:val="-2"/>
          <w:u w:val="single" w:color="006EC0"/>
        </w:rPr>
        <w:t>esclusione</w:t>
      </w:r>
      <w:r>
        <w:rPr>
          <w:u w:val="single" w:color="006EC0"/>
        </w:rPr>
        <w:tab/>
      </w:r>
    </w:p>
    <w:p>
      <w:pPr>
        <w:pStyle w:val="BodyText"/>
        <w:spacing w:line="280" w:lineRule="auto" w:before="241"/>
        <w:ind w:left="273" w:right="788"/>
        <w:jc w:val="both"/>
      </w:pPr>
      <w:r>
        <w:rPr/>
        <w:t>Saranno esclusi dal concorso gli studenti e le studentesse che pur essendo in possesso dei requisiti economici e di merito previsti:</w:t>
      </w:r>
    </w:p>
    <w:p>
      <w:pPr>
        <w:pStyle w:val="ListParagraph"/>
        <w:numPr>
          <w:ilvl w:val="0"/>
          <w:numId w:val="13"/>
        </w:numPr>
        <w:tabs>
          <w:tab w:pos="981" w:val="left" w:leader="none"/>
        </w:tabs>
        <w:spacing w:line="276" w:lineRule="auto" w:before="0" w:after="0"/>
        <w:ind w:left="981" w:right="776" w:hanging="425"/>
        <w:jc w:val="both"/>
        <w:rPr>
          <w:sz w:val="20"/>
        </w:rPr>
      </w:pPr>
      <w:r>
        <w:rPr>
          <w:sz w:val="20"/>
        </w:rPr>
        <w:t>sono in possesso di titolo di studio (anche se conseguito all’estero, purché riconosciuto dall’Istituzione Universitaria) di livello pari o superiore al corso di studio di nuova iscrizione e per il quale richiedono benefici, ossia:</w:t>
      </w:r>
    </w:p>
    <w:p>
      <w:pPr>
        <w:pStyle w:val="ListParagraph"/>
        <w:numPr>
          <w:ilvl w:val="1"/>
          <w:numId w:val="13"/>
        </w:numPr>
        <w:tabs>
          <w:tab w:pos="1404" w:val="left" w:leader="none"/>
          <w:tab w:pos="1406" w:val="left" w:leader="none"/>
        </w:tabs>
        <w:spacing w:line="280" w:lineRule="auto" w:before="0" w:after="0"/>
        <w:ind w:left="1406" w:right="787" w:hanging="425"/>
        <w:jc w:val="both"/>
        <w:rPr>
          <w:sz w:val="20"/>
        </w:rPr>
      </w:pPr>
      <w:r>
        <w:rPr>
          <w:sz w:val="20"/>
        </w:rPr>
        <w:t>iscritti o che intendono iscriversi ad un corso di laurea di primo livello, in possesso del diploma universitario (corsi pre-riforma dei cicli universitari);</w:t>
      </w:r>
    </w:p>
    <w:p>
      <w:pPr>
        <w:pStyle w:val="ListParagraph"/>
        <w:numPr>
          <w:ilvl w:val="1"/>
          <w:numId w:val="13"/>
        </w:numPr>
        <w:tabs>
          <w:tab w:pos="1404" w:val="left" w:leader="none"/>
          <w:tab w:pos="1406" w:val="left" w:leader="none"/>
        </w:tabs>
        <w:spacing w:line="276" w:lineRule="auto" w:before="0" w:after="0"/>
        <w:ind w:left="1406" w:right="778" w:hanging="425"/>
        <w:jc w:val="both"/>
        <w:rPr>
          <w:sz w:val="20"/>
        </w:rPr>
      </w:pPr>
      <w:r>
        <w:rPr>
          <w:sz w:val="20"/>
        </w:rPr>
        <w:t>iscritti</w:t>
      </w:r>
      <w:r>
        <w:rPr>
          <w:spacing w:val="18"/>
          <w:sz w:val="20"/>
        </w:rPr>
        <w:t> </w:t>
      </w:r>
      <w:r>
        <w:rPr>
          <w:sz w:val="20"/>
        </w:rPr>
        <w:t>o che intendono iscriversi</w:t>
      </w:r>
      <w:r>
        <w:rPr>
          <w:spacing w:val="21"/>
          <w:sz w:val="20"/>
        </w:rPr>
        <w:t> </w:t>
      </w:r>
      <w:r>
        <w:rPr>
          <w:sz w:val="20"/>
        </w:rPr>
        <w:t>ad un corso di laurea di primo livello, in possesso di laurea di primo livello;</w:t>
      </w:r>
    </w:p>
    <w:p>
      <w:pPr>
        <w:pStyle w:val="ListParagraph"/>
        <w:numPr>
          <w:ilvl w:val="1"/>
          <w:numId w:val="13"/>
        </w:numPr>
        <w:tabs>
          <w:tab w:pos="1406" w:val="left" w:leader="none"/>
        </w:tabs>
        <w:spacing w:line="278" w:lineRule="auto" w:before="0" w:after="0"/>
        <w:ind w:left="1406" w:right="785" w:hanging="425"/>
        <w:jc w:val="both"/>
        <w:rPr>
          <w:sz w:val="20"/>
        </w:rPr>
      </w:pPr>
      <w:r>
        <w:rPr>
          <w:sz w:val="20"/>
        </w:rPr>
        <w:t>iscritti o che intendono iscriversi ad un corso di laurea di primo livello, magistrale o magistrale a ciclo unico, in possesso di una laurea specialistica o magistrale o magistrale a ciclo unico;</w:t>
      </w:r>
    </w:p>
    <w:p>
      <w:pPr>
        <w:pStyle w:val="ListParagraph"/>
        <w:numPr>
          <w:ilvl w:val="1"/>
          <w:numId w:val="13"/>
        </w:numPr>
        <w:tabs>
          <w:tab w:pos="1404" w:val="left" w:leader="none"/>
          <w:tab w:pos="1406" w:val="left" w:leader="none"/>
        </w:tabs>
        <w:spacing w:line="276" w:lineRule="auto" w:before="0" w:after="0"/>
        <w:ind w:left="1406" w:right="780" w:hanging="425"/>
        <w:jc w:val="both"/>
        <w:rPr>
          <w:sz w:val="20"/>
        </w:rPr>
      </w:pPr>
      <w:r>
        <w:rPr>
          <w:sz w:val="20"/>
        </w:rPr>
        <w:t>iscritti o che intendono iscriversi ad un corso di laurea magistrale a ciclo unico, in possesso di laurea di primo livello o magistrale o laurea specialistica;</w:t>
      </w:r>
    </w:p>
    <w:p>
      <w:pPr>
        <w:pStyle w:val="ListParagraph"/>
        <w:numPr>
          <w:ilvl w:val="1"/>
          <w:numId w:val="13"/>
        </w:numPr>
        <w:tabs>
          <w:tab w:pos="1406" w:val="left" w:leader="none"/>
        </w:tabs>
        <w:spacing w:line="276" w:lineRule="auto" w:before="0" w:after="0"/>
        <w:ind w:left="1406" w:right="778" w:hanging="425"/>
        <w:jc w:val="both"/>
        <w:rPr>
          <w:sz w:val="20"/>
        </w:rPr>
      </w:pPr>
      <w:r>
        <w:rPr>
          <w:sz w:val="20"/>
        </w:rPr>
        <w:t>iscritti o che intendono iscriversi ad un corso di laurea di primo livello, di laurea magistrale o magistrale a ciclo unico, in possesso di laurea vecchio ordinamento (DM n. 509/99);</w:t>
      </w:r>
    </w:p>
    <w:p>
      <w:pPr>
        <w:pStyle w:val="ListParagraph"/>
        <w:numPr>
          <w:ilvl w:val="0"/>
          <w:numId w:val="13"/>
        </w:numPr>
        <w:tabs>
          <w:tab w:pos="981" w:val="left" w:leader="none"/>
        </w:tabs>
        <w:spacing w:line="233" w:lineRule="exact" w:before="0" w:after="0"/>
        <w:ind w:left="981" w:right="0" w:hanging="425"/>
        <w:jc w:val="left"/>
        <w:rPr>
          <w:sz w:val="20"/>
        </w:rPr>
      </w:pPr>
      <w:r>
        <w:rPr>
          <w:sz w:val="20"/>
        </w:rPr>
        <w:t>si</w:t>
      </w:r>
      <w:r>
        <w:rPr>
          <w:spacing w:val="-7"/>
          <w:sz w:val="20"/>
        </w:rPr>
        <w:t> </w:t>
      </w:r>
      <w:r>
        <w:rPr>
          <w:sz w:val="20"/>
        </w:rPr>
        <w:t>iscrivono</w:t>
      </w:r>
      <w:r>
        <w:rPr>
          <w:spacing w:val="-10"/>
          <w:sz w:val="20"/>
        </w:rPr>
        <w:t> </w:t>
      </w:r>
      <w:r>
        <w:rPr>
          <w:sz w:val="20"/>
        </w:rPr>
        <w:t>a</w:t>
      </w:r>
      <w:r>
        <w:rPr>
          <w:spacing w:val="-11"/>
          <w:sz w:val="20"/>
        </w:rPr>
        <w:t> </w:t>
      </w:r>
      <w:r>
        <w:rPr>
          <w:sz w:val="20"/>
        </w:rPr>
        <w:t>tempo</w:t>
      </w:r>
      <w:r>
        <w:rPr>
          <w:spacing w:val="-8"/>
          <w:sz w:val="20"/>
        </w:rPr>
        <w:t> </w:t>
      </w:r>
      <w:r>
        <w:rPr>
          <w:sz w:val="20"/>
        </w:rPr>
        <w:t>parziale</w:t>
      </w:r>
      <w:r>
        <w:rPr>
          <w:spacing w:val="-11"/>
          <w:sz w:val="20"/>
        </w:rPr>
        <w:t> </w:t>
      </w:r>
      <w:r>
        <w:rPr>
          <w:sz w:val="20"/>
        </w:rPr>
        <w:t>nell’anno</w:t>
      </w:r>
      <w:r>
        <w:rPr>
          <w:spacing w:val="-9"/>
          <w:sz w:val="20"/>
        </w:rPr>
        <w:t> </w:t>
      </w:r>
      <w:r>
        <w:rPr>
          <w:sz w:val="20"/>
        </w:rPr>
        <w:t>accademico</w:t>
      </w:r>
      <w:r>
        <w:rPr>
          <w:spacing w:val="-9"/>
          <w:sz w:val="20"/>
        </w:rPr>
        <w:t> </w:t>
      </w:r>
      <w:r>
        <w:rPr>
          <w:sz w:val="20"/>
        </w:rPr>
        <w:t>di</w:t>
      </w:r>
      <w:r>
        <w:rPr>
          <w:spacing w:val="-6"/>
          <w:sz w:val="20"/>
        </w:rPr>
        <w:t> </w:t>
      </w:r>
      <w:r>
        <w:rPr>
          <w:sz w:val="20"/>
        </w:rPr>
        <w:t>riferimento</w:t>
      </w:r>
      <w:r>
        <w:rPr>
          <w:spacing w:val="-9"/>
          <w:sz w:val="20"/>
        </w:rPr>
        <w:t> </w:t>
      </w:r>
      <w:r>
        <w:rPr>
          <w:sz w:val="20"/>
        </w:rPr>
        <w:t>del</w:t>
      </w:r>
      <w:r>
        <w:rPr>
          <w:spacing w:val="-4"/>
          <w:sz w:val="20"/>
        </w:rPr>
        <w:t> </w:t>
      </w:r>
      <w:r>
        <w:rPr>
          <w:sz w:val="20"/>
        </w:rPr>
        <w:t>bando</w:t>
      </w:r>
      <w:r>
        <w:rPr>
          <w:spacing w:val="-10"/>
          <w:sz w:val="20"/>
        </w:rPr>
        <w:t> </w:t>
      </w:r>
      <w:r>
        <w:rPr>
          <w:spacing w:val="-2"/>
          <w:sz w:val="20"/>
        </w:rPr>
        <w:t>benefici;</w:t>
      </w:r>
    </w:p>
    <w:p>
      <w:pPr>
        <w:pStyle w:val="ListParagraph"/>
        <w:numPr>
          <w:ilvl w:val="0"/>
          <w:numId w:val="13"/>
        </w:numPr>
        <w:tabs>
          <w:tab w:pos="981" w:val="left" w:leader="none"/>
          <w:tab w:pos="993" w:val="left" w:leader="none"/>
        </w:tabs>
        <w:spacing w:line="280" w:lineRule="auto" w:before="15" w:after="0"/>
        <w:ind w:left="981" w:right="776" w:hanging="425"/>
        <w:jc w:val="left"/>
        <w:rPr>
          <w:sz w:val="20"/>
        </w:rPr>
      </w:pPr>
      <w:r>
        <w:rPr>
          <w:sz w:val="20"/>
        </w:rPr>
        <w:tab/>
        <w:t>si</w:t>
      </w:r>
      <w:r>
        <w:rPr>
          <w:spacing w:val="40"/>
          <w:sz w:val="20"/>
        </w:rPr>
        <w:t> </w:t>
      </w:r>
      <w:r>
        <w:rPr>
          <w:sz w:val="20"/>
        </w:rPr>
        <w:t>iscrivono</w:t>
      </w:r>
      <w:r>
        <w:rPr>
          <w:spacing w:val="40"/>
          <w:sz w:val="20"/>
        </w:rPr>
        <w:t> </w:t>
      </w:r>
      <w:r>
        <w:rPr>
          <w:sz w:val="20"/>
        </w:rPr>
        <w:t>o</w:t>
      </w:r>
      <w:r>
        <w:rPr>
          <w:spacing w:val="40"/>
          <w:sz w:val="20"/>
        </w:rPr>
        <w:t> </w:t>
      </w:r>
      <w:r>
        <w:rPr>
          <w:sz w:val="20"/>
        </w:rPr>
        <w:t>che</w:t>
      </w:r>
      <w:r>
        <w:rPr>
          <w:spacing w:val="40"/>
          <w:sz w:val="20"/>
        </w:rPr>
        <w:t> </w:t>
      </w:r>
      <w:r>
        <w:rPr>
          <w:sz w:val="20"/>
        </w:rPr>
        <w:t>si</w:t>
      </w:r>
      <w:r>
        <w:rPr>
          <w:spacing w:val="71"/>
          <w:sz w:val="20"/>
        </w:rPr>
        <w:t> </w:t>
      </w:r>
      <w:r>
        <w:rPr>
          <w:sz w:val="20"/>
        </w:rPr>
        <w:t>sono</w:t>
      </w:r>
      <w:r>
        <w:rPr>
          <w:spacing w:val="40"/>
          <w:sz w:val="20"/>
        </w:rPr>
        <w:t> </w:t>
      </w:r>
      <w:r>
        <w:rPr>
          <w:sz w:val="20"/>
        </w:rPr>
        <w:t>iscritti</w:t>
      </w:r>
      <w:r>
        <w:rPr>
          <w:spacing w:val="69"/>
          <w:sz w:val="20"/>
        </w:rPr>
        <w:t> </w:t>
      </w:r>
      <w:r>
        <w:rPr>
          <w:sz w:val="20"/>
        </w:rPr>
        <w:t>per</w:t>
      </w:r>
      <w:r>
        <w:rPr>
          <w:spacing w:val="40"/>
          <w:sz w:val="20"/>
        </w:rPr>
        <w:t> </w:t>
      </w:r>
      <w:r>
        <w:rPr>
          <w:sz w:val="20"/>
        </w:rPr>
        <w:t>abbreviazione</w:t>
      </w:r>
      <w:r>
        <w:rPr>
          <w:spacing w:val="66"/>
          <w:sz w:val="20"/>
        </w:rPr>
        <w:t> </w:t>
      </w:r>
      <w:r>
        <w:rPr>
          <w:sz w:val="20"/>
        </w:rPr>
        <w:t>corso</w:t>
      </w:r>
      <w:r>
        <w:rPr>
          <w:spacing w:val="40"/>
          <w:sz w:val="20"/>
        </w:rPr>
        <w:t> </w:t>
      </w:r>
      <w:r>
        <w:rPr>
          <w:sz w:val="20"/>
        </w:rPr>
        <w:t>nell’anno</w:t>
      </w:r>
      <w:r>
        <w:rPr>
          <w:spacing w:val="40"/>
          <w:sz w:val="20"/>
        </w:rPr>
        <w:t> </w:t>
      </w:r>
      <w:r>
        <w:rPr>
          <w:sz w:val="20"/>
        </w:rPr>
        <w:t>accademico</w:t>
      </w:r>
      <w:r>
        <w:rPr>
          <w:spacing w:val="40"/>
          <w:sz w:val="20"/>
        </w:rPr>
        <w:t> </w:t>
      </w:r>
      <w:r>
        <w:rPr>
          <w:sz w:val="20"/>
        </w:rPr>
        <w:t>di riferimento del bando benefici;</w:t>
      </w:r>
    </w:p>
    <w:p>
      <w:pPr>
        <w:pStyle w:val="ListParagraph"/>
        <w:numPr>
          <w:ilvl w:val="0"/>
          <w:numId w:val="13"/>
        </w:numPr>
        <w:tabs>
          <w:tab w:pos="981" w:val="left" w:leader="none"/>
        </w:tabs>
        <w:spacing w:line="231" w:lineRule="exact" w:before="0" w:after="0"/>
        <w:ind w:left="981" w:right="0" w:hanging="425"/>
        <w:jc w:val="left"/>
        <w:rPr>
          <w:sz w:val="20"/>
        </w:rPr>
      </w:pPr>
      <w:r>
        <w:rPr>
          <w:sz w:val="20"/>
        </w:rPr>
        <w:t>frequentano</w:t>
      </w:r>
      <w:r>
        <w:rPr>
          <w:spacing w:val="-15"/>
          <w:sz w:val="20"/>
        </w:rPr>
        <w:t> </w:t>
      </w:r>
      <w:r>
        <w:rPr>
          <w:sz w:val="20"/>
        </w:rPr>
        <w:t>corsi</w:t>
      </w:r>
      <w:r>
        <w:rPr>
          <w:spacing w:val="-4"/>
          <w:sz w:val="20"/>
        </w:rPr>
        <w:t> </w:t>
      </w:r>
      <w:r>
        <w:rPr>
          <w:spacing w:val="-2"/>
          <w:sz w:val="20"/>
        </w:rPr>
        <w:t>singoli;</w:t>
      </w:r>
    </w:p>
    <w:p>
      <w:pPr>
        <w:pStyle w:val="ListParagraph"/>
        <w:numPr>
          <w:ilvl w:val="0"/>
          <w:numId w:val="13"/>
        </w:numPr>
        <w:tabs>
          <w:tab w:pos="981" w:val="left" w:leader="none"/>
          <w:tab w:pos="993" w:val="left" w:leader="none"/>
        </w:tabs>
        <w:spacing w:line="278" w:lineRule="auto" w:before="40" w:after="0"/>
        <w:ind w:left="981" w:right="776" w:hanging="425"/>
        <w:jc w:val="left"/>
        <w:rPr>
          <w:sz w:val="20"/>
        </w:rPr>
      </w:pPr>
      <w:r>
        <w:rPr>
          <w:sz w:val="20"/>
        </w:rPr>
        <w:tab/>
        <w:t>non</w:t>
      </w:r>
      <w:r>
        <w:rPr>
          <w:spacing w:val="40"/>
          <w:sz w:val="20"/>
        </w:rPr>
        <w:t> </w:t>
      </w:r>
      <w:r>
        <w:rPr>
          <w:sz w:val="20"/>
        </w:rPr>
        <w:t>sono</w:t>
      </w:r>
      <w:r>
        <w:rPr>
          <w:spacing w:val="40"/>
          <w:sz w:val="20"/>
        </w:rPr>
        <w:t> </w:t>
      </w:r>
      <w:r>
        <w:rPr>
          <w:sz w:val="20"/>
        </w:rPr>
        <w:t>in</w:t>
      </w:r>
      <w:r>
        <w:rPr>
          <w:spacing w:val="40"/>
          <w:sz w:val="20"/>
        </w:rPr>
        <w:t> </w:t>
      </w:r>
      <w:r>
        <w:rPr>
          <w:sz w:val="20"/>
        </w:rPr>
        <w:t>possesso</w:t>
      </w:r>
      <w:r>
        <w:rPr>
          <w:spacing w:val="40"/>
          <w:sz w:val="20"/>
        </w:rPr>
        <w:t> </w:t>
      </w:r>
      <w:r>
        <w:rPr>
          <w:sz w:val="20"/>
        </w:rPr>
        <w:t>dei</w:t>
      </w:r>
      <w:r>
        <w:rPr>
          <w:spacing w:val="40"/>
          <w:sz w:val="20"/>
        </w:rPr>
        <w:t> </w:t>
      </w:r>
      <w:r>
        <w:rPr>
          <w:sz w:val="20"/>
        </w:rPr>
        <w:t>requisiti</w:t>
      </w:r>
      <w:r>
        <w:rPr>
          <w:spacing w:val="40"/>
          <w:sz w:val="20"/>
        </w:rPr>
        <w:t> </w:t>
      </w:r>
      <w:r>
        <w:rPr>
          <w:sz w:val="20"/>
        </w:rPr>
        <w:t>di</w:t>
      </w:r>
      <w:r>
        <w:rPr>
          <w:spacing w:val="40"/>
          <w:sz w:val="20"/>
        </w:rPr>
        <w:t> </w:t>
      </w:r>
      <w:r>
        <w:rPr>
          <w:sz w:val="20"/>
        </w:rPr>
        <w:t>merito</w:t>
      </w:r>
      <w:r>
        <w:rPr>
          <w:spacing w:val="40"/>
          <w:sz w:val="20"/>
        </w:rPr>
        <w:t> </w:t>
      </w:r>
      <w:r>
        <w:rPr>
          <w:sz w:val="20"/>
        </w:rPr>
        <w:t>ed</w:t>
      </w:r>
      <w:r>
        <w:rPr>
          <w:spacing w:val="40"/>
          <w:sz w:val="20"/>
        </w:rPr>
        <w:t> </w:t>
      </w:r>
      <w:r>
        <w:rPr>
          <w:sz w:val="20"/>
        </w:rPr>
        <w:t>economico-patrimoniali</w:t>
      </w:r>
      <w:r>
        <w:rPr>
          <w:spacing w:val="40"/>
          <w:sz w:val="20"/>
        </w:rPr>
        <w:t> </w:t>
      </w:r>
      <w:r>
        <w:rPr>
          <w:sz w:val="20"/>
        </w:rPr>
        <w:t>previsti</w:t>
      </w:r>
      <w:r>
        <w:rPr>
          <w:spacing w:val="40"/>
          <w:sz w:val="20"/>
        </w:rPr>
        <w:t> </w:t>
      </w:r>
      <w:r>
        <w:rPr>
          <w:sz w:val="20"/>
        </w:rPr>
        <w:t>dal </w:t>
      </w:r>
      <w:r>
        <w:rPr>
          <w:spacing w:val="-2"/>
          <w:sz w:val="20"/>
        </w:rPr>
        <w:t>bando;</w:t>
      </w:r>
    </w:p>
    <w:p>
      <w:pPr>
        <w:pStyle w:val="ListParagraph"/>
        <w:numPr>
          <w:ilvl w:val="0"/>
          <w:numId w:val="13"/>
        </w:numPr>
        <w:tabs>
          <w:tab w:pos="981" w:val="left" w:leader="none"/>
        </w:tabs>
        <w:spacing w:line="241" w:lineRule="exact" w:before="0" w:after="0"/>
        <w:ind w:left="981" w:right="0" w:hanging="425"/>
        <w:jc w:val="left"/>
        <w:rPr>
          <w:sz w:val="20"/>
        </w:rPr>
      </w:pPr>
      <w:r>
        <w:rPr>
          <w:sz w:val="20"/>
        </w:rPr>
        <w:t>hanno</w:t>
      </w:r>
      <w:r>
        <w:rPr>
          <w:spacing w:val="-8"/>
          <w:sz w:val="20"/>
        </w:rPr>
        <w:t> </w:t>
      </w:r>
      <w:r>
        <w:rPr>
          <w:sz w:val="20"/>
        </w:rPr>
        <w:t>già</w:t>
      </w:r>
      <w:r>
        <w:rPr>
          <w:spacing w:val="-12"/>
          <w:sz w:val="20"/>
        </w:rPr>
        <w:t> </w:t>
      </w:r>
      <w:r>
        <w:rPr>
          <w:sz w:val="20"/>
        </w:rPr>
        <w:t>usufruito</w:t>
      </w:r>
      <w:r>
        <w:rPr>
          <w:spacing w:val="-7"/>
          <w:sz w:val="20"/>
        </w:rPr>
        <w:t> </w:t>
      </w:r>
      <w:r>
        <w:rPr>
          <w:sz w:val="20"/>
        </w:rPr>
        <w:t>di</w:t>
      </w:r>
      <w:r>
        <w:rPr>
          <w:spacing w:val="1"/>
          <w:sz w:val="20"/>
        </w:rPr>
        <w:t> </w:t>
      </w:r>
      <w:r>
        <w:rPr>
          <w:sz w:val="20"/>
        </w:rPr>
        <w:t>benefici per</w:t>
      </w:r>
      <w:r>
        <w:rPr>
          <w:spacing w:val="-6"/>
          <w:sz w:val="20"/>
        </w:rPr>
        <w:t> </w:t>
      </w:r>
      <w:r>
        <w:rPr>
          <w:sz w:val="20"/>
        </w:rPr>
        <w:t>lo</w:t>
      </w:r>
      <w:r>
        <w:rPr>
          <w:spacing w:val="-12"/>
          <w:sz w:val="20"/>
        </w:rPr>
        <w:t> </w:t>
      </w:r>
      <w:r>
        <w:rPr>
          <w:sz w:val="20"/>
        </w:rPr>
        <w:t>stesso</w:t>
      </w:r>
      <w:r>
        <w:rPr>
          <w:spacing w:val="-6"/>
          <w:sz w:val="20"/>
        </w:rPr>
        <w:t> </w:t>
      </w:r>
      <w:r>
        <w:rPr>
          <w:sz w:val="20"/>
        </w:rPr>
        <w:t>anno</w:t>
      </w:r>
      <w:r>
        <w:rPr>
          <w:spacing w:val="-8"/>
          <w:sz w:val="20"/>
        </w:rPr>
        <w:t> </w:t>
      </w:r>
      <w:r>
        <w:rPr>
          <w:sz w:val="20"/>
        </w:rPr>
        <w:t>di</w:t>
      </w:r>
      <w:r>
        <w:rPr>
          <w:spacing w:val="1"/>
          <w:sz w:val="20"/>
        </w:rPr>
        <w:t> </w:t>
      </w:r>
      <w:r>
        <w:rPr>
          <w:spacing w:val="-2"/>
          <w:sz w:val="20"/>
        </w:rPr>
        <w:t>corso;</w:t>
      </w:r>
    </w:p>
    <w:p>
      <w:pPr>
        <w:pStyle w:val="ListParagraph"/>
        <w:numPr>
          <w:ilvl w:val="0"/>
          <w:numId w:val="13"/>
        </w:numPr>
        <w:tabs>
          <w:tab w:pos="981" w:val="left" w:leader="none"/>
          <w:tab w:pos="993" w:val="left" w:leader="none"/>
        </w:tabs>
        <w:spacing w:line="276" w:lineRule="auto" w:before="38" w:after="0"/>
        <w:ind w:left="981" w:right="772" w:hanging="425"/>
        <w:jc w:val="left"/>
        <w:rPr>
          <w:sz w:val="20"/>
        </w:rPr>
      </w:pPr>
      <w:r>
        <w:rPr>
          <w:sz w:val="20"/>
        </w:rPr>
        <w:tab/>
        <w:t>non</w:t>
      </w:r>
      <w:r>
        <w:rPr>
          <w:spacing w:val="40"/>
          <w:sz w:val="20"/>
        </w:rPr>
        <w:t> </w:t>
      </w:r>
      <w:r>
        <w:rPr>
          <w:sz w:val="20"/>
        </w:rPr>
        <w:t>hanno</w:t>
      </w:r>
      <w:r>
        <w:rPr>
          <w:spacing w:val="40"/>
          <w:sz w:val="20"/>
        </w:rPr>
        <w:t> </w:t>
      </w:r>
      <w:r>
        <w:rPr>
          <w:sz w:val="20"/>
        </w:rPr>
        <w:t>validato</w:t>
      </w:r>
      <w:r>
        <w:rPr>
          <w:spacing w:val="40"/>
          <w:sz w:val="20"/>
        </w:rPr>
        <w:t> </w:t>
      </w:r>
      <w:r>
        <w:rPr>
          <w:sz w:val="20"/>
        </w:rPr>
        <w:t>con</w:t>
      </w:r>
      <w:r>
        <w:rPr>
          <w:spacing w:val="40"/>
          <w:sz w:val="20"/>
        </w:rPr>
        <w:t> </w:t>
      </w:r>
      <w:r>
        <w:rPr>
          <w:sz w:val="20"/>
        </w:rPr>
        <w:t>OTP</w:t>
      </w:r>
      <w:r>
        <w:rPr>
          <w:spacing w:val="40"/>
          <w:sz w:val="20"/>
        </w:rPr>
        <w:t> </w:t>
      </w:r>
      <w:r>
        <w:rPr>
          <w:sz w:val="20"/>
        </w:rPr>
        <w:t>la</w:t>
      </w:r>
      <w:r>
        <w:rPr>
          <w:spacing w:val="40"/>
          <w:sz w:val="20"/>
        </w:rPr>
        <w:t> </w:t>
      </w:r>
      <w:r>
        <w:rPr>
          <w:sz w:val="20"/>
        </w:rPr>
        <w:t>richiesta</w:t>
      </w:r>
      <w:r>
        <w:rPr>
          <w:spacing w:val="40"/>
          <w:sz w:val="20"/>
        </w:rPr>
        <w:t> </w:t>
      </w:r>
      <w:r>
        <w:rPr>
          <w:sz w:val="20"/>
        </w:rPr>
        <w:t>benefici</w:t>
      </w:r>
      <w:r>
        <w:rPr>
          <w:spacing w:val="40"/>
          <w:sz w:val="20"/>
        </w:rPr>
        <w:t> </w:t>
      </w:r>
      <w:r>
        <w:rPr>
          <w:sz w:val="20"/>
        </w:rPr>
        <w:t>(solo</w:t>
      </w:r>
      <w:r>
        <w:rPr>
          <w:spacing w:val="40"/>
          <w:sz w:val="20"/>
        </w:rPr>
        <w:t> </w:t>
      </w:r>
      <w:r>
        <w:rPr>
          <w:sz w:val="20"/>
        </w:rPr>
        <w:t>per</w:t>
      </w:r>
      <w:r>
        <w:rPr>
          <w:spacing w:val="40"/>
          <w:sz w:val="20"/>
        </w:rPr>
        <w:t> </w:t>
      </w:r>
      <w:r>
        <w:rPr>
          <w:sz w:val="20"/>
        </w:rPr>
        <w:t>studenti</w:t>
      </w:r>
      <w:r>
        <w:rPr>
          <w:spacing w:val="40"/>
          <w:sz w:val="20"/>
        </w:rPr>
        <w:t> </w:t>
      </w:r>
      <w:r>
        <w:rPr>
          <w:sz w:val="20"/>
        </w:rPr>
        <w:t>internazionali</w:t>
      </w:r>
      <w:r>
        <w:rPr>
          <w:spacing w:val="40"/>
          <w:sz w:val="20"/>
        </w:rPr>
        <w:t> </w:t>
      </w:r>
      <w:r>
        <w:rPr>
          <w:sz w:val="20"/>
        </w:rPr>
        <w:t>e studenti minorenni);</w:t>
      </w:r>
    </w:p>
    <w:p>
      <w:pPr>
        <w:pStyle w:val="ListParagraph"/>
        <w:numPr>
          <w:ilvl w:val="0"/>
          <w:numId w:val="13"/>
        </w:numPr>
        <w:tabs>
          <w:tab w:pos="981" w:val="left" w:leader="none"/>
        </w:tabs>
        <w:spacing w:line="241" w:lineRule="exact" w:before="0" w:after="0"/>
        <w:ind w:left="981" w:right="0" w:hanging="425"/>
        <w:jc w:val="left"/>
        <w:rPr>
          <w:sz w:val="20"/>
        </w:rPr>
      </w:pPr>
      <w:r>
        <w:rPr>
          <w:sz w:val="20"/>
        </w:rPr>
        <w:t>non</w:t>
      </w:r>
      <w:r>
        <w:rPr>
          <w:spacing w:val="50"/>
          <w:w w:val="150"/>
          <w:sz w:val="20"/>
        </w:rPr>
        <w:t> </w:t>
      </w:r>
      <w:r>
        <w:rPr>
          <w:sz w:val="20"/>
        </w:rPr>
        <w:t>hanno</w:t>
      </w:r>
      <w:r>
        <w:rPr>
          <w:spacing w:val="51"/>
          <w:w w:val="150"/>
          <w:sz w:val="20"/>
        </w:rPr>
        <w:t> </w:t>
      </w:r>
      <w:r>
        <w:rPr>
          <w:sz w:val="20"/>
        </w:rPr>
        <w:t>regolarizzato</w:t>
      </w:r>
      <w:r>
        <w:rPr>
          <w:spacing w:val="49"/>
          <w:w w:val="150"/>
          <w:sz w:val="20"/>
        </w:rPr>
        <w:t> </w:t>
      </w:r>
      <w:r>
        <w:rPr>
          <w:sz w:val="20"/>
        </w:rPr>
        <w:t>la</w:t>
      </w:r>
      <w:r>
        <w:rPr>
          <w:spacing w:val="51"/>
          <w:w w:val="150"/>
          <w:sz w:val="20"/>
        </w:rPr>
        <w:t> </w:t>
      </w:r>
      <w:r>
        <w:rPr>
          <w:sz w:val="20"/>
        </w:rPr>
        <w:t>domanda</w:t>
      </w:r>
      <w:r>
        <w:rPr>
          <w:spacing w:val="53"/>
          <w:w w:val="150"/>
          <w:sz w:val="20"/>
        </w:rPr>
        <w:t> </w:t>
      </w:r>
      <w:r>
        <w:rPr>
          <w:sz w:val="20"/>
        </w:rPr>
        <w:t>entro</w:t>
      </w:r>
      <w:r>
        <w:rPr>
          <w:spacing w:val="54"/>
          <w:w w:val="150"/>
          <w:sz w:val="20"/>
        </w:rPr>
        <w:t> </w:t>
      </w:r>
      <w:r>
        <w:rPr>
          <w:sz w:val="20"/>
        </w:rPr>
        <w:t>i</w:t>
      </w:r>
      <w:r>
        <w:rPr>
          <w:spacing w:val="54"/>
          <w:w w:val="150"/>
          <w:sz w:val="20"/>
        </w:rPr>
        <w:t> </w:t>
      </w:r>
      <w:r>
        <w:rPr>
          <w:sz w:val="20"/>
        </w:rPr>
        <w:t>termini previsti</w:t>
      </w:r>
      <w:r>
        <w:rPr>
          <w:spacing w:val="-1"/>
          <w:sz w:val="20"/>
        </w:rPr>
        <w:t> </w:t>
      </w:r>
      <w:r>
        <w:rPr>
          <w:sz w:val="20"/>
        </w:rPr>
        <w:t>dal</w:t>
      </w:r>
      <w:r>
        <w:rPr>
          <w:spacing w:val="-4"/>
          <w:sz w:val="20"/>
        </w:rPr>
        <w:t> </w:t>
      </w:r>
      <w:r>
        <w:rPr>
          <w:spacing w:val="-2"/>
          <w:sz w:val="20"/>
        </w:rPr>
        <w:t>Bando;</w:t>
      </w:r>
    </w:p>
    <w:p>
      <w:pPr>
        <w:pStyle w:val="ListParagraph"/>
        <w:numPr>
          <w:ilvl w:val="0"/>
          <w:numId w:val="13"/>
        </w:numPr>
        <w:tabs>
          <w:tab w:pos="981" w:val="left" w:leader="none"/>
          <w:tab w:pos="992" w:val="left" w:leader="none"/>
        </w:tabs>
        <w:spacing w:line="276" w:lineRule="auto" w:before="37" w:after="0"/>
        <w:ind w:left="981" w:right="776" w:hanging="425"/>
        <w:jc w:val="both"/>
        <w:rPr>
          <w:sz w:val="20"/>
        </w:rPr>
      </w:pPr>
      <w:r>
        <w:rPr>
          <w:sz w:val="20"/>
        </w:rPr>
        <w:tab/>
        <w:t>non hanno sanato, entro il periodo previsto per la presentazione del modulo di rettifica/integrazione dati, le irregolarità rilevate d’ufficio e pubblicate negli elenchi dei partecipanti al concorso;</w:t>
      </w:r>
    </w:p>
    <w:p>
      <w:pPr>
        <w:pStyle w:val="ListParagraph"/>
        <w:numPr>
          <w:ilvl w:val="0"/>
          <w:numId w:val="13"/>
        </w:numPr>
        <w:tabs>
          <w:tab w:pos="979" w:val="left" w:leader="none"/>
          <w:tab w:pos="981" w:val="left" w:leader="none"/>
        </w:tabs>
        <w:spacing w:line="276" w:lineRule="auto" w:before="0" w:after="0"/>
        <w:ind w:left="981" w:right="785" w:hanging="425"/>
        <w:jc w:val="both"/>
        <w:rPr>
          <w:sz w:val="20"/>
        </w:rPr>
      </w:pPr>
      <w:r>
        <w:rPr>
          <w:sz w:val="20"/>
        </w:rPr>
        <w:t>hanno autocertificato dati che non rientrano nei requisiti minimi di accesso al Bando oppure, che risultino difformi da quanto riscontrabile nei documenti allegati e/o dalle banche dati;</w:t>
      </w:r>
    </w:p>
    <w:p>
      <w:pPr>
        <w:pStyle w:val="ListParagraph"/>
        <w:numPr>
          <w:ilvl w:val="0"/>
          <w:numId w:val="13"/>
        </w:numPr>
        <w:tabs>
          <w:tab w:pos="979" w:val="left" w:leader="none"/>
          <w:tab w:pos="981" w:val="left" w:leader="none"/>
        </w:tabs>
        <w:spacing w:line="276" w:lineRule="auto" w:before="1" w:after="0"/>
        <w:ind w:left="981" w:right="773" w:hanging="425"/>
        <w:jc w:val="both"/>
        <w:rPr>
          <w:sz w:val="20"/>
        </w:rPr>
      </w:pPr>
      <w:r>
        <w:rPr>
          <w:sz w:val="20"/>
        </w:rPr>
        <w:t>hanno presentato attestazione ISEE irregolare (scaduta, non valida per le prestazioni agevolate per il diritto allo studio universitario, con annotazioni relative a omissioni/difformità. ecc..) e che non hanno sanato entro il periodo previsto per la presentazione del modulo di rettifica/integrazione dati, le irregolarità rilevate d'ufficio e pubblicate negli elenchi dei partecipanti al concorso (vedi nota 14 in appendice);</w:t>
      </w:r>
    </w:p>
    <w:p>
      <w:pPr>
        <w:pStyle w:val="ListParagraph"/>
        <w:numPr>
          <w:ilvl w:val="0"/>
          <w:numId w:val="13"/>
        </w:numPr>
        <w:tabs>
          <w:tab w:pos="979" w:val="left" w:leader="none"/>
        </w:tabs>
        <w:spacing w:line="240" w:lineRule="auto" w:before="84" w:after="0"/>
        <w:ind w:left="979" w:right="0" w:hanging="423"/>
        <w:jc w:val="both"/>
        <w:rPr>
          <w:sz w:val="20"/>
        </w:rPr>
      </w:pPr>
      <w:r>
        <w:rPr>
          <w:sz w:val="20"/>
        </w:rPr>
        <w:t>risultano</w:t>
      </w:r>
      <w:r>
        <w:rPr>
          <w:spacing w:val="14"/>
          <w:sz w:val="20"/>
        </w:rPr>
        <w:t> </w:t>
      </w:r>
      <w:r>
        <w:rPr>
          <w:sz w:val="20"/>
        </w:rPr>
        <w:t>morosi,</w:t>
      </w:r>
      <w:r>
        <w:rPr>
          <w:spacing w:val="15"/>
          <w:sz w:val="20"/>
        </w:rPr>
        <w:t> </w:t>
      </w:r>
      <w:r>
        <w:rPr>
          <w:sz w:val="20"/>
        </w:rPr>
        <w:t>ossia,</w:t>
      </w:r>
      <w:r>
        <w:rPr>
          <w:spacing w:val="15"/>
          <w:sz w:val="20"/>
        </w:rPr>
        <w:t> </w:t>
      </w:r>
      <w:r>
        <w:rPr>
          <w:sz w:val="20"/>
        </w:rPr>
        <w:t>coloro</w:t>
      </w:r>
      <w:r>
        <w:rPr>
          <w:spacing w:val="15"/>
          <w:sz w:val="20"/>
        </w:rPr>
        <w:t> </w:t>
      </w:r>
      <w:r>
        <w:rPr>
          <w:sz w:val="20"/>
        </w:rPr>
        <w:t>ai</w:t>
      </w:r>
      <w:r>
        <w:rPr>
          <w:spacing w:val="19"/>
          <w:sz w:val="20"/>
        </w:rPr>
        <w:t> </w:t>
      </w:r>
      <w:r>
        <w:rPr>
          <w:sz w:val="20"/>
        </w:rPr>
        <w:t>quali</w:t>
      </w:r>
      <w:r>
        <w:rPr>
          <w:spacing w:val="18"/>
          <w:sz w:val="20"/>
        </w:rPr>
        <w:t> </w:t>
      </w:r>
      <w:r>
        <w:rPr>
          <w:sz w:val="20"/>
        </w:rPr>
        <w:t>sono</w:t>
      </w:r>
      <w:r>
        <w:rPr>
          <w:spacing w:val="15"/>
          <w:sz w:val="20"/>
        </w:rPr>
        <w:t> </w:t>
      </w:r>
      <w:r>
        <w:rPr>
          <w:sz w:val="20"/>
        </w:rPr>
        <w:t>stati</w:t>
      </w:r>
      <w:r>
        <w:rPr>
          <w:spacing w:val="17"/>
          <w:sz w:val="20"/>
        </w:rPr>
        <w:t> </w:t>
      </w:r>
      <w:r>
        <w:rPr>
          <w:sz w:val="20"/>
        </w:rPr>
        <w:t>revocati</w:t>
      </w:r>
      <w:r>
        <w:rPr>
          <w:spacing w:val="19"/>
          <w:sz w:val="20"/>
        </w:rPr>
        <w:t> </w:t>
      </w:r>
      <w:r>
        <w:rPr>
          <w:sz w:val="20"/>
        </w:rPr>
        <w:t>benefici</w:t>
      </w:r>
      <w:r>
        <w:rPr>
          <w:spacing w:val="18"/>
          <w:sz w:val="20"/>
        </w:rPr>
        <w:t> </w:t>
      </w:r>
      <w:r>
        <w:rPr>
          <w:sz w:val="20"/>
        </w:rPr>
        <w:t>per</w:t>
      </w:r>
      <w:r>
        <w:rPr>
          <w:spacing w:val="15"/>
          <w:sz w:val="20"/>
        </w:rPr>
        <w:t> </w:t>
      </w:r>
      <w:r>
        <w:rPr>
          <w:sz w:val="20"/>
        </w:rPr>
        <w:t>anni</w:t>
      </w:r>
      <w:r>
        <w:rPr>
          <w:spacing w:val="17"/>
          <w:sz w:val="20"/>
        </w:rPr>
        <w:t> </w:t>
      </w:r>
      <w:r>
        <w:rPr>
          <w:spacing w:val="-2"/>
          <w:sz w:val="20"/>
        </w:rPr>
        <w:t>accademici</w:t>
      </w:r>
    </w:p>
    <w:p>
      <w:pPr>
        <w:spacing w:after="0" w:line="240" w:lineRule="auto"/>
        <w:jc w:val="both"/>
        <w:rPr>
          <w:sz w:val="20"/>
        </w:rPr>
        <w:sectPr>
          <w:pgSz w:w="11920" w:h="16850"/>
          <w:pgMar w:header="0" w:footer="480" w:top="1340" w:bottom="680" w:left="860" w:right="360"/>
        </w:sectPr>
      </w:pPr>
    </w:p>
    <w:p>
      <w:pPr>
        <w:pStyle w:val="BodyText"/>
        <w:spacing w:line="280" w:lineRule="auto" w:before="75"/>
        <w:ind w:left="981" w:right="775"/>
      </w:pPr>
      <w:r>
        <w:rPr/>
        <w:t>precedenti</w:t>
      </w:r>
      <w:r>
        <w:rPr>
          <w:spacing w:val="80"/>
        </w:rPr>
        <w:t> </w:t>
      </w:r>
      <w:r>
        <w:rPr/>
        <w:t>e</w:t>
      </w:r>
      <w:r>
        <w:rPr>
          <w:spacing w:val="80"/>
        </w:rPr>
        <w:t> </w:t>
      </w:r>
      <w:r>
        <w:rPr/>
        <w:t>che</w:t>
      </w:r>
      <w:r>
        <w:rPr>
          <w:spacing w:val="80"/>
        </w:rPr>
        <w:t> </w:t>
      </w:r>
      <w:r>
        <w:rPr/>
        <w:t>non</w:t>
      </w:r>
      <w:r>
        <w:rPr>
          <w:spacing w:val="80"/>
        </w:rPr>
        <w:t> </w:t>
      </w:r>
      <w:r>
        <w:rPr/>
        <w:t>hanno</w:t>
      </w:r>
      <w:r>
        <w:rPr>
          <w:spacing w:val="80"/>
        </w:rPr>
        <w:t> </w:t>
      </w:r>
      <w:r>
        <w:rPr/>
        <w:t>provveduto</w:t>
      </w:r>
      <w:r>
        <w:rPr>
          <w:spacing w:val="80"/>
        </w:rPr>
        <w:t> </w:t>
      </w:r>
      <w:r>
        <w:rPr/>
        <w:t>alla</w:t>
      </w:r>
      <w:r>
        <w:rPr>
          <w:spacing w:val="80"/>
        </w:rPr>
        <w:t> </w:t>
      </w:r>
      <w:r>
        <w:rPr/>
        <w:t>restituzione</w:t>
      </w:r>
      <w:r>
        <w:rPr>
          <w:spacing w:val="80"/>
        </w:rPr>
        <w:t> </w:t>
      </w:r>
      <w:r>
        <w:rPr/>
        <w:t>delle</w:t>
      </w:r>
      <w:r>
        <w:rPr>
          <w:spacing w:val="80"/>
        </w:rPr>
        <w:t> </w:t>
      </w:r>
      <w:r>
        <w:rPr/>
        <w:t>somme</w:t>
      </w:r>
      <w:r>
        <w:rPr>
          <w:spacing w:val="80"/>
        </w:rPr>
        <w:t> </w:t>
      </w:r>
      <w:r>
        <w:rPr/>
        <w:t>percepite (Borsadi studio e altri benefici monetari e non).</w:t>
      </w:r>
    </w:p>
    <w:p>
      <w:pPr>
        <w:pStyle w:val="BodyText"/>
        <w:spacing w:before="232"/>
      </w:pPr>
    </w:p>
    <w:p>
      <w:pPr>
        <w:pStyle w:val="Heading2"/>
      </w:pPr>
      <w:r>
        <w:rPr>
          <w:color w:val="006EC0"/>
        </w:rPr>
        <w:t>Art.</w:t>
      </w:r>
      <w:r>
        <w:rPr>
          <w:color w:val="006EC0"/>
          <w:spacing w:val="-12"/>
        </w:rPr>
        <w:t> </w:t>
      </w:r>
      <w:r>
        <w:rPr>
          <w:color w:val="006EC0"/>
          <w:spacing w:val="-5"/>
        </w:rPr>
        <w:t>11</w:t>
      </w:r>
    </w:p>
    <w:p>
      <w:pPr>
        <w:pStyle w:val="Heading3"/>
        <w:tabs>
          <w:tab w:pos="9913" w:val="left" w:leader="none"/>
        </w:tabs>
        <w:rPr>
          <w:u w:val="none"/>
        </w:rPr>
      </w:pPr>
      <w:r>
        <w:rPr>
          <w:spacing w:val="-2"/>
          <w:u w:val="single" w:color="006EC0"/>
        </w:rPr>
        <w:t>Trattamento</w:t>
      </w:r>
      <w:r>
        <w:rPr>
          <w:spacing w:val="-22"/>
          <w:u w:val="single" w:color="006EC0"/>
        </w:rPr>
        <w:t> </w:t>
      </w:r>
      <w:r>
        <w:rPr>
          <w:spacing w:val="-4"/>
          <w:u w:val="single" w:color="006EC0"/>
        </w:rPr>
        <w:t>dati</w:t>
      </w:r>
      <w:r>
        <w:rPr>
          <w:u w:val="single" w:color="006EC0"/>
        </w:rPr>
        <w:tab/>
      </w:r>
    </w:p>
    <w:p>
      <w:pPr>
        <w:pStyle w:val="BodyText"/>
        <w:spacing w:line="278" w:lineRule="auto" w:before="241"/>
        <w:ind w:left="273" w:right="773"/>
        <w:jc w:val="both"/>
      </w:pPr>
      <w:r>
        <w:rPr/>
        <w:t>Prima della compilazione online e della presentazione della richiesta benefici (autocertificazione), gli studenti e le studentesse consultano l’informativa sulla</w:t>
      </w:r>
      <w:r>
        <w:rPr>
          <w:spacing w:val="40"/>
        </w:rPr>
        <w:t> </w:t>
      </w:r>
      <w:r>
        <w:rPr/>
        <w:t>privacy, prevista dall’art. 13 del D.Lgs. n. 196/2003 e dal Regolamento UE (GDPR) n. 2016/679.</w:t>
      </w:r>
    </w:p>
    <w:p>
      <w:pPr>
        <w:pStyle w:val="BodyText"/>
        <w:spacing w:line="278" w:lineRule="auto"/>
        <w:ind w:left="273" w:right="788"/>
        <w:jc w:val="both"/>
      </w:pPr>
      <w:r>
        <w:rPr/>
        <w:t>Con la sottoscrizione della stessa, gli studenti e le studentesse dichiarano di avere letto il contenuto, ed in particolare che:</w:t>
      </w:r>
    </w:p>
    <w:p>
      <w:pPr>
        <w:pStyle w:val="ListParagraph"/>
        <w:numPr>
          <w:ilvl w:val="0"/>
          <w:numId w:val="14"/>
        </w:numPr>
        <w:tabs>
          <w:tab w:pos="837" w:val="left" w:leader="none"/>
          <w:tab w:pos="839" w:val="left" w:leader="none"/>
        </w:tabs>
        <w:spacing w:line="276" w:lineRule="auto" w:before="0" w:after="0"/>
        <w:ind w:left="839" w:right="776" w:hanging="284"/>
        <w:jc w:val="both"/>
        <w:rPr>
          <w:rFonts w:ascii="Symbol" w:hAnsi="Symbol"/>
          <w:sz w:val="20"/>
        </w:rPr>
      </w:pPr>
      <w:r>
        <w:rPr>
          <w:sz w:val="20"/>
        </w:rPr>
        <w:t>i dati personali forniti, nonché quelli contenuti nella documentazione eventualmente prodotta, saranno trattati, senza il loro consenso espresso, per le finalità istituzionali (attività connesse alla gestione del concorso per</w:t>
      </w:r>
      <w:r>
        <w:rPr>
          <w:spacing w:val="-1"/>
          <w:sz w:val="20"/>
        </w:rPr>
        <w:t> </w:t>
      </w:r>
      <w:r>
        <w:rPr>
          <w:sz w:val="20"/>
        </w:rPr>
        <w:t>l’attribuzione delle</w:t>
      </w:r>
      <w:r>
        <w:rPr>
          <w:spacing w:val="-1"/>
          <w:sz w:val="20"/>
        </w:rPr>
        <w:t> </w:t>
      </w:r>
      <w:r>
        <w:rPr>
          <w:sz w:val="20"/>
        </w:rPr>
        <w:t>borse,</w:t>
      </w:r>
      <w:r>
        <w:rPr>
          <w:spacing w:val="40"/>
          <w:sz w:val="20"/>
        </w:rPr>
        <w:t> </w:t>
      </w:r>
      <w:r>
        <w:rPr>
          <w:sz w:val="20"/>
        </w:rPr>
        <w:t>altri contributi e servizi per il diritto allo studio universitario, riconducibili inoltre agli interventi di rilevante finalità di interesse pubblico di cui all’art. 68 del Codice Privacy), per adempiere agli obblighi previsti dalla normativa vigente e per attività di rilevazione statistica;</w:t>
      </w:r>
    </w:p>
    <w:p>
      <w:pPr>
        <w:pStyle w:val="ListParagraph"/>
        <w:numPr>
          <w:ilvl w:val="0"/>
          <w:numId w:val="14"/>
        </w:numPr>
        <w:tabs>
          <w:tab w:pos="837" w:val="left" w:leader="none"/>
          <w:tab w:pos="839" w:val="left" w:leader="none"/>
        </w:tabs>
        <w:spacing w:line="276" w:lineRule="auto" w:before="0" w:after="0"/>
        <w:ind w:left="839" w:right="777" w:hanging="284"/>
        <w:jc w:val="both"/>
        <w:rPr>
          <w:rFonts w:ascii="Symbol" w:hAnsi="Symbol"/>
          <w:sz w:val="20"/>
        </w:rPr>
      </w:pPr>
      <w:r>
        <w:rPr>
          <w:sz w:val="20"/>
        </w:rPr>
        <w:t>le categorie particolari di dati personali (informazioni che ”…</w:t>
      </w:r>
      <w:r>
        <w:rPr>
          <w:i/>
          <w:sz w:val="20"/>
        </w:rPr>
        <w:t>rilevino l’origine razziale o etnica, le opinioni politiche, le convinzioni religiose o filosofiche, o l’appartenenza sindacale, i dati genetici, i dati biometrici intesi a identificare in modo univoco una persona fisica, i dati relativi alla salute o alla vita sessuale o all’orientamento sessuale della persona fisica”) </w:t>
      </w:r>
      <w:r>
        <w:rPr>
          <w:sz w:val="20"/>
        </w:rPr>
        <w:t>eventualmente raccolti, registrati, conservati e successivamente trattati,</w:t>
      </w:r>
      <w:r>
        <w:rPr>
          <w:spacing w:val="-2"/>
          <w:sz w:val="20"/>
        </w:rPr>
        <w:t> </w:t>
      </w:r>
      <w:r>
        <w:rPr>
          <w:sz w:val="20"/>
        </w:rPr>
        <w:t>saranno pertinenti,</w:t>
      </w:r>
      <w:r>
        <w:rPr>
          <w:spacing w:val="-2"/>
          <w:sz w:val="20"/>
        </w:rPr>
        <w:t> </w:t>
      </w:r>
      <w:r>
        <w:rPr>
          <w:sz w:val="20"/>
        </w:rPr>
        <w:t>completi e</w:t>
      </w:r>
      <w:r>
        <w:rPr>
          <w:spacing w:val="-3"/>
          <w:sz w:val="20"/>
        </w:rPr>
        <w:t> </w:t>
      </w:r>
      <w:r>
        <w:rPr>
          <w:sz w:val="20"/>
        </w:rPr>
        <w:t>non eccedenti rispetto</w:t>
      </w:r>
      <w:r>
        <w:rPr>
          <w:spacing w:val="-2"/>
          <w:sz w:val="20"/>
        </w:rPr>
        <w:t> </w:t>
      </w:r>
      <w:r>
        <w:rPr>
          <w:sz w:val="20"/>
        </w:rPr>
        <w:t>alle</w:t>
      </w:r>
      <w:r>
        <w:rPr>
          <w:spacing w:val="-2"/>
          <w:sz w:val="20"/>
        </w:rPr>
        <w:t> </w:t>
      </w:r>
      <w:r>
        <w:rPr>
          <w:sz w:val="20"/>
        </w:rPr>
        <w:t>finalità</w:t>
      </w:r>
      <w:r>
        <w:rPr>
          <w:spacing w:val="40"/>
          <w:sz w:val="20"/>
        </w:rPr>
        <w:t> </w:t>
      </w:r>
      <w:r>
        <w:rPr>
          <w:sz w:val="20"/>
        </w:rPr>
        <w:t>sopra elencate;</w:t>
      </w:r>
    </w:p>
    <w:p>
      <w:pPr>
        <w:pStyle w:val="ListParagraph"/>
        <w:numPr>
          <w:ilvl w:val="0"/>
          <w:numId w:val="14"/>
        </w:numPr>
        <w:tabs>
          <w:tab w:pos="838" w:val="left" w:leader="none"/>
        </w:tabs>
        <w:spacing w:line="243" w:lineRule="exact" w:before="0" w:after="0"/>
        <w:ind w:left="838" w:right="0" w:hanging="282"/>
        <w:jc w:val="both"/>
        <w:rPr>
          <w:rFonts w:ascii="Symbol" w:hAnsi="Symbol"/>
          <w:sz w:val="20"/>
        </w:rPr>
      </w:pPr>
      <w:r>
        <w:rPr>
          <w:sz w:val="20"/>
        </w:rPr>
        <w:t>il</w:t>
      </w:r>
      <w:r>
        <w:rPr>
          <w:spacing w:val="-7"/>
          <w:sz w:val="20"/>
        </w:rPr>
        <w:t> </w:t>
      </w:r>
      <w:r>
        <w:rPr>
          <w:sz w:val="20"/>
        </w:rPr>
        <w:t>conferimento</w:t>
      </w:r>
      <w:r>
        <w:rPr>
          <w:spacing w:val="-6"/>
          <w:sz w:val="20"/>
        </w:rPr>
        <w:t> </w:t>
      </w:r>
      <w:r>
        <w:rPr>
          <w:sz w:val="20"/>
        </w:rPr>
        <w:t>dei</w:t>
      </w:r>
      <w:r>
        <w:rPr>
          <w:spacing w:val="-6"/>
          <w:sz w:val="20"/>
        </w:rPr>
        <w:t> </w:t>
      </w:r>
      <w:r>
        <w:rPr>
          <w:sz w:val="20"/>
        </w:rPr>
        <w:t>dati è</w:t>
      </w:r>
      <w:r>
        <w:rPr>
          <w:spacing w:val="-12"/>
          <w:sz w:val="20"/>
        </w:rPr>
        <w:t> </w:t>
      </w:r>
      <w:r>
        <w:rPr>
          <w:sz w:val="20"/>
        </w:rPr>
        <w:t>obbligatorio,</w:t>
      </w:r>
      <w:r>
        <w:rPr>
          <w:spacing w:val="-8"/>
          <w:sz w:val="20"/>
        </w:rPr>
        <w:t> </w:t>
      </w:r>
      <w:r>
        <w:rPr>
          <w:sz w:val="20"/>
        </w:rPr>
        <w:t>a</w:t>
      </w:r>
      <w:r>
        <w:rPr>
          <w:spacing w:val="-4"/>
          <w:sz w:val="20"/>
        </w:rPr>
        <w:t> </w:t>
      </w:r>
      <w:r>
        <w:rPr>
          <w:sz w:val="20"/>
        </w:rPr>
        <w:t>pena</w:t>
      </w:r>
      <w:r>
        <w:rPr>
          <w:spacing w:val="-10"/>
          <w:sz w:val="20"/>
        </w:rPr>
        <w:t> </w:t>
      </w:r>
      <w:r>
        <w:rPr>
          <w:sz w:val="20"/>
        </w:rPr>
        <w:t>di</w:t>
      </w:r>
      <w:r>
        <w:rPr>
          <w:spacing w:val="-12"/>
          <w:sz w:val="20"/>
        </w:rPr>
        <w:t> </w:t>
      </w:r>
      <w:r>
        <w:rPr>
          <w:sz w:val="20"/>
        </w:rPr>
        <w:t>esclusione</w:t>
      </w:r>
      <w:r>
        <w:rPr>
          <w:spacing w:val="-10"/>
          <w:sz w:val="20"/>
        </w:rPr>
        <w:t> </w:t>
      </w:r>
      <w:r>
        <w:rPr>
          <w:sz w:val="20"/>
        </w:rPr>
        <w:t>dal</w:t>
      </w:r>
      <w:r>
        <w:rPr>
          <w:spacing w:val="-5"/>
          <w:sz w:val="20"/>
        </w:rPr>
        <w:t> </w:t>
      </w:r>
      <w:r>
        <w:rPr>
          <w:spacing w:val="-2"/>
          <w:sz w:val="20"/>
        </w:rPr>
        <w:t>concorso.</w:t>
      </w:r>
    </w:p>
    <w:p>
      <w:pPr>
        <w:pStyle w:val="BodyText"/>
        <w:spacing w:line="276" w:lineRule="auto" w:before="17"/>
        <w:ind w:left="273" w:right="787"/>
        <w:jc w:val="both"/>
      </w:pPr>
      <w:r>
        <w:rPr/>
        <w:t>I dati personali non saranno diffusi; nelle graduatorie, i nominativi dei partecipanti al concorso saranno sostituiti dal numero di pratica della domanda presentata (ID Web).</w:t>
      </w:r>
    </w:p>
    <w:p>
      <w:pPr>
        <w:pStyle w:val="BodyText"/>
        <w:spacing w:line="276" w:lineRule="auto"/>
        <w:ind w:left="273" w:right="776"/>
        <w:jc w:val="both"/>
      </w:pPr>
      <w:r>
        <w:rPr/>
        <w:t>Le figure preposte</w:t>
      </w:r>
      <w:r>
        <w:rPr>
          <w:spacing w:val="-18"/>
        </w:rPr>
        <w:t> </w:t>
      </w:r>
      <w:r>
        <w:rPr/>
        <w:t>alla garanzia della tutela dei dati forniti sono indicate sulla domanda dei </w:t>
      </w:r>
      <w:r>
        <w:rPr>
          <w:spacing w:val="-2"/>
        </w:rPr>
        <w:t>benefici.</w:t>
      </w:r>
    </w:p>
    <w:p>
      <w:pPr>
        <w:pStyle w:val="BodyText"/>
        <w:spacing w:before="236"/>
      </w:pPr>
    </w:p>
    <w:p>
      <w:pPr>
        <w:pStyle w:val="Heading2"/>
        <w:spacing w:before="1"/>
      </w:pPr>
      <w:r>
        <w:rPr>
          <w:color w:val="006EC0"/>
        </w:rPr>
        <w:t>Art.</w:t>
      </w:r>
      <w:r>
        <w:rPr>
          <w:color w:val="006EC0"/>
          <w:spacing w:val="-14"/>
        </w:rPr>
        <w:t> </w:t>
      </w:r>
      <w:r>
        <w:rPr>
          <w:color w:val="006EC0"/>
          <w:spacing w:val="-7"/>
        </w:rPr>
        <w:t>12</w:t>
      </w:r>
    </w:p>
    <w:p>
      <w:pPr>
        <w:pStyle w:val="Heading3"/>
        <w:tabs>
          <w:tab w:pos="9913" w:val="left" w:leader="none"/>
        </w:tabs>
        <w:rPr>
          <w:u w:val="none"/>
        </w:rPr>
      </w:pPr>
      <w:r>
        <w:rPr>
          <w:spacing w:val="-2"/>
          <w:u w:val="single" w:color="006EC0"/>
        </w:rPr>
        <w:t>Accertamenti</w:t>
      </w:r>
      <w:r>
        <w:rPr>
          <w:u w:val="single" w:color="006EC0"/>
        </w:rPr>
        <w:tab/>
      </w:r>
    </w:p>
    <w:p>
      <w:pPr>
        <w:pStyle w:val="BodyText"/>
        <w:spacing w:line="276" w:lineRule="auto" w:before="240"/>
        <w:ind w:left="273" w:right="774"/>
        <w:jc w:val="both"/>
      </w:pPr>
      <w:r>
        <w:rPr/>
        <w:t>In base alla L. n. 127/1997 e successive modifiche e integrazioni, l’ERSU effettuerà controlli di quanto</w:t>
      </w:r>
      <w:r>
        <w:rPr>
          <w:spacing w:val="-2"/>
        </w:rPr>
        <w:t> </w:t>
      </w:r>
      <w:r>
        <w:rPr/>
        <w:t>autocertificato</w:t>
      </w:r>
      <w:r>
        <w:rPr>
          <w:spacing w:val="-1"/>
        </w:rPr>
        <w:t> </w:t>
      </w:r>
      <w:r>
        <w:rPr/>
        <w:t>dagli studenti con i mezzi</w:t>
      </w:r>
      <w:r>
        <w:rPr>
          <w:spacing w:val="-1"/>
        </w:rPr>
        <w:t> </w:t>
      </w:r>
      <w:r>
        <w:rPr/>
        <w:t>e</w:t>
      </w:r>
      <w:r>
        <w:rPr>
          <w:spacing w:val="-2"/>
        </w:rPr>
        <w:t> </w:t>
      </w:r>
      <w:r>
        <w:rPr/>
        <w:t>le</w:t>
      </w:r>
      <w:r>
        <w:rPr>
          <w:spacing w:val="-2"/>
        </w:rPr>
        <w:t> </w:t>
      </w:r>
      <w:r>
        <w:rPr/>
        <w:t>modalità</w:t>
      </w:r>
      <w:r>
        <w:rPr>
          <w:spacing w:val="-1"/>
        </w:rPr>
        <w:t> </w:t>
      </w:r>
      <w:r>
        <w:rPr/>
        <w:t>previste dalla</w:t>
      </w:r>
      <w:r>
        <w:rPr>
          <w:spacing w:val="-1"/>
        </w:rPr>
        <w:t> </w:t>
      </w:r>
      <w:r>
        <w:rPr/>
        <w:t>normativa</w:t>
      </w:r>
      <w:r>
        <w:rPr>
          <w:spacing w:val="-1"/>
        </w:rPr>
        <w:t> </w:t>
      </w:r>
      <w:r>
        <w:rPr/>
        <w:t>vigente. L’ERSU potrà richiedere agli studenti e alle studentesse chiarimenti su quanto dichiarato in autocertificazione, anche successivamente all'erogazione dei benefici ed effettuerà il controllo sulla veridicità delle dichiarazioni rese e dei documenti presentati, avvalendosi della </w:t>
      </w:r>
      <w:r>
        <w:rPr>
          <w:spacing w:val="-2"/>
        </w:rPr>
        <w:t>collaborazione:</w:t>
      </w:r>
    </w:p>
    <w:p>
      <w:pPr>
        <w:pStyle w:val="ListParagraph"/>
        <w:numPr>
          <w:ilvl w:val="0"/>
          <w:numId w:val="14"/>
        </w:numPr>
        <w:tabs>
          <w:tab w:pos="838" w:val="left" w:leader="none"/>
        </w:tabs>
        <w:spacing w:line="240" w:lineRule="auto" w:before="80" w:after="0"/>
        <w:ind w:left="838" w:right="0" w:hanging="282"/>
        <w:jc w:val="both"/>
        <w:rPr>
          <w:rFonts w:ascii="Symbol" w:hAnsi="Symbol"/>
          <w:sz w:val="20"/>
        </w:rPr>
      </w:pPr>
      <w:r>
        <w:rPr>
          <w:sz w:val="20"/>
        </w:rPr>
        <w:t>dell’</w:t>
      </w:r>
      <w:r>
        <w:rPr>
          <w:spacing w:val="-11"/>
          <w:sz w:val="20"/>
        </w:rPr>
        <w:t> </w:t>
      </w:r>
      <w:r>
        <w:rPr>
          <w:sz w:val="20"/>
        </w:rPr>
        <w:t>Agenzia</w:t>
      </w:r>
      <w:r>
        <w:rPr>
          <w:spacing w:val="-6"/>
          <w:sz w:val="20"/>
        </w:rPr>
        <w:t> </w:t>
      </w:r>
      <w:r>
        <w:rPr>
          <w:sz w:val="20"/>
        </w:rPr>
        <w:t>delle</w:t>
      </w:r>
      <w:r>
        <w:rPr>
          <w:spacing w:val="-8"/>
          <w:sz w:val="20"/>
        </w:rPr>
        <w:t> </w:t>
      </w:r>
      <w:r>
        <w:rPr>
          <w:spacing w:val="-2"/>
          <w:sz w:val="20"/>
        </w:rPr>
        <w:t>Entrate</w:t>
      </w:r>
    </w:p>
    <w:p>
      <w:pPr>
        <w:pStyle w:val="ListParagraph"/>
        <w:numPr>
          <w:ilvl w:val="0"/>
          <w:numId w:val="14"/>
        </w:numPr>
        <w:tabs>
          <w:tab w:pos="838" w:val="left" w:leader="none"/>
        </w:tabs>
        <w:spacing w:line="240" w:lineRule="auto" w:before="77" w:after="0"/>
        <w:ind w:left="838" w:right="0" w:hanging="282"/>
        <w:jc w:val="both"/>
        <w:rPr>
          <w:rFonts w:ascii="Symbol" w:hAnsi="Symbol"/>
          <w:sz w:val="20"/>
        </w:rPr>
      </w:pPr>
      <w:r>
        <w:rPr>
          <w:sz w:val="20"/>
        </w:rPr>
        <w:t>dei</w:t>
      </w:r>
      <w:r>
        <w:rPr>
          <w:spacing w:val="-3"/>
          <w:sz w:val="20"/>
        </w:rPr>
        <w:t> </w:t>
      </w:r>
      <w:r>
        <w:rPr>
          <w:spacing w:val="-2"/>
          <w:sz w:val="20"/>
        </w:rPr>
        <w:t>Comuni</w:t>
      </w:r>
    </w:p>
    <w:p>
      <w:pPr>
        <w:pStyle w:val="ListParagraph"/>
        <w:numPr>
          <w:ilvl w:val="0"/>
          <w:numId w:val="14"/>
        </w:numPr>
        <w:tabs>
          <w:tab w:pos="838" w:val="left" w:leader="none"/>
        </w:tabs>
        <w:spacing w:line="240" w:lineRule="auto" w:before="79" w:after="0"/>
        <w:ind w:left="838" w:right="0" w:hanging="282"/>
        <w:jc w:val="both"/>
        <w:rPr>
          <w:rFonts w:ascii="Symbol" w:hAnsi="Symbol"/>
          <w:sz w:val="20"/>
        </w:rPr>
      </w:pPr>
      <w:r>
        <w:rPr>
          <w:spacing w:val="-2"/>
          <w:sz w:val="20"/>
        </w:rPr>
        <w:t>dell'INPS</w:t>
      </w:r>
    </w:p>
    <w:p>
      <w:pPr>
        <w:pStyle w:val="ListParagraph"/>
        <w:numPr>
          <w:ilvl w:val="0"/>
          <w:numId w:val="14"/>
        </w:numPr>
        <w:tabs>
          <w:tab w:pos="838" w:val="left" w:leader="none"/>
        </w:tabs>
        <w:spacing w:line="240" w:lineRule="auto" w:before="76" w:after="0"/>
        <w:ind w:left="838" w:right="0" w:hanging="282"/>
        <w:jc w:val="left"/>
        <w:rPr>
          <w:rFonts w:ascii="Symbol" w:hAnsi="Symbol"/>
          <w:sz w:val="20"/>
        </w:rPr>
      </w:pPr>
      <w:r>
        <w:rPr>
          <w:sz w:val="20"/>
        </w:rPr>
        <w:t>dell'Università</w:t>
      </w:r>
      <w:r>
        <w:rPr>
          <w:spacing w:val="-14"/>
          <w:sz w:val="20"/>
        </w:rPr>
        <w:t> </w:t>
      </w:r>
      <w:r>
        <w:rPr>
          <w:sz w:val="20"/>
        </w:rPr>
        <w:t>di</w:t>
      </w:r>
      <w:r>
        <w:rPr>
          <w:spacing w:val="-7"/>
          <w:sz w:val="20"/>
        </w:rPr>
        <w:t> </w:t>
      </w:r>
      <w:r>
        <w:rPr>
          <w:sz w:val="20"/>
        </w:rPr>
        <w:t>riferimento</w:t>
      </w:r>
      <w:r>
        <w:rPr>
          <w:spacing w:val="-9"/>
          <w:sz w:val="20"/>
        </w:rPr>
        <w:t> </w:t>
      </w:r>
      <w:r>
        <w:rPr>
          <w:sz w:val="20"/>
        </w:rPr>
        <w:t>e</w:t>
      </w:r>
      <w:r>
        <w:rPr>
          <w:spacing w:val="-10"/>
          <w:sz w:val="20"/>
        </w:rPr>
        <w:t> </w:t>
      </w:r>
      <w:r>
        <w:rPr>
          <w:sz w:val="20"/>
        </w:rPr>
        <w:t>delle</w:t>
      </w:r>
      <w:r>
        <w:rPr>
          <w:spacing w:val="-9"/>
          <w:sz w:val="20"/>
        </w:rPr>
        <w:t> </w:t>
      </w:r>
      <w:r>
        <w:rPr>
          <w:sz w:val="20"/>
        </w:rPr>
        <w:t>altre</w:t>
      </w:r>
      <w:r>
        <w:rPr>
          <w:spacing w:val="-11"/>
          <w:sz w:val="20"/>
        </w:rPr>
        <w:t> </w:t>
      </w:r>
      <w:r>
        <w:rPr>
          <w:sz w:val="20"/>
        </w:rPr>
        <w:t>Istituzioni</w:t>
      </w:r>
      <w:r>
        <w:rPr>
          <w:spacing w:val="-10"/>
          <w:sz w:val="20"/>
        </w:rPr>
        <w:t> </w:t>
      </w:r>
      <w:r>
        <w:rPr>
          <w:spacing w:val="-2"/>
          <w:sz w:val="20"/>
        </w:rPr>
        <w:t>Universitarie</w:t>
      </w:r>
    </w:p>
    <w:p>
      <w:pPr>
        <w:pStyle w:val="ListParagraph"/>
        <w:numPr>
          <w:ilvl w:val="0"/>
          <w:numId w:val="14"/>
        </w:numPr>
        <w:tabs>
          <w:tab w:pos="838" w:val="left" w:leader="none"/>
          <w:tab w:pos="842" w:val="left" w:leader="none"/>
        </w:tabs>
        <w:spacing w:line="240" w:lineRule="auto" w:before="79" w:after="0"/>
        <w:ind w:left="842" w:right="958" w:hanging="286"/>
        <w:jc w:val="left"/>
        <w:rPr>
          <w:rFonts w:ascii="Symbol" w:hAnsi="Symbol"/>
          <w:sz w:val="20"/>
        </w:rPr>
      </w:pPr>
      <w:r>
        <w:rPr>
          <w:sz w:val="20"/>
        </w:rPr>
        <w:t>della</w:t>
      </w:r>
      <w:r>
        <w:rPr>
          <w:spacing w:val="-3"/>
          <w:sz w:val="20"/>
        </w:rPr>
        <w:t> </w:t>
      </w:r>
      <w:r>
        <w:rPr>
          <w:sz w:val="20"/>
        </w:rPr>
        <w:t>Guardia di Finanza</w:t>
      </w:r>
      <w:r>
        <w:rPr>
          <w:spacing w:val="-2"/>
          <w:sz w:val="20"/>
        </w:rPr>
        <w:t> </w:t>
      </w:r>
      <w:r>
        <w:rPr>
          <w:sz w:val="20"/>
        </w:rPr>
        <w:t>o della Polizia Urbana dei Comune di residenza del richiedente, se si tratta di studente italiano;</w:t>
      </w:r>
    </w:p>
    <w:p>
      <w:pPr>
        <w:pStyle w:val="ListParagraph"/>
        <w:numPr>
          <w:ilvl w:val="0"/>
          <w:numId w:val="14"/>
        </w:numPr>
        <w:tabs>
          <w:tab w:pos="838" w:val="left" w:leader="none"/>
          <w:tab w:pos="842" w:val="left" w:leader="none"/>
        </w:tabs>
        <w:spacing w:line="237" w:lineRule="auto" w:before="81" w:after="0"/>
        <w:ind w:left="842" w:right="789" w:hanging="286"/>
        <w:jc w:val="left"/>
        <w:rPr>
          <w:rFonts w:ascii="Symbol" w:hAnsi="Symbol"/>
          <w:sz w:val="20"/>
        </w:rPr>
      </w:pPr>
      <w:r>
        <w:rPr>
          <w:sz w:val="20"/>
        </w:rPr>
        <w:t>dei</w:t>
      </w:r>
      <w:r>
        <w:rPr>
          <w:spacing w:val="64"/>
          <w:sz w:val="20"/>
        </w:rPr>
        <w:t> </w:t>
      </w:r>
      <w:r>
        <w:rPr>
          <w:sz w:val="20"/>
        </w:rPr>
        <w:t>Consolati</w:t>
      </w:r>
      <w:r>
        <w:rPr>
          <w:spacing w:val="64"/>
          <w:sz w:val="20"/>
        </w:rPr>
        <w:t> </w:t>
      </w:r>
      <w:r>
        <w:rPr>
          <w:sz w:val="20"/>
        </w:rPr>
        <w:t>se</w:t>
      </w:r>
      <w:r>
        <w:rPr>
          <w:spacing w:val="40"/>
          <w:sz w:val="20"/>
        </w:rPr>
        <w:t> </w:t>
      </w:r>
      <w:r>
        <w:rPr>
          <w:sz w:val="20"/>
        </w:rPr>
        <w:t>si</w:t>
      </w:r>
      <w:r>
        <w:rPr>
          <w:spacing w:val="64"/>
          <w:sz w:val="20"/>
        </w:rPr>
        <w:t> </w:t>
      </w:r>
      <w:r>
        <w:rPr>
          <w:sz w:val="20"/>
        </w:rPr>
        <w:t>tratta</w:t>
      </w:r>
      <w:r>
        <w:rPr>
          <w:spacing w:val="62"/>
          <w:sz w:val="20"/>
        </w:rPr>
        <w:t> </w:t>
      </w:r>
      <w:r>
        <w:rPr>
          <w:sz w:val="20"/>
        </w:rPr>
        <w:t>di</w:t>
      </w:r>
      <w:r>
        <w:rPr>
          <w:spacing w:val="64"/>
          <w:sz w:val="20"/>
        </w:rPr>
        <w:t> </w:t>
      </w:r>
      <w:r>
        <w:rPr>
          <w:sz w:val="20"/>
        </w:rPr>
        <w:t>studenti</w:t>
      </w:r>
      <w:r>
        <w:rPr>
          <w:spacing w:val="64"/>
          <w:sz w:val="20"/>
        </w:rPr>
        <w:t> </w:t>
      </w:r>
      <w:r>
        <w:rPr>
          <w:sz w:val="20"/>
        </w:rPr>
        <w:t>stranieri</w:t>
      </w:r>
      <w:r>
        <w:rPr>
          <w:spacing w:val="64"/>
          <w:sz w:val="20"/>
        </w:rPr>
        <w:t> </w:t>
      </w:r>
      <w:r>
        <w:rPr>
          <w:sz w:val="20"/>
        </w:rPr>
        <w:t>o</w:t>
      </w:r>
      <w:r>
        <w:rPr>
          <w:spacing w:val="61"/>
          <w:sz w:val="20"/>
        </w:rPr>
        <w:t> </w:t>
      </w:r>
      <w:r>
        <w:rPr>
          <w:sz w:val="20"/>
        </w:rPr>
        <w:t>di</w:t>
      </w:r>
      <w:r>
        <w:rPr>
          <w:spacing w:val="62"/>
          <w:sz w:val="20"/>
        </w:rPr>
        <w:t> </w:t>
      </w:r>
      <w:r>
        <w:rPr>
          <w:sz w:val="20"/>
        </w:rPr>
        <w:t>studenti</w:t>
      </w:r>
      <w:r>
        <w:rPr>
          <w:spacing w:val="62"/>
          <w:sz w:val="20"/>
        </w:rPr>
        <w:t> </w:t>
      </w:r>
      <w:r>
        <w:rPr>
          <w:sz w:val="20"/>
        </w:rPr>
        <w:t>i</w:t>
      </w:r>
      <w:r>
        <w:rPr>
          <w:spacing w:val="64"/>
          <w:sz w:val="20"/>
        </w:rPr>
        <w:t> </w:t>
      </w:r>
      <w:r>
        <w:rPr>
          <w:sz w:val="20"/>
        </w:rPr>
        <w:t>cui</w:t>
      </w:r>
      <w:r>
        <w:rPr>
          <w:spacing w:val="62"/>
          <w:sz w:val="20"/>
        </w:rPr>
        <w:t> </w:t>
      </w:r>
      <w:r>
        <w:rPr>
          <w:sz w:val="20"/>
        </w:rPr>
        <w:t>familiari</w:t>
      </w:r>
      <w:r>
        <w:rPr>
          <w:spacing w:val="64"/>
          <w:sz w:val="20"/>
        </w:rPr>
        <w:t> </w:t>
      </w:r>
      <w:r>
        <w:rPr>
          <w:sz w:val="20"/>
        </w:rPr>
        <w:t>risiedono </w:t>
      </w:r>
      <w:r>
        <w:rPr>
          <w:spacing w:val="-2"/>
          <w:sz w:val="20"/>
        </w:rPr>
        <w:t>all’estero;</w:t>
      </w:r>
    </w:p>
    <w:p>
      <w:pPr>
        <w:pStyle w:val="BodyText"/>
        <w:spacing w:before="112"/>
        <w:ind w:left="273"/>
      </w:pPr>
      <w:r>
        <w:rPr/>
        <w:t>ed</w:t>
      </w:r>
      <w:r>
        <w:rPr>
          <w:spacing w:val="-5"/>
        </w:rPr>
        <w:t> </w:t>
      </w:r>
      <w:r>
        <w:rPr>
          <w:spacing w:val="-2"/>
        </w:rPr>
        <w:t>inoltre:</w:t>
      </w:r>
    </w:p>
    <w:p>
      <w:pPr>
        <w:spacing w:after="0"/>
        <w:sectPr>
          <w:pgSz w:w="11920" w:h="16850"/>
          <w:pgMar w:header="0" w:footer="480" w:top="1340" w:bottom="680" w:left="860" w:right="360"/>
        </w:sectPr>
      </w:pPr>
    </w:p>
    <w:p>
      <w:pPr>
        <w:pStyle w:val="ListParagraph"/>
        <w:numPr>
          <w:ilvl w:val="0"/>
          <w:numId w:val="14"/>
        </w:numPr>
        <w:tabs>
          <w:tab w:pos="838" w:val="left" w:leader="none"/>
          <w:tab w:pos="842" w:val="left" w:leader="none"/>
        </w:tabs>
        <w:spacing w:line="240" w:lineRule="auto" w:before="75" w:after="0"/>
        <w:ind w:left="842" w:right="776" w:hanging="286"/>
        <w:jc w:val="both"/>
        <w:rPr>
          <w:rFonts w:ascii="Symbol" w:hAnsi="Symbol"/>
          <w:sz w:val="20"/>
        </w:rPr>
      </w:pPr>
      <w:r>
        <w:rPr>
          <w:sz w:val="20"/>
        </w:rPr>
        <w:t>dei dati</w:t>
      </w:r>
      <w:r>
        <w:rPr>
          <w:spacing w:val="-1"/>
          <w:sz w:val="20"/>
        </w:rPr>
        <w:t> </w:t>
      </w:r>
      <w:r>
        <w:rPr>
          <w:sz w:val="20"/>
        </w:rPr>
        <w:t>in</w:t>
      </w:r>
      <w:r>
        <w:rPr>
          <w:spacing w:val="-3"/>
          <w:sz w:val="20"/>
        </w:rPr>
        <w:t> </w:t>
      </w:r>
      <w:r>
        <w:rPr>
          <w:sz w:val="20"/>
        </w:rPr>
        <w:t>possesso</w:t>
      </w:r>
      <w:r>
        <w:rPr>
          <w:spacing w:val="-3"/>
          <w:sz w:val="20"/>
        </w:rPr>
        <w:t> </w:t>
      </w:r>
      <w:r>
        <w:rPr>
          <w:sz w:val="20"/>
        </w:rPr>
        <w:t>del sistema</w:t>
      </w:r>
      <w:r>
        <w:rPr>
          <w:spacing w:val="-1"/>
          <w:sz w:val="20"/>
        </w:rPr>
        <w:t> </w:t>
      </w:r>
      <w:r>
        <w:rPr>
          <w:sz w:val="20"/>
        </w:rPr>
        <w:t>informativo</w:t>
      </w:r>
      <w:r>
        <w:rPr>
          <w:spacing w:val="-3"/>
          <w:sz w:val="20"/>
        </w:rPr>
        <w:t> </w:t>
      </w:r>
      <w:r>
        <w:rPr>
          <w:sz w:val="20"/>
        </w:rPr>
        <w:t>del</w:t>
      </w:r>
      <w:r>
        <w:rPr>
          <w:spacing w:val="-1"/>
          <w:sz w:val="20"/>
        </w:rPr>
        <w:t> </w:t>
      </w:r>
      <w:r>
        <w:rPr>
          <w:sz w:val="20"/>
        </w:rPr>
        <w:t>Ministero</w:t>
      </w:r>
      <w:r>
        <w:rPr>
          <w:spacing w:val="-3"/>
          <w:sz w:val="20"/>
        </w:rPr>
        <w:t> </w:t>
      </w:r>
      <w:r>
        <w:rPr>
          <w:sz w:val="20"/>
        </w:rPr>
        <w:t>delle</w:t>
      </w:r>
      <w:r>
        <w:rPr>
          <w:spacing w:val="-3"/>
          <w:sz w:val="20"/>
        </w:rPr>
        <w:t> </w:t>
      </w:r>
      <w:r>
        <w:rPr>
          <w:sz w:val="20"/>
        </w:rPr>
        <w:t>Finanze</w:t>
      </w:r>
      <w:r>
        <w:rPr>
          <w:spacing w:val="-5"/>
          <w:sz w:val="20"/>
        </w:rPr>
        <w:t> </w:t>
      </w:r>
      <w:r>
        <w:rPr>
          <w:sz w:val="20"/>
        </w:rPr>
        <w:t>e</w:t>
      </w:r>
      <w:r>
        <w:rPr>
          <w:spacing w:val="-4"/>
          <w:sz w:val="20"/>
        </w:rPr>
        <w:t> </w:t>
      </w:r>
      <w:r>
        <w:rPr>
          <w:sz w:val="20"/>
        </w:rPr>
        <w:t>del Ministero del Tesoro, del Bilancio e della Programmazione Economica, nonché del Sistema di Interscambio Dati (SID), elaborati dall’Agenzia delle Entrate sui conti correnti dei </w:t>
      </w:r>
      <w:r>
        <w:rPr>
          <w:spacing w:val="-2"/>
          <w:sz w:val="20"/>
        </w:rPr>
        <w:t>contribuenti;</w:t>
      </w:r>
    </w:p>
    <w:p>
      <w:pPr>
        <w:pStyle w:val="ListParagraph"/>
        <w:numPr>
          <w:ilvl w:val="0"/>
          <w:numId w:val="14"/>
        </w:numPr>
        <w:tabs>
          <w:tab w:pos="838" w:val="left" w:leader="none"/>
        </w:tabs>
        <w:spacing w:line="240" w:lineRule="auto" w:before="80" w:after="0"/>
        <w:ind w:left="838" w:right="0" w:hanging="282"/>
        <w:jc w:val="both"/>
        <w:rPr>
          <w:rFonts w:ascii="Symbol" w:hAnsi="Symbol"/>
          <w:sz w:val="20"/>
        </w:rPr>
      </w:pPr>
      <w:r>
        <w:rPr>
          <w:sz w:val="20"/>
        </w:rPr>
        <w:t>del</w:t>
      </w:r>
      <w:r>
        <w:rPr>
          <w:spacing w:val="-7"/>
          <w:sz w:val="20"/>
        </w:rPr>
        <w:t> </w:t>
      </w:r>
      <w:r>
        <w:rPr>
          <w:sz w:val="20"/>
        </w:rPr>
        <w:t>sistema</w:t>
      </w:r>
      <w:r>
        <w:rPr>
          <w:spacing w:val="-10"/>
          <w:sz w:val="20"/>
        </w:rPr>
        <w:t> </w:t>
      </w:r>
      <w:r>
        <w:rPr>
          <w:sz w:val="20"/>
        </w:rPr>
        <w:t>informativo</w:t>
      </w:r>
      <w:r>
        <w:rPr>
          <w:spacing w:val="-11"/>
          <w:sz w:val="20"/>
        </w:rPr>
        <w:t> </w:t>
      </w:r>
      <w:r>
        <w:rPr>
          <w:sz w:val="20"/>
        </w:rPr>
        <w:t>del</w:t>
      </w:r>
      <w:r>
        <w:rPr>
          <w:spacing w:val="-6"/>
          <w:sz w:val="20"/>
        </w:rPr>
        <w:t> </w:t>
      </w:r>
      <w:r>
        <w:rPr>
          <w:sz w:val="20"/>
        </w:rPr>
        <w:t>Ministero</w:t>
      </w:r>
      <w:r>
        <w:rPr>
          <w:spacing w:val="-12"/>
          <w:sz w:val="20"/>
        </w:rPr>
        <w:t> </w:t>
      </w:r>
      <w:r>
        <w:rPr>
          <w:sz w:val="20"/>
        </w:rPr>
        <w:t>delle</w:t>
      </w:r>
      <w:r>
        <w:rPr>
          <w:spacing w:val="-15"/>
          <w:sz w:val="20"/>
        </w:rPr>
        <w:t> </w:t>
      </w:r>
      <w:r>
        <w:rPr>
          <w:sz w:val="20"/>
        </w:rPr>
        <w:t>Finanze</w:t>
      </w:r>
      <w:r>
        <w:rPr>
          <w:spacing w:val="-10"/>
          <w:sz w:val="20"/>
        </w:rPr>
        <w:t> </w:t>
      </w:r>
      <w:r>
        <w:rPr>
          <w:sz w:val="20"/>
        </w:rPr>
        <w:t>e</w:t>
      </w:r>
      <w:r>
        <w:rPr>
          <w:spacing w:val="-8"/>
          <w:sz w:val="20"/>
        </w:rPr>
        <w:t> </w:t>
      </w:r>
      <w:r>
        <w:rPr>
          <w:sz w:val="20"/>
        </w:rPr>
        <w:t>del</w:t>
      </w:r>
      <w:r>
        <w:rPr>
          <w:spacing w:val="-8"/>
          <w:sz w:val="20"/>
        </w:rPr>
        <w:t> </w:t>
      </w:r>
      <w:r>
        <w:rPr>
          <w:spacing w:val="-2"/>
          <w:sz w:val="20"/>
        </w:rPr>
        <w:t>Tesoro;</w:t>
      </w:r>
    </w:p>
    <w:p>
      <w:pPr>
        <w:pStyle w:val="ListParagraph"/>
        <w:numPr>
          <w:ilvl w:val="0"/>
          <w:numId w:val="14"/>
        </w:numPr>
        <w:tabs>
          <w:tab w:pos="838" w:val="left" w:leader="none"/>
        </w:tabs>
        <w:spacing w:line="240" w:lineRule="auto" w:before="77" w:after="0"/>
        <w:ind w:left="838" w:right="0" w:hanging="282"/>
        <w:jc w:val="both"/>
        <w:rPr>
          <w:rFonts w:ascii="Symbol" w:hAnsi="Symbol"/>
          <w:sz w:val="20"/>
        </w:rPr>
      </w:pPr>
      <w:r>
        <w:rPr>
          <w:sz w:val="20"/>
        </w:rPr>
        <w:t>del</w:t>
      </w:r>
      <w:r>
        <w:rPr>
          <w:spacing w:val="-9"/>
          <w:sz w:val="20"/>
        </w:rPr>
        <w:t> </w:t>
      </w:r>
      <w:r>
        <w:rPr>
          <w:sz w:val="20"/>
        </w:rPr>
        <w:t>sistema</w:t>
      </w:r>
      <w:r>
        <w:rPr>
          <w:spacing w:val="-11"/>
          <w:sz w:val="20"/>
        </w:rPr>
        <w:t> </w:t>
      </w:r>
      <w:r>
        <w:rPr>
          <w:sz w:val="20"/>
        </w:rPr>
        <w:t>informativo</w:t>
      </w:r>
      <w:r>
        <w:rPr>
          <w:spacing w:val="-11"/>
          <w:sz w:val="20"/>
        </w:rPr>
        <w:t> </w:t>
      </w:r>
      <w:r>
        <w:rPr>
          <w:spacing w:val="-2"/>
          <w:sz w:val="20"/>
        </w:rPr>
        <w:t>dell'INPS.</w:t>
      </w:r>
    </w:p>
    <w:p>
      <w:pPr>
        <w:pStyle w:val="BodyText"/>
        <w:spacing w:line="276" w:lineRule="auto" w:before="79"/>
        <w:ind w:left="273" w:right="1184"/>
        <w:jc w:val="both"/>
      </w:pPr>
      <w:r>
        <w:rPr/>
        <w:t>Si provvederà,</w:t>
      </w:r>
      <w:r>
        <w:rPr>
          <w:spacing w:val="-4"/>
        </w:rPr>
        <w:t> </w:t>
      </w:r>
      <w:r>
        <w:rPr/>
        <w:t>inoltre,</w:t>
      </w:r>
      <w:r>
        <w:rPr>
          <w:spacing w:val="-5"/>
        </w:rPr>
        <w:t> </w:t>
      </w:r>
      <w:r>
        <w:rPr/>
        <w:t>ad</w:t>
      </w:r>
      <w:r>
        <w:rPr>
          <w:spacing w:val="-3"/>
        </w:rPr>
        <w:t> </w:t>
      </w:r>
      <w:r>
        <w:rPr/>
        <w:t>inviare</w:t>
      </w:r>
      <w:r>
        <w:rPr>
          <w:spacing w:val="-5"/>
        </w:rPr>
        <w:t> </w:t>
      </w:r>
      <w:r>
        <w:rPr/>
        <w:t>all’INPS</w:t>
      </w:r>
      <w:r>
        <w:rPr>
          <w:spacing w:val="-4"/>
        </w:rPr>
        <w:t> </w:t>
      </w:r>
      <w:r>
        <w:rPr/>
        <w:t>gli</w:t>
      </w:r>
      <w:r>
        <w:rPr>
          <w:spacing w:val="-1"/>
        </w:rPr>
        <w:t> </w:t>
      </w:r>
      <w:r>
        <w:rPr/>
        <w:t>elenchi degli</w:t>
      </w:r>
      <w:r>
        <w:rPr>
          <w:spacing w:val="-1"/>
        </w:rPr>
        <w:t> </w:t>
      </w:r>
      <w:r>
        <w:rPr/>
        <w:t>assegnatari</w:t>
      </w:r>
      <w:r>
        <w:rPr>
          <w:spacing w:val="-1"/>
        </w:rPr>
        <w:t> </w:t>
      </w:r>
      <w:r>
        <w:rPr/>
        <w:t>di</w:t>
      </w:r>
      <w:r>
        <w:rPr>
          <w:spacing w:val="-3"/>
        </w:rPr>
        <w:t> </w:t>
      </w:r>
      <w:r>
        <w:rPr/>
        <w:t>borsa</w:t>
      </w:r>
      <w:r>
        <w:rPr>
          <w:spacing w:val="-4"/>
        </w:rPr>
        <w:t> </w:t>
      </w:r>
      <w:r>
        <w:rPr/>
        <w:t>di</w:t>
      </w:r>
      <w:r>
        <w:rPr>
          <w:spacing w:val="-1"/>
        </w:rPr>
        <w:t> </w:t>
      </w:r>
      <w:r>
        <w:rPr/>
        <w:t>studio</w:t>
      </w:r>
      <w:r>
        <w:rPr>
          <w:spacing w:val="-5"/>
        </w:rPr>
        <w:t> </w:t>
      </w:r>
      <w:r>
        <w:rPr/>
        <w:t>per gli adempimenti previsti dalla vigente normativa, secondo quanto previsto dal decreto 8 marzo 2013 relativo alla “Definizione delle modalità di rafforzamento del sistema dei controlli dell’ISEE".</w:t>
      </w:r>
    </w:p>
    <w:p>
      <w:pPr>
        <w:pStyle w:val="BodyText"/>
        <w:spacing w:before="236"/>
      </w:pPr>
    </w:p>
    <w:p>
      <w:pPr>
        <w:pStyle w:val="Heading2"/>
        <w:jc w:val="both"/>
      </w:pPr>
      <w:r>
        <w:rPr>
          <w:color w:val="006EC0"/>
        </w:rPr>
        <w:t>Art.</w:t>
      </w:r>
      <w:r>
        <w:rPr>
          <w:color w:val="006EC0"/>
          <w:spacing w:val="-12"/>
        </w:rPr>
        <w:t> </w:t>
      </w:r>
      <w:r>
        <w:rPr>
          <w:color w:val="006EC0"/>
          <w:spacing w:val="-5"/>
        </w:rPr>
        <w:t>13</w:t>
      </w:r>
    </w:p>
    <w:p>
      <w:pPr>
        <w:pStyle w:val="Heading3"/>
        <w:tabs>
          <w:tab w:pos="9771" w:val="left" w:leader="none"/>
        </w:tabs>
        <w:spacing w:before="1"/>
        <w:jc w:val="both"/>
        <w:rPr>
          <w:u w:val="none"/>
        </w:rPr>
      </w:pPr>
      <w:r>
        <w:rPr>
          <w:u w:val="single" w:color="006EC0"/>
        </w:rPr>
        <w:t>Revoca</w:t>
      </w:r>
      <w:r>
        <w:rPr>
          <w:spacing w:val="-15"/>
          <w:u w:val="single" w:color="006EC0"/>
        </w:rPr>
        <w:t> </w:t>
      </w:r>
      <w:r>
        <w:rPr>
          <w:u w:val="single" w:color="006EC0"/>
        </w:rPr>
        <w:t>dei</w:t>
      </w:r>
      <w:r>
        <w:rPr>
          <w:spacing w:val="-17"/>
          <w:u w:val="single" w:color="006EC0"/>
        </w:rPr>
        <w:t> </w:t>
      </w:r>
      <w:r>
        <w:rPr>
          <w:spacing w:val="-2"/>
          <w:u w:val="single" w:color="006EC0"/>
        </w:rPr>
        <w:t>benefici</w:t>
      </w:r>
      <w:r>
        <w:rPr>
          <w:u w:val="single" w:color="006EC0"/>
        </w:rPr>
        <w:tab/>
      </w:r>
    </w:p>
    <w:p>
      <w:pPr>
        <w:pStyle w:val="BodyText"/>
        <w:spacing w:before="240"/>
        <w:ind w:left="273"/>
        <w:jc w:val="both"/>
      </w:pPr>
      <w:r>
        <w:rPr/>
        <w:t>Saranno</w:t>
      </w:r>
      <w:r>
        <w:rPr>
          <w:spacing w:val="-12"/>
        </w:rPr>
        <w:t> </w:t>
      </w:r>
      <w:r>
        <w:rPr/>
        <w:t>revocati</w:t>
      </w:r>
      <w:r>
        <w:rPr>
          <w:spacing w:val="-8"/>
        </w:rPr>
        <w:t> </w:t>
      </w:r>
      <w:r>
        <w:rPr/>
        <w:t>i</w:t>
      </w:r>
      <w:r>
        <w:rPr>
          <w:spacing w:val="-6"/>
        </w:rPr>
        <w:t> </w:t>
      </w:r>
      <w:r>
        <w:rPr/>
        <w:t>benefici</w:t>
      </w:r>
      <w:r>
        <w:rPr>
          <w:spacing w:val="-2"/>
        </w:rPr>
        <w:t> </w:t>
      </w:r>
      <w:r>
        <w:rPr/>
        <w:t>attribuiti</w:t>
      </w:r>
      <w:r>
        <w:rPr>
          <w:spacing w:val="-6"/>
        </w:rPr>
        <w:t> </w:t>
      </w:r>
      <w:r>
        <w:rPr/>
        <w:t>agli</w:t>
      </w:r>
      <w:r>
        <w:rPr>
          <w:spacing w:val="-9"/>
        </w:rPr>
        <w:t> </w:t>
      </w:r>
      <w:r>
        <w:rPr/>
        <w:t>studenti</w:t>
      </w:r>
      <w:r>
        <w:rPr>
          <w:spacing w:val="-8"/>
        </w:rPr>
        <w:t> </w:t>
      </w:r>
      <w:r>
        <w:rPr/>
        <w:t>e</w:t>
      </w:r>
      <w:r>
        <w:rPr>
          <w:spacing w:val="-9"/>
        </w:rPr>
        <w:t> </w:t>
      </w:r>
      <w:r>
        <w:rPr/>
        <w:t>alle</w:t>
      </w:r>
      <w:r>
        <w:rPr>
          <w:spacing w:val="-16"/>
        </w:rPr>
        <w:t> </w:t>
      </w:r>
      <w:r>
        <w:rPr/>
        <w:t>studentesse</w:t>
      </w:r>
      <w:r>
        <w:rPr>
          <w:spacing w:val="-11"/>
        </w:rPr>
        <w:t> </w:t>
      </w:r>
      <w:r>
        <w:rPr/>
        <w:t>ricadenti</w:t>
      </w:r>
      <w:r>
        <w:rPr>
          <w:spacing w:val="-10"/>
        </w:rPr>
        <w:t> </w:t>
      </w:r>
      <w:r>
        <w:rPr/>
        <w:t>nei</w:t>
      </w:r>
      <w:r>
        <w:rPr>
          <w:spacing w:val="-6"/>
        </w:rPr>
        <w:t> </w:t>
      </w:r>
      <w:r>
        <w:rPr/>
        <w:t>seguenti</w:t>
      </w:r>
      <w:r>
        <w:rPr>
          <w:spacing w:val="-9"/>
        </w:rPr>
        <w:t> </w:t>
      </w:r>
      <w:r>
        <w:rPr>
          <w:spacing w:val="-2"/>
        </w:rPr>
        <w:t>casi:</w:t>
      </w:r>
    </w:p>
    <w:p>
      <w:pPr>
        <w:pStyle w:val="ListParagraph"/>
        <w:numPr>
          <w:ilvl w:val="0"/>
          <w:numId w:val="15"/>
        </w:numPr>
        <w:tabs>
          <w:tab w:pos="837" w:val="left" w:leader="none"/>
          <w:tab w:pos="839" w:val="left" w:leader="none"/>
        </w:tabs>
        <w:spacing w:line="271" w:lineRule="auto" w:before="81" w:after="0"/>
        <w:ind w:left="839" w:right="779" w:hanging="284"/>
        <w:jc w:val="both"/>
        <w:rPr>
          <w:sz w:val="20"/>
        </w:rPr>
      </w:pPr>
      <w:r>
        <w:rPr>
          <w:sz w:val="20"/>
        </w:rPr>
        <w:t>non siano regolarmente iscritti per l’anno accademico 2023/24 (fanno eccezione, per il servizio abitativo, i laureandi per i quali vedasi art.6 entro la data di pubblicazione della graduatoria assestata 15.04.2024, salvo eccezioni previste dall’istituzioneuniversitaria;</w:t>
      </w:r>
    </w:p>
    <w:p>
      <w:pPr>
        <w:pStyle w:val="ListParagraph"/>
        <w:numPr>
          <w:ilvl w:val="0"/>
          <w:numId w:val="15"/>
        </w:numPr>
        <w:tabs>
          <w:tab w:pos="837" w:val="left" w:leader="none"/>
          <w:tab w:pos="839" w:val="left" w:leader="none"/>
        </w:tabs>
        <w:spacing w:line="237" w:lineRule="auto" w:before="40" w:after="0"/>
        <w:ind w:left="839" w:right="778" w:hanging="284"/>
        <w:jc w:val="both"/>
        <w:rPr>
          <w:sz w:val="20"/>
        </w:rPr>
      </w:pPr>
      <w:r>
        <w:rPr>
          <w:sz w:val="20"/>
        </w:rPr>
        <w:t>si trasferiscano ad altro Ateneo nel corso dell’anno accademico 2023/24 </w:t>
      </w:r>
      <w:r>
        <w:rPr>
          <w:b/>
          <w:sz w:val="20"/>
        </w:rPr>
        <w:t>in data anteriore al 15 Aprile 2024</w:t>
      </w:r>
      <w:r>
        <w:rPr>
          <w:sz w:val="20"/>
        </w:rPr>
        <w:t>;</w:t>
      </w:r>
    </w:p>
    <w:p>
      <w:pPr>
        <w:pStyle w:val="ListParagraph"/>
        <w:numPr>
          <w:ilvl w:val="0"/>
          <w:numId w:val="15"/>
        </w:numPr>
        <w:tabs>
          <w:tab w:pos="837" w:val="left" w:leader="none"/>
          <w:tab w:pos="839" w:val="left" w:leader="none"/>
        </w:tabs>
        <w:spacing w:line="273" w:lineRule="auto" w:before="38" w:after="0"/>
        <w:ind w:left="839" w:right="780" w:hanging="284"/>
        <w:jc w:val="both"/>
        <w:rPr>
          <w:sz w:val="20"/>
        </w:rPr>
      </w:pPr>
      <w:r>
        <w:rPr>
          <w:sz w:val="20"/>
        </w:rPr>
        <w:t>rinuncino agli studi nel corso dell’anno accademico 2023/24 </w:t>
      </w:r>
      <w:r>
        <w:rPr>
          <w:b/>
          <w:sz w:val="20"/>
        </w:rPr>
        <w:t>in data anteriore al 15 Aprile 2024, </w:t>
      </w:r>
      <w:r>
        <w:rPr>
          <w:sz w:val="20"/>
        </w:rPr>
        <w:t>(compresi gli studenti di 1° anno anche se hanno raggiunto il requisito di </w:t>
      </w:r>
      <w:r>
        <w:rPr>
          <w:spacing w:val="-2"/>
          <w:sz w:val="20"/>
        </w:rPr>
        <w:t>merito);</w:t>
      </w:r>
    </w:p>
    <w:p>
      <w:pPr>
        <w:pStyle w:val="ListParagraph"/>
        <w:numPr>
          <w:ilvl w:val="0"/>
          <w:numId w:val="15"/>
        </w:numPr>
        <w:tabs>
          <w:tab w:pos="838" w:val="left" w:leader="none"/>
        </w:tabs>
        <w:spacing w:line="240" w:lineRule="auto" w:before="35" w:after="0"/>
        <w:ind w:left="838" w:right="0" w:hanging="282"/>
        <w:jc w:val="left"/>
        <w:rPr>
          <w:b/>
          <w:sz w:val="20"/>
        </w:rPr>
      </w:pPr>
      <w:r>
        <w:rPr>
          <w:sz w:val="20"/>
        </w:rPr>
        <w:t>non</w:t>
      </w:r>
      <w:r>
        <w:rPr>
          <w:spacing w:val="-8"/>
          <w:sz w:val="20"/>
        </w:rPr>
        <w:t> </w:t>
      </w:r>
      <w:r>
        <w:rPr>
          <w:sz w:val="20"/>
        </w:rPr>
        <w:t>regolarizzino</w:t>
      </w:r>
      <w:r>
        <w:rPr>
          <w:spacing w:val="-12"/>
          <w:sz w:val="20"/>
        </w:rPr>
        <w:t> </w:t>
      </w:r>
      <w:r>
        <w:rPr>
          <w:sz w:val="20"/>
        </w:rPr>
        <w:t>nei</w:t>
      </w:r>
      <w:r>
        <w:rPr>
          <w:spacing w:val="-7"/>
          <w:sz w:val="20"/>
        </w:rPr>
        <w:t> </w:t>
      </w:r>
      <w:r>
        <w:rPr>
          <w:sz w:val="20"/>
        </w:rPr>
        <w:t>termini</w:t>
      </w:r>
      <w:r>
        <w:rPr>
          <w:spacing w:val="-7"/>
          <w:sz w:val="20"/>
        </w:rPr>
        <w:t> </w:t>
      </w:r>
      <w:r>
        <w:rPr>
          <w:sz w:val="20"/>
        </w:rPr>
        <w:t>previsti</w:t>
      </w:r>
      <w:r>
        <w:rPr>
          <w:spacing w:val="-7"/>
          <w:sz w:val="20"/>
        </w:rPr>
        <w:t> </w:t>
      </w:r>
      <w:r>
        <w:rPr>
          <w:sz w:val="20"/>
        </w:rPr>
        <w:t>la</w:t>
      </w:r>
      <w:r>
        <w:rPr>
          <w:spacing w:val="-10"/>
          <w:sz w:val="20"/>
        </w:rPr>
        <w:t> </w:t>
      </w:r>
      <w:r>
        <w:rPr>
          <w:sz w:val="20"/>
        </w:rPr>
        <w:t>richiesta</w:t>
      </w:r>
      <w:r>
        <w:rPr>
          <w:spacing w:val="-12"/>
          <w:sz w:val="20"/>
        </w:rPr>
        <w:t> </w:t>
      </w:r>
      <w:r>
        <w:rPr>
          <w:spacing w:val="-2"/>
          <w:sz w:val="20"/>
        </w:rPr>
        <w:t>benefici</w:t>
      </w:r>
      <w:r>
        <w:rPr>
          <w:b/>
          <w:spacing w:val="-2"/>
          <w:sz w:val="20"/>
        </w:rPr>
        <w:t>;</w:t>
      </w:r>
    </w:p>
    <w:p>
      <w:pPr>
        <w:pStyle w:val="ListParagraph"/>
        <w:numPr>
          <w:ilvl w:val="0"/>
          <w:numId w:val="15"/>
        </w:numPr>
        <w:tabs>
          <w:tab w:pos="838" w:val="left" w:leader="none"/>
        </w:tabs>
        <w:spacing w:line="240" w:lineRule="auto" w:before="36" w:after="0"/>
        <w:ind w:left="838" w:right="0" w:hanging="282"/>
        <w:jc w:val="left"/>
        <w:rPr>
          <w:sz w:val="20"/>
        </w:rPr>
      </w:pPr>
      <w:r>
        <w:rPr>
          <w:sz w:val="20"/>
        </w:rPr>
        <w:t>abbiano</w:t>
      </w:r>
      <w:r>
        <w:rPr>
          <w:spacing w:val="-14"/>
          <w:sz w:val="20"/>
        </w:rPr>
        <w:t> </w:t>
      </w:r>
      <w:r>
        <w:rPr>
          <w:sz w:val="20"/>
        </w:rPr>
        <w:t>un</w:t>
      </w:r>
      <w:r>
        <w:rPr>
          <w:spacing w:val="-4"/>
          <w:sz w:val="20"/>
        </w:rPr>
        <w:t> </w:t>
      </w:r>
      <w:r>
        <w:rPr>
          <w:sz w:val="20"/>
        </w:rPr>
        <w:t>patrimonio</w:t>
      </w:r>
      <w:r>
        <w:rPr>
          <w:spacing w:val="-8"/>
          <w:sz w:val="20"/>
        </w:rPr>
        <w:t> </w:t>
      </w:r>
      <w:r>
        <w:rPr>
          <w:sz w:val="20"/>
        </w:rPr>
        <w:t>e/o</w:t>
      </w:r>
      <w:r>
        <w:rPr>
          <w:spacing w:val="-14"/>
          <w:sz w:val="20"/>
        </w:rPr>
        <w:t> </w:t>
      </w:r>
      <w:r>
        <w:rPr>
          <w:sz w:val="20"/>
        </w:rPr>
        <w:t>un</w:t>
      </w:r>
      <w:r>
        <w:rPr>
          <w:spacing w:val="-8"/>
          <w:sz w:val="20"/>
        </w:rPr>
        <w:t> </w:t>
      </w:r>
      <w:r>
        <w:rPr>
          <w:sz w:val="20"/>
        </w:rPr>
        <w:t>reddito</w:t>
      </w:r>
      <w:r>
        <w:rPr>
          <w:spacing w:val="-13"/>
          <w:sz w:val="20"/>
        </w:rPr>
        <w:t> </w:t>
      </w:r>
      <w:r>
        <w:rPr>
          <w:sz w:val="20"/>
        </w:rPr>
        <w:t>che</w:t>
      </w:r>
      <w:r>
        <w:rPr>
          <w:spacing w:val="-7"/>
          <w:sz w:val="20"/>
        </w:rPr>
        <w:t> </w:t>
      </w:r>
      <w:r>
        <w:rPr>
          <w:sz w:val="20"/>
        </w:rPr>
        <w:t>superi</w:t>
      </w:r>
      <w:r>
        <w:rPr>
          <w:spacing w:val="-5"/>
          <w:sz w:val="20"/>
        </w:rPr>
        <w:t> </w:t>
      </w:r>
      <w:r>
        <w:rPr>
          <w:sz w:val="20"/>
        </w:rPr>
        <w:t>i</w:t>
      </w:r>
      <w:r>
        <w:rPr>
          <w:spacing w:val="-4"/>
          <w:sz w:val="20"/>
        </w:rPr>
        <w:t> </w:t>
      </w:r>
      <w:r>
        <w:rPr>
          <w:sz w:val="20"/>
        </w:rPr>
        <w:t>valori</w:t>
      </w:r>
      <w:r>
        <w:rPr>
          <w:spacing w:val="-5"/>
          <w:sz w:val="20"/>
        </w:rPr>
        <w:t> </w:t>
      </w:r>
      <w:r>
        <w:rPr>
          <w:sz w:val="20"/>
        </w:rPr>
        <w:t>previsti</w:t>
      </w:r>
      <w:r>
        <w:rPr>
          <w:spacing w:val="5"/>
          <w:sz w:val="20"/>
        </w:rPr>
        <w:t> </w:t>
      </w:r>
      <w:r>
        <w:rPr>
          <w:sz w:val="20"/>
        </w:rPr>
        <w:t>dall’art.</w:t>
      </w:r>
      <w:r>
        <w:rPr>
          <w:spacing w:val="-7"/>
          <w:sz w:val="20"/>
        </w:rPr>
        <w:t> </w:t>
      </w:r>
      <w:r>
        <w:rPr>
          <w:sz w:val="20"/>
        </w:rPr>
        <w:t>8</w:t>
      </w:r>
      <w:r>
        <w:rPr>
          <w:spacing w:val="-8"/>
          <w:sz w:val="20"/>
        </w:rPr>
        <w:t> </w:t>
      </w:r>
      <w:r>
        <w:rPr>
          <w:sz w:val="20"/>
        </w:rPr>
        <w:t>del</w:t>
      </w:r>
      <w:r>
        <w:rPr>
          <w:spacing w:val="-2"/>
          <w:sz w:val="20"/>
        </w:rPr>
        <w:t> bando;</w:t>
      </w:r>
    </w:p>
    <w:p>
      <w:pPr>
        <w:pStyle w:val="ListParagraph"/>
        <w:numPr>
          <w:ilvl w:val="0"/>
          <w:numId w:val="15"/>
        </w:numPr>
        <w:tabs>
          <w:tab w:pos="838" w:val="left" w:leader="none"/>
        </w:tabs>
        <w:spacing w:line="240" w:lineRule="auto" w:before="36" w:after="0"/>
        <w:ind w:left="838" w:right="0" w:hanging="282"/>
        <w:jc w:val="left"/>
        <w:rPr>
          <w:sz w:val="20"/>
        </w:rPr>
      </w:pPr>
      <w:r>
        <w:rPr>
          <w:sz w:val="20"/>
        </w:rPr>
        <w:t>non</w:t>
      </w:r>
      <w:r>
        <w:rPr>
          <w:spacing w:val="-2"/>
          <w:sz w:val="20"/>
        </w:rPr>
        <w:t> </w:t>
      </w:r>
      <w:r>
        <w:rPr>
          <w:sz w:val="20"/>
        </w:rPr>
        <w:t>abbiano</w:t>
      </w:r>
      <w:r>
        <w:rPr>
          <w:spacing w:val="-6"/>
          <w:sz w:val="20"/>
        </w:rPr>
        <w:t> </w:t>
      </w:r>
      <w:r>
        <w:rPr>
          <w:sz w:val="20"/>
        </w:rPr>
        <w:t>il</w:t>
      </w:r>
      <w:r>
        <w:rPr>
          <w:spacing w:val="-1"/>
          <w:sz w:val="20"/>
        </w:rPr>
        <w:t> </w:t>
      </w:r>
      <w:r>
        <w:rPr>
          <w:sz w:val="20"/>
        </w:rPr>
        <w:t>merito</w:t>
      </w:r>
      <w:r>
        <w:rPr>
          <w:spacing w:val="-6"/>
          <w:sz w:val="20"/>
        </w:rPr>
        <w:t> </w:t>
      </w:r>
      <w:r>
        <w:rPr>
          <w:sz w:val="20"/>
        </w:rPr>
        <w:t>previsto</w:t>
      </w:r>
      <w:r>
        <w:rPr>
          <w:spacing w:val="-9"/>
          <w:sz w:val="20"/>
        </w:rPr>
        <w:t> </w:t>
      </w:r>
      <w:r>
        <w:rPr>
          <w:sz w:val="20"/>
        </w:rPr>
        <w:t>dalle</w:t>
      </w:r>
      <w:r>
        <w:rPr>
          <w:spacing w:val="-3"/>
          <w:sz w:val="20"/>
        </w:rPr>
        <w:t> </w:t>
      </w:r>
      <w:r>
        <w:rPr>
          <w:sz w:val="20"/>
        </w:rPr>
        <w:t>tabelle</w:t>
      </w:r>
      <w:r>
        <w:rPr>
          <w:spacing w:val="-7"/>
          <w:sz w:val="20"/>
        </w:rPr>
        <w:t> </w:t>
      </w:r>
      <w:r>
        <w:rPr>
          <w:sz w:val="20"/>
        </w:rPr>
        <w:t>4</w:t>
      </w:r>
      <w:r>
        <w:rPr>
          <w:spacing w:val="-5"/>
          <w:sz w:val="20"/>
        </w:rPr>
        <w:t> </w:t>
      </w:r>
      <w:r>
        <w:rPr>
          <w:sz w:val="20"/>
        </w:rPr>
        <w:t>e</w:t>
      </w:r>
      <w:r>
        <w:rPr>
          <w:spacing w:val="-8"/>
          <w:sz w:val="20"/>
        </w:rPr>
        <w:t> </w:t>
      </w:r>
      <w:r>
        <w:rPr>
          <w:sz w:val="20"/>
        </w:rPr>
        <w:t>4</w:t>
      </w:r>
      <w:r>
        <w:rPr>
          <w:spacing w:val="-5"/>
          <w:sz w:val="20"/>
        </w:rPr>
        <w:t> </w:t>
      </w:r>
      <w:r>
        <w:rPr>
          <w:spacing w:val="-4"/>
          <w:sz w:val="20"/>
        </w:rPr>
        <w:t>bis;</w:t>
      </w:r>
    </w:p>
    <w:p>
      <w:pPr>
        <w:pStyle w:val="ListParagraph"/>
        <w:numPr>
          <w:ilvl w:val="0"/>
          <w:numId w:val="15"/>
        </w:numPr>
        <w:tabs>
          <w:tab w:pos="837" w:val="left" w:leader="none"/>
          <w:tab w:pos="839" w:val="left" w:leader="none"/>
        </w:tabs>
        <w:spacing w:line="264" w:lineRule="auto" w:before="36" w:after="0"/>
        <w:ind w:left="839" w:right="788" w:hanging="284"/>
        <w:jc w:val="both"/>
        <w:rPr>
          <w:sz w:val="20"/>
        </w:rPr>
      </w:pPr>
      <w:r>
        <w:rPr>
          <w:sz w:val="20"/>
        </w:rPr>
        <w:t>non abbiano dichiarato eventuali rinunce agli studi che risultino determinanti ai fini dell’assegnazione dei benefici;</w:t>
      </w:r>
    </w:p>
    <w:p>
      <w:pPr>
        <w:pStyle w:val="ListParagraph"/>
        <w:numPr>
          <w:ilvl w:val="0"/>
          <w:numId w:val="15"/>
        </w:numPr>
        <w:tabs>
          <w:tab w:pos="837" w:val="left" w:leader="none"/>
          <w:tab w:pos="839" w:val="left" w:leader="none"/>
        </w:tabs>
        <w:spacing w:line="266" w:lineRule="auto" w:before="42" w:after="0"/>
        <w:ind w:left="839" w:right="787" w:hanging="284"/>
        <w:jc w:val="both"/>
        <w:rPr>
          <w:sz w:val="20"/>
        </w:rPr>
      </w:pPr>
      <w:r>
        <w:rPr>
          <w:sz w:val="20"/>
        </w:rPr>
        <w:t>studenti del 1° anno che entro le date indicate nella tabella 3 non abbiano conseguito i crediti previsti;</w:t>
      </w:r>
    </w:p>
    <w:p>
      <w:pPr>
        <w:pStyle w:val="ListParagraph"/>
        <w:numPr>
          <w:ilvl w:val="0"/>
          <w:numId w:val="15"/>
        </w:numPr>
        <w:tabs>
          <w:tab w:pos="837" w:val="left" w:leader="none"/>
          <w:tab w:pos="839" w:val="left" w:leader="none"/>
        </w:tabs>
        <w:spacing w:line="266" w:lineRule="auto" w:before="39" w:after="0"/>
        <w:ind w:left="839" w:right="776" w:hanging="284"/>
        <w:jc w:val="both"/>
        <w:rPr>
          <w:sz w:val="20"/>
        </w:rPr>
      </w:pPr>
      <w:r>
        <w:rPr>
          <w:sz w:val="20"/>
        </w:rPr>
        <w:t>siano beneficiari di borse o altre provvidenze bandite per l'anno accademico 2023/24 previste all’art. 5, fatta salva la facoltà di opzione prevista dal medesimo articolo;</w:t>
      </w:r>
    </w:p>
    <w:p>
      <w:pPr>
        <w:pStyle w:val="ListParagraph"/>
        <w:numPr>
          <w:ilvl w:val="0"/>
          <w:numId w:val="15"/>
        </w:numPr>
        <w:tabs>
          <w:tab w:pos="837" w:val="left" w:leader="none"/>
          <w:tab w:pos="839" w:val="left" w:leader="none"/>
        </w:tabs>
        <w:spacing w:line="266" w:lineRule="auto" w:before="39" w:after="0"/>
        <w:ind w:left="839" w:right="776" w:hanging="284"/>
        <w:jc w:val="both"/>
        <w:rPr>
          <w:sz w:val="20"/>
        </w:rPr>
      </w:pPr>
      <w:r>
        <w:rPr>
          <w:sz w:val="20"/>
        </w:rPr>
        <w:t>si laureino entro la sessione straordinaria del 2022/23, anche se è stato effettuato il pagamento delle tasse per il 2023/24;</w:t>
      </w:r>
    </w:p>
    <w:p>
      <w:pPr>
        <w:pStyle w:val="ListParagraph"/>
        <w:numPr>
          <w:ilvl w:val="0"/>
          <w:numId w:val="15"/>
        </w:numPr>
        <w:tabs>
          <w:tab w:pos="837" w:val="left" w:leader="none"/>
          <w:tab w:pos="839" w:val="left" w:leader="none"/>
        </w:tabs>
        <w:spacing w:line="271" w:lineRule="auto" w:before="39" w:after="0"/>
        <w:ind w:left="839" w:right="774" w:hanging="284"/>
        <w:jc w:val="both"/>
        <w:rPr>
          <w:sz w:val="20"/>
        </w:rPr>
      </w:pPr>
      <w:r>
        <w:rPr>
          <w:sz w:val="20"/>
        </w:rPr>
        <w:t>gli studenti che vengano meno all’invito dell'Amministrazione a presentare ulteriori chiarimenti a conferma delle dichiarazioni rese entro i termini previsti nella</w:t>
      </w:r>
      <w:r>
        <w:rPr>
          <w:spacing w:val="40"/>
          <w:sz w:val="20"/>
        </w:rPr>
        <w:t> </w:t>
      </w:r>
      <w:r>
        <w:rPr>
          <w:sz w:val="20"/>
        </w:rPr>
        <w:t>comunicazione personale ricevuta;</w:t>
      </w:r>
    </w:p>
    <w:p>
      <w:pPr>
        <w:pStyle w:val="ListParagraph"/>
        <w:numPr>
          <w:ilvl w:val="0"/>
          <w:numId w:val="15"/>
        </w:numPr>
        <w:tabs>
          <w:tab w:pos="837" w:val="left" w:leader="none"/>
          <w:tab w:pos="839" w:val="left" w:leader="none"/>
        </w:tabs>
        <w:spacing w:line="266" w:lineRule="auto" w:before="43" w:after="0"/>
        <w:ind w:left="839" w:right="786" w:hanging="284"/>
        <w:jc w:val="both"/>
        <w:rPr>
          <w:sz w:val="20"/>
        </w:rPr>
      </w:pPr>
      <w:r>
        <w:rPr>
          <w:sz w:val="20"/>
        </w:rPr>
        <w:t>si trovino nelle ipotesi indicate all’art. 10, sopravvenute o delle quali l’ERSU venga a conoscenza successivamente.</w:t>
      </w:r>
    </w:p>
    <w:p>
      <w:pPr>
        <w:pStyle w:val="BodyText"/>
        <w:spacing w:line="276" w:lineRule="auto" w:before="44"/>
        <w:ind w:left="273" w:right="781"/>
        <w:jc w:val="both"/>
      </w:pPr>
      <w:r>
        <w:rPr/>
        <w:t>Il</w:t>
      </w:r>
      <w:r>
        <w:rPr>
          <w:spacing w:val="40"/>
        </w:rPr>
        <w:t> </w:t>
      </w:r>
      <w:r>
        <w:rPr/>
        <w:t>provvedimento di</w:t>
      </w:r>
      <w:r>
        <w:rPr>
          <w:spacing w:val="40"/>
        </w:rPr>
        <w:t> </w:t>
      </w:r>
      <w:r>
        <w:rPr/>
        <w:t>revoca comporta l'obbligo di</w:t>
      </w:r>
      <w:r>
        <w:rPr>
          <w:spacing w:val="40"/>
        </w:rPr>
        <w:t> </w:t>
      </w:r>
      <w:r>
        <w:rPr/>
        <w:t>restituzione dei</w:t>
      </w:r>
      <w:r>
        <w:rPr>
          <w:spacing w:val="40"/>
        </w:rPr>
        <w:t> </w:t>
      </w:r>
      <w:r>
        <w:rPr/>
        <w:t>benefici</w:t>
      </w:r>
      <w:r>
        <w:rPr>
          <w:spacing w:val="40"/>
        </w:rPr>
        <w:t> </w:t>
      </w:r>
      <w:r>
        <w:rPr/>
        <w:t>monetari</w:t>
      </w:r>
      <w:r>
        <w:rPr>
          <w:spacing w:val="40"/>
        </w:rPr>
        <w:t> </w:t>
      </w:r>
      <w:r>
        <w:rPr/>
        <w:t>e dei servizi fruiti (borsa di studio, retta del posto letto e pasti secondo fascia di appartenenza come da specifico regolamento) e nei casi ricadenti nel successivo art. 14 saranno applicati i disposti di legge (art. 2946 C.C.).</w:t>
      </w:r>
    </w:p>
    <w:p>
      <w:pPr>
        <w:pStyle w:val="BodyText"/>
        <w:spacing w:line="278" w:lineRule="auto"/>
        <w:ind w:left="273" w:right="789"/>
        <w:jc w:val="both"/>
      </w:pPr>
      <w:r>
        <w:rPr/>
        <w:t>Per comprovate difficoltà economiche dello studente può essere concessa la restituzione delle somme in più soluzioni, entro dodici mesi dall’intimata revoca.</w:t>
      </w:r>
    </w:p>
    <w:p>
      <w:pPr>
        <w:pStyle w:val="BodyText"/>
        <w:spacing w:line="276" w:lineRule="auto"/>
        <w:ind w:left="273" w:right="787"/>
        <w:jc w:val="both"/>
      </w:pPr>
      <w:r>
        <w:rPr/>
        <w:t>I</w:t>
      </w:r>
      <w:r>
        <w:rPr>
          <w:spacing w:val="-6"/>
        </w:rPr>
        <w:t> </w:t>
      </w:r>
      <w:r>
        <w:rPr/>
        <w:t>pagamenti</w:t>
      </w:r>
      <w:r>
        <w:rPr>
          <w:spacing w:val="-1"/>
        </w:rPr>
        <w:t> </w:t>
      </w:r>
      <w:r>
        <w:rPr/>
        <w:t>potranno</w:t>
      </w:r>
      <w:r>
        <w:rPr>
          <w:spacing w:val="-3"/>
        </w:rPr>
        <w:t> </w:t>
      </w:r>
      <w:r>
        <w:rPr/>
        <w:t>essere</w:t>
      </w:r>
      <w:r>
        <w:rPr>
          <w:spacing w:val="-3"/>
        </w:rPr>
        <w:t> </w:t>
      </w:r>
      <w:r>
        <w:rPr/>
        <w:t>effettuati</w:t>
      </w:r>
      <w:r>
        <w:rPr>
          <w:spacing w:val="-1"/>
        </w:rPr>
        <w:t> </w:t>
      </w:r>
      <w:r>
        <w:rPr/>
        <w:t>tramite</w:t>
      </w:r>
      <w:r>
        <w:rPr>
          <w:spacing w:val="-5"/>
        </w:rPr>
        <w:t> </w:t>
      </w:r>
      <w:r>
        <w:rPr/>
        <w:t>il servizio</w:t>
      </w:r>
      <w:r>
        <w:rPr>
          <w:spacing w:val="-5"/>
        </w:rPr>
        <w:t> </w:t>
      </w:r>
      <w:r>
        <w:rPr/>
        <w:t>Pago</w:t>
      </w:r>
      <w:r>
        <w:rPr>
          <w:spacing w:val="-5"/>
        </w:rPr>
        <w:t> </w:t>
      </w:r>
      <w:r>
        <w:rPr/>
        <w:t>PA,</w:t>
      </w:r>
      <w:r>
        <w:rPr>
          <w:spacing w:val="-1"/>
        </w:rPr>
        <w:t> </w:t>
      </w:r>
      <w:r>
        <w:rPr/>
        <w:t>collegandosi</w:t>
      </w:r>
      <w:r>
        <w:rPr>
          <w:spacing w:val="-2"/>
        </w:rPr>
        <w:t> </w:t>
      </w:r>
      <w:r>
        <w:rPr/>
        <w:t>al</w:t>
      </w:r>
      <w:r>
        <w:rPr>
          <w:spacing w:val="-1"/>
        </w:rPr>
        <w:t> </w:t>
      </w:r>
      <w:r>
        <w:rPr/>
        <w:t>seguente</w:t>
      </w:r>
      <w:r>
        <w:rPr>
          <w:spacing w:val="-5"/>
        </w:rPr>
        <w:t> </w:t>
      </w:r>
      <w:r>
        <w:rPr/>
        <w:t>link </w:t>
      </w:r>
      <w:hyperlink r:id="rId20">
        <w:r>
          <w:rPr>
            <w:u w:val="single"/>
          </w:rPr>
          <w:t>https://www.ersuenna.it/pagopa</w:t>
        </w:r>
        <w:r>
          <w:rPr/>
          <w:t>/ del</w:t>
        </w:r>
      </w:hyperlink>
      <w:r>
        <w:rPr/>
        <w:t> sito istituzionale dell’Ersu. Lo studente ha l'obbligo di consegnare agli uffici dell'Ente copia della ricevuta comprovante l'avvenuto pagamento.</w:t>
      </w:r>
    </w:p>
    <w:p>
      <w:pPr>
        <w:spacing w:after="0" w:line="276" w:lineRule="auto"/>
        <w:jc w:val="both"/>
        <w:sectPr>
          <w:pgSz w:w="11920" w:h="16850"/>
          <w:pgMar w:header="0" w:footer="480" w:top="1340" w:bottom="680" w:left="860" w:right="360"/>
        </w:sectPr>
      </w:pPr>
    </w:p>
    <w:p>
      <w:pPr>
        <w:pStyle w:val="Heading2"/>
        <w:spacing w:before="75"/>
      </w:pPr>
      <w:r>
        <w:rPr>
          <w:color w:val="006EC0"/>
        </w:rPr>
        <w:t>Art.</w:t>
      </w:r>
      <w:r>
        <w:rPr>
          <w:color w:val="006EC0"/>
          <w:spacing w:val="-14"/>
        </w:rPr>
        <w:t> </w:t>
      </w:r>
      <w:r>
        <w:rPr>
          <w:color w:val="006EC0"/>
          <w:spacing w:val="-7"/>
        </w:rPr>
        <w:t>14</w:t>
      </w:r>
    </w:p>
    <w:p>
      <w:pPr>
        <w:pStyle w:val="Heading3"/>
        <w:tabs>
          <w:tab w:pos="9913" w:val="left" w:leader="none"/>
        </w:tabs>
        <w:rPr>
          <w:u w:val="none"/>
        </w:rPr>
      </w:pPr>
      <w:r>
        <w:rPr>
          <w:u w:val="single" w:color="006EC0"/>
        </w:rPr>
        <w:t>False</w:t>
      </w:r>
      <w:r>
        <w:rPr>
          <w:spacing w:val="-17"/>
          <w:u w:val="single" w:color="006EC0"/>
        </w:rPr>
        <w:t> </w:t>
      </w:r>
      <w:r>
        <w:rPr>
          <w:u w:val="single" w:color="006EC0"/>
        </w:rPr>
        <w:t>dichiarazioni,</w:t>
      </w:r>
      <w:r>
        <w:rPr>
          <w:spacing w:val="-11"/>
          <w:u w:val="single" w:color="006EC0"/>
        </w:rPr>
        <w:t> </w:t>
      </w:r>
      <w:r>
        <w:rPr>
          <w:u w:val="single" w:color="006EC0"/>
        </w:rPr>
        <w:t>esclusione</w:t>
      </w:r>
      <w:r>
        <w:rPr>
          <w:spacing w:val="-17"/>
          <w:u w:val="single" w:color="006EC0"/>
        </w:rPr>
        <w:t> </w:t>
      </w:r>
      <w:r>
        <w:rPr>
          <w:u w:val="single" w:color="006EC0"/>
        </w:rPr>
        <w:t>dai</w:t>
      </w:r>
      <w:r>
        <w:rPr>
          <w:spacing w:val="-18"/>
          <w:u w:val="single" w:color="006EC0"/>
        </w:rPr>
        <w:t> </w:t>
      </w:r>
      <w:r>
        <w:rPr>
          <w:u w:val="single" w:color="006EC0"/>
        </w:rPr>
        <w:t>benefici</w:t>
      </w:r>
      <w:r>
        <w:rPr>
          <w:spacing w:val="-14"/>
          <w:u w:val="single" w:color="006EC0"/>
        </w:rPr>
        <w:t> </w:t>
      </w:r>
      <w:r>
        <w:rPr>
          <w:u w:val="single" w:color="006EC0"/>
        </w:rPr>
        <w:t>e</w:t>
      </w:r>
      <w:r>
        <w:rPr>
          <w:spacing w:val="-18"/>
          <w:u w:val="single" w:color="006EC0"/>
        </w:rPr>
        <w:t> </w:t>
      </w:r>
      <w:r>
        <w:rPr>
          <w:spacing w:val="-2"/>
          <w:u w:val="single" w:color="006EC0"/>
        </w:rPr>
        <w:t>sanzioni</w:t>
      </w:r>
      <w:r>
        <w:rPr>
          <w:u w:val="single" w:color="006EC0"/>
        </w:rPr>
        <w:tab/>
      </w:r>
    </w:p>
    <w:p>
      <w:pPr>
        <w:pStyle w:val="BodyText"/>
      </w:pPr>
    </w:p>
    <w:p>
      <w:pPr>
        <w:pStyle w:val="BodyText"/>
        <w:spacing w:line="276" w:lineRule="auto"/>
        <w:ind w:left="273" w:right="785"/>
        <w:jc w:val="both"/>
      </w:pPr>
      <w:r>
        <w:rPr/>
        <w:t>I soggetti assegnatari dei benefici che dovessero presentare dichiarazioni mendaci avranno revocato il beneficio attribuito e saranno denunciati all’Autorità giudiziaria per l’eventuale sussistenza di reati di:</w:t>
      </w:r>
    </w:p>
    <w:p>
      <w:pPr>
        <w:pStyle w:val="ListParagraph"/>
        <w:numPr>
          <w:ilvl w:val="0"/>
          <w:numId w:val="14"/>
        </w:numPr>
        <w:tabs>
          <w:tab w:pos="838" w:val="left" w:leader="none"/>
        </w:tabs>
        <w:spacing w:line="240" w:lineRule="auto" w:before="47" w:after="0"/>
        <w:ind w:left="838" w:right="0" w:hanging="282"/>
        <w:jc w:val="left"/>
        <w:rPr>
          <w:rFonts w:ascii="Symbol" w:hAnsi="Symbol"/>
          <w:sz w:val="20"/>
        </w:rPr>
      </w:pPr>
      <w:r>
        <w:rPr>
          <w:sz w:val="20"/>
        </w:rPr>
        <w:t>falso</w:t>
      </w:r>
      <w:r>
        <w:rPr>
          <w:spacing w:val="-14"/>
          <w:sz w:val="20"/>
        </w:rPr>
        <w:t> </w:t>
      </w:r>
      <w:r>
        <w:rPr>
          <w:sz w:val="20"/>
        </w:rPr>
        <w:t>ideologico</w:t>
      </w:r>
      <w:r>
        <w:rPr>
          <w:spacing w:val="-7"/>
          <w:sz w:val="20"/>
        </w:rPr>
        <w:t> </w:t>
      </w:r>
      <w:r>
        <w:rPr>
          <w:sz w:val="20"/>
        </w:rPr>
        <w:t>commesso</w:t>
      </w:r>
      <w:r>
        <w:rPr>
          <w:spacing w:val="-9"/>
          <w:sz w:val="20"/>
        </w:rPr>
        <w:t> </w:t>
      </w:r>
      <w:r>
        <w:rPr>
          <w:sz w:val="20"/>
        </w:rPr>
        <w:t>dal</w:t>
      </w:r>
      <w:r>
        <w:rPr>
          <w:spacing w:val="-5"/>
          <w:sz w:val="20"/>
        </w:rPr>
        <w:t> </w:t>
      </w:r>
      <w:r>
        <w:rPr>
          <w:sz w:val="20"/>
        </w:rPr>
        <w:t>privato</w:t>
      </w:r>
      <w:r>
        <w:rPr>
          <w:spacing w:val="-13"/>
          <w:sz w:val="20"/>
        </w:rPr>
        <w:t> </w:t>
      </w:r>
      <w:r>
        <w:rPr>
          <w:sz w:val="20"/>
        </w:rPr>
        <w:t>in</w:t>
      </w:r>
      <w:r>
        <w:rPr>
          <w:spacing w:val="-3"/>
          <w:sz w:val="20"/>
        </w:rPr>
        <w:t> </w:t>
      </w:r>
      <w:r>
        <w:rPr>
          <w:sz w:val="20"/>
        </w:rPr>
        <w:t>atto</w:t>
      </w:r>
      <w:r>
        <w:rPr>
          <w:spacing w:val="-9"/>
          <w:sz w:val="20"/>
        </w:rPr>
        <w:t> </w:t>
      </w:r>
      <w:r>
        <w:rPr>
          <w:sz w:val="20"/>
        </w:rPr>
        <w:t>pubblico</w:t>
      </w:r>
      <w:r>
        <w:rPr>
          <w:spacing w:val="-7"/>
          <w:sz w:val="20"/>
        </w:rPr>
        <w:t> </w:t>
      </w:r>
      <w:r>
        <w:rPr>
          <w:sz w:val="20"/>
        </w:rPr>
        <w:t>(art.</w:t>
      </w:r>
      <w:r>
        <w:rPr>
          <w:spacing w:val="-13"/>
          <w:sz w:val="20"/>
        </w:rPr>
        <w:t> </w:t>
      </w:r>
      <w:r>
        <w:rPr>
          <w:sz w:val="20"/>
        </w:rPr>
        <w:t>438</w:t>
      </w:r>
      <w:r>
        <w:rPr>
          <w:spacing w:val="-7"/>
          <w:sz w:val="20"/>
        </w:rPr>
        <w:t> </w:t>
      </w:r>
      <w:r>
        <w:rPr>
          <w:sz w:val="20"/>
        </w:rPr>
        <w:t>del</w:t>
      </w:r>
      <w:r>
        <w:rPr>
          <w:spacing w:val="-5"/>
          <w:sz w:val="20"/>
        </w:rPr>
        <w:t> </w:t>
      </w:r>
      <w:r>
        <w:rPr>
          <w:sz w:val="20"/>
        </w:rPr>
        <w:t>Codice</w:t>
      </w:r>
      <w:r>
        <w:rPr>
          <w:spacing w:val="-10"/>
          <w:sz w:val="20"/>
        </w:rPr>
        <w:t> </w:t>
      </w:r>
      <w:r>
        <w:rPr>
          <w:spacing w:val="-2"/>
          <w:sz w:val="20"/>
        </w:rPr>
        <w:t>Penale);</w:t>
      </w:r>
    </w:p>
    <w:p>
      <w:pPr>
        <w:pStyle w:val="ListParagraph"/>
        <w:numPr>
          <w:ilvl w:val="0"/>
          <w:numId w:val="14"/>
        </w:numPr>
        <w:tabs>
          <w:tab w:pos="837" w:val="left" w:leader="none"/>
          <w:tab w:pos="839" w:val="left" w:leader="none"/>
        </w:tabs>
        <w:spacing w:line="256" w:lineRule="auto" w:before="57" w:after="0"/>
        <w:ind w:left="839" w:right="777" w:hanging="284"/>
        <w:jc w:val="left"/>
        <w:rPr>
          <w:rFonts w:ascii="Symbol" w:hAnsi="Symbol"/>
          <w:sz w:val="20"/>
        </w:rPr>
      </w:pPr>
      <w:r>
        <w:rPr>
          <w:sz w:val="20"/>
        </w:rPr>
        <w:t>falsa attestazione ad un pubblico ufficiale sulla</w:t>
      </w:r>
      <w:r>
        <w:rPr>
          <w:spacing w:val="-1"/>
          <w:sz w:val="20"/>
        </w:rPr>
        <w:t> </w:t>
      </w:r>
      <w:r>
        <w:rPr>
          <w:sz w:val="20"/>
        </w:rPr>
        <w:t>identità o sulle qualità personali proprie o altrui (art. 495 del Codice Penale);</w:t>
      </w:r>
    </w:p>
    <w:p>
      <w:pPr>
        <w:pStyle w:val="ListParagraph"/>
        <w:numPr>
          <w:ilvl w:val="0"/>
          <w:numId w:val="14"/>
        </w:numPr>
        <w:tabs>
          <w:tab w:pos="838" w:val="left" w:leader="none"/>
        </w:tabs>
        <w:spacing w:line="240" w:lineRule="auto" w:before="34" w:after="0"/>
        <w:ind w:left="838" w:right="0" w:hanging="282"/>
        <w:jc w:val="left"/>
        <w:rPr>
          <w:rFonts w:ascii="Symbol" w:hAnsi="Symbol"/>
          <w:sz w:val="22"/>
        </w:rPr>
      </w:pPr>
      <w:r>
        <w:rPr>
          <w:sz w:val="20"/>
        </w:rPr>
        <w:t>truffa</w:t>
      </w:r>
      <w:r>
        <w:rPr>
          <w:spacing w:val="-6"/>
          <w:sz w:val="20"/>
        </w:rPr>
        <w:t> </w:t>
      </w:r>
      <w:r>
        <w:rPr>
          <w:sz w:val="20"/>
        </w:rPr>
        <w:t>ai</w:t>
      </w:r>
      <w:r>
        <w:rPr>
          <w:spacing w:val="-2"/>
          <w:sz w:val="20"/>
        </w:rPr>
        <w:t> </w:t>
      </w:r>
      <w:r>
        <w:rPr>
          <w:sz w:val="20"/>
        </w:rPr>
        <w:t>danni</w:t>
      </w:r>
      <w:r>
        <w:rPr>
          <w:spacing w:val="-3"/>
          <w:sz w:val="20"/>
        </w:rPr>
        <w:t> </w:t>
      </w:r>
      <w:r>
        <w:rPr>
          <w:sz w:val="20"/>
        </w:rPr>
        <w:t>dello</w:t>
      </w:r>
      <w:r>
        <w:rPr>
          <w:spacing w:val="-6"/>
          <w:sz w:val="20"/>
        </w:rPr>
        <w:t> </w:t>
      </w:r>
      <w:r>
        <w:rPr>
          <w:sz w:val="20"/>
        </w:rPr>
        <w:t>Stato</w:t>
      </w:r>
      <w:r>
        <w:rPr>
          <w:spacing w:val="-6"/>
          <w:sz w:val="20"/>
        </w:rPr>
        <w:t> </w:t>
      </w:r>
      <w:r>
        <w:rPr>
          <w:sz w:val="20"/>
        </w:rPr>
        <w:t>o</w:t>
      </w:r>
      <w:r>
        <w:rPr>
          <w:spacing w:val="-4"/>
          <w:sz w:val="20"/>
        </w:rPr>
        <w:t> </w:t>
      </w:r>
      <w:r>
        <w:rPr>
          <w:sz w:val="20"/>
        </w:rPr>
        <w:t>di</w:t>
      </w:r>
      <w:r>
        <w:rPr>
          <w:spacing w:val="-3"/>
          <w:sz w:val="20"/>
        </w:rPr>
        <w:t> </w:t>
      </w:r>
      <w:r>
        <w:rPr>
          <w:sz w:val="20"/>
        </w:rPr>
        <w:t>altro</w:t>
      </w:r>
      <w:r>
        <w:rPr>
          <w:spacing w:val="-6"/>
          <w:sz w:val="20"/>
        </w:rPr>
        <w:t> </w:t>
      </w:r>
      <w:r>
        <w:rPr>
          <w:sz w:val="20"/>
        </w:rPr>
        <w:t>Ente</w:t>
      </w:r>
      <w:r>
        <w:rPr>
          <w:spacing w:val="-6"/>
          <w:sz w:val="20"/>
        </w:rPr>
        <w:t> </w:t>
      </w:r>
      <w:r>
        <w:rPr>
          <w:sz w:val="20"/>
        </w:rPr>
        <w:t>pubblico</w:t>
      </w:r>
      <w:r>
        <w:rPr>
          <w:spacing w:val="-8"/>
          <w:sz w:val="20"/>
        </w:rPr>
        <w:t> </w:t>
      </w:r>
      <w:r>
        <w:rPr>
          <w:sz w:val="20"/>
        </w:rPr>
        <w:t>(art.</w:t>
      </w:r>
      <w:r>
        <w:rPr>
          <w:spacing w:val="-12"/>
          <w:sz w:val="20"/>
        </w:rPr>
        <w:t> </w:t>
      </w:r>
      <w:r>
        <w:rPr>
          <w:sz w:val="20"/>
        </w:rPr>
        <w:t>640</w:t>
      </w:r>
      <w:r>
        <w:rPr>
          <w:spacing w:val="-2"/>
          <w:sz w:val="20"/>
        </w:rPr>
        <w:t> </w:t>
      </w:r>
      <w:r>
        <w:rPr>
          <w:sz w:val="20"/>
        </w:rPr>
        <w:t>del Codice</w:t>
      </w:r>
      <w:r>
        <w:rPr>
          <w:spacing w:val="-6"/>
          <w:sz w:val="20"/>
        </w:rPr>
        <w:t> </w:t>
      </w:r>
      <w:r>
        <w:rPr>
          <w:sz w:val="20"/>
        </w:rPr>
        <w:t>Penale</w:t>
      </w:r>
      <w:r>
        <w:rPr>
          <w:spacing w:val="-7"/>
          <w:sz w:val="20"/>
        </w:rPr>
        <w:t> </w:t>
      </w:r>
      <w:r>
        <w:rPr>
          <w:sz w:val="20"/>
        </w:rPr>
        <w:t>e</w:t>
      </w:r>
      <w:r>
        <w:rPr>
          <w:spacing w:val="-8"/>
          <w:sz w:val="20"/>
        </w:rPr>
        <w:t> </w:t>
      </w:r>
      <w:r>
        <w:rPr>
          <w:spacing w:val="-2"/>
          <w:sz w:val="20"/>
        </w:rPr>
        <w:t>s.m.i.).</w:t>
      </w:r>
    </w:p>
    <w:p>
      <w:pPr>
        <w:pStyle w:val="BodyText"/>
        <w:spacing w:line="276" w:lineRule="auto" w:before="36"/>
        <w:ind w:left="273" w:right="773"/>
        <w:jc w:val="both"/>
      </w:pPr>
      <w:r>
        <w:rPr/>
        <w:t>In applicazione dell’art 10 del D.Lgs n. 29.03.2012 n. 68, chiunque presenti dichiarazioni non veritiere, proprie o dei membri del</w:t>
      </w:r>
      <w:r>
        <w:rPr>
          <w:spacing w:val="10"/>
        </w:rPr>
        <w:t> </w:t>
      </w:r>
      <w:r>
        <w:rPr/>
        <w:t>nucleo</w:t>
      </w:r>
      <w:r>
        <w:rPr>
          <w:spacing w:val="71"/>
        </w:rPr>
        <w:t> </w:t>
      </w:r>
      <w:r>
        <w:rPr/>
        <w:t>familiare,</w:t>
      </w:r>
      <w:r>
        <w:rPr>
          <w:spacing w:val="74"/>
        </w:rPr>
        <w:t> </w:t>
      </w:r>
      <w:r>
        <w:rPr/>
        <w:t>al</w:t>
      </w:r>
      <w:r>
        <w:rPr>
          <w:spacing w:val="75"/>
        </w:rPr>
        <w:t> </w:t>
      </w:r>
      <w:r>
        <w:rPr/>
        <w:t>fine</w:t>
      </w:r>
      <w:r>
        <w:rPr>
          <w:spacing w:val="72"/>
        </w:rPr>
        <w:t> </w:t>
      </w:r>
      <w:r>
        <w:rPr/>
        <w:t>di</w:t>
      </w:r>
      <w:r>
        <w:rPr>
          <w:spacing w:val="75"/>
        </w:rPr>
        <w:t> </w:t>
      </w:r>
      <w:r>
        <w:rPr/>
        <w:t>fruire</w:t>
      </w:r>
      <w:r>
        <w:rPr>
          <w:spacing w:val="71"/>
        </w:rPr>
        <w:t> </w:t>
      </w:r>
      <w:r>
        <w:rPr/>
        <w:t>dei</w:t>
      </w:r>
      <w:r>
        <w:rPr>
          <w:spacing w:val="77"/>
        </w:rPr>
        <w:t> </w:t>
      </w:r>
      <w:r>
        <w:rPr/>
        <w:t>relativi</w:t>
      </w:r>
      <w:r>
        <w:rPr>
          <w:spacing w:val="72"/>
        </w:rPr>
        <w:t> </w:t>
      </w:r>
      <w:r>
        <w:rPr/>
        <w:t>interventi, è</w:t>
      </w:r>
      <w:r>
        <w:rPr>
          <w:spacing w:val="80"/>
        </w:rPr>
        <w:t> </w:t>
      </w:r>
      <w:r>
        <w:rPr/>
        <w:t>soggetto</w:t>
      </w:r>
      <w:r>
        <w:rPr>
          <w:spacing w:val="80"/>
        </w:rPr>
        <w:t> </w:t>
      </w:r>
      <w:r>
        <w:rPr/>
        <w:t>ad</w:t>
      </w:r>
      <w:r>
        <w:rPr>
          <w:spacing w:val="80"/>
          <w:w w:val="150"/>
        </w:rPr>
        <w:t> </w:t>
      </w:r>
      <w:r>
        <w:rPr/>
        <w:t>una</w:t>
      </w:r>
      <w:r>
        <w:rPr>
          <w:spacing w:val="64"/>
        </w:rPr>
        <w:t>  </w:t>
      </w:r>
      <w:r>
        <w:rPr/>
        <w:t>sanzione</w:t>
      </w:r>
      <w:r>
        <w:rPr>
          <w:spacing w:val="80"/>
        </w:rPr>
        <w:t> </w:t>
      </w:r>
      <w:r>
        <w:rPr/>
        <w:t>amministrativa</w:t>
      </w:r>
      <w:r>
        <w:rPr>
          <w:spacing w:val="21"/>
        </w:rPr>
        <w:t> </w:t>
      </w:r>
      <w:r>
        <w:rPr/>
        <w:t>consistente</w:t>
      </w:r>
      <w:r>
        <w:rPr>
          <w:spacing w:val="16"/>
        </w:rPr>
        <w:t> </w:t>
      </w:r>
      <w:r>
        <w:rPr/>
        <w:t>nel</w:t>
      </w:r>
      <w:r>
        <w:rPr>
          <w:spacing w:val="26"/>
        </w:rPr>
        <w:t> </w:t>
      </w:r>
      <w:r>
        <w:rPr/>
        <w:t>pagamento</w:t>
      </w:r>
      <w:r>
        <w:rPr>
          <w:spacing w:val="80"/>
        </w:rPr>
        <w:t> </w:t>
      </w:r>
      <w:r>
        <w:rPr/>
        <w:t>di</w:t>
      </w:r>
      <w:r>
        <w:rPr>
          <w:spacing w:val="69"/>
          <w:w w:val="150"/>
        </w:rPr>
        <w:t> </w:t>
      </w:r>
      <w:r>
        <w:rPr/>
        <w:t>una</w:t>
      </w:r>
      <w:r>
        <w:rPr>
          <w:spacing w:val="80"/>
        </w:rPr>
        <w:t> </w:t>
      </w:r>
      <w:r>
        <w:rPr/>
        <w:t>somma di</w:t>
      </w:r>
      <w:r>
        <w:rPr>
          <w:spacing w:val="72"/>
        </w:rPr>
        <w:t> </w:t>
      </w:r>
      <w:r>
        <w:rPr/>
        <w:t>importo</w:t>
      </w:r>
      <w:r>
        <w:rPr>
          <w:spacing w:val="73"/>
        </w:rPr>
        <w:t> </w:t>
      </w:r>
      <w:r>
        <w:rPr/>
        <w:t>triplo</w:t>
      </w:r>
      <w:r>
        <w:rPr>
          <w:spacing w:val="73"/>
        </w:rPr>
        <w:t> </w:t>
      </w:r>
      <w:r>
        <w:rPr/>
        <w:t>rispetto</w:t>
      </w:r>
      <w:r>
        <w:rPr>
          <w:spacing w:val="73"/>
        </w:rPr>
        <w:t> </w:t>
      </w:r>
      <w:r>
        <w:rPr/>
        <w:t>a</w:t>
      </w:r>
      <w:r>
        <w:rPr>
          <w:spacing w:val="74"/>
        </w:rPr>
        <w:t> </w:t>
      </w:r>
      <w:r>
        <w:rPr/>
        <w:t>quella</w:t>
      </w:r>
      <w:r>
        <w:rPr>
          <w:spacing w:val="74"/>
        </w:rPr>
        <w:t> </w:t>
      </w:r>
      <w:r>
        <w:rPr/>
        <w:t>percepita,</w:t>
      </w:r>
      <w:r>
        <w:rPr>
          <w:spacing w:val="74"/>
        </w:rPr>
        <w:t> </w:t>
      </w:r>
      <w:r>
        <w:rPr/>
        <w:t>o</w:t>
      </w:r>
      <w:r>
        <w:rPr>
          <w:spacing w:val="72"/>
        </w:rPr>
        <w:t> </w:t>
      </w:r>
      <w:r>
        <w:rPr/>
        <w:t>al</w:t>
      </w:r>
      <w:r>
        <w:rPr>
          <w:spacing w:val="77"/>
        </w:rPr>
        <w:t> </w:t>
      </w:r>
      <w:r>
        <w:rPr/>
        <w:t>valore</w:t>
      </w:r>
      <w:r>
        <w:rPr>
          <w:spacing w:val="72"/>
        </w:rPr>
        <w:t> </w:t>
      </w:r>
      <w:r>
        <w:rPr/>
        <w:t>dei</w:t>
      </w:r>
      <w:r>
        <w:rPr>
          <w:spacing w:val="77"/>
        </w:rPr>
        <w:t> </w:t>
      </w:r>
      <w:r>
        <w:rPr/>
        <w:t>servizi</w:t>
      </w:r>
      <w:r>
        <w:rPr>
          <w:spacing w:val="72"/>
        </w:rPr>
        <w:t> </w:t>
      </w:r>
      <w:r>
        <w:rPr/>
        <w:t>indebitamente fruiti, e perde il diritto ad ottenere altre erogazioni</w:t>
      </w:r>
      <w:r>
        <w:rPr>
          <w:spacing w:val="18"/>
        </w:rPr>
        <w:t> </w:t>
      </w:r>
      <w:r>
        <w:rPr/>
        <w:t>per la durata del</w:t>
      </w:r>
      <w:r>
        <w:rPr>
          <w:spacing w:val="80"/>
        </w:rPr>
        <w:t> </w:t>
      </w:r>
      <w:r>
        <w:rPr/>
        <w:t>corso</w:t>
      </w:r>
      <w:r>
        <w:rPr>
          <w:spacing w:val="76"/>
        </w:rPr>
        <w:t> </w:t>
      </w:r>
      <w:r>
        <w:rPr/>
        <w:t>degli</w:t>
      </w:r>
      <w:r>
        <w:rPr>
          <w:spacing w:val="80"/>
        </w:rPr>
        <w:t> </w:t>
      </w:r>
      <w:r>
        <w:rPr/>
        <w:t>studi,</w:t>
      </w:r>
      <w:r>
        <w:rPr>
          <w:spacing w:val="77"/>
        </w:rPr>
        <w:t> </w:t>
      </w:r>
      <w:r>
        <w:rPr/>
        <w:t>fatta</w:t>
      </w:r>
      <w:r>
        <w:rPr>
          <w:spacing w:val="78"/>
        </w:rPr>
        <w:t> </w:t>
      </w:r>
      <w:r>
        <w:rPr/>
        <w:t>salva in ogni caso l'applicazione delle sanzioni di cui all'articolo 38, comma 3, del D.L n. 78 del 31.05.2010, convertito, con modificazioni,</w:t>
      </w:r>
      <w:r>
        <w:rPr>
          <w:spacing w:val="40"/>
        </w:rPr>
        <w:t> </w:t>
      </w:r>
      <w:r>
        <w:rPr/>
        <w:t>dalla L. n. 122 del 30.07.2010, , nonchè delle</w:t>
      </w:r>
      <w:r>
        <w:rPr>
          <w:spacing w:val="40"/>
        </w:rPr>
        <w:t> </w:t>
      </w:r>
      <w:r>
        <w:rPr/>
        <w:t>norme penali per i fatti costituenti reato.</w:t>
      </w:r>
    </w:p>
    <w:p>
      <w:pPr>
        <w:pStyle w:val="BodyText"/>
        <w:spacing w:line="276" w:lineRule="auto" w:before="1"/>
        <w:ind w:left="273" w:right="786"/>
        <w:jc w:val="both"/>
      </w:pPr>
      <w:r>
        <w:rPr/>
        <w:t>Ai sensi dell’art. 2946 C.C. (prescrizione ordinaria), l’Amministrazione potrà recuperare, anche coattivamente, tutte le somme dovute dagli studenti entro il termine di dieci anni dalla data di incasso del relativo mandato di pagamento.</w:t>
      </w:r>
    </w:p>
    <w:p>
      <w:pPr>
        <w:pStyle w:val="BodyText"/>
        <w:spacing w:before="235"/>
      </w:pPr>
    </w:p>
    <w:p>
      <w:pPr>
        <w:pStyle w:val="Heading2"/>
        <w:spacing w:before="1"/>
        <w:jc w:val="both"/>
      </w:pPr>
      <w:r>
        <w:rPr>
          <w:color w:val="006EC0"/>
        </w:rPr>
        <w:t>Art.</w:t>
      </w:r>
      <w:r>
        <w:rPr>
          <w:color w:val="006EC0"/>
          <w:spacing w:val="-14"/>
        </w:rPr>
        <w:t> </w:t>
      </w:r>
      <w:r>
        <w:rPr>
          <w:color w:val="006EC0"/>
          <w:spacing w:val="-7"/>
        </w:rPr>
        <w:t>15</w:t>
      </w:r>
    </w:p>
    <w:p>
      <w:pPr>
        <w:pStyle w:val="Heading3"/>
        <w:tabs>
          <w:tab w:pos="9913" w:val="left" w:leader="none"/>
        </w:tabs>
        <w:jc w:val="both"/>
        <w:rPr>
          <w:u w:val="none"/>
        </w:rPr>
      </w:pPr>
      <w:r>
        <w:rPr>
          <w:u w:val="single" w:color="006EC0"/>
        </w:rPr>
        <w:t>Pubblicazione</w:t>
      </w:r>
      <w:r>
        <w:rPr>
          <w:spacing w:val="-14"/>
          <w:u w:val="single" w:color="006EC0"/>
        </w:rPr>
        <w:t> </w:t>
      </w:r>
      <w:r>
        <w:rPr>
          <w:u w:val="single" w:color="006EC0"/>
        </w:rPr>
        <w:t>degli</w:t>
      </w:r>
      <w:r>
        <w:rPr>
          <w:spacing w:val="-15"/>
          <w:u w:val="single" w:color="006EC0"/>
        </w:rPr>
        <w:t> </w:t>
      </w:r>
      <w:r>
        <w:rPr>
          <w:u w:val="single" w:color="006EC0"/>
        </w:rPr>
        <w:t>elenchi</w:t>
      </w:r>
      <w:r>
        <w:rPr>
          <w:spacing w:val="-14"/>
          <w:u w:val="single" w:color="006EC0"/>
        </w:rPr>
        <w:t> </w:t>
      </w:r>
      <w:r>
        <w:rPr>
          <w:u w:val="single" w:color="006EC0"/>
        </w:rPr>
        <w:t>dei</w:t>
      </w:r>
      <w:r>
        <w:rPr>
          <w:spacing w:val="-10"/>
          <w:u w:val="single" w:color="006EC0"/>
        </w:rPr>
        <w:t> </w:t>
      </w:r>
      <w:r>
        <w:rPr>
          <w:spacing w:val="-2"/>
          <w:u w:val="single" w:color="006EC0"/>
        </w:rPr>
        <w:t>partecipanti</w:t>
      </w:r>
      <w:r>
        <w:rPr>
          <w:u w:val="single" w:color="006EC0"/>
        </w:rPr>
        <w:tab/>
      </w:r>
    </w:p>
    <w:p>
      <w:pPr>
        <w:pStyle w:val="BodyText"/>
        <w:spacing w:line="278" w:lineRule="auto" w:before="241"/>
        <w:ind w:left="273" w:right="773"/>
        <w:jc w:val="both"/>
      </w:pPr>
      <w:r>
        <w:rPr/>
        <w:t>Gli elenchi di tutti i soggetti partecipanti al concorso e le successive graduatorie saranno pubblicati il </w:t>
      </w:r>
      <w:r>
        <w:rPr>
          <w:b/>
          <w:u w:val="single"/>
        </w:rPr>
        <w:t>29 settembre 2023 </w:t>
      </w:r>
      <w:r>
        <w:rPr/>
        <w:t>(vedi “Promemoria” di pag. 5) sul sito istituzionale dell'ERSU e sulla pagina personale servizi ERSU del portale studenti.</w:t>
      </w:r>
    </w:p>
    <w:p>
      <w:pPr>
        <w:pStyle w:val="BodyText"/>
        <w:spacing w:before="4"/>
      </w:pPr>
      <w:r>
        <w:rPr/>
        <w:drawing>
          <wp:anchor distT="0" distB="0" distL="0" distR="0" allowOverlap="1" layoutInCell="1" locked="0" behindDoc="1" simplePos="0" relativeHeight="487602176">
            <wp:simplePos x="0" y="0"/>
            <wp:positionH relativeFrom="page">
              <wp:posOffset>720090</wp:posOffset>
            </wp:positionH>
            <wp:positionV relativeFrom="paragraph">
              <wp:posOffset>353764</wp:posOffset>
            </wp:positionV>
            <wp:extent cx="282187" cy="284988"/>
            <wp:effectExtent l="0" t="0" r="0" b="0"/>
            <wp:wrapTopAndBottom/>
            <wp:docPr id="70" name="Image 70"/>
            <wp:cNvGraphicFramePr>
              <a:graphicFrameLocks/>
            </wp:cNvGraphicFramePr>
            <a:graphic>
              <a:graphicData uri="http://schemas.openxmlformats.org/drawingml/2006/picture">
                <pic:pic>
                  <pic:nvPicPr>
                    <pic:cNvPr id="70" name="Image 70"/>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602688">
                <wp:simplePos x="0" y="0"/>
                <wp:positionH relativeFrom="page">
                  <wp:posOffset>1160068</wp:posOffset>
                </wp:positionH>
                <wp:positionV relativeFrom="paragraph">
                  <wp:posOffset>172598</wp:posOffset>
                </wp:positionV>
                <wp:extent cx="5683250" cy="1242060"/>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5683250" cy="1242060"/>
                          <a:chExt cx="5683250" cy="1242060"/>
                        </a:xfrm>
                      </wpg:grpSpPr>
                      <wps:wsp>
                        <wps:cNvPr id="72" name="Graphic 72"/>
                        <wps:cNvSpPr/>
                        <wps:spPr>
                          <a:xfrm>
                            <a:off x="19812" y="0"/>
                            <a:ext cx="5662930" cy="1242060"/>
                          </a:xfrm>
                          <a:custGeom>
                            <a:avLst/>
                            <a:gdLst/>
                            <a:ahLst/>
                            <a:cxnLst/>
                            <a:rect l="l" t="t" r="r" b="b"/>
                            <a:pathLst>
                              <a:path w="5662930" h="1242060">
                                <a:moveTo>
                                  <a:pt x="5662930" y="0"/>
                                </a:moveTo>
                                <a:lnTo>
                                  <a:pt x="0" y="0"/>
                                </a:lnTo>
                                <a:lnTo>
                                  <a:pt x="0" y="176784"/>
                                </a:lnTo>
                                <a:lnTo>
                                  <a:pt x="0" y="355092"/>
                                </a:lnTo>
                                <a:lnTo>
                                  <a:pt x="0" y="1242060"/>
                                </a:lnTo>
                                <a:lnTo>
                                  <a:pt x="5662930" y="1242060"/>
                                </a:lnTo>
                                <a:lnTo>
                                  <a:pt x="5662930" y="176784"/>
                                </a:lnTo>
                                <a:lnTo>
                                  <a:pt x="5662930" y="0"/>
                                </a:lnTo>
                                <a:close/>
                              </a:path>
                            </a:pathLst>
                          </a:custGeom>
                          <a:solidFill>
                            <a:srgbClr val="F0F0F0"/>
                          </a:solidFill>
                        </wps:spPr>
                        <wps:bodyPr wrap="square" lIns="0" tIns="0" rIns="0" bIns="0" rtlCol="0">
                          <a:prstTxWarp prst="textNoShape">
                            <a:avLst/>
                          </a:prstTxWarp>
                          <a:noAutofit/>
                        </wps:bodyPr>
                      </wps:wsp>
                      <wps:wsp>
                        <wps:cNvPr id="73" name="Graphic 73"/>
                        <wps:cNvSpPr/>
                        <wps:spPr>
                          <a:xfrm>
                            <a:off x="0" y="0"/>
                            <a:ext cx="18415" cy="1242060"/>
                          </a:xfrm>
                          <a:custGeom>
                            <a:avLst/>
                            <a:gdLst/>
                            <a:ahLst/>
                            <a:cxnLst/>
                            <a:rect l="l" t="t" r="r" b="b"/>
                            <a:pathLst>
                              <a:path w="18415" h="1242060">
                                <a:moveTo>
                                  <a:pt x="18287" y="0"/>
                                </a:moveTo>
                                <a:lnTo>
                                  <a:pt x="0" y="0"/>
                                </a:lnTo>
                                <a:lnTo>
                                  <a:pt x="0" y="1242060"/>
                                </a:lnTo>
                                <a:lnTo>
                                  <a:pt x="18287" y="1242060"/>
                                </a:lnTo>
                                <a:lnTo>
                                  <a:pt x="18287" y="0"/>
                                </a:lnTo>
                                <a:close/>
                              </a:path>
                            </a:pathLst>
                          </a:custGeom>
                          <a:solidFill>
                            <a:srgbClr val="FF0000"/>
                          </a:solidFill>
                        </wps:spPr>
                        <wps:bodyPr wrap="square" lIns="0" tIns="0" rIns="0" bIns="0" rtlCol="0">
                          <a:prstTxWarp prst="textNoShape">
                            <a:avLst/>
                          </a:prstTxWarp>
                          <a:noAutofit/>
                        </wps:bodyPr>
                      </wps:wsp>
                      <wps:wsp>
                        <wps:cNvPr id="74" name="Textbox 74"/>
                        <wps:cNvSpPr txBox="1"/>
                        <wps:spPr>
                          <a:xfrm>
                            <a:off x="18288" y="0"/>
                            <a:ext cx="5664835" cy="1242060"/>
                          </a:xfrm>
                          <a:prstGeom prst="rect">
                            <a:avLst/>
                          </a:prstGeom>
                        </wps:spPr>
                        <wps:txbx>
                          <w:txbxContent>
                            <w:p>
                              <w:pPr>
                                <w:spacing w:line="276" w:lineRule="auto" w:before="0"/>
                                <w:ind w:left="93" w:right="0" w:firstLine="0"/>
                                <w:jc w:val="left"/>
                                <w:rPr>
                                  <w:sz w:val="20"/>
                                </w:rPr>
                              </w:pPr>
                              <w:r>
                                <w:rPr>
                                  <w:sz w:val="20"/>
                                </w:rPr>
                                <w:t>I</w:t>
                              </w:r>
                              <w:r>
                                <w:rPr>
                                  <w:spacing w:val="40"/>
                                  <w:sz w:val="20"/>
                                </w:rPr>
                                <w:t> </w:t>
                              </w:r>
                              <w:r>
                                <w:rPr>
                                  <w:sz w:val="20"/>
                                </w:rPr>
                                <w:t>soggetti</w:t>
                              </w:r>
                              <w:r>
                                <w:rPr>
                                  <w:spacing w:val="40"/>
                                  <w:sz w:val="20"/>
                                </w:rPr>
                                <w:t> </w:t>
                              </w:r>
                              <w:r>
                                <w:rPr>
                                  <w:sz w:val="20"/>
                                </w:rPr>
                                <w:t>partecipanti</w:t>
                              </w:r>
                              <w:r>
                                <w:rPr>
                                  <w:spacing w:val="40"/>
                                  <w:sz w:val="20"/>
                                </w:rPr>
                                <w:t> </w:t>
                              </w:r>
                              <w:r>
                                <w:rPr>
                                  <w:sz w:val="20"/>
                                </w:rPr>
                                <w:t>dovranno</w:t>
                              </w:r>
                              <w:r>
                                <w:rPr>
                                  <w:spacing w:val="40"/>
                                  <w:sz w:val="20"/>
                                </w:rPr>
                                <w:t> </w:t>
                              </w:r>
                              <w:r>
                                <w:rPr>
                                  <w:sz w:val="20"/>
                                </w:rPr>
                                <w:t>porre</w:t>
                              </w:r>
                              <w:r>
                                <w:rPr>
                                  <w:spacing w:val="40"/>
                                  <w:sz w:val="20"/>
                                </w:rPr>
                                <w:t> </w:t>
                              </w:r>
                              <w:r>
                                <w:rPr>
                                  <w:sz w:val="20"/>
                                </w:rPr>
                                <w:t>particolare</w:t>
                              </w:r>
                              <w:r>
                                <w:rPr>
                                  <w:spacing w:val="40"/>
                                  <w:sz w:val="20"/>
                                </w:rPr>
                                <w:t> </w:t>
                              </w:r>
                              <w:r>
                                <w:rPr>
                                  <w:sz w:val="20"/>
                                </w:rPr>
                                <w:t>attenzione</w:t>
                              </w:r>
                              <w:r>
                                <w:rPr>
                                  <w:spacing w:val="40"/>
                                  <w:sz w:val="20"/>
                                </w:rPr>
                                <w:t> </w:t>
                              </w:r>
                              <w:r>
                                <w:rPr>
                                  <w:sz w:val="20"/>
                                </w:rPr>
                                <w:t>alle</w:t>
                              </w:r>
                              <w:r>
                                <w:rPr>
                                  <w:spacing w:val="40"/>
                                  <w:sz w:val="20"/>
                                </w:rPr>
                                <w:t> </w:t>
                              </w:r>
                              <w:r>
                                <w:rPr>
                                  <w:sz w:val="20"/>
                                </w:rPr>
                                <w:t>note</w:t>
                              </w:r>
                              <w:r>
                                <w:rPr>
                                  <w:spacing w:val="40"/>
                                  <w:sz w:val="20"/>
                                </w:rPr>
                                <w:t> </w:t>
                              </w:r>
                              <w:r>
                                <w:rPr>
                                  <w:sz w:val="20"/>
                                </w:rPr>
                                <w:t>pubblicate negli elenchi accanto agli esiti provvisori di sospensione o di respingimento.</w:t>
                              </w:r>
                            </w:p>
                            <w:p>
                              <w:pPr>
                                <w:spacing w:line="280" w:lineRule="auto" w:before="0"/>
                                <w:ind w:left="93" w:right="0" w:firstLine="0"/>
                                <w:jc w:val="left"/>
                                <w:rPr>
                                  <w:sz w:val="20"/>
                                </w:rPr>
                              </w:pPr>
                              <w:r>
                                <w:rPr>
                                  <w:sz w:val="20"/>
                                </w:rPr>
                                <w:t>L'ERSU</w:t>
                              </w:r>
                              <w:r>
                                <w:rPr>
                                  <w:spacing w:val="-3"/>
                                  <w:sz w:val="20"/>
                                </w:rPr>
                                <w:t> </w:t>
                              </w:r>
                              <w:r>
                                <w:rPr>
                                  <w:sz w:val="20"/>
                                </w:rPr>
                                <w:t>non</w:t>
                              </w:r>
                              <w:r>
                                <w:rPr>
                                  <w:spacing w:val="-2"/>
                                  <w:sz w:val="20"/>
                                </w:rPr>
                                <w:t> </w:t>
                              </w:r>
                              <w:r>
                                <w:rPr>
                                  <w:sz w:val="20"/>
                                </w:rPr>
                                <w:t>fornisce direttamente al domicilio</w:t>
                              </w:r>
                              <w:r>
                                <w:rPr>
                                  <w:spacing w:val="-1"/>
                                  <w:sz w:val="20"/>
                                </w:rPr>
                                <w:t> </w:t>
                              </w:r>
                              <w:r>
                                <w:rPr>
                                  <w:sz w:val="20"/>
                                </w:rPr>
                                <w:t>degli studenti alcun</w:t>
                              </w:r>
                              <w:r>
                                <w:rPr>
                                  <w:spacing w:val="-2"/>
                                  <w:sz w:val="20"/>
                                </w:rPr>
                                <w:t> </w:t>
                              </w:r>
                              <w:r>
                                <w:rPr>
                                  <w:sz w:val="20"/>
                                </w:rPr>
                                <w:t>avviso</w:t>
                              </w:r>
                              <w:r>
                                <w:rPr>
                                  <w:spacing w:val="-3"/>
                                  <w:sz w:val="20"/>
                                </w:rPr>
                                <w:t> </w:t>
                              </w:r>
                              <w:r>
                                <w:rPr>
                                  <w:sz w:val="20"/>
                                </w:rPr>
                                <w:t>sull’esito del </w:t>
                              </w:r>
                              <w:r>
                                <w:rPr>
                                  <w:spacing w:val="-2"/>
                                  <w:sz w:val="20"/>
                                </w:rPr>
                                <w:t>concorso.</w:t>
                              </w:r>
                            </w:p>
                            <w:p>
                              <w:pPr>
                                <w:spacing w:line="229" w:lineRule="exact" w:before="0"/>
                                <w:ind w:left="93" w:right="0" w:firstLine="0"/>
                                <w:jc w:val="left"/>
                                <w:rPr>
                                  <w:b/>
                                  <w:sz w:val="20"/>
                                </w:rPr>
                              </w:pPr>
                              <w:r>
                                <w:rPr>
                                  <w:b/>
                                  <w:sz w:val="20"/>
                                </w:rPr>
                                <w:t>La</w:t>
                              </w:r>
                              <w:r>
                                <w:rPr>
                                  <w:b/>
                                  <w:spacing w:val="-5"/>
                                  <w:sz w:val="20"/>
                                </w:rPr>
                                <w:t> </w:t>
                              </w:r>
                              <w:r>
                                <w:rPr>
                                  <w:b/>
                                  <w:sz w:val="20"/>
                                </w:rPr>
                                <w:t>pubblicazione</w:t>
                              </w:r>
                              <w:r>
                                <w:rPr>
                                  <w:b/>
                                  <w:spacing w:val="-3"/>
                                  <w:sz w:val="20"/>
                                </w:rPr>
                                <w:t> </w:t>
                              </w:r>
                              <w:r>
                                <w:rPr>
                                  <w:b/>
                                  <w:sz w:val="20"/>
                                </w:rPr>
                                <w:t>degli</w:t>
                              </w:r>
                              <w:r>
                                <w:rPr>
                                  <w:b/>
                                  <w:spacing w:val="-7"/>
                                  <w:sz w:val="20"/>
                                </w:rPr>
                                <w:t> </w:t>
                              </w:r>
                              <w:r>
                                <w:rPr>
                                  <w:b/>
                                  <w:sz w:val="20"/>
                                </w:rPr>
                                <w:t>elenchi</w:t>
                              </w:r>
                              <w:r>
                                <w:rPr>
                                  <w:b/>
                                  <w:spacing w:val="-7"/>
                                  <w:sz w:val="20"/>
                                </w:rPr>
                                <w:t> </w:t>
                              </w:r>
                              <w:r>
                                <w:rPr>
                                  <w:b/>
                                  <w:sz w:val="20"/>
                                </w:rPr>
                                <w:t>e</w:t>
                              </w:r>
                              <w:r>
                                <w:rPr>
                                  <w:b/>
                                  <w:spacing w:val="-4"/>
                                  <w:sz w:val="20"/>
                                </w:rPr>
                                <w:t> </w:t>
                              </w:r>
                              <w:r>
                                <w:rPr>
                                  <w:b/>
                                  <w:sz w:val="20"/>
                                </w:rPr>
                                <w:t>delle</w:t>
                              </w:r>
                              <w:r>
                                <w:rPr>
                                  <w:b/>
                                  <w:spacing w:val="-1"/>
                                  <w:sz w:val="20"/>
                                </w:rPr>
                                <w:t> </w:t>
                              </w:r>
                              <w:r>
                                <w:rPr>
                                  <w:b/>
                                  <w:sz w:val="20"/>
                                </w:rPr>
                                <w:t>graduatorie</w:t>
                              </w:r>
                              <w:r>
                                <w:rPr>
                                  <w:b/>
                                  <w:spacing w:val="-1"/>
                                  <w:sz w:val="20"/>
                                </w:rPr>
                                <w:t> </w:t>
                              </w:r>
                              <w:r>
                                <w:rPr>
                                  <w:b/>
                                  <w:sz w:val="20"/>
                                </w:rPr>
                                <w:t>sul</w:t>
                              </w:r>
                              <w:r>
                                <w:rPr>
                                  <w:b/>
                                  <w:spacing w:val="-6"/>
                                  <w:sz w:val="20"/>
                                </w:rPr>
                                <w:t> </w:t>
                              </w:r>
                              <w:r>
                                <w:rPr>
                                  <w:b/>
                                  <w:sz w:val="20"/>
                                </w:rPr>
                                <w:t>sito</w:t>
                              </w:r>
                              <w:r>
                                <w:rPr>
                                  <w:b/>
                                  <w:spacing w:val="-4"/>
                                  <w:sz w:val="20"/>
                                </w:rPr>
                                <w:t> </w:t>
                              </w:r>
                              <w:r>
                                <w:rPr>
                                  <w:b/>
                                  <w:sz w:val="20"/>
                                </w:rPr>
                                <w:t>internet</w:t>
                              </w:r>
                              <w:r>
                                <w:rPr>
                                  <w:b/>
                                  <w:spacing w:val="-6"/>
                                  <w:sz w:val="20"/>
                                </w:rPr>
                                <w:t> </w:t>
                              </w:r>
                              <w:r>
                                <w:rPr>
                                  <w:b/>
                                  <w:spacing w:val="-2"/>
                                  <w:sz w:val="20"/>
                                </w:rPr>
                                <w:t>dell’ERSU</w:t>
                              </w:r>
                            </w:p>
                            <w:p>
                              <w:pPr>
                                <w:spacing w:line="278" w:lineRule="auto" w:before="35"/>
                                <w:ind w:left="93" w:right="0" w:firstLine="0"/>
                                <w:jc w:val="left"/>
                                <w:rPr>
                                  <w:sz w:val="20"/>
                                </w:rPr>
                              </w:pPr>
                              <w:r>
                                <w:rPr>
                                  <w:b/>
                                  <w:sz w:val="20"/>
                                </w:rPr>
                                <w:t>e</w:t>
                              </w:r>
                              <w:r>
                                <w:rPr>
                                  <w:b/>
                                  <w:spacing w:val="80"/>
                                  <w:sz w:val="20"/>
                                </w:rPr>
                                <w:t> </w:t>
                              </w:r>
                              <w:r>
                                <w:rPr>
                                  <w:b/>
                                  <w:sz w:val="20"/>
                                </w:rPr>
                                <w:t>sulla</w:t>
                              </w:r>
                              <w:r>
                                <w:rPr>
                                  <w:b/>
                                  <w:spacing w:val="80"/>
                                  <w:sz w:val="20"/>
                                </w:rPr>
                                <w:t> </w:t>
                              </w:r>
                              <w:r>
                                <w:rPr>
                                  <w:b/>
                                  <w:sz w:val="20"/>
                                </w:rPr>
                                <w:t>pagina</w:t>
                              </w:r>
                              <w:r>
                                <w:rPr>
                                  <w:b/>
                                  <w:spacing w:val="80"/>
                                  <w:sz w:val="20"/>
                                </w:rPr>
                                <w:t> </w:t>
                              </w:r>
                              <w:r>
                                <w:rPr>
                                  <w:b/>
                                  <w:sz w:val="20"/>
                                </w:rPr>
                                <w:t>personale</w:t>
                              </w:r>
                              <w:r>
                                <w:rPr>
                                  <w:b/>
                                  <w:spacing w:val="80"/>
                                  <w:sz w:val="20"/>
                                </w:rPr>
                                <w:t> </w:t>
                              </w:r>
                              <w:r>
                                <w:rPr>
                                  <w:b/>
                                  <w:sz w:val="20"/>
                                </w:rPr>
                                <w:t>servizi</w:t>
                              </w:r>
                              <w:r>
                                <w:rPr>
                                  <w:b/>
                                  <w:spacing w:val="80"/>
                                  <w:sz w:val="20"/>
                                </w:rPr>
                                <w:t> </w:t>
                              </w:r>
                              <w:r>
                                <w:rPr>
                                  <w:b/>
                                  <w:sz w:val="20"/>
                                </w:rPr>
                                <w:t>ERSU</w:t>
                              </w:r>
                              <w:r>
                                <w:rPr>
                                  <w:b/>
                                  <w:spacing w:val="80"/>
                                  <w:sz w:val="20"/>
                                </w:rPr>
                                <w:t> </w:t>
                              </w:r>
                              <w:r>
                                <w:rPr>
                                  <w:b/>
                                  <w:sz w:val="20"/>
                                </w:rPr>
                                <w:t>del</w:t>
                              </w:r>
                              <w:r>
                                <w:rPr>
                                  <w:b/>
                                  <w:spacing w:val="80"/>
                                  <w:sz w:val="20"/>
                                </w:rPr>
                                <w:t> </w:t>
                              </w:r>
                              <w:r>
                                <w:rPr>
                                  <w:b/>
                                  <w:sz w:val="20"/>
                                </w:rPr>
                                <w:t>portale</w:t>
                              </w:r>
                              <w:r>
                                <w:rPr>
                                  <w:b/>
                                  <w:spacing w:val="80"/>
                                  <w:sz w:val="20"/>
                                </w:rPr>
                                <w:t> </w:t>
                              </w:r>
                              <w:r>
                                <w:rPr>
                                  <w:b/>
                                  <w:sz w:val="20"/>
                                </w:rPr>
                                <w:t>studenti</w:t>
                              </w:r>
                              <w:r>
                                <w:rPr>
                                  <w:b/>
                                  <w:spacing w:val="80"/>
                                  <w:sz w:val="20"/>
                                </w:rPr>
                                <w:t> </w:t>
                              </w:r>
                              <w:r>
                                <w:rPr>
                                  <w:b/>
                                  <w:sz w:val="20"/>
                                </w:rPr>
                                <w:t>costituisce notifica all’interessato </w:t>
                              </w:r>
                              <w:r>
                                <w:rPr>
                                  <w:sz w:val="20"/>
                                </w:rPr>
                                <w:t>(art.32, comma 1 legge n. 69 del 18.06.2009).</w:t>
                              </w:r>
                            </w:p>
                          </w:txbxContent>
                        </wps:txbx>
                        <wps:bodyPr wrap="square" lIns="0" tIns="0" rIns="0" bIns="0" rtlCol="0">
                          <a:noAutofit/>
                        </wps:bodyPr>
                      </wps:wsp>
                    </wpg:wgp>
                  </a:graphicData>
                </a:graphic>
              </wp:anchor>
            </w:drawing>
          </mc:Choice>
          <mc:Fallback>
            <w:pict>
              <v:group style="position:absolute;margin-left:91.344002pt;margin-top:13.590449pt;width:447.5pt;height:97.8pt;mso-position-horizontal-relative:page;mso-position-vertical-relative:paragraph;z-index:-15713792;mso-wrap-distance-left:0;mso-wrap-distance-right:0" id="docshapegroup57" coordorigin="1827,272" coordsize="8950,1956">
                <v:shape style="position:absolute;left:1858;top:271;width:8918;height:1956" id="docshape58" coordorigin="1858,272" coordsize="8918,1956" path="m10776,272l1858,272,1858,550,1858,831,1858,2228,10776,2228,10776,550,10776,272xe" filled="true" fillcolor="#f0f0f0" stroked="false">
                  <v:path arrowok="t"/>
                  <v:fill type="solid"/>
                </v:shape>
                <v:rect style="position:absolute;left:1826;top:271;width:29;height:1956" id="docshape59" filled="true" fillcolor="#ff0000" stroked="false">
                  <v:fill type="solid"/>
                </v:rect>
                <v:shape style="position:absolute;left:1855;top:271;width:8921;height:1956" type="#_x0000_t202" id="docshape60" filled="false" stroked="false">
                  <v:textbox inset="0,0,0,0">
                    <w:txbxContent>
                      <w:p>
                        <w:pPr>
                          <w:spacing w:line="276" w:lineRule="auto" w:before="0"/>
                          <w:ind w:left="93" w:right="0" w:firstLine="0"/>
                          <w:jc w:val="left"/>
                          <w:rPr>
                            <w:sz w:val="20"/>
                          </w:rPr>
                        </w:pPr>
                        <w:r>
                          <w:rPr>
                            <w:sz w:val="20"/>
                          </w:rPr>
                          <w:t>I</w:t>
                        </w:r>
                        <w:r>
                          <w:rPr>
                            <w:spacing w:val="40"/>
                            <w:sz w:val="20"/>
                          </w:rPr>
                          <w:t> </w:t>
                        </w:r>
                        <w:r>
                          <w:rPr>
                            <w:sz w:val="20"/>
                          </w:rPr>
                          <w:t>soggetti</w:t>
                        </w:r>
                        <w:r>
                          <w:rPr>
                            <w:spacing w:val="40"/>
                            <w:sz w:val="20"/>
                          </w:rPr>
                          <w:t> </w:t>
                        </w:r>
                        <w:r>
                          <w:rPr>
                            <w:sz w:val="20"/>
                          </w:rPr>
                          <w:t>partecipanti</w:t>
                        </w:r>
                        <w:r>
                          <w:rPr>
                            <w:spacing w:val="40"/>
                            <w:sz w:val="20"/>
                          </w:rPr>
                          <w:t> </w:t>
                        </w:r>
                        <w:r>
                          <w:rPr>
                            <w:sz w:val="20"/>
                          </w:rPr>
                          <w:t>dovranno</w:t>
                        </w:r>
                        <w:r>
                          <w:rPr>
                            <w:spacing w:val="40"/>
                            <w:sz w:val="20"/>
                          </w:rPr>
                          <w:t> </w:t>
                        </w:r>
                        <w:r>
                          <w:rPr>
                            <w:sz w:val="20"/>
                          </w:rPr>
                          <w:t>porre</w:t>
                        </w:r>
                        <w:r>
                          <w:rPr>
                            <w:spacing w:val="40"/>
                            <w:sz w:val="20"/>
                          </w:rPr>
                          <w:t> </w:t>
                        </w:r>
                        <w:r>
                          <w:rPr>
                            <w:sz w:val="20"/>
                          </w:rPr>
                          <w:t>particolare</w:t>
                        </w:r>
                        <w:r>
                          <w:rPr>
                            <w:spacing w:val="40"/>
                            <w:sz w:val="20"/>
                          </w:rPr>
                          <w:t> </w:t>
                        </w:r>
                        <w:r>
                          <w:rPr>
                            <w:sz w:val="20"/>
                          </w:rPr>
                          <w:t>attenzione</w:t>
                        </w:r>
                        <w:r>
                          <w:rPr>
                            <w:spacing w:val="40"/>
                            <w:sz w:val="20"/>
                          </w:rPr>
                          <w:t> </w:t>
                        </w:r>
                        <w:r>
                          <w:rPr>
                            <w:sz w:val="20"/>
                          </w:rPr>
                          <w:t>alle</w:t>
                        </w:r>
                        <w:r>
                          <w:rPr>
                            <w:spacing w:val="40"/>
                            <w:sz w:val="20"/>
                          </w:rPr>
                          <w:t> </w:t>
                        </w:r>
                        <w:r>
                          <w:rPr>
                            <w:sz w:val="20"/>
                          </w:rPr>
                          <w:t>note</w:t>
                        </w:r>
                        <w:r>
                          <w:rPr>
                            <w:spacing w:val="40"/>
                            <w:sz w:val="20"/>
                          </w:rPr>
                          <w:t> </w:t>
                        </w:r>
                        <w:r>
                          <w:rPr>
                            <w:sz w:val="20"/>
                          </w:rPr>
                          <w:t>pubblicate negli elenchi accanto agli esiti provvisori di sospensione o di respingimento.</w:t>
                        </w:r>
                      </w:p>
                      <w:p>
                        <w:pPr>
                          <w:spacing w:line="280" w:lineRule="auto" w:before="0"/>
                          <w:ind w:left="93" w:right="0" w:firstLine="0"/>
                          <w:jc w:val="left"/>
                          <w:rPr>
                            <w:sz w:val="20"/>
                          </w:rPr>
                        </w:pPr>
                        <w:r>
                          <w:rPr>
                            <w:sz w:val="20"/>
                          </w:rPr>
                          <w:t>L'ERSU</w:t>
                        </w:r>
                        <w:r>
                          <w:rPr>
                            <w:spacing w:val="-3"/>
                            <w:sz w:val="20"/>
                          </w:rPr>
                          <w:t> </w:t>
                        </w:r>
                        <w:r>
                          <w:rPr>
                            <w:sz w:val="20"/>
                          </w:rPr>
                          <w:t>non</w:t>
                        </w:r>
                        <w:r>
                          <w:rPr>
                            <w:spacing w:val="-2"/>
                            <w:sz w:val="20"/>
                          </w:rPr>
                          <w:t> </w:t>
                        </w:r>
                        <w:r>
                          <w:rPr>
                            <w:sz w:val="20"/>
                          </w:rPr>
                          <w:t>fornisce direttamente al domicilio</w:t>
                        </w:r>
                        <w:r>
                          <w:rPr>
                            <w:spacing w:val="-1"/>
                            <w:sz w:val="20"/>
                          </w:rPr>
                          <w:t> </w:t>
                        </w:r>
                        <w:r>
                          <w:rPr>
                            <w:sz w:val="20"/>
                          </w:rPr>
                          <w:t>degli studenti alcun</w:t>
                        </w:r>
                        <w:r>
                          <w:rPr>
                            <w:spacing w:val="-2"/>
                            <w:sz w:val="20"/>
                          </w:rPr>
                          <w:t> </w:t>
                        </w:r>
                        <w:r>
                          <w:rPr>
                            <w:sz w:val="20"/>
                          </w:rPr>
                          <w:t>avviso</w:t>
                        </w:r>
                        <w:r>
                          <w:rPr>
                            <w:spacing w:val="-3"/>
                            <w:sz w:val="20"/>
                          </w:rPr>
                          <w:t> </w:t>
                        </w:r>
                        <w:r>
                          <w:rPr>
                            <w:sz w:val="20"/>
                          </w:rPr>
                          <w:t>sull’esito del </w:t>
                        </w:r>
                        <w:r>
                          <w:rPr>
                            <w:spacing w:val="-2"/>
                            <w:sz w:val="20"/>
                          </w:rPr>
                          <w:t>concorso.</w:t>
                        </w:r>
                      </w:p>
                      <w:p>
                        <w:pPr>
                          <w:spacing w:line="229" w:lineRule="exact" w:before="0"/>
                          <w:ind w:left="93" w:right="0" w:firstLine="0"/>
                          <w:jc w:val="left"/>
                          <w:rPr>
                            <w:b/>
                            <w:sz w:val="20"/>
                          </w:rPr>
                        </w:pPr>
                        <w:r>
                          <w:rPr>
                            <w:b/>
                            <w:sz w:val="20"/>
                          </w:rPr>
                          <w:t>La</w:t>
                        </w:r>
                        <w:r>
                          <w:rPr>
                            <w:b/>
                            <w:spacing w:val="-5"/>
                            <w:sz w:val="20"/>
                          </w:rPr>
                          <w:t> </w:t>
                        </w:r>
                        <w:r>
                          <w:rPr>
                            <w:b/>
                            <w:sz w:val="20"/>
                          </w:rPr>
                          <w:t>pubblicazione</w:t>
                        </w:r>
                        <w:r>
                          <w:rPr>
                            <w:b/>
                            <w:spacing w:val="-3"/>
                            <w:sz w:val="20"/>
                          </w:rPr>
                          <w:t> </w:t>
                        </w:r>
                        <w:r>
                          <w:rPr>
                            <w:b/>
                            <w:sz w:val="20"/>
                          </w:rPr>
                          <w:t>degli</w:t>
                        </w:r>
                        <w:r>
                          <w:rPr>
                            <w:b/>
                            <w:spacing w:val="-7"/>
                            <w:sz w:val="20"/>
                          </w:rPr>
                          <w:t> </w:t>
                        </w:r>
                        <w:r>
                          <w:rPr>
                            <w:b/>
                            <w:sz w:val="20"/>
                          </w:rPr>
                          <w:t>elenchi</w:t>
                        </w:r>
                        <w:r>
                          <w:rPr>
                            <w:b/>
                            <w:spacing w:val="-7"/>
                            <w:sz w:val="20"/>
                          </w:rPr>
                          <w:t> </w:t>
                        </w:r>
                        <w:r>
                          <w:rPr>
                            <w:b/>
                            <w:sz w:val="20"/>
                          </w:rPr>
                          <w:t>e</w:t>
                        </w:r>
                        <w:r>
                          <w:rPr>
                            <w:b/>
                            <w:spacing w:val="-4"/>
                            <w:sz w:val="20"/>
                          </w:rPr>
                          <w:t> </w:t>
                        </w:r>
                        <w:r>
                          <w:rPr>
                            <w:b/>
                            <w:sz w:val="20"/>
                          </w:rPr>
                          <w:t>delle</w:t>
                        </w:r>
                        <w:r>
                          <w:rPr>
                            <w:b/>
                            <w:spacing w:val="-1"/>
                            <w:sz w:val="20"/>
                          </w:rPr>
                          <w:t> </w:t>
                        </w:r>
                        <w:r>
                          <w:rPr>
                            <w:b/>
                            <w:sz w:val="20"/>
                          </w:rPr>
                          <w:t>graduatorie</w:t>
                        </w:r>
                        <w:r>
                          <w:rPr>
                            <w:b/>
                            <w:spacing w:val="-1"/>
                            <w:sz w:val="20"/>
                          </w:rPr>
                          <w:t> </w:t>
                        </w:r>
                        <w:r>
                          <w:rPr>
                            <w:b/>
                            <w:sz w:val="20"/>
                          </w:rPr>
                          <w:t>sul</w:t>
                        </w:r>
                        <w:r>
                          <w:rPr>
                            <w:b/>
                            <w:spacing w:val="-6"/>
                            <w:sz w:val="20"/>
                          </w:rPr>
                          <w:t> </w:t>
                        </w:r>
                        <w:r>
                          <w:rPr>
                            <w:b/>
                            <w:sz w:val="20"/>
                          </w:rPr>
                          <w:t>sito</w:t>
                        </w:r>
                        <w:r>
                          <w:rPr>
                            <w:b/>
                            <w:spacing w:val="-4"/>
                            <w:sz w:val="20"/>
                          </w:rPr>
                          <w:t> </w:t>
                        </w:r>
                        <w:r>
                          <w:rPr>
                            <w:b/>
                            <w:sz w:val="20"/>
                          </w:rPr>
                          <w:t>internet</w:t>
                        </w:r>
                        <w:r>
                          <w:rPr>
                            <w:b/>
                            <w:spacing w:val="-6"/>
                            <w:sz w:val="20"/>
                          </w:rPr>
                          <w:t> </w:t>
                        </w:r>
                        <w:r>
                          <w:rPr>
                            <w:b/>
                            <w:spacing w:val="-2"/>
                            <w:sz w:val="20"/>
                          </w:rPr>
                          <w:t>dell’ERSU</w:t>
                        </w:r>
                      </w:p>
                      <w:p>
                        <w:pPr>
                          <w:spacing w:line="278" w:lineRule="auto" w:before="35"/>
                          <w:ind w:left="93" w:right="0" w:firstLine="0"/>
                          <w:jc w:val="left"/>
                          <w:rPr>
                            <w:sz w:val="20"/>
                          </w:rPr>
                        </w:pPr>
                        <w:r>
                          <w:rPr>
                            <w:b/>
                            <w:sz w:val="20"/>
                          </w:rPr>
                          <w:t>e</w:t>
                        </w:r>
                        <w:r>
                          <w:rPr>
                            <w:b/>
                            <w:spacing w:val="80"/>
                            <w:sz w:val="20"/>
                          </w:rPr>
                          <w:t> </w:t>
                        </w:r>
                        <w:r>
                          <w:rPr>
                            <w:b/>
                            <w:sz w:val="20"/>
                          </w:rPr>
                          <w:t>sulla</w:t>
                        </w:r>
                        <w:r>
                          <w:rPr>
                            <w:b/>
                            <w:spacing w:val="80"/>
                            <w:sz w:val="20"/>
                          </w:rPr>
                          <w:t> </w:t>
                        </w:r>
                        <w:r>
                          <w:rPr>
                            <w:b/>
                            <w:sz w:val="20"/>
                          </w:rPr>
                          <w:t>pagina</w:t>
                        </w:r>
                        <w:r>
                          <w:rPr>
                            <w:b/>
                            <w:spacing w:val="80"/>
                            <w:sz w:val="20"/>
                          </w:rPr>
                          <w:t> </w:t>
                        </w:r>
                        <w:r>
                          <w:rPr>
                            <w:b/>
                            <w:sz w:val="20"/>
                          </w:rPr>
                          <w:t>personale</w:t>
                        </w:r>
                        <w:r>
                          <w:rPr>
                            <w:b/>
                            <w:spacing w:val="80"/>
                            <w:sz w:val="20"/>
                          </w:rPr>
                          <w:t> </w:t>
                        </w:r>
                        <w:r>
                          <w:rPr>
                            <w:b/>
                            <w:sz w:val="20"/>
                          </w:rPr>
                          <w:t>servizi</w:t>
                        </w:r>
                        <w:r>
                          <w:rPr>
                            <w:b/>
                            <w:spacing w:val="80"/>
                            <w:sz w:val="20"/>
                          </w:rPr>
                          <w:t> </w:t>
                        </w:r>
                        <w:r>
                          <w:rPr>
                            <w:b/>
                            <w:sz w:val="20"/>
                          </w:rPr>
                          <w:t>ERSU</w:t>
                        </w:r>
                        <w:r>
                          <w:rPr>
                            <w:b/>
                            <w:spacing w:val="80"/>
                            <w:sz w:val="20"/>
                          </w:rPr>
                          <w:t> </w:t>
                        </w:r>
                        <w:r>
                          <w:rPr>
                            <w:b/>
                            <w:sz w:val="20"/>
                          </w:rPr>
                          <w:t>del</w:t>
                        </w:r>
                        <w:r>
                          <w:rPr>
                            <w:b/>
                            <w:spacing w:val="80"/>
                            <w:sz w:val="20"/>
                          </w:rPr>
                          <w:t> </w:t>
                        </w:r>
                        <w:r>
                          <w:rPr>
                            <w:b/>
                            <w:sz w:val="20"/>
                          </w:rPr>
                          <w:t>portale</w:t>
                        </w:r>
                        <w:r>
                          <w:rPr>
                            <w:b/>
                            <w:spacing w:val="80"/>
                            <w:sz w:val="20"/>
                          </w:rPr>
                          <w:t> </w:t>
                        </w:r>
                        <w:r>
                          <w:rPr>
                            <w:b/>
                            <w:sz w:val="20"/>
                          </w:rPr>
                          <w:t>studenti</w:t>
                        </w:r>
                        <w:r>
                          <w:rPr>
                            <w:b/>
                            <w:spacing w:val="80"/>
                            <w:sz w:val="20"/>
                          </w:rPr>
                          <w:t> </w:t>
                        </w:r>
                        <w:r>
                          <w:rPr>
                            <w:b/>
                            <w:sz w:val="20"/>
                          </w:rPr>
                          <w:t>costituisce notifica all’interessato </w:t>
                        </w:r>
                        <w:r>
                          <w:rPr>
                            <w:sz w:val="20"/>
                          </w:rPr>
                          <w:t>(art.32, comma 1 legge n. 69 del 18.06.2009).</w:t>
                        </w:r>
                      </w:p>
                    </w:txbxContent>
                  </v:textbox>
                  <w10:wrap type="none"/>
                </v:shape>
                <w10:wrap type="topAndBottom"/>
              </v:group>
            </w:pict>
          </mc:Fallback>
        </mc:AlternateContent>
      </w:r>
    </w:p>
    <w:p>
      <w:pPr>
        <w:pStyle w:val="BodyText"/>
        <w:spacing w:before="91"/>
        <w:rPr>
          <w:sz w:val="32"/>
        </w:rPr>
      </w:pPr>
    </w:p>
    <w:p>
      <w:pPr>
        <w:pStyle w:val="Heading2"/>
        <w:jc w:val="both"/>
      </w:pPr>
      <w:r>
        <w:rPr>
          <w:color w:val="006EC0"/>
        </w:rPr>
        <w:t>Art.</w:t>
      </w:r>
      <w:r>
        <w:rPr>
          <w:color w:val="006EC0"/>
          <w:spacing w:val="-14"/>
        </w:rPr>
        <w:t> </w:t>
      </w:r>
      <w:r>
        <w:rPr>
          <w:color w:val="006EC0"/>
          <w:spacing w:val="-7"/>
        </w:rPr>
        <w:t>16</w:t>
      </w:r>
    </w:p>
    <w:p>
      <w:pPr>
        <w:pStyle w:val="Heading3"/>
        <w:tabs>
          <w:tab w:pos="9913" w:val="left" w:leader="none"/>
        </w:tabs>
        <w:spacing w:before="3"/>
        <w:jc w:val="both"/>
        <w:rPr>
          <w:u w:val="none"/>
        </w:rPr>
      </w:pPr>
      <w:r>
        <w:rPr>
          <w:u w:val="single" w:color="006EC0"/>
        </w:rPr>
        <w:t>Rettifiche/integrazioni</w:t>
      </w:r>
      <w:r>
        <w:rPr>
          <w:spacing w:val="-24"/>
          <w:u w:val="single" w:color="006EC0"/>
        </w:rPr>
        <w:t> </w:t>
      </w:r>
      <w:r>
        <w:rPr>
          <w:u w:val="single" w:color="006EC0"/>
        </w:rPr>
        <w:t>dei</w:t>
      </w:r>
      <w:r>
        <w:rPr>
          <w:spacing w:val="-25"/>
          <w:u w:val="single" w:color="006EC0"/>
        </w:rPr>
        <w:t> </w:t>
      </w:r>
      <w:r>
        <w:rPr>
          <w:u w:val="single" w:color="006EC0"/>
        </w:rPr>
        <w:t>dati</w:t>
      </w:r>
      <w:r>
        <w:rPr>
          <w:spacing w:val="-21"/>
          <w:u w:val="single" w:color="006EC0"/>
        </w:rPr>
        <w:t> </w:t>
      </w:r>
      <w:r>
        <w:rPr>
          <w:spacing w:val="-2"/>
          <w:u w:val="single" w:color="006EC0"/>
        </w:rPr>
        <w:t>dichiarati</w:t>
      </w:r>
      <w:r>
        <w:rPr>
          <w:u w:val="single" w:color="006EC0"/>
        </w:rPr>
        <w:tab/>
      </w:r>
    </w:p>
    <w:p>
      <w:pPr>
        <w:pStyle w:val="BodyText"/>
        <w:spacing w:line="276" w:lineRule="auto" w:before="240"/>
        <w:ind w:left="273" w:right="777"/>
        <w:jc w:val="both"/>
        <w:rPr>
          <w:b/>
        </w:rPr>
      </w:pPr>
      <w:r>
        <w:rPr/>
        <w:t>Eventuali rettifiche/integrazioni dei dati personali o delle dichiarazioni rese, potranno essere effettuate presentando online, tramite applicazione disponibile nella pagina personale del portale studenti dell’ERSU, il “Modulo di rettifica/integrazione dati”, </w:t>
      </w:r>
      <w:r>
        <w:rPr>
          <w:b/>
        </w:rPr>
        <w:t>dalle ore 9,00 del 30.9.2023 alle ore 14,00 del 9.10.2023.</w:t>
      </w:r>
    </w:p>
    <w:p>
      <w:pPr>
        <w:pStyle w:val="BodyText"/>
        <w:spacing w:line="278" w:lineRule="auto"/>
        <w:ind w:left="273" w:right="791"/>
        <w:jc w:val="both"/>
      </w:pPr>
      <w:r>
        <w:rPr/>
        <w:t>Per</w:t>
      </w:r>
      <w:r>
        <w:rPr>
          <w:spacing w:val="-1"/>
        </w:rPr>
        <w:t> </w:t>
      </w:r>
      <w:r>
        <w:rPr/>
        <w:t>presentare</w:t>
      </w:r>
      <w:r>
        <w:rPr>
          <w:spacing w:val="-3"/>
        </w:rPr>
        <w:t> </w:t>
      </w:r>
      <w:r>
        <w:rPr/>
        <w:t>il “Modulo</w:t>
      </w:r>
      <w:r>
        <w:rPr>
          <w:spacing w:val="-3"/>
        </w:rPr>
        <w:t> </w:t>
      </w:r>
      <w:r>
        <w:rPr/>
        <w:t>di rettifica/</w:t>
      </w:r>
      <w:r>
        <w:rPr>
          <w:spacing w:val="-2"/>
        </w:rPr>
        <w:t> </w:t>
      </w:r>
      <w:r>
        <w:rPr/>
        <w:t>integrazione”,</w:t>
      </w:r>
      <w:r>
        <w:rPr>
          <w:spacing w:val="-3"/>
        </w:rPr>
        <w:t> </w:t>
      </w:r>
      <w:r>
        <w:rPr/>
        <w:t>i richiedenti dovranno</w:t>
      </w:r>
      <w:r>
        <w:rPr>
          <w:spacing w:val="-3"/>
        </w:rPr>
        <w:t> </w:t>
      </w:r>
      <w:r>
        <w:rPr/>
        <w:t>eseguire</w:t>
      </w:r>
      <w:r>
        <w:rPr>
          <w:spacing w:val="-1"/>
        </w:rPr>
        <w:t> </w:t>
      </w:r>
      <w:r>
        <w:rPr/>
        <w:t>la</w:t>
      </w:r>
      <w:r>
        <w:rPr>
          <w:spacing w:val="-2"/>
        </w:rPr>
        <w:t> </w:t>
      </w:r>
      <w:r>
        <w:rPr/>
        <w:t>seguente </w:t>
      </w:r>
      <w:r>
        <w:rPr>
          <w:spacing w:val="-2"/>
        </w:rPr>
        <w:t>procedura:</w:t>
      </w:r>
    </w:p>
    <w:p>
      <w:pPr>
        <w:spacing w:after="0" w:line="278" w:lineRule="auto"/>
        <w:jc w:val="both"/>
        <w:sectPr>
          <w:pgSz w:w="11920" w:h="16850"/>
          <w:pgMar w:header="0" w:footer="480" w:top="1340" w:bottom="680" w:left="860" w:right="360"/>
        </w:sectPr>
      </w:pPr>
    </w:p>
    <w:p>
      <w:pPr>
        <w:pStyle w:val="ListParagraph"/>
        <w:numPr>
          <w:ilvl w:val="0"/>
          <w:numId w:val="16"/>
        </w:numPr>
        <w:tabs>
          <w:tab w:pos="838" w:val="left" w:leader="none"/>
          <w:tab w:pos="842" w:val="left" w:leader="none"/>
        </w:tabs>
        <w:spacing w:line="242" w:lineRule="auto" w:before="75" w:after="0"/>
        <w:ind w:left="842" w:right="1476" w:hanging="286"/>
        <w:jc w:val="left"/>
        <w:rPr>
          <w:sz w:val="20"/>
        </w:rPr>
      </w:pPr>
      <w:r>
        <w:rPr>
          <w:b/>
          <w:i/>
          <w:sz w:val="20"/>
        </w:rPr>
        <w:t>COLLEGARSI</w:t>
      </w:r>
      <w:r>
        <w:rPr>
          <w:b/>
          <w:i/>
          <w:spacing w:val="35"/>
          <w:sz w:val="20"/>
        </w:rPr>
        <w:t> </w:t>
      </w:r>
      <w:r>
        <w:rPr>
          <w:sz w:val="20"/>
        </w:rPr>
        <w:t>al</w:t>
      </w:r>
      <w:r>
        <w:rPr>
          <w:spacing w:val="38"/>
          <w:sz w:val="20"/>
        </w:rPr>
        <w:t> </w:t>
      </w:r>
      <w:r>
        <w:rPr>
          <w:sz w:val="20"/>
        </w:rPr>
        <w:t>sito istituzionale</w:t>
      </w:r>
      <w:r>
        <w:rPr>
          <w:spacing w:val="34"/>
          <w:sz w:val="20"/>
        </w:rPr>
        <w:t> </w:t>
      </w:r>
      <w:r>
        <w:rPr>
          <w:sz w:val="20"/>
        </w:rPr>
        <w:t>dell’ERSU</w:t>
      </w:r>
      <w:r>
        <w:rPr>
          <w:spacing w:val="40"/>
          <w:sz w:val="20"/>
        </w:rPr>
        <w:t> </w:t>
      </w:r>
      <w:hyperlink r:id="rId16">
        <w:r>
          <w:rPr>
            <w:b/>
            <w:sz w:val="20"/>
            <w:u w:val="single"/>
          </w:rPr>
          <w:t>www.ersuenna.it</w:t>
        </w:r>
      </w:hyperlink>
      <w:r>
        <w:rPr>
          <w:sz w:val="20"/>
        </w:rPr>
        <w:t>,</w:t>
      </w:r>
      <w:r>
        <w:rPr>
          <w:spacing w:val="35"/>
          <w:sz w:val="20"/>
        </w:rPr>
        <w:t> </w:t>
      </w:r>
      <w:r>
        <w:rPr>
          <w:sz w:val="20"/>
        </w:rPr>
        <w:t>selezionando la voce“Portale studenti”i;</w:t>
      </w:r>
    </w:p>
    <w:p>
      <w:pPr>
        <w:pStyle w:val="ListParagraph"/>
        <w:numPr>
          <w:ilvl w:val="0"/>
          <w:numId w:val="16"/>
        </w:numPr>
        <w:tabs>
          <w:tab w:pos="838" w:val="left" w:leader="none"/>
          <w:tab w:pos="842" w:val="left" w:leader="none"/>
        </w:tabs>
        <w:spacing w:line="240" w:lineRule="auto" w:before="76" w:after="0"/>
        <w:ind w:left="842" w:right="1430" w:hanging="286"/>
        <w:jc w:val="left"/>
        <w:rPr>
          <w:sz w:val="20"/>
        </w:rPr>
      </w:pPr>
      <w:r>
        <w:rPr>
          <w:b/>
          <w:i/>
          <w:sz w:val="20"/>
        </w:rPr>
        <w:t>ACCEDERE</w:t>
      </w:r>
      <w:r>
        <w:rPr>
          <w:b/>
          <w:i/>
          <w:spacing w:val="80"/>
          <w:sz w:val="20"/>
        </w:rPr>
        <w:t> </w:t>
      </w:r>
      <w:r>
        <w:rPr>
          <w:sz w:val="20"/>
        </w:rPr>
        <w:t>nelle</w:t>
      </w:r>
      <w:r>
        <w:rPr>
          <w:spacing w:val="80"/>
          <w:sz w:val="20"/>
        </w:rPr>
        <w:t> </w:t>
      </w:r>
      <w:r>
        <w:rPr>
          <w:sz w:val="20"/>
        </w:rPr>
        <w:t>modalità</w:t>
      </w:r>
      <w:r>
        <w:rPr>
          <w:spacing w:val="80"/>
          <w:sz w:val="20"/>
        </w:rPr>
        <w:t> </w:t>
      </w:r>
      <w:r>
        <w:rPr>
          <w:sz w:val="20"/>
        </w:rPr>
        <w:t>indicate</w:t>
      </w:r>
      <w:r>
        <w:rPr>
          <w:spacing w:val="80"/>
          <w:sz w:val="20"/>
        </w:rPr>
        <w:t> </w:t>
      </w:r>
      <w:r>
        <w:rPr>
          <w:sz w:val="20"/>
        </w:rPr>
        <w:t>nell’art.</w:t>
      </w:r>
      <w:r>
        <w:rPr>
          <w:spacing w:val="80"/>
          <w:sz w:val="20"/>
        </w:rPr>
        <w:t> </w:t>
      </w:r>
      <w:r>
        <w:rPr>
          <w:sz w:val="20"/>
        </w:rPr>
        <w:t>3,</w:t>
      </w:r>
      <w:r>
        <w:rPr>
          <w:spacing w:val="80"/>
          <w:sz w:val="20"/>
        </w:rPr>
        <w:t> </w:t>
      </w:r>
      <w:r>
        <w:rPr>
          <w:sz w:val="20"/>
        </w:rPr>
        <w:t>all’applicazione</w:t>
      </w:r>
      <w:r>
        <w:rPr>
          <w:spacing w:val="80"/>
          <w:sz w:val="20"/>
        </w:rPr>
        <w:t> </w:t>
      </w:r>
      <w:r>
        <w:rPr>
          <w:sz w:val="20"/>
        </w:rPr>
        <w:t>internet</w:t>
      </w:r>
      <w:r>
        <w:rPr>
          <w:spacing w:val="80"/>
          <w:sz w:val="20"/>
        </w:rPr>
        <w:t> </w:t>
      </w:r>
      <w:r>
        <w:rPr>
          <w:sz w:val="20"/>
        </w:rPr>
        <w:t>resa disponibilenella pagina personale del portale studenti;</w:t>
      </w:r>
    </w:p>
    <w:p>
      <w:pPr>
        <w:pStyle w:val="ListParagraph"/>
        <w:numPr>
          <w:ilvl w:val="0"/>
          <w:numId w:val="16"/>
        </w:numPr>
        <w:tabs>
          <w:tab w:pos="838" w:val="left" w:leader="none"/>
          <w:tab w:pos="842" w:val="left" w:leader="none"/>
        </w:tabs>
        <w:spacing w:line="230" w:lineRule="auto" w:before="91" w:after="0"/>
        <w:ind w:left="842" w:right="1816" w:hanging="286"/>
        <w:jc w:val="left"/>
        <w:rPr>
          <w:sz w:val="24"/>
        </w:rPr>
      </w:pPr>
      <w:r>
        <w:rPr>
          <w:b/>
          <w:i/>
          <w:sz w:val="20"/>
        </w:rPr>
        <w:t>COMPILARE </w:t>
      </w:r>
      <w:r>
        <w:rPr>
          <w:sz w:val="20"/>
        </w:rPr>
        <w:t>i campi obbligatori dell’applicazione a partire </w:t>
      </w:r>
      <w:r>
        <w:rPr>
          <w:b/>
          <w:sz w:val="20"/>
        </w:rPr>
        <w:t>dalle ore 9:00 del 30settembre 2023</w:t>
      </w:r>
      <w:r>
        <w:rPr>
          <w:sz w:val="20"/>
        </w:rPr>
        <w:t>;</w:t>
      </w:r>
    </w:p>
    <w:p>
      <w:pPr>
        <w:pStyle w:val="ListParagraph"/>
        <w:numPr>
          <w:ilvl w:val="0"/>
          <w:numId w:val="16"/>
        </w:numPr>
        <w:tabs>
          <w:tab w:pos="838" w:val="left" w:leader="none"/>
          <w:tab w:pos="842" w:val="left" w:leader="none"/>
        </w:tabs>
        <w:spacing w:line="240" w:lineRule="auto" w:before="83" w:after="0"/>
        <w:ind w:left="842" w:right="1172" w:hanging="286"/>
        <w:jc w:val="both"/>
        <w:rPr>
          <w:sz w:val="20"/>
        </w:rPr>
      </w:pPr>
      <w:r>
        <w:rPr>
          <w:b/>
          <w:i/>
          <w:sz w:val="20"/>
        </w:rPr>
        <w:t>CONFERMARE </w:t>
      </w:r>
      <w:r>
        <w:rPr>
          <w:sz w:val="20"/>
        </w:rPr>
        <w:t>i dati inseriti e attendere SMS con codice OTP per la validazione degli stessi (</w:t>
      </w:r>
      <w:r>
        <w:rPr>
          <w:i/>
          <w:sz w:val="20"/>
        </w:rPr>
        <w:t>solamente per i soggetti che accedono con le credenziali</w:t>
      </w:r>
      <w:r>
        <w:rPr>
          <w:i/>
          <w:spacing w:val="40"/>
          <w:sz w:val="20"/>
        </w:rPr>
        <w:t> </w:t>
      </w:r>
      <w:r>
        <w:rPr>
          <w:i/>
          <w:sz w:val="20"/>
        </w:rPr>
        <w:t>username</w:t>
      </w:r>
      <w:r>
        <w:rPr>
          <w:i/>
          <w:spacing w:val="40"/>
          <w:sz w:val="20"/>
        </w:rPr>
        <w:t> </w:t>
      </w:r>
      <w:r>
        <w:rPr>
          <w:i/>
          <w:sz w:val="20"/>
        </w:rPr>
        <w:t>e </w:t>
      </w:r>
      <w:r>
        <w:rPr>
          <w:i/>
          <w:spacing w:val="-2"/>
          <w:sz w:val="20"/>
        </w:rPr>
        <w:t>password</w:t>
      </w:r>
      <w:r>
        <w:rPr>
          <w:spacing w:val="-2"/>
          <w:sz w:val="20"/>
        </w:rPr>
        <w:t>);</w:t>
      </w:r>
    </w:p>
    <w:p>
      <w:pPr>
        <w:pStyle w:val="ListParagraph"/>
        <w:numPr>
          <w:ilvl w:val="0"/>
          <w:numId w:val="16"/>
        </w:numPr>
        <w:tabs>
          <w:tab w:pos="838" w:val="left" w:leader="none"/>
          <w:tab w:pos="842" w:val="left" w:leader="none"/>
        </w:tabs>
        <w:spacing w:line="240" w:lineRule="auto" w:before="80" w:after="0"/>
        <w:ind w:left="842" w:right="1175" w:hanging="286"/>
        <w:jc w:val="both"/>
        <w:rPr>
          <w:sz w:val="20"/>
        </w:rPr>
      </w:pPr>
      <w:r>
        <w:rPr>
          <w:b/>
          <w:i/>
          <w:sz w:val="20"/>
        </w:rPr>
        <w:t>INSERIRE </w:t>
      </w:r>
      <w:r>
        <w:rPr>
          <w:sz w:val="20"/>
        </w:rPr>
        <w:t>nell’apposito</w:t>
      </w:r>
      <w:r>
        <w:rPr>
          <w:spacing w:val="-2"/>
          <w:sz w:val="20"/>
        </w:rPr>
        <w:t> </w:t>
      </w:r>
      <w:r>
        <w:rPr>
          <w:sz w:val="20"/>
        </w:rPr>
        <w:t>campo il codice OTP ricevuto</w:t>
      </w:r>
      <w:r>
        <w:rPr>
          <w:spacing w:val="40"/>
          <w:sz w:val="20"/>
        </w:rPr>
        <w:t> </w:t>
      </w:r>
      <w:r>
        <w:rPr>
          <w:sz w:val="20"/>
        </w:rPr>
        <w:t>via SMS per la validazione</w:t>
      </w:r>
      <w:r>
        <w:rPr>
          <w:spacing w:val="40"/>
          <w:sz w:val="20"/>
        </w:rPr>
        <w:t> </w:t>
      </w:r>
      <w:r>
        <w:rPr>
          <w:sz w:val="20"/>
        </w:rPr>
        <w:t>dei dati inseriti nella richiesta benefici (</w:t>
      </w:r>
      <w:r>
        <w:rPr>
          <w:i/>
          <w:sz w:val="20"/>
        </w:rPr>
        <w:t>solamente per i soggetti che accedono con le credenziali username e password</w:t>
      </w:r>
      <w:r>
        <w:rPr>
          <w:sz w:val="20"/>
        </w:rPr>
        <w:t>);</w:t>
      </w:r>
    </w:p>
    <w:p>
      <w:pPr>
        <w:pStyle w:val="ListParagraph"/>
        <w:numPr>
          <w:ilvl w:val="0"/>
          <w:numId w:val="16"/>
        </w:numPr>
        <w:tabs>
          <w:tab w:pos="838" w:val="left" w:leader="none"/>
        </w:tabs>
        <w:spacing w:line="240" w:lineRule="auto" w:before="80" w:after="0"/>
        <w:ind w:left="838" w:right="0" w:hanging="282"/>
        <w:jc w:val="left"/>
        <w:rPr>
          <w:sz w:val="20"/>
        </w:rPr>
      </w:pPr>
      <w:r>
        <w:rPr>
          <w:b/>
          <w:i/>
          <w:sz w:val="20"/>
        </w:rPr>
        <w:t>TERMINARE</w:t>
      </w:r>
      <w:r>
        <w:rPr>
          <w:b/>
          <w:i/>
          <w:spacing w:val="-8"/>
          <w:sz w:val="20"/>
        </w:rPr>
        <w:t> </w:t>
      </w:r>
      <w:r>
        <w:rPr>
          <w:sz w:val="20"/>
        </w:rPr>
        <w:t>la</w:t>
      </w:r>
      <w:r>
        <w:rPr>
          <w:spacing w:val="-12"/>
          <w:sz w:val="20"/>
        </w:rPr>
        <w:t> </w:t>
      </w:r>
      <w:r>
        <w:rPr>
          <w:spacing w:val="-2"/>
          <w:sz w:val="20"/>
        </w:rPr>
        <w:t>procedura</w:t>
      </w:r>
    </w:p>
    <w:p>
      <w:pPr>
        <w:pStyle w:val="BodyText"/>
        <w:spacing w:before="10"/>
        <w:rPr>
          <w:sz w:val="17"/>
        </w:rPr>
      </w:pPr>
      <w:r>
        <w:rPr/>
        <w:drawing>
          <wp:anchor distT="0" distB="0" distL="0" distR="0" allowOverlap="1" layoutInCell="1" locked="0" behindDoc="1" simplePos="0" relativeHeight="487603200">
            <wp:simplePos x="0" y="0"/>
            <wp:positionH relativeFrom="page">
              <wp:posOffset>819150</wp:posOffset>
            </wp:positionH>
            <wp:positionV relativeFrom="paragraph">
              <wp:posOffset>505620</wp:posOffset>
            </wp:positionV>
            <wp:extent cx="529307" cy="519684"/>
            <wp:effectExtent l="0" t="0" r="0" b="0"/>
            <wp:wrapTopAndBottom/>
            <wp:docPr id="75" name="Image 75"/>
            <wp:cNvGraphicFramePr>
              <a:graphicFrameLocks/>
            </wp:cNvGraphicFramePr>
            <a:graphic>
              <a:graphicData uri="http://schemas.openxmlformats.org/drawingml/2006/picture">
                <pic:pic>
                  <pic:nvPicPr>
                    <pic:cNvPr id="75" name="Image 75"/>
                    <pic:cNvPicPr/>
                  </pic:nvPicPr>
                  <pic:blipFill>
                    <a:blip r:embed="rId21" cstate="print"/>
                    <a:stretch>
                      <a:fillRect/>
                    </a:stretch>
                  </pic:blipFill>
                  <pic:spPr>
                    <a:xfrm>
                      <a:off x="0" y="0"/>
                      <a:ext cx="529307" cy="519684"/>
                    </a:xfrm>
                    <a:prstGeom prst="rect">
                      <a:avLst/>
                    </a:prstGeom>
                  </pic:spPr>
                </pic:pic>
              </a:graphicData>
            </a:graphic>
          </wp:anchor>
        </w:drawing>
      </w:r>
      <w:r>
        <w:rPr/>
        <mc:AlternateContent>
          <mc:Choice Requires="wps">
            <w:drawing>
              <wp:anchor distT="0" distB="0" distL="0" distR="0" allowOverlap="1" layoutInCell="1" locked="0" behindDoc="1" simplePos="0" relativeHeight="487603712">
                <wp:simplePos x="0" y="0"/>
                <wp:positionH relativeFrom="page">
                  <wp:posOffset>1400175</wp:posOffset>
                </wp:positionH>
                <wp:positionV relativeFrom="paragraph">
                  <wp:posOffset>153194</wp:posOffset>
                </wp:positionV>
                <wp:extent cx="5457825" cy="1285875"/>
                <wp:effectExtent l="0" t="0" r="0" b="0"/>
                <wp:wrapTopAndBottom/>
                <wp:docPr id="76" name="Textbox 76"/>
                <wp:cNvGraphicFramePr>
                  <a:graphicFrameLocks/>
                </wp:cNvGraphicFramePr>
                <a:graphic>
                  <a:graphicData uri="http://schemas.microsoft.com/office/word/2010/wordprocessingShape">
                    <wps:wsp>
                      <wps:cNvPr id="76" name="Textbox 76"/>
                      <wps:cNvSpPr txBox="1"/>
                      <wps:spPr>
                        <a:xfrm>
                          <a:off x="0" y="0"/>
                          <a:ext cx="5457825" cy="1285875"/>
                        </a:xfrm>
                        <a:prstGeom prst="rect">
                          <a:avLst/>
                        </a:prstGeom>
                        <a:solidFill>
                          <a:srgbClr val="F1F1F1"/>
                        </a:solidFill>
                      </wps:spPr>
                      <wps:txbx>
                        <w:txbxContent>
                          <w:p>
                            <w:pPr>
                              <w:pStyle w:val="BodyText"/>
                              <w:spacing w:before="71"/>
                              <w:rPr>
                                <w:color w:val="000000"/>
                                <w:sz w:val="22"/>
                              </w:rPr>
                            </w:pPr>
                          </w:p>
                          <w:p>
                            <w:pPr>
                              <w:spacing w:before="0"/>
                              <w:ind w:left="3" w:right="1" w:firstLine="0"/>
                              <w:jc w:val="center"/>
                              <w:rPr>
                                <w:b/>
                                <w:color w:val="000000"/>
                                <w:sz w:val="22"/>
                              </w:rPr>
                            </w:pPr>
                            <w:r>
                              <w:rPr>
                                <w:b/>
                                <w:color w:val="000000"/>
                                <w:sz w:val="22"/>
                              </w:rPr>
                              <w:t>ATTIVAZIONE</w:t>
                            </w:r>
                            <w:r>
                              <w:rPr>
                                <w:b/>
                                <w:color w:val="000000"/>
                                <w:spacing w:val="-7"/>
                                <w:sz w:val="22"/>
                              </w:rPr>
                              <w:t> </w:t>
                            </w:r>
                            <w:r>
                              <w:rPr>
                                <w:b/>
                                <w:color w:val="000000"/>
                                <w:sz w:val="22"/>
                              </w:rPr>
                              <w:t>PROCEDURA</w:t>
                            </w:r>
                            <w:r>
                              <w:rPr>
                                <w:b/>
                                <w:color w:val="000000"/>
                                <w:spacing w:val="-6"/>
                                <w:sz w:val="22"/>
                              </w:rPr>
                              <w:t> </w:t>
                            </w:r>
                            <w:r>
                              <w:rPr>
                                <w:b/>
                                <w:color w:val="000000"/>
                                <w:sz w:val="22"/>
                              </w:rPr>
                              <w:t>ORE</w:t>
                            </w:r>
                            <w:r>
                              <w:rPr>
                                <w:b/>
                                <w:color w:val="000000"/>
                                <w:spacing w:val="-9"/>
                                <w:sz w:val="22"/>
                              </w:rPr>
                              <w:t> </w:t>
                            </w:r>
                            <w:r>
                              <w:rPr>
                                <w:b/>
                                <w:color w:val="000000"/>
                                <w:sz w:val="22"/>
                              </w:rPr>
                              <w:t>9.00</w:t>
                            </w:r>
                            <w:r>
                              <w:rPr>
                                <w:b/>
                                <w:color w:val="000000"/>
                                <w:spacing w:val="-6"/>
                                <w:sz w:val="22"/>
                              </w:rPr>
                              <w:t> </w:t>
                            </w:r>
                            <w:r>
                              <w:rPr>
                                <w:b/>
                                <w:color w:val="000000"/>
                                <w:sz w:val="22"/>
                              </w:rPr>
                              <w:t>del</w:t>
                            </w:r>
                            <w:r>
                              <w:rPr>
                                <w:b/>
                                <w:color w:val="000000"/>
                                <w:spacing w:val="-11"/>
                                <w:sz w:val="22"/>
                              </w:rPr>
                              <w:t> </w:t>
                            </w:r>
                            <w:r>
                              <w:rPr>
                                <w:b/>
                                <w:color w:val="000000"/>
                                <w:spacing w:val="-2"/>
                                <w:sz w:val="22"/>
                              </w:rPr>
                              <w:t>30.9.2023</w:t>
                            </w:r>
                          </w:p>
                          <w:p>
                            <w:pPr>
                              <w:pStyle w:val="BodyText"/>
                              <w:spacing w:before="1"/>
                              <w:rPr>
                                <w:b/>
                                <w:color w:val="000000"/>
                                <w:sz w:val="22"/>
                              </w:rPr>
                            </w:pPr>
                          </w:p>
                          <w:p>
                            <w:pPr>
                              <w:spacing w:before="0"/>
                              <w:ind w:left="2" w:right="2" w:firstLine="0"/>
                              <w:jc w:val="center"/>
                              <w:rPr>
                                <w:b/>
                                <w:color w:val="000000"/>
                                <w:sz w:val="20"/>
                              </w:rPr>
                            </w:pPr>
                            <w:r>
                              <w:rPr>
                                <w:b/>
                                <w:color w:val="000000"/>
                                <w:sz w:val="20"/>
                              </w:rPr>
                              <w:t>Scadenza</w:t>
                            </w:r>
                            <w:r>
                              <w:rPr>
                                <w:b/>
                                <w:color w:val="000000"/>
                                <w:spacing w:val="-10"/>
                                <w:sz w:val="20"/>
                              </w:rPr>
                              <w:t> </w:t>
                            </w:r>
                            <w:r>
                              <w:rPr>
                                <w:b/>
                                <w:color w:val="000000"/>
                                <w:sz w:val="20"/>
                              </w:rPr>
                              <w:t>per</w:t>
                            </w:r>
                            <w:r>
                              <w:rPr>
                                <w:b/>
                                <w:color w:val="000000"/>
                                <w:spacing w:val="-8"/>
                                <w:sz w:val="20"/>
                              </w:rPr>
                              <w:t> </w:t>
                            </w:r>
                            <w:r>
                              <w:rPr>
                                <w:b/>
                                <w:color w:val="000000"/>
                                <w:sz w:val="20"/>
                              </w:rPr>
                              <w:t>la</w:t>
                            </w:r>
                            <w:r>
                              <w:rPr>
                                <w:b/>
                                <w:color w:val="000000"/>
                                <w:spacing w:val="-13"/>
                                <w:sz w:val="20"/>
                              </w:rPr>
                              <w:t> </w:t>
                            </w:r>
                            <w:r>
                              <w:rPr>
                                <w:b/>
                                <w:color w:val="000000"/>
                                <w:sz w:val="20"/>
                              </w:rPr>
                              <w:t>compilazione</w:t>
                            </w:r>
                            <w:r>
                              <w:rPr>
                                <w:b/>
                                <w:color w:val="000000"/>
                                <w:spacing w:val="-8"/>
                                <w:sz w:val="20"/>
                              </w:rPr>
                              <w:t> </w:t>
                            </w:r>
                            <w:r>
                              <w:rPr>
                                <w:b/>
                                <w:color w:val="000000"/>
                                <w:sz w:val="20"/>
                              </w:rPr>
                              <w:t>online</w:t>
                            </w:r>
                            <w:r>
                              <w:rPr>
                                <w:b/>
                                <w:color w:val="000000"/>
                                <w:spacing w:val="-8"/>
                                <w:sz w:val="20"/>
                              </w:rPr>
                              <w:t> </w:t>
                            </w:r>
                            <w:r>
                              <w:rPr>
                                <w:b/>
                                <w:color w:val="000000"/>
                                <w:sz w:val="20"/>
                              </w:rPr>
                              <w:t>del</w:t>
                            </w:r>
                            <w:r>
                              <w:rPr>
                                <w:b/>
                                <w:color w:val="000000"/>
                                <w:spacing w:val="-10"/>
                                <w:sz w:val="20"/>
                              </w:rPr>
                              <w:t> </w:t>
                            </w:r>
                            <w:r>
                              <w:rPr>
                                <w:b/>
                                <w:color w:val="000000"/>
                                <w:sz w:val="20"/>
                              </w:rPr>
                              <w:t>modulo</w:t>
                            </w:r>
                            <w:r>
                              <w:rPr>
                                <w:b/>
                                <w:color w:val="000000"/>
                                <w:spacing w:val="-4"/>
                                <w:sz w:val="20"/>
                              </w:rPr>
                              <w:t> </w:t>
                            </w:r>
                            <w:r>
                              <w:rPr>
                                <w:b/>
                                <w:color w:val="000000"/>
                                <w:sz w:val="20"/>
                              </w:rPr>
                              <w:t>di</w:t>
                            </w:r>
                            <w:r>
                              <w:rPr>
                                <w:b/>
                                <w:color w:val="000000"/>
                                <w:spacing w:val="-9"/>
                                <w:sz w:val="20"/>
                              </w:rPr>
                              <w:t> </w:t>
                            </w:r>
                            <w:r>
                              <w:rPr>
                                <w:b/>
                                <w:color w:val="000000"/>
                                <w:spacing w:val="-2"/>
                                <w:sz w:val="20"/>
                              </w:rPr>
                              <w:t>rettifica/integrazione</w:t>
                            </w:r>
                          </w:p>
                          <w:p>
                            <w:pPr>
                              <w:spacing w:before="240"/>
                              <w:ind w:left="2" w:right="3" w:firstLine="0"/>
                              <w:jc w:val="center"/>
                              <w:rPr>
                                <w:b/>
                                <w:color w:val="000000"/>
                                <w:sz w:val="24"/>
                              </w:rPr>
                            </w:pPr>
                            <w:r>
                              <w:rPr>
                                <w:b/>
                                <w:color w:val="000000"/>
                                <w:sz w:val="24"/>
                              </w:rPr>
                              <w:t>ENTRO</w:t>
                            </w:r>
                            <w:r>
                              <w:rPr>
                                <w:b/>
                                <w:color w:val="000000"/>
                                <w:spacing w:val="-2"/>
                                <w:sz w:val="24"/>
                              </w:rPr>
                              <w:t> </w:t>
                            </w:r>
                            <w:r>
                              <w:rPr>
                                <w:b/>
                                <w:color w:val="000000"/>
                                <w:sz w:val="24"/>
                              </w:rPr>
                              <w:t>LE</w:t>
                            </w:r>
                            <w:r>
                              <w:rPr>
                                <w:b/>
                                <w:color w:val="000000"/>
                                <w:spacing w:val="-5"/>
                                <w:sz w:val="24"/>
                              </w:rPr>
                              <w:t> </w:t>
                            </w:r>
                            <w:r>
                              <w:rPr>
                                <w:b/>
                                <w:color w:val="000000"/>
                                <w:sz w:val="24"/>
                              </w:rPr>
                              <w:t>ORE</w:t>
                            </w:r>
                            <w:r>
                              <w:rPr>
                                <w:b/>
                                <w:color w:val="000000"/>
                                <w:spacing w:val="-4"/>
                                <w:sz w:val="24"/>
                              </w:rPr>
                              <w:t> </w:t>
                            </w:r>
                            <w:r>
                              <w:rPr>
                                <w:b/>
                                <w:color w:val="000000"/>
                                <w:sz w:val="24"/>
                              </w:rPr>
                              <w:t>14.00</w:t>
                            </w:r>
                            <w:r>
                              <w:rPr>
                                <w:b/>
                                <w:color w:val="000000"/>
                                <w:spacing w:val="-7"/>
                                <w:sz w:val="24"/>
                              </w:rPr>
                              <w:t> </w:t>
                            </w:r>
                            <w:r>
                              <w:rPr>
                                <w:b/>
                                <w:color w:val="000000"/>
                                <w:sz w:val="24"/>
                              </w:rPr>
                              <w:t>DEL</w:t>
                            </w:r>
                            <w:r>
                              <w:rPr>
                                <w:b/>
                                <w:color w:val="000000"/>
                                <w:spacing w:val="-8"/>
                                <w:sz w:val="24"/>
                              </w:rPr>
                              <w:t> </w:t>
                            </w:r>
                            <w:r>
                              <w:rPr>
                                <w:b/>
                                <w:color w:val="000000"/>
                                <w:sz w:val="24"/>
                              </w:rPr>
                              <w:t>9 OTTOBRE</w:t>
                            </w:r>
                            <w:r>
                              <w:rPr>
                                <w:b/>
                                <w:color w:val="000000"/>
                                <w:spacing w:val="1"/>
                                <w:sz w:val="24"/>
                              </w:rPr>
                              <w:t> </w:t>
                            </w:r>
                            <w:r>
                              <w:rPr>
                                <w:b/>
                                <w:color w:val="000000"/>
                                <w:spacing w:val="-4"/>
                                <w:sz w:val="24"/>
                              </w:rPr>
                              <w:t>2023</w:t>
                            </w:r>
                          </w:p>
                        </w:txbxContent>
                      </wps:txbx>
                      <wps:bodyPr wrap="square" lIns="0" tIns="0" rIns="0" bIns="0" rtlCol="0">
                        <a:noAutofit/>
                      </wps:bodyPr>
                    </wps:wsp>
                  </a:graphicData>
                </a:graphic>
              </wp:anchor>
            </w:drawing>
          </mc:Choice>
          <mc:Fallback>
            <w:pict>
              <v:shape style="position:absolute;margin-left:110.25pt;margin-top:12.062597pt;width:429.75pt;height:101.25pt;mso-position-horizontal-relative:page;mso-position-vertical-relative:paragraph;z-index:-15712768;mso-wrap-distance-left:0;mso-wrap-distance-right:0" type="#_x0000_t202" id="docshape61" filled="true" fillcolor="#f1f1f1" stroked="false">
                <v:textbox inset="0,0,0,0">
                  <w:txbxContent>
                    <w:p>
                      <w:pPr>
                        <w:pStyle w:val="BodyText"/>
                        <w:spacing w:before="71"/>
                        <w:rPr>
                          <w:color w:val="000000"/>
                          <w:sz w:val="22"/>
                        </w:rPr>
                      </w:pPr>
                    </w:p>
                    <w:p>
                      <w:pPr>
                        <w:spacing w:before="0"/>
                        <w:ind w:left="3" w:right="1" w:firstLine="0"/>
                        <w:jc w:val="center"/>
                        <w:rPr>
                          <w:b/>
                          <w:color w:val="000000"/>
                          <w:sz w:val="22"/>
                        </w:rPr>
                      </w:pPr>
                      <w:r>
                        <w:rPr>
                          <w:b/>
                          <w:color w:val="000000"/>
                          <w:sz w:val="22"/>
                        </w:rPr>
                        <w:t>ATTIVAZIONE</w:t>
                      </w:r>
                      <w:r>
                        <w:rPr>
                          <w:b/>
                          <w:color w:val="000000"/>
                          <w:spacing w:val="-7"/>
                          <w:sz w:val="22"/>
                        </w:rPr>
                        <w:t> </w:t>
                      </w:r>
                      <w:r>
                        <w:rPr>
                          <w:b/>
                          <w:color w:val="000000"/>
                          <w:sz w:val="22"/>
                        </w:rPr>
                        <w:t>PROCEDURA</w:t>
                      </w:r>
                      <w:r>
                        <w:rPr>
                          <w:b/>
                          <w:color w:val="000000"/>
                          <w:spacing w:val="-6"/>
                          <w:sz w:val="22"/>
                        </w:rPr>
                        <w:t> </w:t>
                      </w:r>
                      <w:r>
                        <w:rPr>
                          <w:b/>
                          <w:color w:val="000000"/>
                          <w:sz w:val="22"/>
                        </w:rPr>
                        <w:t>ORE</w:t>
                      </w:r>
                      <w:r>
                        <w:rPr>
                          <w:b/>
                          <w:color w:val="000000"/>
                          <w:spacing w:val="-9"/>
                          <w:sz w:val="22"/>
                        </w:rPr>
                        <w:t> </w:t>
                      </w:r>
                      <w:r>
                        <w:rPr>
                          <w:b/>
                          <w:color w:val="000000"/>
                          <w:sz w:val="22"/>
                        </w:rPr>
                        <w:t>9.00</w:t>
                      </w:r>
                      <w:r>
                        <w:rPr>
                          <w:b/>
                          <w:color w:val="000000"/>
                          <w:spacing w:val="-6"/>
                          <w:sz w:val="22"/>
                        </w:rPr>
                        <w:t> </w:t>
                      </w:r>
                      <w:r>
                        <w:rPr>
                          <w:b/>
                          <w:color w:val="000000"/>
                          <w:sz w:val="22"/>
                        </w:rPr>
                        <w:t>del</w:t>
                      </w:r>
                      <w:r>
                        <w:rPr>
                          <w:b/>
                          <w:color w:val="000000"/>
                          <w:spacing w:val="-11"/>
                          <w:sz w:val="22"/>
                        </w:rPr>
                        <w:t> </w:t>
                      </w:r>
                      <w:r>
                        <w:rPr>
                          <w:b/>
                          <w:color w:val="000000"/>
                          <w:spacing w:val="-2"/>
                          <w:sz w:val="22"/>
                        </w:rPr>
                        <w:t>30.9.2023</w:t>
                      </w:r>
                    </w:p>
                    <w:p>
                      <w:pPr>
                        <w:pStyle w:val="BodyText"/>
                        <w:spacing w:before="1"/>
                        <w:rPr>
                          <w:b/>
                          <w:color w:val="000000"/>
                          <w:sz w:val="22"/>
                        </w:rPr>
                      </w:pPr>
                    </w:p>
                    <w:p>
                      <w:pPr>
                        <w:spacing w:before="0"/>
                        <w:ind w:left="2" w:right="2" w:firstLine="0"/>
                        <w:jc w:val="center"/>
                        <w:rPr>
                          <w:b/>
                          <w:color w:val="000000"/>
                          <w:sz w:val="20"/>
                        </w:rPr>
                      </w:pPr>
                      <w:r>
                        <w:rPr>
                          <w:b/>
                          <w:color w:val="000000"/>
                          <w:sz w:val="20"/>
                        </w:rPr>
                        <w:t>Scadenza</w:t>
                      </w:r>
                      <w:r>
                        <w:rPr>
                          <w:b/>
                          <w:color w:val="000000"/>
                          <w:spacing w:val="-10"/>
                          <w:sz w:val="20"/>
                        </w:rPr>
                        <w:t> </w:t>
                      </w:r>
                      <w:r>
                        <w:rPr>
                          <w:b/>
                          <w:color w:val="000000"/>
                          <w:sz w:val="20"/>
                        </w:rPr>
                        <w:t>per</w:t>
                      </w:r>
                      <w:r>
                        <w:rPr>
                          <w:b/>
                          <w:color w:val="000000"/>
                          <w:spacing w:val="-8"/>
                          <w:sz w:val="20"/>
                        </w:rPr>
                        <w:t> </w:t>
                      </w:r>
                      <w:r>
                        <w:rPr>
                          <w:b/>
                          <w:color w:val="000000"/>
                          <w:sz w:val="20"/>
                        </w:rPr>
                        <w:t>la</w:t>
                      </w:r>
                      <w:r>
                        <w:rPr>
                          <w:b/>
                          <w:color w:val="000000"/>
                          <w:spacing w:val="-13"/>
                          <w:sz w:val="20"/>
                        </w:rPr>
                        <w:t> </w:t>
                      </w:r>
                      <w:r>
                        <w:rPr>
                          <w:b/>
                          <w:color w:val="000000"/>
                          <w:sz w:val="20"/>
                        </w:rPr>
                        <w:t>compilazione</w:t>
                      </w:r>
                      <w:r>
                        <w:rPr>
                          <w:b/>
                          <w:color w:val="000000"/>
                          <w:spacing w:val="-8"/>
                          <w:sz w:val="20"/>
                        </w:rPr>
                        <w:t> </w:t>
                      </w:r>
                      <w:r>
                        <w:rPr>
                          <w:b/>
                          <w:color w:val="000000"/>
                          <w:sz w:val="20"/>
                        </w:rPr>
                        <w:t>online</w:t>
                      </w:r>
                      <w:r>
                        <w:rPr>
                          <w:b/>
                          <w:color w:val="000000"/>
                          <w:spacing w:val="-8"/>
                          <w:sz w:val="20"/>
                        </w:rPr>
                        <w:t> </w:t>
                      </w:r>
                      <w:r>
                        <w:rPr>
                          <w:b/>
                          <w:color w:val="000000"/>
                          <w:sz w:val="20"/>
                        </w:rPr>
                        <w:t>del</w:t>
                      </w:r>
                      <w:r>
                        <w:rPr>
                          <w:b/>
                          <w:color w:val="000000"/>
                          <w:spacing w:val="-10"/>
                          <w:sz w:val="20"/>
                        </w:rPr>
                        <w:t> </w:t>
                      </w:r>
                      <w:r>
                        <w:rPr>
                          <w:b/>
                          <w:color w:val="000000"/>
                          <w:sz w:val="20"/>
                        </w:rPr>
                        <w:t>modulo</w:t>
                      </w:r>
                      <w:r>
                        <w:rPr>
                          <w:b/>
                          <w:color w:val="000000"/>
                          <w:spacing w:val="-4"/>
                          <w:sz w:val="20"/>
                        </w:rPr>
                        <w:t> </w:t>
                      </w:r>
                      <w:r>
                        <w:rPr>
                          <w:b/>
                          <w:color w:val="000000"/>
                          <w:sz w:val="20"/>
                        </w:rPr>
                        <w:t>di</w:t>
                      </w:r>
                      <w:r>
                        <w:rPr>
                          <w:b/>
                          <w:color w:val="000000"/>
                          <w:spacing w:val="-9"/>
                          <w:sz w:val="20"/>
                        </w:rPr>
                        <w:t> </w:t>
                      </w:r>
                      <w:r>
                        <w:rPr>
                          <w:b/>
                          <w:color w:val="000000"/>
                          <w:spacing w:val="-2"/>
                          <w:sz w:val="20"/>
                        </w:rPr>
                        <w:t>rettifica/integrazione</w:t>
                      </w:r>
                    </w:p>
                    <w:p>
                      <w:pPr>
                        <w:spacing w:before="240"/>
                        <w:ind w:left="2" w:right="3" w:firstLine="0"/>
                        <w:jc w:val="center"/>
                        <w:rPr>
                          <w:b/>
                          <w:color w:val="000000"/>
                          <w:sz w:val="24"/>
                        </w:rPr>
                      </w:pPr>
                      <w:r>
                        <w:rPr>
                          <w:b/>
                          <w:color w:val="000000"/>
                          <w:sz w:val="24"/>
                        </w:rPr>
                        <w:t>ENTRO</w:t>
                      </w:r>
                      <w:r>
                        <w:rPr>
                          <w:b/>
                          <w:color w:val="000000"/>
                          <w:spacing w:val="-2"/>
                          <w:sz w:val="24"/>
                        </w:rPr>
                        <w:t> </w:t>
                      </w:r>
                      <w:r>
                        <w:rPr>
                          <w:b/>
                          <w:color w:val="000000"/>
                          <w:sz w:val="24"/>
                        </w:rPr>
                        <w:t>LE</w:t>
                      </w:r>
                      <w:r>
                        <w:rPr>
                          <w:b/>
                          <w:color w:val="000000"/>
                          <w:spacing w:val="-5"/>
                          <w:sz w:val="24"/>
                        </w:rPr>
                        <w:t> </w:t>
                      </w:r>
                      <w:r>
                        <w:rPr>
                          <w:b/>
                          <w:color w:val="000000"/>
                          <w:sz w:val="24"/>
                        </w:rPr>
                        <w:t>ORE</w:t>
                      </w:r>
                      <w:r>
                        <w:rPr>
                          <w:b/>
                          <w:color w:val="000000"/>
                          <w:spacing w:val="-4"/>
                          <w:sz w:val="24"/>
                        </w:rPr>
                        <w:t> </w:t>
                      </w:r>
                      <w:r>
                        <w:rPr>
                          <w:b/>
                          <w:color w:val="000000"/>
                          <w:sz w:val="24"/>
                        </w:rPr>
                        <w:t>14.00</w:t>
                      </w:r>
                      <w:r>
                        <w:rPr>
                          <w:b/>
                          <w:color w:val="000000"/>
                          <w:spacing w:val="-7"/>
                          <w:sz w:val="24"/>
                        </w:rPr>
                        <w:t> </w:t>
                      </w:r>
                      <w:r>
                        <w:rPr>
                          <w:b/>
                          <w:color w:val="000000"/>
                          <w:sz w:val="24"/>
                        </w:rPr>
                        <w:t>DEL</w:t>
                      </w:r>
                      <w:r>
                        <w:rPr>
                          <w:b/>
                          <w:color w:val="000000"/>
                          <w:spacing w:val="-8"/>
                          <w:sz w:val="24"/>
                        </w:rPr>
                        <w:t> </w:t>
                      </w:r>
                      <w:r>
                        <w:rPr>
                          <w:b/>
                          <w:color w:val="000000"/>
                          <w:sz w:val="24"/>
                        </w:rPr>
                        <w:t>9 OTTOBRE</w:t>
                      </w:r>
                      <w:r>
                        <w:rPr>
                          <w:b/>
                          <w:color w:val="000000"/>
                          <w:spacing w:val="1"/>
                          <w:sz w:val="24"/>
                        </w:rPr>
                        <w:t> </w:t>
                      </w:r>
                      <w:r>
                        <w:rPr>
                          <w:b/>
                          <w:color w:val="000000"/>
                          <w:spacing w:val="-4"/>
                          <w:sz w:val="24"/>
                        </w:rPr>
                        <w:t>2023</w:t>
                      </w:r>
                    </w:p>
                  </w:txbxContent>
                </v:textbox>
                <v:fill type="solid"/>
                <w10:wrap type="topAndBottom"/>
              </v:shape>
            </w:pict>
          </mc:Fallback>
        </mc:AlternateContent>
      </w:r>
    </w:p>
    <w:p>
      <w:pPr>
        <w:pStyle w:val="BodyText"/>
        <w:spacing w:line="276" w:lineRule="auto" w:before="172"/>
        <w:ind w:left="273" w:right="777"/>
        <w:jc w:val="both"/>
        <w:rPr>
          <w:b/>
        </w:rPr>
      </w:pPr>
      <w:r>
        <w:rPr/>
        <w:t>L’assistenza tecnica per problematiche inerenti la richiesta di partecipazione al Bando (da richiedere tramite la funzione “Supporto tecnico” presente nella suddetta procedura) e le risposte ai quesiti posti, da richiedere per email</w:t>
      </w:r>
      <w:r>
        <w:rPr>
          <w:spacing w:val="40"/>
        </w:rPr>
        <w:t> </w:t>
      </w:r>
      <w:r>
        <w:rPr/>
        <w:t>(borsedistudio@ersuenna.it),</w:t>
      </w:r>
      <w:r>
        <w:rPr>
          <w:spacing w:val="40"/>
        </w:rPr>
        <w:t> </w:t>
      </w:r>
      <w:r>
        <w:rPr/>
        <w:t>saranno garantite </w:t>
      </w:r>
      <w:r>
        <w:rPr>
          <w:b/>
        </w:rPr>
        <w:t>fino alle ore 13:00 del 9 ottobre 2023.</w:t>
      </w:r>
    </w:p>
    <w:p>
      <w:pPr>
        <w:pStyle w:val="BodyText"/>
        <w:spacing w:line="276" w:lineRule="auto"/>
        <w:ind w:left="273" w:right="783"/>
        <w:jc w:val="both"/>
      </w:pPr>
      <w:r>
        <w:rPr/>
        <w:t>In</w:t>
      </w:r>
      <w:r>
        <w:rPr>
          <w:spacing w:val="-1"/>
        </w:rPr>
        <w:t> </w:t>
      </w:r>
      <w:r>
        <w:rPr/>
        <w:t>caso</w:t>
      </w:r>
      <w:r>
        <w:rPr>
          <w:spacing w:val="-3"/>
        </w:rPr>
        <w:t> </w:t>
      </w:r>
      <w:r>
        <w:rPr/>
        <w:t>di esclusione</w:t>
      </w:r>
      <w:r>
        <w:rPr>
          <w:spacing w:val="-3"/>
        </w:rPr>
        <w:t> </w:t>
      </w:r>
      <w:r>
        <w:rPr/>
        <w:t>o</w:t>
      </w:r>
      <w:r>
        <w:rPr>
          <w:spacing w:val="-3"/>
        </w:rPr>
        <w:t> </w:t>
      </w:r>
      <w:r>
        <w:rPr/>
        <w:t>rettifiche</w:t>
      </w:r>
      <w:r>
        <w:rPr>
          <w:spacing w:val="-3"/>
        </w:rPr>
        <w:t> </w:t>
      </w:r>
      <w:r>
        <w:rPr/>
        <w:t>relative</w:t>
      </w:r>
      <w:r>
        <w:rPr>
          <w:spacing w:val="-3"/>
        </w:rPr>
        <w:t> </w:t>
      </w:r>
      <w:r>
        <w:rPr/>
        <w:t>alla</w:t>
      </w:r>
      <w:r>
        <w:rPr>
          <w:spacing w:val="-2"/>
        </w:rPr>
        <w:t> </w:t>
      </w:r>
      <w:r>
        <w:rPr/>
        <w:t>condizione</w:t>
      </w:r>
      <w:r>
        <w:rPr>
          <w:spacing w:val="-3"/>
        </w:rPr>
        <w:t> </w:t>
      </w:r>
      <w:r>
        <w:rPr/>
        <w:t>economico/patrimoniale</w:t>
      </w:r>
      <w:r>
        <w:rPr>
          <w:spacing w:val="-3"/>
        </w:rPr>
        <w:t> </w:t>
      </w:r>
      <w:r>
        <w:rPr/>
        <w:t>e</w:t>
      </w:r>
      <w:r>
        <w:rPr>
          <w:spacing w:val="-3"/>
        </w:rPr>
        <w:t> </w:t>
      </w:r>
      <w:r>
        <w:rPr/>
        <w:t>conseguente DSU, la rettifica/integrazione deve contenere l’indicazione del numero di protocollo della nuova attestazione ISEE rilasciata dall’INPS. In caso di esclusione per altri motivi, alla rettifica/ integrazione</w:t>
      </w:r>
      <w:r>
        <w:rPr>
          <w:spacing w:val="-1"/>
        </w:rPr>
        <w:t> </w:t>
      </w:r>
      <w:r>
        <w:rPr/>
        <w:t>deve</w:t>
      </w:r>
      <w:r>
        <w:rPr>
          <w:spacing w:val="-1"/>
        </w:rPr>
        <w:t> </w:t>
      </w:r>
      <w:r>
        <w:rPr/>
        <w:t>essere</w:t>
      </w:r>
      <w:r>
        <w:rPr>
          <w:spacing w:val="-1"/>
        </w:rPr>
        <w:t> </w:t>
      </w:r>
      <w:r>
        <w:rPr/>
        <w:t>allegato qualsiasi altro</w:t>
      </w:r>
      <w:r>
        <w:rPr>
          <w:spacing w:val="-1"/>
        </w:rPr>
        <w:t> </w:t>
      </w:r>
      <w:r>
        <w:rPr/>
        <w:t>documento</w:t>
      </w:r>
      <w:r>
        <w:rPr>
          <w:spacing w:val="-1"/>
        </w:rPr>
        <w:t> </w:t>
      </w:r>
      <w:r>
        <w:rPr/>
        <w:t>che possa sanare</w:t>
      </w:r>
      <w:r>
        <w:rPr>
          <w:spacing w:val="-1"/>
        </w:rPr>
        <w:t> </w:t>
      </w:r>
      <w:r>
        <w:rPr/>
        <w:t>l’esclusione</w:t>
      </w:r>
      <w:r>
        <w:rPr>
          <w:spacing w:val="-1"/>
        </w:rPr>
        <w:t> </w:t>
      </w:r>
      <w:r>
        <w:rPr/>
        <w:t>dalla </w:t>
      </w:r>
      <w:r>
        <w:rPr>
          <w:spacing w:val="-2"/>
        </w:rPr>
        <w:t>graduatoria.</w:t>
      </w:r>
    </w:p>
    <w:p>
      <w:pPr>
        <w:pStyle w:val="BodyText"/>
        <w:spacing w:line="276" w:lineRule="auto"/>
        <w:ind w:left="273" w:right="778"/>
        <w:jc w:val="both"/>
      </w:pPr>
      <w:r>
        <w:rPr/>
        <w:t>Nei casi di differimento della data di pubblicazione degli elenchi dei partecipanti, il periodo di presentazione del “Modulo di rettifica/integrazione dati” è fissato in 10 giorni consecutivi a partire dal giorno della pubblicazione degli stessi.</w:t>
      </w:r>
    </w:p>
    <w:p>
      <w:pPr>
        <w:pStyle w:val="BodyText"/>
        <w:spacing w:before="10"/>
        <w:rPr>
          <w:sz w:val="17"/>
        </w:rPr>
      </w:pPr>
      <w:r>
        <w:rPr/>
        <w:drawing>
          <wp:anchor distT="0" distB="0" distL="0" distR="0" allowOverlap="1" layoutInCell="1" locked="0" behindDoc="1" simplePos="0" relativeHeight="487604224">
            <wp:simplePos x="0" y="0"/>
            <wp:positionH relativeFrom="page">
              <wp:posOffset>720090</wp:posOffset>
            </wp:positionH>
            <wp:positionV relativeFrom="paragraph">
              <wp:posOffset>334126</wp:posOffset>
            </wp:positionV>
            <wp:extent cx="275774" cy="278511"/>
            <wp:effectExtent l="0" t="0" r="0" b="0"/>
            <wp:wrapTopAndBottom/>
            <wp:docPr id="77" name="Image 77"/>
            <wp:cNvGraphicFramePr>
              <a:graphicFrameLocks/>
            </wp:cNvGraphicFramePr>
            <a:graphic>
              <a:graphicData uri="http://schemas.openxmlformats.org/drawingml/2006/picture">
                <pic:pic>
                  <pic:nvPicPr>
                    <pic:cNvPr id="77" name="Image 77"/>
                    <pic:cNvPicPr/>
                  </pic:nvPicPr>
                  <pic:blipFill>
                    <a:blip r:embed="rId18" cstate="print"/>
                    <a:stretch>
                      <a:fillRect/>
                    </a:stretch>
                  </pic:blipFill>
                  <pic:spPr>
                    <a:xfrm>
                      <a:off x="0" y="0"/>
                      <a:ext cx="275774" cy="278511"/>
                    </a:xfrm>
                    <a:prstGeom prst="rect">
                      <a:avLst/>
                    </a:prstGeom>
                  </pic:spPr>
                </pic:pic>
              </a:graphicData>
            </a:graphic>
          </wp:anchor>
        </w:drawing>
      </w:r>
      <w:r>
        <w:rPr/>
        <mc:AlternateContent>
          <mc:Choice Requires="wps">
            <w:drawing>
              <wp:anchor distT="0" distB="0" distL="0" distR="0" allowOverlap="1" layoutInCell="1" locked="0" behindDoc="1" simplePos="0" relativeHeight="487604736">
                <wp:simplePos x="0" y="0"/>
                <wp:positionH relativeFrom="page">
                  <wp:posOffset>1070152</wp:posOffset>
                </wp:positionH>
                <wp:positionV relativeFrom="paragraph">
                  <wp:posOffset>152834</wp:posOffset>
                </wp:positionV>
                <wp:extent cx="5798820" cy="887094"/>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5798820" cy="887094"/>
                          <a:chExt cx="5798820" cy="887094"/>
                        </a:xfrm>
                      </wpg:grpSpPr>
                      <wps:wsp>
                        <wps:cNvPr id="79" name="Graphic 79"/>
                        <wps:cNvSpPr/>
                        <wps:spPr>
                          <a:xfrm>
                            <a:off x="19812" y="0"/>
                            <a:ext cx="5779135" cy="887094"/>
                          </a:xfrm>
                          <a:custGeom>
                            <a:avLst/>
                            <a:gdLst/>
                            <a:ahLst/>
                            <a:cxnLst/>
                            <a:rect l="l" t="t" r="r" b="b"/>
                            <a:pathLst>
                              <a:path w="5779135" h="887094">
                                <a:moveTo>
                                  <a:pt x="5778741" y="0"/>
                                </a:moveTo>
                                <a:lnTo>
                                  <a:pt x="0" y="0"/>
                                </a:lnTo>
                                <a:lnTo>
                                  <a:pt x="0" y="176784"/>
                                </a:lnTo>
                                <a:lnTo>
                                  <a:pt x="0" y="355104"/>
                                </a:lnTo>
                                <a:lnTo>
                                  <a:pt x="0" y="507492"/>
                                </a:lnTo>
                                <a:lnTo>
                                  <a:pt x="0" y="687324"/>
                                </a:lnTo>
                                <a:lnTo>
                                  <a:pt x="0" y="865632"/>
                                </a:lnTo>
                                <a:lnTo>
                                  <a:pt x="0" y="886968"/>
                                </a:lnTo>
                                <a:lnTo>
                                  <a:pt x="5778741" y="886968"/>
                                </a:lnTo>
                                <a:lnTo>
                                  <a:pt x="5778741" y="176784"/>
                                </a:lnTo>
                                <a:lnTo>
                                  <a:pt x="5778741" y="0"/>
                                </a:lnTo>
                                <a:close/>
                              </a:path>
                            </a:pathLst>
                          </a:custGeom>
                          <a:solidFill>
                            <a:srgbClr val="F0F0F0"/>
                          </a:solidFill>
                        </wps:spPr>
                        <wps:bodyPr wrap="square" lIns="0" tIns="0" rIns="0" bIns="0" rtlCol="0">
                          <a:prstTxWarp prst="textNoShape">
                            <a:avLst/>
                          </a:prstTxWarp>
                          <a:noAutofit/>
                        </wps:bodyPr>
                      </wps:wsp>
                      <wps:wsp>
                        <wps:cNvPr id="80" name="Graphic 80"/>
                        <wps:cNvSpPr/>
                        <wps:spPr>
                          <a:xfrm>
                            <a:off x="0" y="0"/>
                            <a:ext cx="18415" cy="887094"/>
                          </a:xfrm>
                          <a:custGeom>
                            <a:avLst/>
                            <a:gdLst/>
                            <a:ahLst/>
                            <a:cxnLst/>
                            <a:rect l="l" t="t" r="r" b="b"/>
                            <a:pathLst>
                              <a:path w="18415" h="887094">
                                <a:moveTo>
                                  <a:pt x="18287" y="0"/>
                                </a:moveTo>
                                <a:lnTo>
                                  <a:pt x="0" y="0"/>
                                </a:lnTo>
                                <a:lnTo>
                                  <a:pt x="0" y="886968"/>
                                </a:lnTo>
                                <a:lnTo>
                                  <a:pt x="18287" y="886968"/>
                                </a:lnTo>
                                <a:lnTo>
                                  <a:pt x="18287" y="0"/>
                                </a:lnTo>
                                <a:close/>
                              </a:path>
                            </a:pathLst>
                          </a:custGeom>
                          <a:solidFill>
                            <a:srgbClr val="FF0000"/>
                          </a:solidFill>
                        </wps:spPr>
                        <wps:bodyPr wrap="square" lIns="0" tIns="0" rIns="0" bIns="0" rtlCol="0">
                          <a:prstTxWarp prst="textNoShape">
                            <a:avLst/>
                          </a:prstTxWarp>
                          <a:noAutofit/>
                        </wps:bodyPr>
                      </wps:wsp>
                      <wps:wsp>
                        <wps:cNvPr id="81" name="Textbox 81"/>
                        <wps:cNvSpPr txBox="1"/>
                        <wps:spPr>
                          <a:xfrm>
                            <a:off x="18288" y="0"/>
                            <a:ext cx="5780405" cy="887094"/>
                          </a:xfrm>
                          <a:prstGeom prst="rect">
                            <a:avLst/>
                          </a:prstGeom>
                        </wps:spPr>
                        <wps:txbx>
                          <w:txbxContent>
                            <w:p>
                              <w:pPr>
                                <w:spacing w:line="276" w:lineRule="auto" w:before="0"/>
                                <w:ind w:left="93" w:right="107" w:firstLine="0"/>
                                <w:jc w:val="left"/>
                                <w:rPr>
                                  <w:b/>
                                  <w:sz w:val="20"/>
                                </w:rPr>
                              </w:pPr>
                              <w:r>
                                <w:rPr>
                                  <w:b/>
                                  <w:sz w:val="20"/>
                                </w:rPr>
                                <w:t>Si ricorda che scaduto il termine per la rettifica e/o integrazione dei propri dati, non sarà più possibile correggere la propria posizione.</w:t>
                              </w:r>
                            </w:p>
                            <w:p>
                              <w:pPr>
                                <w:spacing w:line="280" w:lineRule="auto" w:before="0"/>
                                <w:ind w:left="93" w:right="107" w:firstLine="0"/>
                                <w:jc w:val="left"/>
                                <w:rPr>
                                  <w:b/>
                                  <w:sz w:val="20"/>
                                </w:rPr>
                              </w:pPr>
                              <w:r>
                                <w:rPr>
                                  <w:b/>
                                  <w:sz w:val="20"/>
                                </w:rPr>
                                <w:t>Pertanto, in mancanza di modifiche, questo Ente valuterà la condizione dello studente in base a quanto autocertificato nella richiesta di partecipazione al Bando, fatti salvi gli esiti dei successivi controlli.</w:t>
                              </w:r>
                            </w:p>
                          </w:txbxContent>
                        </wps:txbx>
                        <wps:bodyPr wrap="square" lIns="0" tIns="0" rIns="0" bIns="0" rtlCol="0">
                          <a:noAutofit/>
                        </wps:bodyPr>
                      </wps:wsp>
                    </wpg:wgp>
                  </a:graphicData>
                </a:graphic>
              </wp:anchor>
            </w:drawing>
          </mc:Choice>
          <mc:Fallback>
            <w:pict>
              <v:group style="position:absolute;margin-left:84.264pt;margin-top:12.03418pt;width:456.6pt;height:69.850pt;mso-position-horizontal-relative:page;mso-position-vertical-relative:paragraph;z-index:-15711744;mso-wrap-distance-left:0;mso-wrap-distance-right:0" id="docshapegroup62" coordorigin="1685,241" coordsize="9132,1397">
                <v:shape style="position:absolute;left:1716;top:240;width:9101;height:1397" id="docshape63" coordorigin="1716,241" coordsize="9101,1397" path="m10817,241l1716,241,1716,519,1716,800,1716,1040,1716,1323,1716,1604,1716,1637,10817,1637,10817,519,10817,241xe" filled="true" fillcolor="#f0f0f0" stroked="false">
                  <v:path arrowok="t"/>
                  <v:fill type="solid"/>
                </v:shape>
                <v:rect style="position:absolute;left:1685;top:240;width:29;height:1397" id="docshape64" filled="true" fillcolor="#ff0000" stroked="false">
                  <v:fill type="solid"/>
                </v:rect>
                <v:shape style="position:absolute;left:1714;top:240;width:9103;height:1397" type="#_x0000_t202" id="docshape65" filled="false" stroked="false">
                  <v:textbox inset="0,0,0,0">
                    <w:txbxContent>
                      <w:p>
                        <w:pPr>
                          <w:spacing w:line="276" w:lineRule="auto" w:before="0"/>
                          <w:ind w:left="93" w:right="107" w:firstLine="0"/>
                          <w:jc w:val="left"/>
                          <w:rPr>
                            <w:b/>
                            <w:sz w:val="20"/>
                          </w:rPr>
                        </w:pPr>
                        <w:r>
                          <w:rPr>
                            <w:b/>
                            <w:sz w:val="20"/>
                          </w:rPr>
                          <w:t>Si ricorda che scaduto il termine per la rettifica e/o integrazione dei propri dati, non sarà più possibile correggere la propria posizione.</w:t>
                        </w:r>
                      </w:p>
                      <w:p>
                        <w:pPr>
                          <w:spacing w:line="280" w:lineRule="auto" w:before="0"/>
                          <w:ind w:left="93" w:right="107" w:firstLine="0"/>
                          <w:jc w:val="left"/>
                          <w:rPr>
                            <w:b/>
                            <w:sz w:val="20"/>
                          </w:rPr>
                        </w:pPr>
                        <w:r>
                          <w:rPr>
                            <w:b/>
                            <w:sz w:val="20"/>
                          </w:rPr>
                          <w:t>Pertanto, in mancanza di modifiche, questo Ente valuterà la condizione dello studente in base a quanto autocertificato nella richiesta di partecipazione al Bando, fatti salvi gli esiti dei successivi controlli.</w:t>
                        </w:r>
                      </w:p>
                    </w:txbxContent>
                  </v:textbox>
                  <w10:wrap type="none"/>
                </v:shape>
                <w10:wrap type="topAndBottom"/>
              </v:group>
            </w:pict>
          </mc:Fallback>
        </mc:AlternateContent>
      </w:r>
    </w:p>
    <w:p>
      <w:pPr>
        <w:pStyle w:val="BodyText"/>
        <w:spacing w:before="91"/>
        <w:rPr>
          <w:sz w:val="32"/>
        </w:rPr>
      </w:pPr>
    </w:p>
    <w:p>
      <w:pPr>
        <w:pStyle w:val="Heading2"/>
      </w:pPr>
      <w:r>
        <w:rPr>
          <w:color w:val="006EC0"/>
          <w:spacing w:val="-2"/>
        </w:rPr>
        <w:t>Art.17</w:t>
      </w:r>
    </w:p>
    <w:p>
      <w:pPr>
        <w:pStyle w:val="Heading3"/>
        <w:tabs>
          <w:tab w:pos="9913" w:val="left" w:leader="none"/>
        </w:tabs>
        <w:rPr>
          <w:u w:val="none"/>
        </w:rPr>
      </w:pPr>
      <w:r>
        <w:rPr>
          <w:spacing w:val="-2"/>
          <w:u w:val="single" w:color="006EC0"/>
        </w:rPr>
        <w:t>Graduatorie</w:t>
      </w:r>
      <w:r>
        <w:rPr>
          <w:u w:val="single" w:color="006EC0"/>
        </w:rPr>
        <w:tab/>
      </w:r>
    </w:p>
    <w:p>
      <w:pPr>
        <w:pStyle w:val="BodyText"/>
        <w:spacing w:line="276" w:lineRule="auto" w:before="241"/>
        <w:ind w:left="273" w:right="775"/>
      </w:pPr>
      <w:r>
        <w:rPr/>
        <w:t>L’esito del</w:t>
      </w:r>
      <w:r>
        <w:rPr>
          <w:spacing w:val="25"/>
        </w:rPr>
        <w:t> </w:t>
      </w:r>
      <w:r>
        <w:rPr/>
        <w:t>concorso è definito, dopo la chiusura dei</w:t>
      </w:r>
      <w:r>
        <w:rPr>
          <w:spacing w:val="25"/>
        </w:rPr>
        <w:t> </w:t>
      </w:r>
      <w:r>
        <w:rPr/>
        <w:t>termini, attraverso la pubblicazione delle seguenti tipologie di graduatorie, in ordine cronologico:</w:t>
      </w:r>
    </w:p>
    <w:p>
      <w:pPr>
        <w:pStyle w:val="ListParagraph"/>
        <w:numPr>
          <w:ilvl w:val="0"/>
          <w:numId w:val="17"/>
        </w:numPr>
        <w:tabs>
          <w:tab w:pos="981" w:val="left" w:leader="none"/>
        </w:tabs>
        <w:spacing w:line="240" w:lineRule="auto" w:before="79" w:after="0"/>
        <w:ind w:left="981" w:right="0" w:hanging="425"/>
        <w:jc w:val="left"/>
        <w:rPr>
          <w:sz w:val="20"/>
        </w:rPr>
      </w:pPr>
      <w:r>
        <w:rPr>
          <w:spacing w:val="-2"/>
          <w:sz w:val="20"/>
        </w:rPr>
        <w:t>Graduatorie</w:t>
      </w:r>
    </w:p>
    <w:p>
      <w:pPr>
        <w:pStyle w:val="ListParagraph"/>
        <w:numPr>
          <w:ilvl w:val="0"/>
          <w:numId w:val="17"/>
        </w:numPr>
        <w:tabs>
          <w:tab w:pos="981" w:val="left" w:leader="none"/>
        </w:tabs>
        <w:spacing w:line="240" w:lineRule="auto" w:before="79" w:after="0"/>
        <w:ind w:left="981" w:right="0" w:hanging="425"/>
        <w:jc w:val="left"/>
        <w:rPr>
          <w:sz w:val="20"/>
        </w:rPr>
      </w:pPr>
      <w:r>
        <w:rPr>
          <w:sz w:val="20"/>
        </w:rPr>
        <w:t>Graduatorie</w:t>
      </w:r>
      <w:r>
        <w:rPr>
          <w:spacing w:val="-15"/>
          <w:sz w:val="20"/>
        </w:rPr>
        <w:t> </w:t>
      </w:r>
      <w:r>
        <w:rPr>
          <w:sz w:val="20"/>
        </w:rPr>
        <w:t>idonei</w:t>
      </w:r>
      <w:r>
        <w:rPr>
          <w:spacing w:val="-9"/>
          <w:sz w:val="20"/>
        </w:rPr>
        <w:t> </w:t>
      </w:r>
      <w:r>
        <w:rPr>
          <w:sz w:val="20"/>
        </w:rPr>
        <w:t>con</w:t>
      </w:r>
      <w:r>
        <w:rPr>
          <w:spacing w:val="-9"/>
          <w:sz w:val="20"/>
        </w:rPr>
        <w:t> </w:t>
      </w:r>
      <w:r>
        <w:rPr>
          <w:sz w:val="20"/>
        </w:rPr>
        <w:t>designazione</w:t>
      </w:r>
      <w:r>
        <w:rPr>
          <w:spacing w:val="-14"/>
          <w:sz w:val="20"/>
        </w:rPr>
        <w:t> </w:t>
      </w:r>
      <w:r>
        <w:rPr>
          <w:spacing w:val="-2"/>
          <w:sz w:val="20"/>
        </w:rPr>
        <w:t>assegnatari</w:t>
      </w:r>
    </w:p>
    <w:p>
      <w:pPr>
        <w:pStyle w:val="ListParagraph"/>
        <w:numPr>
          <w:ilvl w:val="0"/>
          <w:numId w:val="17"/>
        </w:numPr>
        <w:tabs>
          <w:tab w:pos="981" w:val="left" w:leader="none"/>
        </w:tabs>
        <w:spacing w:line="240" w:lineRule="auto" w:before="80" w:after="0"/>
        <w:ind w:left="981" w:right="0" w:hanging="425"/>
        <w:jc w:val="left"/>
        <w:rPr>
          <w:sz w:val="20"/>
        </w:rPr>
      </w:pPr>
      <w:r>
        <w:rPr>
          <w:sz w:val="20"/>
        </w:rPr>
        <w:t>Graduatorie</w:t>
      </w:r>
      <w:r>
        <w:rPr>
          <w:spacing w:val="-15"/>
          <w:sz w:val="20"/>
        </w:rPr>
        <w:t> </w:t>
      </w:r>
      <w:r>
        <w:rPr>
          <w:spacing w:val="-2"/>
          <w:sz w:val="20"/>
        </w:rPr>
        <w:t>assestate</w:t>
      </w:r>
    </w:p>
    <w:p>
      <w:pPr>
        <w:spacing w:after="0" w:line="240" w:lineRule="auto"/>
        <w:jc w:val="left"/>
        <w:rPr>
          <w:sz w:val="20"/>
        </w:rPr>
        <w:sectPr>
          <w:pgSz w:w="11920" w:h="16850"/>
          <w:pgMar w:header="0" w:footer="480" w:top="1340" w:bottom="680" w:left="860" w:right="360"/>
        </w:sectPr>
      </w:pPr>
    </w:p>
    <w:p>
      <w:pPr>
        <w:pStyle w:val="Heading5"/>
        <w:numPr>
          <w:ilvl w:val="0"/>
          <w:numId w:val="18"/>
        </w:numPr>
        <w:tabs>
          <w:tab w:pos="914" w:val="left" w:leader="none"/>
        </w:tabs>
        <w:spacing w:line="240" w:lineRule="auto" w:before="75" w:after="0"/>
        <w:ind w:left="914" w:right="0" w:hanging="358"/>
        <w:jc w:val="both"/>
      </w:pPr>
      <w:r>
        <w:rPr>
          <w:spacing w:val="-2"/>
          <w:u w:val="single"/>
        </w:rPr>
        <w:t>Graduatorie</w:t>
      </w:r>
    </w:p>
    <w:p>
      <w:pPr>
        <w:pStyle w:val="BodyText"/>
        <w:spacing w:before="123"/>
        <w:ind w:left="556" w:right="814"/>
        <w:jc w:val="both"/>
      </w:pPr>
      <w:r>
        <w:rPr/>
        <w:t>Le</w:t>
      </w:r>
      <w:r>
        <w:rPr>
          <w:spacing w:val="-3"/>
        </w:rPr>
        <w:t> </w:t>
      </w:r>
      <w:r>
        <w:rPr>
          <w:b/>
        </w:rPr>
        <w:t>Graduatorie</w:t>
      </w:r>
      <w:r>
        <w:rPr>
          <w:b/>
          <w:spacing w:val="-5"/>
        </w:rPr>
        <w:t> </w:t>
      </w:r>
      <w:r>
        <w:rPr/>
        <w:t>sono</w:t>
      </w:r>
      <w:r>
        <w:rPr>
          <w:spacing w:val="-9"/>
        </w:rPr>
        <w:t> </w:t>
      </w:r>
      <w:r>
        <w:rPr/>
        <w:t>compilate</w:t>
      </w:r>
      <w:r>
        <w:rPr>
          <w:spacing w:val="-4"/>
        </w:rPr>
        <w:t> </w:t>
      </w:r>
      <w:r>
        <w:rPr/>
        <w:t>dopo</w:t>
      </w:r>
      <w:r>
        <w:rPr>
          <w:spacing w:val="-7"/>
        </w:rPr>
        <w:t> </w:t>
      </w:r>
      <w:r>
        <w:rPr/>
        <w:t>la</w:t>
      </w:r>
      <w:r>
        <w:rPr>
          <w:spacing w:val="-12"/>
        </w:rPr>
        <w:t> </w:t>
      </w:r>
      <w:r>
        <w:rPr/>
        <w:t>chiusura</w:t>
      </w:r>
      <w:r>
        <w:rPr>
          <w:spacing w:val="-5"/>
        </w:rPr>
        <w:t> </w:t>
      </w:r>
      <w:r>
        <w:rPr/>
        <w:t>dei</w:t>
      </w:r>
      <w:r>
        <w:rPr>
          <w:spacing w:val="-3"/>
        </w:rPr>
        <w:t> </w:t>
      </w:r>
      <w:r>
        <w:rPr/>
        <w:t>termini del</w:t>
      </w:r>
      <w:r>
        <w:rPr>
          <w:spacing w:val="-3"/>
        </w:rPr>
        <w:t> </w:t>
      </w:r>
      <w:r>
        <w:rPr/>
        <w:t>concorso.</w:t>
      </w:r>
      <w:r>
        <w:rPr>
          <w:spacing w:val="-2"/>
        </w:rPr>
        <w:t> </w:t>
      </w:r>
      <w:r>
        <w:rPr/>
        <w:t>All’esito</w:t>
      </w:r>
      <w:r>
        <w:rPr>
          <w:spacing w:val="-9"/>
        </w:rPr>
        <w:t> </w:t>
      </w:r>
      <w:r>
        <w:rPr/>
        <w:t>di</w:t>
      </w:r>
      <w:r>
        <w:rPr>
          <w:spacing w:val="-1"/>
        </w:rPr>
        <w:t> </w:t>
      </w:r>
      <w:r>
        <w:rPr/>
        <w:t>questa elaborazione, gli studenti e le studentesse potranno risultare:</w:t>
      </w:r>
    </w:p>
    <w:p>
      <w:pPr>
        <w:pStyle w:val="BodyText"/>
        <w:spacing w:line="225" w:lineRule="auto" w:before="48"/>
        <w:ind w:left="1125" w:right="771" w:hanging="286"/>
        <w:jc w:val="both"/>
      </w:pPr>
      <w:r>
        <w:rPr>
          <w:rFonts w:ascii="Courier New" w:hAnsi="Courier New"/>
        </w:rPr>
        <w:t>o</w:t>
      </w:r>
      <w:r>
        <w:rPr>
          <w:rFonts w:ascii="Courier New" w:hAnsi="Courier New"/>
          <w:spacing w:val="40"/>
        </w:rPr>
        <w:t> </w:t>
      </w:r>
      <w:r>
        <w:rPr>
          <w:b/>
        </w:rPr>
        <w:t>Idonei </w:t>
      </w:r>
      <w:r>
        <w:rPr/>
        <w:t>– coloro</w:t>
      </w:r>
      <w:r>
        <w:rPr>
          <w:spacing w:val="-2"/>
        </w:rPr>
        <w:t> </w:t>
      </w:r>
      <w:r>
        <w:rPr/>
        <w:t>i</w:t>
      </w:r>
      <w:r>
        <w:rPr>
          <w:spacing w:val="11"/>
        </w:rPr>
        <w:t> </w:t>
      </w:r>
      <w:r>
        <w:rPr/>
        <w:t>quali risultano</w:t>
      </w:r>
      <w:r>
        <w:rPr>
          <w:spacing w:val="-4"/>
        </w:rPr>
        <w:t> </w:t>
      </w:r>
      <w:r>
        <w:rPr/>
        <w:t>in possesso dei requisiti previsti</w:t>
      </w:r>
      <w:r>
        <w:rPr>
          <w:spacing w:val="11"/>
        </w:rPr>
        <w:t> </w:t>
      </w:r>
      <w:r>
        <w:rPr/>
        <w:t>dal bando agli artt. 8 e 9;</w:t>
      </w:r>
    </w:p>
    <w:p>
      <w:pPr>
        <w:pStyle w:val="ListParagraph"/>
        <w:numPr>
          <w:ilvl w:val="1"/>
          <w:numId w:val="18"/>
        </w:numPr>
        <w:tabs>
          <w:tab w:pos="1124" w:val="left" w:leader="none"/>
        </w:tabs>
        <w:spacing w:line="240" w:lineRule="auto" w:before="39" w:after="0"/>
        <w:ind w:left="1124" w:right="0" w:hanging="285"/>
        <w:jc w:val="both"/>
        <w:rPr>
          <w:sz w:val="20"/>
        </w:rPr>
      </w:pPr>
      <w:r>
        <w:rPr>
          <w:b/>
          <w:sz w:val="20"/>
        </w:rPr>
        <w:t>Respinti</w:t>
      </w:r>
      <w:r>
        <w:rPr>
          <w:b/>
          <w:spacing w:val="-8"/>
          <w:sz w:val="20"/>
        </w:rPr>
        <w:t> </w:t>
      </w:r>
      <w:r>
        <w:rPr>
          <w:sz w:val="20"/>
        </w:rPr>
        <w:t>–</w:t>
      </w:r>
      <w:r>
        <w:rPr>
          <w:spacing w:val="-7"/>
          <w:sz w:val="20"/>
        </w:rPr>
        <w:t> </w:t>
      </w:r>
      <w:r>
        <w:rPr>
          <w:sz w:val="20"/>
        </w:rPr>
        <w:t>gli</w:t>
      </w:r>
      <w:r>
        <w:rPr>
          <w:spacing w:val="-8"/>
          <w:sz w:val="20"/>
        </w:rPr>
        <w:t> </w:t>
      </w:r>
      <w:r>
        <w:rPr>
          <w:sz w:val="20"/>
        </w:rPr>
        <w:t>esclusi</w:t>
      </w:r>
      <w:r>
        <w:rPr>
          <w:spacing w:val="-4"/>
          <w:sz w:val="20"/>
        </w:rPr>
        <w:t> </w:t>
      </w:r>
      <w:r>
        <w:rPr>
          <w:sz w:val="20"/>
        </w:rPr>
        <w:t>dal</w:t>
      </w:r>
      <w:r>
        <w:rPr>
          <w:spacing w:val="-8"/>
          <w:sz w:val="20"/>
        </w:rPr>
        <w:t> </w:t>
      </w:r>
      <w:r>
        <w:rPr>
          <w:sz w:val="20"/>
        </w:rPr>
        <w:t>concorso</w:t>
      </w:r>
      <w:r>
        <w:rPr>
          <w:spacing w:val="-10"/>
          <w:sz w:val="20"/>
        </w:rPr>
        <w:t> </w:t>
      </w:r>
      <w:r>
        <w:rPr>
          <w:sz w:val="20"/>
        </w:rPr>
        <w:t>rientranti</w:t>
      </w:r>
      <w:r>
        <w:rPr>
          <w:spacing w:val="-8"/>
          <w:sz w:val="20"/>
        </w:rPr>
        <w:t> </w:t>
      </w:r>
      <w:r>
        <w:rPr>
          <w:sz w:val="20"/>
        </w:rPr>
        <w:t>nelle</w:t>
      </w:r>
      <w:r>
        <w:rPr>
          <w:spacing w:val="-11"/>
          <w:sz w:val="20"/>
        </w:rPr>
        <w:t> </w:t>
      </w:r>
      <w:r>
        <w:rPr>
          <w:sz w:val="20"/>
        </w:rPr>
        <w:t>casistiche</w:t>
      </w:r>
      <w:r>
        <w:rPr>
          <w:spacing w:val="-7"/>
          <w:sz w:val="20"/>
        </w:rPr>
        <w:t> </w:t>
      </w:r>
      <w:r>
        <w:rPr>
          <w:sz w:val="20"/>
        </w:rPr>
        <w:t>di</w:t>
      </w:r>
      <w:r>
        <w:rPr>
          <w:spacing w:val="-9"/>
          <w:sz w:val="20"/>
        </w:rPr>
        <w:t> </w:t>
      </w:r>
      <w:r>
        <w:rPr>
          <w:sz w:val="20"/>
        </w:rPr>
        <w:t>cui</w:t>
      </w:r>
      <w:r>
        <w:rPr>
          <w:spacing w:val="-3"/>
          <w:sz w:val="20"/>
        </w:rPr>
        <w:t> </w:t>
      </w:r>
      <w:r>
        <w:rPr>
          <w:sz w:val="20"/>
        </w:rPr>
        <w:t>all’art.</w:t>
      </w:r>
      <w:r>
        <w:rPr>
          <w:spacing w:val="-14"/>
          <w:sz w:val="20"/>
        </w:rPr>
        <w:t> </w:t>
      </w:r>
      <w:r>
        <w:rPr>
          <w:spacing w:val="-5"/>
          <w:sz w:val="20"/>
        </w:rPr>
        <w:t>10;</w:t>
      </w:r>
    </w:p>
    <w:p>
      <w:pPr>
        <w:pStyle w:val="ListParagraph"/>
        <w:numPr>
          <w:ilvl w:val="1"/>
          <w:numId w:val="18"/>
        </w:numPr>
        <w:tabs>
          <w:tab w:pos="1125" w:val="left" w:leader="none"/>
        </w:tabs>
        <w:spacing w:line="235" w:lineRule="auto" w:before="26" w:after="0"/>
        <w:ind w:left="1125" w:right="771" w:hanging="286"/>
        <w:jc w:val="both"/>
        <w:rPr>
          <w:sz w:val="20"/>
        </w:rPr>
      </w:pPr>
      <w:r>
        <w:rPr>
          <w:b/>
          <w:sz w:val="20"/>
        </w:rPr>
        <w:t>Idonei sospesi </w:t>
      </w:r>
      <w:r>
        <w:rPr>
          <w:sz w:val="20"/>
        </w:rPr>
        <w:t>– idonei</w:t>
      </w:r>
      <w:r>
        <w:rPr>
          <w:spacing w:val="40"/>
          <w:sz w:val="20"/>
        </w:rPr>
        <w:t> </w:t>
      </w:r>
      <w:r>
        <w:rPr>
          <w:sz w:val="20"/>
        </w:rPr>
        <w:t>che potrebbero avere tutti i requisiti per essere considerati tali, ma che per almeno uno di essi è necessaria ulteriore verifica; per gli stessi, pertanto, nonè ancora possibile dichiarare né l’idoneità, né l’esclusione dal concorso, o che risultano laureandi o iscritti con riserva.</w:t>
      </w:r>
    </w:p>
    <w:p>
      <w:pPr>
        <w:pStyle w:val="BodyText"/>
        <w:spacing w:line="278" w:lineRule="auto" w:before="120"/>
        <w:ind w:left="556" w:right="784"/>
        <w:jc w:val="both"/>
      </w:pPr>
      <w:r>
        <w:rPr/>
        <w:t>Si precisa che le sopra descritte graduatorie sono pubblicate sulla base delle dichiarazioni rese dagli studenti partecipanti.</w:t>
      </w:r>
    </w:p>
    <w:p>
      <w:pPr>
        <w:pStyle w:val="Heading5"/>
        <w:numPr>
          <w:ilvl w:val="0"/>
          <w:numId w:val="18"/>
        </w:numPr>
        <w:tabs>
          <w:tab w:pos="991" w:val="left" w:leader="none"/>
        </w:tabs>
        <w:spacing w:line="240" w:lineRule="auto" w:before="194" w:after="0"/>
        <w:ind w:left="991" w:right="0" w:hanging="435"/>
        <w:jc w:val="both"/>
      </w:pPr>
      <w:r>
        <w:rPr>
          <w:u w:val="single"/>
        </w:rPr>
        <w:t>Graduatorie</w:t>
      </w:r>
      <w:r>
        <w:rPr>
          <w:spacing w:val="-16"/>
          <w:u w:val="single"/>
        </w:rPr>
        <w:t> </w:t>
      </w:r>
      <w:r>
        <w:rPr>
          <w:u w:val="single"/>
        </w:rPr>
        <w:t>con</w:t>
      </w:r>
      <w:r>
        <w:rPr>
          <w:spacing w:val="-13"/>
          <w:u w:val="single"/>
        </w:rPr>
        <w:t> </w:t>
      </w:r>
      <w:r>
        <w:rPr>
          <w:u w:val="single"/>
        </w:rPr>
        <w:t>designazione</w:t>
      </w:r>
      <w:r>
        <w:rPr>
          <w:spacing w:val="-13"/>
          <w:u w:val="single"/>
        </w:rPr>
        <w:t> </w:t>
      </w:r>
      <w:r>
        <w:rPr>
          <w:spacing w:val="-2"/>
          <w:u w:val="single"/>
        </w:rPr>
        <w:t>assegnatari</w:t>
      </w:r>
    </w:p>
    <w:p>
      <w:pPr>
        <w:pStyle w:val="BodyText"/>
        <w:spacing w:line="276" w:lineRule="auto" w:before="123"/>
        <w:ind w:left="556" w:right="775"/>
        <w:jc w:val="both"/>
      </w:pPr>
      <w:r>
        <w:rPr/>
        <w:t>All’esito</w:t>
      </w:r>
      <w:r>
        <w:rPr>
          <w:spacing w:val="40"/>
        </w:rPr>
        <w:t> </w:t>
      </w:r>
      <w:r>
        <w:rPr/>
        <w:t>di</w:t>
      </w:r>
      <w:r>
        <w:rPr>
          <w:spacing w:val="40"/>
        </w:rPr>
        <w:t> </w:t>
      </w:r>
      <w:r>
        <w:rPr/>
        <w:t>questa</w:t>
      </w:r>
      <w:r>
        <w:rPr>
          <w:spacing w:val="40"/>
        </w:rPr>
        <w:t> </w:t>
      </w:r>
      <w:r>
        <w:rPr/>
        <w:t>elaborazione</w:t>
      </w:r>
      <w:r>
        <w:rPr>
          <w:spacing w:val="40"/>
        </w:rPr>
        <w:t> </w:t>
      </w:r>
      <w:r>
        <w:rPr/>
        <w:t>viene</w:t>
      </w:r>
      <w:r>
        <w:rPr>
          <w:spacing w:val="40"/>
        </w:rPr>
        <w:t> </w:t>
      </w:r>
      <w:r>
        <w:rPr/>
        <w:t>effettuato</w:t>
      </w:r>
      <w:r>
        <w:rPr>
          <w:spacing w:val="40"/>
        </w:rPr>
        <w:t> </w:t>
      </w:r>
      <w:r>
        <w:rPr/>
        <w:t>il</w:t>
      </w:r>
      <w:r>
        <w:rPr>
          <w:spacing w:val="40"/>
        </w:rPr>
        <w:t> </w:t>
      </w:r>
      <w:r>
        <w:rPr/>
        <w:t>riparto</w:t>
      </w:r>
      <w:r>
        <w:rPr>
          <w:spacing w:val="40"/>
        </w:rPr>
        <w:t> </w:t>
      </w:r>
      <w:r>
        <w:rPr/>
        <w:t>dei</w:t>
      </w:r>
      <w:r>
        <w:rPr>
          <w:spacing w:val="40"/>
        </w:rPr>
        <w:t> </w:t>
      </w:r>
      <w:r>
        <w:rPr/>
        <w:t>fondi</w:t>
      </w:r>
      <w:r>
        <w:rPr>
          <w:spacing w:val="40"/>
        </w:rPr>
        <w:t> </w:t>
      </w:r>
      <w:r>
        <w:rPr/>
        <w:t>disponibili</w:t>
      </w:r>
      <w:r>
        <w:rPr>
          <w:spacing w:val="40"/>
        </w:rPr>
        <w:t> </w:t>
      </w:r>
      <w:r>
        <w:rPr/>
        <w:t>per</w:t>
      </w:r>
      <w:r>
        <w:rPr>
          <w:spacing w:val="40"/>
        </w:rPr>
        <w:t> </w:t>
      </w:r>
      <w:r>
        <w:rPr/>
        <w:t>il concorso</w:t>
      </w:r>
      <w:r>
        <w:rPr>
          <w:spacing w:val="-1"/>
        </w:rPr>
        <w:t> </w:t>
      </w:r>
      <w:r>
        <w:rPr/>
        <w:t>con la conseguente designazione degli assegnatari, pertanto gli studenti e le studentesse potranno risultare:</w:t>
      </w:r>
    </w:p>
    <w:p>
      <w:pPr>
        <w:pStyle w:val="ListParagraph"/>
        <w:numPr>
          <w:ilvl w:val="0"/>
          <w:numId w:val="19"/>
        </w:numPr>
        <w:tabs>
          <w:tab w:pos="1123" w:val="left" w:leader="none"/>
          <w:tab w:pos="1125" w:val="left" w:leader="none"/>
        </w:tabs>
        <w:spacing w:line="240" w:lineRule="auto" w:before="37" w:after="0"/>
        <w:ind w:left="1125" w:right="781" w:hanging="286"/>
        <w:jc w:val="both"/>
        <w:rPr>
          <w:sz w:val="20"/>
        </w:rPr>
      </w:pPr>
      <w:r>
        <w:rPr>
          <w:b/>
          <w:sz w:val="20"/>
        </w:rPr>
        <w:t>Idonei assegnatari </w:t>
      </w:r>
      <w:r>
        <w:rPr>
          <w:sz w:val="20"/>
        </w:rPr>
        <w:t>– coloro i quali risultano in possesso dei</w:t>
      </w:r>
      <w:r>
        <w:rPr>
          <w:spacing w:val="40"/>
          <w:sz w:val="20"/>
        </w:rPr>
        <w:t> </w:t>
      </w:r>
      <w:r>
        <w:rPr>
          <w:sz w:val="20"/>
        </w:rPr>
        <w:t>requisiti previsti dal bando agli artt. 8 e 9 e per i quali è stata attribuita la borsa di studio;</w:t>
      </w:r>
    </w:p>
    <w:p>
      <w:pPr>
        <w:pStyle w:val="ListParagraph"/>
        <w:numPr>
          <w:ilvl w:val="0"/>
          <w:numId w:val="19"/>
        </w:numPr>
        <w:tabs>
          <w:tab w:pos="1123" w:val="left" w:leader="none"/>
          <w:tab w:pos="1125" w:val="left" w:leader="none"/>
        </w:tabs>
        <w:spacing w:line="240" w:lineRule="auto" w:before="39" w:after="0"/>
        <w:ind w:left="1125" w:right="779" w:hanging="286"/>
        <w:jc w:val="both"/>
        <w:rPr>
          <w:sz w:val="20"/>
        </w:rPr>
      </w:pPr>
      <w:r>
        <w:rPr>
          <w:b/>
          <w:sz w:val="20"/>
        </w:rPr>
        <w:t>Idonei non assegnatari </w:t>
      </w:r>
      <w:r>
        <w:rPr>
          <w:sz w:val="20"/>
        </w:rPr>
        <w:t>- coloro i quali risultano in possesso dei requisiti previsti dal bando agli artt. 8 e 9 e per i quali non è stata attribuita la borsa di studio per esaurimento delle risorse disponibili;</w:t>
      </w:r>
    </w:p>
    <w:p>
      <w:pPr>
        <w:pStyle w:val="ListParagraph"/>
        <w:numPr>
          <w:ilvl w:val="0"/>
          <w:numId w:val="19"/>
        </w:numPr>
        <w:tabs>
          <w:tab w:pos="1123" w:val="left" w:leader="none"/>
        </w:tabs>
        <w:spacing w:line="240" w:lineRule="auto" w:before="42" w:after="0"/>
        <w:ind w:left="1123" w:right="0" w:hanging="284"/>
        <w:jc w:val="both"/>
        <w:rPr>
          <w:sz w:val="20"/>
        </w:rPr>
      </w:pPr>
      <w:r>
        <w:rPr>
          <w:b/>
          <w:sz w:val="20"/>
        </w:rPr>
        <w:t>Respinti</w:t>
      </w:r>
      <w:r>
        <w:rPr>
          <w:b/>
          <w:spacing w:val="-13"/>
          <w:sz w:val="20"/>
        </w:rPr>
        <w:t> </w:t>
      </w:r>
      <w:r>
        <w:rPr>
          <w:sz w:val="20"/>
        </w:rPr>
        <w:t>–</w:t>
      </w:r>
      <w:r>
        <w:rPr>
          <w:spacing w:val="-4"/>
          <w:sz w:val="20"/>
        </w:rPr>
        <w:t> </w:t>
      </w:r>
      <w:r>
        <w:rPr>
          <w:sz w:val="20"/>
        </w:rPr>
        <w:t>gli</w:t>
      </w:r>
      <w:r>
        <w:rPr>
          <w:spacing w:val="-6"/>
          <w:sz w:val="20"/>
        </w:rPr>
        <w:t> </w:t>
      </w:r>
      <w:r>
        <w:rPr>
          <w:sz w:val="20"/>
        </w:rPr>
        <w:t>esclusi</w:t>
      </w:r>
      <w:r>
        <w:rPr>
          <w:spacing w:val="-6"/>
          <w:sz w:val="20"/>
        </w:rPr>
        <w:t> </w:t>
      </w:r>
      <w:r>
        <w:rPr>
          <w:sz w:val="20"/>
        </w:rPr>
        <w:t>rientranti</w:t>
      </w:r>
      <w:r>
        <w:rPr>
          <w:spacing w:val="-6"/>
          <w:sz w:val="20"/>
        </w:rPr>
        <w:t> </w:t>
      </w:r>
      <w:r>
        <w:rPr>
          <w:sz w:val="20"/>
        </w:rPr>
        <w:t>nelle</w:t>
      </w:r>
      <w:r>
        <w:rPr>
          <w:spacing w:val="-11"/>
          <w:sz w:val="20"/>
        </w:rPr>
        <w:t> </w:t>
      </w:r>
      <w:r>
        <w:rPr>
          <w:sz w:val="20"/>
        </w:rPr>
        <w:t>casistiche</w:t>
      </w:r>
      <w:r>
        <w:rPr>
          <w:spacing w:val="-16"/>
          <w:sz w:val="20"/>
        </w:rPr>
        <w:t> </w:t>
      </w:r>
      <w:r>
        <w:rPr>
          <w:sz w:val="20"/>
        </w:rPr>
        <w:t>di</w:t>
      </w:r>
      <w:r>
        <w:rPr>
          <w:spacing w:val="-2"/>
          <w:sz w:val="20"/>
        </w:rPr>
        <w:t> </w:t>
      </w:r>
      <w:r>
        <w:rPr>
          <w:sz w:val="20"/>
        </w:rPr>
        <w:t>cui</w:t>
      </w:r>
      <w:r>
        <w:rPr>
          <w:spacing w:val="-6"/>
          <w:sz w:val="20"/>
        </w:rPr>
        <w:t> </w:t>
      </w:r>
      <w:r>
        <w:rPr>
          <w:spacing w:val="-2"/>
          <w:sz w:val="20"/>
        </w:rPr>
        <w:t>all’art.10;</w:t>
      </w:r>
    </w:p>
    <w:p>
      <w:pPr>
        <w:pStyle w:val="ListParagraph"/>
        <w:numPr>
          <w:ilvl w:val="0"/>
          <w:numId w:val="19"/>
        </w:numPr>
        <w:tabs>
          <w:tab w:pos="1123" w:val="left" w:leader="none"/>
          <w:tab w:pos="1125" w:val="left" w:leader="none"/>
        </w:tabs>
        <w:spacing w:line="240" w:lineRule="auto" w:before="40" w:after="0"/>
        <w:ind w:left="1125" w:right="779" w:hanging="286"/>
        <w:jc w:val="both"/>
        <w:rPr>
          <w:sz w:val="20"/>
        </w:rPr>
      </w:pPr>
      <w:r>
        <w:rPr>
          <w:b/>
          <w:sz w:val="20"/>
        </w:rPr>
        <w:t>Idonei/assegnatari</w:t>
      </w:r>
      <w:r>
        <w:rPr>
          <w:b/>
          <w:spacing w:val="40"/>
          <w:sz w:val="20"/>
        </w:rPr>
        <w:t> </w:t>
      </w:r>
      <w:r>
        <w:rPr>
          <w:b/>
          <w:sz w:val="20"/>
        </w:rPr>
        <w:t>sospesi </w:t>
      </w:r>
      <w:r>
        <w:rPr>
          <w:sz w:val="20"/>
        </w:rPr>
        <w:t>– studenti che potrebbero avere tutti i requisiti per essere considerati tali, ma che per almeno uno di essi è necessaria ulteriore verifica o perché laureandi o iscritti con riserva</w:t>
      </w:r>
    </w:p>
    <w:p>
      <w:pPr>
        <w:pStyle w:val="Heading5"/>
        <w:numPr>
          <w:ilvl w:val="0"/>
          <w:numId w:val="18"/>
        </w:numPr>
        <w:tabs>
          <w:tab w:pos="914" w:val="left" w:leader="none"/>
        </w:tabs>
        <w:spacing w:line="240" w:lineRule="auto" w:before="200" w:after="0"/>
        <w:ind w:left="914" w:right="0" w:hanging="358"/>
        <w:jc w:val="left"/>
      </w:pPr>
      <w:r>
        <w:rPr>
          <w:u w:val="single"/>
        </w:rPr>
        <w:t>Graduatorie</w:t>
      </w:r>
      <w:r>
        <w:rPr>
          <w:spacing w:val="-15"/>
          <w:u w:val="single"/>
        </w:rPr>
        <w:t> </w:t>
      </w:r>
      <w:r>
        <w:rPr>
          <w:spacing w:val="-2"/>
          <w:u w:val="single"/>
        </w:rPr>
        <w:t>assestate</w:t>
      </w:r>
    </w:p>
    <w:p>
      <w:pPr>
        <w:pStyle w:val="BodyText"/>
        <w:spacing w:line="278" w:lineRule="auto" w:before="122"/>
        <w:ind w:left="556" w:right="775"/>
      </w:pPr>
      <w:r>
        <w:rPr/>
        <w:t>Le graduatorie assestate sono compilate al termine delle operazioni di verifica della carriera universitaria</w:t>
      </w:r>
      <w:r>
        <w:rPr>
          <w:spacing w:val="40"/>
        </w:rPr>
        <w:t> </w:t>
      </w:r>
      <w:r>
        <w:rPr/>
        <w:t>al fine di rimuovere</w:t>
      </w:r>
      <w:r>
        <w:rPr>
          <w:spacing w:val="-4"/>
        </w:rPr>
        <w:t> </w:t>
      </w:r>
      <w:r>
        <w:rPr/>
        <w:t>le</w:t>
      </w:r>
      <w:r>
        <w:rPr>
          <w:spacing w:val="-8"/>
        </w:rPr>
        <w:t> </w:t>
      </w:r>
      <w:r>
        <w:rPr/>
        <w:t>diverse</w:t>
      </w:r>
      <w:r>
        <w:rPr>
          <w:spacing w:val="-3"/>
        </w:rPr>
        <w:t> </w:t>
      </w:r>
      <w:r>
        <w:rPr/>
        <w:t>ipotesi di</w:t>
      </w:r>
      <w:r>
        <w:rPr>
          <w:spacing w:val="-1"/>
        </w:rPr>
        <w:t> </w:t>
      </w:r>
      <w:r>
        <w:rPr/>
        <w:t>sospensione di cui ai punti</w:t>
      </w:r>
      <w:r>
        <w:rPr>
          <w:spacing w:val="-1"/>
        </w:rPr>
        <w:t> </w:t>
      </w:r>
      <w:r>
        <w:rPr/>
        <w:t>precedenti. All’esito di questa elaborazione gli studenti possono risultare:</w:t>
      </w:r>
    </w:p>
    <w:p>
      <w:pPr>
        <w:pStyle w:val="ListParagraph"/>
        <w:numPr>
          <w:ilvl w:val="0"/>
          <w:numId w:val="20"/>
        </w:numPr>
        <w:tabs>
          <w:tab w:pos="1123" w:val="left" w:leader="none"/>
          <w:tab w:pos="1125" w:val="left" w:leader="none"/>
        </w:tabs>
        <w:spacing w:line="240" w:lineRule="auto" w:before="34" w:after="0"/>
        <w:ind w:left="1125" w:right="787" w:hanging="286"/>
        <w:jc w:val="both"/>
        <w:rPr>
          <w:sz w:val="20"/>
        </w:rPr>
      </w:pPr>
      <w:r>
        <w:rPr>
          <w:b/>
          <w:sz w:val="20"/>
        </w:rPr>
        <w:t>Idonei assegnatari</w:t>
      </w:r>
      <w:r>
        <w:rPr>
          <w:sz w:val="20"/>
        </w:rPr>
        <w:t>– coloro i quali risultano in possesso dei requisiti previsti dal bandoagli artt.</w:t>
      </w:r>
      <w:r>
        <w:rPr>
          <w:spacing w:val="40"/>
          <w:sz w:val="20"/>
        </w:rPr>
        <w:t> </w:t>
      </w:r>
      <w:r>
        <w:rPr>
          <w:sz w:val="20"/>
        </w:rPr>
        <w:t>8 e 9 e per i quali è stata attribuita la borsa di studio;</w:t>
      </w:r>
    </w:p>
    <w:p>
      <w:pPr>
        <w:pStyle w:val="ListParagraph"/>
        <w:numPr>
          <w:ilvl w:val="0"/>
          <w:numId w:val="20"/>
        </w:numPr>
        <w:tabs>
          <w:tab w:pos="1123" w:val="left" w:leader="none"/>
          <w:tab w:pos="1125" w:val="left" w:leader="none"/>
        </w:tabs>
        <w:spacing w:line="240" w:lineRule="auto" w:before="40" w:after="0"/>
        <w:ind w:left="1125" w:right="787" w:hanging="286"/>
        <w:jc w:val="both"/>
        <w:rPr>
          <w:sz w:val="20"/>
        </w:rPr>
      </w:pPr>
      <w:r>
        <w:rPr>
          <w:b/>
          <w:sz w:val="20"/>
        </w:rPr>
        <w:t>Idonei non assegnatari </w:t>
      </w:r>
      <w:r>
        <w:rPr>
          <w:sz w:val="20"/>
        </w:rPr>
        <w:t>- coloro i quali risultano in possesso dei requisiti previsti dal bando agli artt. 8 e 9 e per i quali non è stata attribuita la borsa di studio per esaurimento delle risorse disponibili;</w:t>
      </w:r>
    </w:p>
    <w:p>
      <w:pPr>
        <w:pStyle w:val="ListParagraph"/>
        <w:numPr>
          <w:ilvl w:val="0"/>
          <w:numId w:val="20"/>
        </w:numPr>
        <w:tabs>
          <w:tab w:pos="1123" w:val="left" w:leader="none"/>
        </w:tabs>
        <w:spacing w:line="240" w:lineRule="auto" w:before="39" w:after="0"/>
        <w:ind w:left="1123" w:right="0" w:hanging="284"/>
        <w:jc w:val="both"/>
        <w:rPr>
          <w:sz w:val="20"/>
        </w:rPr>
      </w:pPr>
      <w:r>
        <w:rPr>
          <w:b/>
          <w:sz w:val="20"/>
        </w:rPr>
        <w:t>Respinti</w:t>
      </w:r>
      <w:r>
        <w:rPr>
          <w:b/>
          <w:spacing w:val="-16"/>
          <w:sz w:val="20"/>
        </w:rPr>
        <w:t> </w:t>
      </w:r>
      <w:r>
        <w:rPr>
          <w:sz w:val="20"/>
        </w:rPr>
        <w:t>–</w:t>
      </w:r>
      <w:r>
        <w:rPr>
          <w:spacing w:val="-7"/>
          <w:sz w:val="20"/>
        </w:rPr>
        <w:t> </w:t>
      </w:r>
      <w:r>
        <w:rPr>
          <w:sz w:val="20"/>
        </w:rPr>
        <w:t>gli</w:t>
      </w:r>
      <w:r>
        <w:rPr>
          <w:spacing w:val="-4"/>
          <w:sz w:val="20"/>
        </w:rPr>
        <w:t> </w:t>
      </w:r>
      <w:r>
        <w:rPr>
          <w:sz w:val="20"/>
        </w:rPr>
        <w:t>esclusi</w:t>
      </w:r>
      <w:r>
        <w:rPr>
          <w:spacing w:val="-4"/>
          <w:sz w:val="20"/>
        </w:rPr>
        <w:t> </w:t>
      </w:r>
      <w:r>
        <w:rPr>
          <w:sz w:val="20"/>
        </w:rPr>
        <w:t>rientranti</w:t>
      </w:r>
      <w:r>
        <w:rPr>
          <w:spacing w:val="-11"/>
          <w:sz w:val="20"/>
        </w:rPr>
        <w:t> </w:t>
      </w:r>
      <w:r>
        <w:rPr>
          <w:sz w:val="20"/>
        </w:rPr>
        <w:t>nelle</w:t>
      </w:r>
      <w:r>
        <w:rPr>
          <w:spacing w:val="-10"/>
          <w:sz w:val="20"/>
        </w:rPr>
        <w:t> </w:t>
      </w:r>
      <w:r>
        <w:rPr>
          <w:sz w:val="20"/>
        </w:rPr>
        <w:t>casistiche</w:t>
      </w:r>
      <w:r>
        <w:rPr>
          <w:spacing w:val="-14"/>
          <w:sz w:val="20"/>
        </w:rPr>
        <w:t> </w:t>
      </w:r>
      <w:r>
        <w:rPr>
          <w:sz w:val="20"/>
        </w:rPr>
        <w:t>di</w:t>
      </w:r>
      <w:r>
        <w:rPr>
          <w:spacing w:val="-5"/>
          <w:sz w:val="20"/>
        </w:rPr>
        <w:t> </w:t>
      </w:r>
      <w:r>
        <w:rPr>
          <w:sz w:val="20"/>
        </w:rPr>
        <w:t>cui</w:t>
      </w:r>
      <w:r>
        <w:rPr>
          <w:spacing w:val="-12"/>
          <w:sz w:val="20"/>
        </w:rPr>
        <w:t> </w:t>
      </w:r>
      <w:r>
        <w:rPr>
          <w:sz w:val="20"/>
        </w:rPr>
        <w:t>all’art.</w:t>
      </w:r>
      <w:r>
        <w:rPr>
          <w:spacing w:val="-8"/>
          <w:sz w:val="20"/>
        </w:rPr>
        <w:t> </w:t>
      </w:r>
      <w:r>
        <w:rPr>
          <w:spacing w:val="-5"/>
          <w:sz w:val="20"/>
        </w:rPr>
        <w:t>10</w:t>
      </w:r>
    </w:p>
    <w:p>
      <w:pPr>
        <w:pStyle w:val="Heading5"/>
        <w:spacing w:line="280" w:lineRule="auto" w:before="121"/>
        <w:ind w:left="839" w:right="774"/>
      </w:pPr>
      <w:r>
        <w:rPr/>
        <w:t>Le graduatorie verranno pubblicate con le stesse modalità degli “elenchi dei partecipanti” entro le date indicate nel “Promemoria” di pag. 5.</w:t>
      </w:r>
    </w:p>
    <w:p>
      <w:pPr>
        <w:pStyle w:val="BodyText"/>
        <w:spacing w:before="2"/>
        <w:rPr>
          <w:b/>
        </w:rPr>
      </w:pPr>
      <w:r>
        <w:rPr/>
        <mc:AlternateContent>
          <mc:Choice Requires="wps">
            <w:drawing>
              <wp:anchor distT="0" distB="0" distL="0" distR="0" allowOverlap="1" layoutInCell="1" locked="0" behindDoc="1" simplePos="0" relativeHeight="487605248">
                <wp:simplePos x="0" y="0"/>
                <wp:positionH relativeFrom="page">
                  <wp:posOffset>849630</wp:posOffset>
                </wp:positionH>
                <wp:positionV relativeFrom="paragraph">
                  <wp:posOffset>171247</wp:posOffset>
                </wp:positionV>
                <wp:extent cx="5993765" cy="1219200"/>
                <wp:effectExtent l="0" t="0" r="0" b="0"/>
                <wp:wrapTopAndBottom/>
                <wp:docPr id="82" name="Group 82"/>
                <wp:cNvGraphicFramePr>
                  <a:graphicFrameLocks/>
                </wp:cNvGraphicFramePr>
                <a:graphic>
                  <a:graphicData uri="http://schemas.microsoft.com/office/word/2010/wordprocessingGroup">
                    <wpg:wgp>
                      <wpg:cNvPr id="82" name="Group 82"/>
                      <wpg:cNvGrpSpPr/>
                      <wpg:grpSpPr>
                        <a:xfrm>
                          <a:off x="0" y="0"/>
                          <a:ext cx="5993765" cy="1219200"/>
                          <a:chExt cx="5993765" cy="1219200"/>
                        </a:xfrm>
                      </wpg:grpSpPr>
                      <wps:wsp>
                        <wps:cNvPr id="83" name="Graphic 83"/>
                        <wps:cNvSpPr/>
                        <wps:spPr>
                          <a:xfrm>
                            <a:off x="330250" y="0"/>
                            <a:ext cx="5662930" cy="1219200"/>
                          </a:xfrm>
                          <a:custGeom>
                            <a:avLst/>
                            <a:gdLst/>
                            <a:ahLst/>
                            <a:cxnLst/>
                            <a:rect l="l" t="t" r="r" b="b"/>
                            <a:pathLst>
                              <a:path w="5662930" h="1219200">
                                <a:moveTo>
                                  <a:pt x="5662930" y="355104"/>
                                </a:moveTo>
                                <a:lnTo>
                                  <a:pt x="0" y="355104"/>
                                </a:lnTo>
                                <a:lnTo>
                                  <a:pt x="0" y="533400"/>
                                </a:lnTo>
                                <a:lnTo>
                                  <a:pt x="0" y="710184"/>
                                </a:lnTo>
                                <a:lnTo>
                                  <a:pt x="0" y="888492"/>
                                </a:lnTo>
                                <a:lnTo>
                                  <a:pt x="0" y="1042416"/>
                                </a:lnTo>
                                <a:lnTo>
                                  <a:pt x="0" y="1219200"/>
                                </a:lnTo>
                                <a:lnTo>
                                  <a:pt x="5662930" y="1219200"/>
                                </a:lnTo>
                                <a:lnTo>
                                  <a:pt x="5662930" y="1042416"/>
                                </a:lnTo>
                                <a:lnTo>
                                  <a:pt x="5662930" y="888492"/>
                                </a:lnTo>
                                <a:lnTo>
                                  <a:pt x="5662930" y="710184"/>
                                </a:lnTo>
                                <a:lnTo>
                                  <a:pt x="5662930" y="533400"/>
                                </a:lnTo>
                                <a:lnTo>
                                  <a:pt x="5662930" y="355104"/>
                                </a:lnTo>
                                <a:close/>
                              </a:path>
                              <a:path w="5662930" h="1219200">
                                <a:moveTo>
                                  <a:pt x="5662930" y="0"/>
                                </a:moveTo>
                                <a:lnTo>
                                  <a:pt x="0" y="0"/>
                                </a:lnTo>
                                <a:lnTo>
                                  <a:pt x="0" y="178308"/>
                                </a:lnTo>
                                <a:lnTo>
                                  <a:pt x="0" y="355092"/>
                                </a:lnTo>
                                <a:lnTo>
                                  <a:pt x="5662930" y="355092"/>
                                </a:lnTo>
                                <a:lnTo>
                                  <a:pt x="5662930" y="178308"/>
                                </a:lnTo>
                                <a:lnTo>
                                  <a:pt x="5662930" y="0"/>
                                </a:lnTo>
                                <a:close/>
                              </a:path>
                            </a:pathLst>
                          </a:custGeom>
                          <a:solidFill>
                            <a:srgbClr val="F0F0F0"/>
                          </a:solidFill>
                        </wps:spPr>
                        <wps:bodyPr wrap="square" lIns="0" tIns="0" rIns="0" bIns="0" rtlCol="0">
                          <a:prstTxWarp prst="textNoShape">
                            <a:avLst/>
                          </a:prstTxWarp>
                          <a:noAutofit/>
                        </wps:bodyPr>
                      </wps:wsp>
                      <wps:wsp>
                        <wps:cNvPr id="84" name="Graphic 84"/>
                        <wps:cNvSpPr/>
                        <wps:spPr>
                          <a:xfrm>
                            <a:off x="310438" y="0"/>
                            <a:ext cx="18415" cy="1219200"/>
                          </a:xfrm>
                          <a:custGeom>
                            <a:avLst/>
                            <a:gdLst/>
                            <a:ahLst/>
                            <a:cxnLst/>
                            <a:rect l="l" t="t" r="r" b="b"/>
                            <a:pathLst>
                              <a:path w="18415" h="1219200">
                                <a:moveTo>
                                  <a:pt x="18287" y="0"/>
                                </a:moveTo>
                                <a:lnTo>
                                  <a:pt x="0" y="0"/>
                                </a:lnTo>
                                <a:lnTo>
                                  <a:pt x="0" y="1219199"/>
                                </a:lnTo>
                                <a:lnTo>
                                  <a:pt x="18287" y="1219199"/>
                                </a:lnTo>
                                <a:lnTo>
                                  <a:pt x="18287" y="0"/>
                                </a:lnTo>
                                <a:close/>
                              </a:path>
                            </a:pathLst>
                          </a:custGeom>
                          <a:solidFill>
                            <a:srgbClr val="FF0000"/>
                          </a:solidFill>
                        </wps:spPr>
                        <wps:bodyPr wrap="square" lIns="0" tIns="0" rIns="0" bIns="0" rtlCol="0">
                          <a:prstTxWarp prst="textNoShape">
                            <a:avLst/>
                          </a:prstTxWarp>
                          <a:noAutofit/>
                        </wps:bodyPr>
                      </wps:wsp>
                      <pic:pic>
                        <pic:nvPicPr>
                          <pic:cNvPr id="85" name="Image 85"/>
                          <pic:cNvPicPr/>
                        </pic:nvPicPr>
                        <pic:blipFill>
                          <a:blip r:embed="rId18" cstate="print"/>
                          <a:stretch>
                            <a:fillRect/>
                          </a:stretch>
                        </pic:blipFill>
                        <pic:spPr>
                          <a:xfrm>
                            <a:off x="0" y="17716"/>
                            <a:ext cx="278980" cy="281749"/>
                          </a:xfrm>
                          <a:prstGeom prst="rect">
                            <a:avLst/>
                          </a:prstGeom>
                        </pic:spPr>
                      </pic:pic>
                      <wps:wsp>
                        <wps:cNvPr id="86" name="Textbox 86"/>
                        <wps:cNvSpPr txBox="1"/>
                        <wps:spPr>
                          <a:xfrm>
                            <a:off x="328726" y="0"/>
                            <a:ext cx="5664835" cy="1219200"/>
                          </a:xfrm>
                          <a:prstGeom prst="rect">
                            <a:avLst/>
                          </a:prstGeom>
                        </wps:spPr>
                        <wps:txbx>
                          <w:txbxContent>
                            <w:p>
                              <w:pPr>
                                <w:spacing w:line="276" w:lineRule="auto" w:before="0"/>
                                <w:ind w:left="144" w:right="282" w:firstLine="0"/>
                                <w:jc w:val="both"/>
                                <w:rPr>
                                  <w:sz w:val="20"/>
                                </w:rPr>
                              </w:pPr>
                              <w:r>
                                <w:rPr>
                                  <w:sz w:val="20"/>
                                </w:rPr>
                                <w:t>Con la pubblicazione delle graduatorie sul sito internet dell’ERSU e sulla pagina personale servizi ERSU del portale studenti, si intende assolto e soddisfatto ogni adempimento</w:t>
                              </w:r>
                              <w:r>
                                <w:rPr>
                                  <w:spacing w:val="40"/>
                                  <w:sz w:val="20"/>
                                </w:rPr>
                                <w:t> </w:t>
                              </w:r>
                              <w:r>
                                <w:rPr>
                                  <w:sz w:val="20"/>
                                </w:rPr>
                                <w:t>informativo</w:t>
                              </w:r>
                              <w:r>
                                <w:rPr>
                                  <w:spacing w:val="40"/>
                                  <w:sz w:val="20"/>
                                </w:rPr>
                                <w:t> </w:t>
                              </w:r>
                              <w:r>
                                <w:rPr>
                                  <w:sz w:val="20"/>
                                </w:rPr>
                                <w:t>riguardo</w:t>
                              </w:r>
                              <w:r>
                                <w:rPr>
                                  <w:spacing w:val="40"/>
                                  <w:sz w:val="20"/>
                                </w:rPr>
                                <w:t> </w:t>
                              </w:r>
                              <w:r>
                                <w:rPr>
                                  <w:sz w:val="20"/>
                                </w:rPr>
                                <w:t>al</w:t>
                              </w:r>
                              <w:r>
                                <w:rPr>
                                  <w:spacing w:val="40"/>
                                  <w:sz w:val="20"/>
                                </w:rPr>
                                <w:t> </w:t>
                              </w:r>
                              <w:r>
                                <w:rPr>
                                  <w:sz w:val="20"/>
                                </w:rPr>
                                <w:t>suddetto</w:t>
                              </w:r>
                              <w:r>
                                <w:rPr>
                                  <w:spacing w:val="40"/>
                                  <w:sz w:val="20"/>
                                </w:rPr>
                                <w:t> </w:t>
                              </w:r>
                              <w:r>
                                <w:rPr>
                                  <w:sz w:val="20"/>
                                </w:rPr>
                                <w:t>esito</w:t>
                              </w:r>
                              <w:r>
                                <w:rPr>
                                  <w:spacing w:val="40"/>
                                  <w:sz w:val="20"/>
                                </w:rPr>
                                <w:t> </w:t>
                              </w:r>
                              <w:r>
                                <w:rPr>
                                  <w:sz w:val="20"/>
                                </w:rPr>
                                <w:t>concorsuale</w:t>
                              </w:r>
                              <w:r>
                                <w:rPr>
                                  <w:spacing w:val="40"/>
                                  <w:sz w:val="20"/>
                                </w:rPr>
                                <w:t> </w:t>
                              </w:r>
                              <w:r>
                                <w:rPr>
                                  <w:sz w:val="20"/>
                                </w:rPr>
                                <w:t>e</w:t>
                              </w:r>
                              <w:r>
                                <w:rPr>
                                  <w:spacing w:val="40"/>
                                  <w:sz w:val="20"/>
                                </w:rPr>
                                <w:t> </w:t>
                              </w:r>
                              <w:r>
                                <w:rPr>
                                  <w:sz w:val="20"/>
                                </w:rPr>
                                <w:t>di conseguenza non verranno effettuate agli interessati</w:t>
                              </w:r>
                              <w:r>
                                <w:rPr>
                                  <w:spacing w:val="40"/>
                                  <w:sz w:val="20"/>
                                </w:rPr>
                                <w:t> </w:t>
                              </w:r>
                              <w:r>
                                <w:rPr>
                                  <w:sz w:val="20"/>
                                </w:rPr>
                                <w:t>altre comunicazione di </w:t>
                              </w:r>
                              <w:r>
                                <w:rPr>
                                  <w:spacing w:val="-2"/>
                                  <w:sz w:val="20"/>
                                </w:rPr>
                                <w:t>riferimento.</w:t>
                              </w:r>
                            </w:p>
                            <w:p>
                              <w:pPr>
                                <w:spacing w:before="2"/>
                                <w:ind w:left="93" w:right="0" w:firstLine="0"/>
                                <w:jc w:val="both"/>
                                <w:rPr>
                                  <w:sz w:val="20"/>
                                </w:rPr>
                              </w:pPr>
                              <w:r>
                                <w:rPr>
                                  <w:sz w:val="20"/>
                                </w:rPr>
                                <w:t>Per</w:t>
                              </w:r>
                              <w:r>
                                <w:rPr>
                                  <w:spacing w:val="2"/>
                                  <w:sz w:val="20"/>
                                </w:rPr>
                                <w:t> </w:t>
                              </w:r>
                              <w:r>
                                <w:rPr>
                                  <w:sz w:val="20"/>
                                </w:rPr>
                                <w:t>eventuali</w:t>
                              </w:r>
                              <w:r>
                                <w:rPr>
                                  <w:spacing w:val="1"/>
                                  <w:sz w:val="20"/>
                                </w:rPr>
                                <w:t> </w:t>
                              </w:r>
                              <w:r>
                                <w:rPr>
                                  <w:sz w:val="20"/>
                                </w:rPr>
                                <w:t>comunicazioni</w:t>
                              </w:r>
                              <w:r>
                                <w:rPr>
                                  <w:spacing w:val="2"/>
                                  <w:sz w:val="20"/>
                                </w:rPr>
                                <w:t> </w:t>
                              </w:r>
                              <w:r>
                                <w:rPr>
                                  <w:sz w:val="20"/>
                                </w:rPr>
                                <w:t>contestuali</w:t>
                              </w:r>
                              <w:r>
                                <w:rPr>
                                  <w:spacing w:val="2"/>
                                  <w:sz w:val="20"/>
                                </w:rPr>
                                <w:t> </w:t>
                              </w:r>
                              <w:r>
                                <w:rPr>
                                  <w:sz w:val="20"/>
                                </w:rPr>
                                <w:t>alla</w:t>
                              </w:r>
                              <w:r>
                                <w:rPr>
                                  <w:spacing w:val="-4"/>
                                  <w:sz w:val="20"/>
                                </w:rPr>
                                <w:t> </w:t>
                              </w:r>
                              <w:r>
                                <w:rPr>
                                  <w:sz w:val="20"/>
                                </w:rPr>
                                <w:t>pubblicazione</w:t>
                              </w:r>
                              <w:r>
                                <w:rPr>
                                  <w:spacing w:val="-4"/>
                                  <w:sz w:val="20"/>
                                </w:rPr>
                                <w:t> </w:t>
                              </w:r>
                              <w:r>
                                <w:rPr>
                                  <w:sz w:val="20"/>
                                </w:rPr>
                                <w:t>o</w:t>
                              </w:r>
                              <w:r>
                                <w:rPr>
                                  <w:spacing w:val="-1"/>
                                  <w:sz w:val="20"/>
                                </w:rPr>
                                <w:t> </w:t>
                              </w:r>
                              <w:r>
                                <w:rPr>
                                  <w:sz w:val="20"/>
                                </w:rPr>
                                <w:t>successive</w:t>
                              </w:r>
                              <w:r>
                                <w:rPr>
                                  <w:spacing w:val="-3"/>
                                  <w:sz w:val="20"/>
                                </w:rPr>
                                <w:t> </w:t>
                              </w:r>
                              <w:r>
                                <w:rPr>
                                  <w:sz w:val="20"/>
                                </w:rPr>
                                <w:t>si</w:t>
                              </w:r>
                              <w:r>
                                <w:rPr>
                                  <w:spacing w:val="5"/>
                                  <w:sz w:val="20"/>
                                </w:rPr>
                                <w:t> </w:t>
                              </w:r>
                              <w:r>
                                <w:rPr>
                                  <w:spacing w:val="-2"/>
                                  <w:sz w:val="20"/>
                                </w:rPr>
                                <w:t>adotteranno</w:t>
                              </w:r>
                            </w:p>
                            <w:p>
                              <w:pPr>
                                <w:spacing w:before="33"/>
                                <w:ind w:left="93" w:right="0" w:firstLine="0"/>
                                <w:jc w:val="both"/>
                                <w:rPr>
                                  <w:sz w:val="20"/>
                                </w:rPr>
                              </w:pPr>
                              <w:r>
                                <w:rPr>
                                  <w:sz w:val="20"/>
                                </w:rPr>
                                <w:t>sistemi</w:t>
                              </w:r>
                              <w:r>
                                <w:rPr>
                                  <w:spacing w:val="-8"/>
                                  <w:sz w:val="20"/>
                                </w:rPr>
                                <w:t> </w:t>
                              </w:r>
                              <w:r>
                                <w:rPr>
                                  <w:sz w:val="20"/>
                                </w:rPr>
                                <w:t>e</w:t>
                              </w:r>
                              <w:r>
                                <w:rPr>
                                  <w:spacing w:val="-8"/>
                                  <w:sz w:val="20"/>
                                </w:rPr>
                                <w:t> </w:t>
                              </w:r>
                              <w:r>
                                <w:rPr>
                                  <w:sz w:val="20"/>
                                </w:rPr>
                                <w:t>procedure</w:t>
                              </w:r>
                              <w:r>
                                <w:rPr>
                                  <w:spacing w:val="-10"/>
                                  <w:sz w:val="20"/>
                                </w:rPr>
                                <w:t> </w:t>
                              </w:r>
                              <w:r>
                                <w:rPr>
                                  <w:sz w:val="20"/>
                                </w:rPr>
                                <w:t>idonee</w:t>
                              </w:r>
                              <w:r>
                                <w:rPr>
                                  <w:spacing w:val="-8"/>
                                  <w:sz w:val="20"/>
                                </w:rPr>
                                <w:t> </w:t>
                              </w:r>
                              <w:r>
                                <w:rPr>
                                  <w:sz w:val="20"/>
                                </w:rPr>
                                <w:t>alla</w:t>
                              </w:r>
                              <w:r>
                                <w:rPr>
                                  <w:spacing w:val="-7"/>
                                  <w:sz w:val="20"/>
                                </w:rPr>
                                <w:t> </w:t>
                              </w:r>
                              <w:r>
                                <w:rPr>
                                  <w:sz w:val="20"/>
                                </w:rPr>
                                <w:t>tutela</w:t>
                              </w:r>
                              <w:r>
                                <w:rPr>
                                  <w:spacing w:val="-12"/>
                                  <w:sz w:val="20"/>
                                </w:rPr>
                                <w:t> </w:t>
                              </w:r>
                              <w:r>
                                <w:rPr>
                                  <w:sz w:val="20"/>
                                </w:rPr>
                                <w:t>della</w:t>
                              </w:r>
                              <w:r>
                                <w:rPr>
                                  <w:spacing w:val="-11"/>
                                  <w:sz w:val="20"/>
                                </w:rPr>
                                <w:t> </w:t>
                              </w:r>
                              <w:r>
                                <w:rPr>
                                  <w:sz w:val="20"/>
                                </w:rPr>
                                <w:t>riservatezza</w:t>
                              </w:r>
                              <w:r>
                                <w:rPr>
                                  <w:spacing w:val="-11"/>
                                  <w:sz w:val="20"/>
                                </w:rPr>
                                <w:t> </w:t>
                              </w:r>
                              <w:r>
                                <w:rPr>
                                  <w:sz w:val="20"/>
                                </w:rPr>
                                <w:t>dei</w:t>
                              </w:r>
                              <w:r>
                                <w:rPr>
                                  <w:spacing w:val="-3"/>
                                  <w:sz w:val="20"/>
                                </w:rPr>
                                <w:t> </w:t>
                              </w:r>
                              <w:r>
                                <w:rPr>
                                  <w:sz w:val="20"/>
                                </w:rPr>
                                <w:t>dati</w:t>
                              </w:r>
                              <w:r>
                                <w:rPr>
                                  <w:spacing w:val="-2"/>
                                  <w:sz w:val="20"/>
                                </w:rPr>
                                <w:t> personali.</w:t>
                              </w:r>
                            </w:p>
                          </w:txbxContent>
                        </wps:txbx>
                        <wps:bodyPr wrap="square" lIns="0" tIns="0" rIns="0" bIns="0" rtlCol="0">
                          <a:noAutofit/>
                        </wps:bodyPr>
                      </wps:wsp>
                    </wpg:wgp>
                  </a:graphicData>
                </a:graphic>
              </wp:anchor>
            </w:drawing>
          </mc:Choice>
          <mc:Fallback>
            <w:pict>
              <v:group style="position:absolute;margin-left:66.900002pt;margin-top:13.484073pt;width:471.95pt;height:96pt;mso-position-horizontal-relative:page;mso-position-vertical-relative:paragraph;z-index:-15711232;mso-wrap-distance-left:0;mso-wrap-distance-right:0" id="docshapegroup66" coordorigin="1338,270" coordsize="9439,1920">
                <v:shape style="position:absolute;left:1858;top:269;width:8918;height:1920" id="docshape67" coordorigin="1858,270" coordsize="8918,1920" path="m10776,829l1858,829,1858,1110,1858,1388,1858,1669,1858,1911,1858,2190,10776,2190,10776,1911,10776,1669,10776,1388,10776,1110,10776,829xm10776,270l1858,270,1858,550,1858,829,10776,829,10776,550,10776,270xe" filled="true" fillcolor="#f0f0f0" stroked="false">
                  <v:path arrowok="t"/>
                  <v:fill type="solid"/>
                </v:shape>
                <v:rect style="position:absolute;left:1826;top:269;width:29;height:1920" id="docshape68" filled="true" fillcolor="#ff0000" stroked="false">
                  <v:fill type="solid"/>
                </v:rect>
                <v:shape style="position:absolute;left:1338;top:297;width:440;height:444" type="#_x0000_t75" id="docshape69" stroked="false">
                  <v:imagedata r:id="rId18" o:title=""/>
                </v:shape>
                <v:shape style="position:absolute;left:1855;top:269;width:8921;height:1920" type="#_x0000_t202" id="docshape70" filled="false" stroked="false">
                  <v:textbox inset="0,0,0,0">
                    <w:txbxContent>
                      <w:p>
                        <w:pPr>
                          <w:spacing w:line="276" w:lineRule="auto" w:before="0"/>
                          <w:ind w:left="144" w:right="282" w:firstLine="0"/>
                          <w:jc w:val="both"/>
                          <w:rPr>
                            <w:sz w:val="20"/>
                          </w:rPr>
                        </w:pPr>
                        <w:r>
                          <w:rPr>
                            <w:sz w:val="20"/>
                          </w:rPr>
                          <w:t>Con la pubblicazione delle graduatorie sul sito internet dell’ERSU e sulla pagina personale servizi ERSU del portale studenti, si intende assolto e soddisfatto ogni adempimento</w:t>
                        </w:r>
                        <w:r>
                          <w:rPr>
                            <w:spacing w:val="40"/>
                            <w:sz w:val="20"/>
                          </w:rPr>
                          <w:t> </w:t>
                        </w:r>
                        <w:r>
                          <w:rPr>
                            <w:sz w:val="20"/>
                          </w:rPr>
                          <w:t>informativo</w:t>
                        </w:r>
                        <w:r>
                          <w:rPr>
                            <w:spacing w:val="40"/>
                            <w:sz w:val="20"/>
                          </w:rPr>
                          <w:t> </w:t>
                        </w:r>
                        <w:r>
                          <w:rPr>
                            <w:sz w:val="20"/>
                          </w:rPr>
                          <w:t>riguardo</w:t>
                        </w:r>
                        <w:r>
                          <w:rPr>
                            <w:spacing w:val="40"/>
                            <w:sz w:val="20"/>
                          </w:rPr>
                          <w:t> </w:t>
                        </w:r>
                        <w:r>
                          <w:rPr>
                            <w:sz w:val="20"/>
                          </w:rPr>
                          <w:t>al</w:t>
                        </w:r>
                        <w:r>
                          <w:rPr>
                            <w:spacing w:val="40"/>
                            <w:sz w:val="20"/>
                          </w:rPr>
                          <w:t> </w:t>
                        </w:r>
                        <w:r>
                          <w:rPr>
                            <w:sz w:val="20"/>
                          </w:rPr>
                          <w:t>suddetto</w:t>
                        </w:r>
                        <w:r>
                          <w:rPr>
                            <w:spacing w:val="40"/>
                            <w:sz w:val="20"/>
                          </w:rPr>
                          <w:t> </w:t>
                        </w:r>
                        <w:r>
                          <w:rPr>
                            <w:sz w:val="20"/>
                          </w:rPr>
                          <w:t>esito</w:t>
                        </w:r>
                        <w:r>
                          <w:rPr>
                            <w:spacing w:val="40"/>
                            <w:sz w:val="20"/>
                          </w:rPr>
                          <w:t> </w:t>
                        </w:r>
                        <w:r>
                          <w:rPr>
                            <w:sz w:val="20"/>
                          </w:rPr>
                          <w:t>concorsuale</w:t>
                        </w:r>
                        <w:r>
                          <w:rPr>
                            <w:spacing w:val="40"/>
                            <w:sz w:val="20"/>
                          </w:rPr>
                          <w:t> </w:t>
                        </w:r>
                        <w:r>
                          <w:rPr>
                            <w:sz w:val="20"/>
                          </w:rPr>
                          <w:t>e</w:t>
                        </w:r>
                        <w:r>
                          <w:rPr>
                            <w:spacing w:val="40"/>
                            <w:sz w:val="20"/>
                          </w:rPr>
                          <w:t> </w:t>
                        </w:r>
                        <w:r>
                          <w:rPr>
                            <w:sz w:val="20"/>
                          </w:rPr>
                          <w:t>di conseguenza non verranno effettuate agli interessati</w:t>
                        </w:r>
                        <w:r>
                          <w:rPr>
                            <w:spacing w:val="40"/>
                            <w:sz w:val="20"/>
                          </w:rPr>
                          <w:t> </w:t>
                        </w:r>
                        <w:r>
                          <w:rPr>
                            <w:sz w:val="20"/>
                          </w:rPr>
                          <w:t>altre comunicazione di </w:t>
                        </w:r>
                        <w:r>
                          <w:rPr>
                            <w:spacing w:val="-2"/>
                            <w:sz w:val="20"/>
                          </w:rPr>
                          <w:t>riferimento.</w:t>
                        </w:r>
                      </w:p>
                      <w:p>
                        <w:pPr>
                          <w:spacing w:before="2"/>
                          <w:ind w:left="93" w:right="0" w:firstLine="0"/>
                          <w:jc w:val="both"/>
                          <w:rPr>
                            <w:sz w:val="20"/>
                          </w:rPr>
                        </w:pPr>
                        <w:r>
                          <w:rPr>
                            <w:sz w:val="20"/>
                          </w:rPr>
                          <w:t>Per</w:t>
                        </w:r>
                        <w:r>
                          <w:rPr>
                            <w:spacing w:val="2"/>
                            <w:sz w:val="20"/>
                          </w:rPr>
                          <w:t> </w:t>
                        </w:r>
                        <w:r>
                          <w:rPr>
                            <w:sz w:val="20"/>
                          </w:rPr>
                          <w:t>eventuali</w:t>
                        </w:r>
                        <w:r>
                          <w:rPr>
                            <w:spacing w:val="1"/>
                            <w:sz w:val="20"/>
                          </w:rPr>
                          <w:t> </w:t>
                        </w:r>
                        <w:r>
                          <w:rPr>
                            <w:sz w:val="20"/>
                          </w:rPr>
                          <w:t>comunicazioni</w:t>
                        </w:r>
                        <w:r>
                          <w:rPr>
                            <w:spacing w:val="2"/>
                            <w:sz w:val="20"/>
                          </w:rPr>
                          <w:t> </w:t>
                        </w:r>
                        <w:r>
                          <w:rPr>
                            <w:sz w:val="20"/>
                          </w:rPr>
                          <w:t>contestuali</w:t>
                        </w:r>
                        <w:r>
                          <w:rPr>
                            <w:spacing w:val="2"/>
                            <w:sz w:val="20"/>
                          </w:rPr>
                          <w:t> </w:t>
                        </w:r>
                        <w:r>
                          <w:rPr>
                            <w:sz w:val="20"/>
                          </w:rPr>
                          <w:t>alla</w:t>
                        </w:r>
                        <w:r>
                          <w:rPr>
                            <w:spacing w:val="-4"/>
                            <w:sz w:val="20"/>
                          </w:rPr>
                          <w:t> </w:t>
                        </w:r>
                        <w:r>
                          <w:rPr>
                            <w:sz w:val="20"/>
                          </w:rPr>
                          <w:t>pubblicazione</w:t>
                        </w:r>
                        <w:r>
                          <w:rPr>
                            <w:spacing w:val="-4"/>
                            <w:sz w:val="20"/>
                          </w:rPr>
                          <w:t> </w:t>
                        </w:r>
                        <w:r>
                          <w:rPr>
                            <w:sz w:val="20"/>
                          </w:rPr>
                          <w:t>o</w:t>
                        </w:r>
                        <w:r>
                          <w:rPr>
                            <w:spacing w:val="-1"/>
                            <w:sz w:val="20"/>
                          </w:rPr>
                          <w:t> </w:t>
                        </w:r>
                        <w:r>
                          <w:rPr>
                            <w:sz w:val="20"/>
                          </w:rPr>
                          <w:t>successive</w:t>
                        </w:r>
                        <w:r>
                          <w:rPr>
                            <w:spacing w:val="-3"/>
                            <w:sz w:val="20"/>
                          </w:rPr>
                          <w:t> </w:t>
                        </w:r>
                        <w:r>
                          <w:rPr>
                            <w:sz w:val="20"/>
                          </w:rPr>
                          <w:t>si</w:t>
                        </w:r>
                        <w:r>
                          <w:rPr>
                            <w:spacing w:val="5"/>
                            <w:sz w:val="20"/>
                          </w:rPr>
                          <w:t> </w:t>
                        </w:r>
                        <w:r>
                          <w:rPr>
                            <w:spacing w:val="-2"/>
                            <w:sz w:val="20"/>
                          </w:rPr>
                          <w:t>adotteranno</w:t>
                        </w:r>
                      </w:p>
                      <w:p>
                        <w:pPr>
                          <w:spacing w:before="33"/>
                          <w:ind w:left="93" w:right="0" w:firstLine="0"/>
                          <w:jc w:val="both"/>
                          <w:rPr>
                            <w:sz w:val="20"/>
                          </w:rPr>
                        </w:pPr>
                        <w:r>
                          <w:rPr>
                            <w:sz w:val="20"/>
                          </w:rPr>
                          <w:t>sistemi</w:t>
                        </w:r>
                        <w:r>
                          <w:rPr>
                            <w:spacing w:val="-8"/>
                            <w:sz w:val="20"/>
                          </w:rPr>
                          <w:t> </w:t>
                        </w:r>
                        <w:r>
                          <w:rPr>
                            <w:sz w:val="20"/>
                          </w:rPr>
                          <w:t>e</w:t>
                        </w:r>
                        <w:r>
                          <w:rPr>
                            <w:spacing w:val="-8"/>
                            <w:sz w:val="20"/>
                          </w:rPr>
                          <w:t> </w:t>
                        </w:r>
                        <w:r>
                          <w:rPr>
                            <w:sz w:val="20"/>
                          </w:rPr>
                          <w:t>procedure</w:t>
                        </w:r>
                        <w:r>
                          <w:rPr>
                            <w:spacing w:val="-10"/>
                            <w:sz w:val="20"/>
                          </w:rPr>
                          <w:t> </w:t>
                        </w:r>
                        <w:r>
                          <w:rPr>
                            <w:sz w:val="20"/>
                          </w:rPr>
                          <w:t>idonee</w:t>
                        </w:r>
                        <w:r>
                          <w:rPr>
                            <w:spacing w:val="-8"/>
                            <w:sz w:val="20"/>
                          </w:rPr>
                          <w:t> </w:t>
                        </w:r>
                        <w:r>
                          <w:rPr>
                            <w:sz w:val="20"/>
                          </w:rPr>
                          <w:t>alla</w:t>
                        </w:r>
                        <w:r>
                          <w:rPr>
                            <w:spacing w:val="-7"/>
                            <w:sz w:val="20"/>
                          </w:rPr>
                          <w:t> </w:t>
                        </w:r>
                        <w:r>
                          <w:rPr>
                            <w:sz w:val="20"/>
                          </w:rPr>
                          <w:t>tutela</w:t>
                        </w:r>
                        <w:r>
                          <w:rPr>
                            <w:spacing w:val="-12"/>
                            <w:sz w:val="20"/>
                          </w:rPr>
                          <w:t> </w:t>
                        </w:r>
                        <w:r>
                          <w:rPr>
                            <w:sz w:val="20"/>
                          </w:rPr>
                          <w:t>della</w:t>
                        </w:r>
                        <w:r>
                          <w:rPr>
                            <w:spacing w:val="-11"/>
                            <w:sz w:val="20"/>
                          </w:rPr>
                          <w:t> </w:t>
                        </w:r>
                        <w:r>
                          <w:rPr>
                            <w:sz w:val="20"/>
                          </w:rPr>
                          <w:t>riservatezza</w:t>
                        </w:r>
                        <w:r>
                          <w:rPr>
                            <w:spacing w:val="-11"/>
                            <w:sz w:val="20"/>
                          </w:rPr>
                          <w:t> </w:t>
                        </w:r>
                        <w:r>
                          <w:rPr>
                            <w:sz w:val="20"/>
                          </w:rPr>
                          <w:t>dei</w:t>
                        </w:r>
                        <w:r>
                          <w:rPr>
                            <w:spacing w:val="-3"/>
                            <w:sz w:val="20"/>
                          </w:rPr>
                          <w:t> </w:t>
                        </w:r>
                        <w:r>
                          <w:rPr>
                            <w:sz w:val="20"/>
                          </w:rPr>
                          <w:t>dati</w:t>
                        </w:r>
                        <w:r>
                          <w:rPr>
                            <w:spacing w:val="-2"/>
                            <w:sz w:val="20"/>
                          </w:rPr>
                          <w:t> personali.</w:t>
                        </w:r>
                      </w:p>
                    </w:txbxContent>
                  </v:textbox>
                  <w10:wrap type="none"/>
                </v:shape>
                <w10:wrap type="topAndBottom"/>
              </v:group>
            </w:pict>
          </mc:Fallback>
        </mc:AlternateContent>
      </w:r>
    </w:p>
    <w:p>
      <w:pPr>
        <w:pStyle w:val="BodyText"/>
        <w:spacing w:before="120"/>
        <w:ind w:left="273"/>
        <w:jc w:val="both"/>
      </w:pPr>
      <w:r>
        <w:rPr/>
        <w:t>Per</w:t>
      </w:r>
      <w:r>
        <w:rPr>
          <w:spacing w:val="-9"/>
        </w:rPr>
        <w:t> </w:t>
      </w:r>
      <w:r>
        <w:rPr/>
        <w:t>le</w:t>
      </w:r>
      <w:r>
        <w:rPr>
          <w:spacing w:val="-15"/>
        </w:rPr>
        <w:t> </w:t>
      </w:r>
      <w:r>
        <w:rPr/>
        <w:t>borse</w:t>
      </w:r>
      <w:r>
        <w:rPr>
          <w:spacing w:val="-11"/>
        </w:rPr>
        <w:t> </w:t>
      </w:r>
      <w:r>
        <w:rPr/>
        <w:t>riservate,</w:t>
      </w:r>
      <w:r>
        <w:rPr>
          <w:spacing w:val="-10"/>
        </w:rPr>
        <w:t> </w:t>
      </w:r>
      <w:r>
        <w:rPr/>
        <w:t>gli</w:t>
      </w:r>
      <w:r>
        <w:rPr>
          <w:spacing w:val="-4"/>
        </w:rPr>
        <w:t> </w:t>
      </w:r>
      <w:r>
        <w:rPr/>
        <w:t>studenti</w:t>
      </w:r>
      <w:r>
        <w:rPr>
          <w:spacing w:val="-7"/>
        </w:rPr>
        <w:t> </w:t>
      </w:r>
      <w:r>
        <w:rPr/>
        <w:t>dovranno</w:t>
      </w:r>
      <w:r>
        <w:rPr>
          <w:spacing w:val="-14"/>
        </w:rPr>
        <w:t> </w:t>
      </w:r>
      <w:r>
        <w:rPr/>
        <w:t>informarsi</w:t>
      </w:r>
      <w:r>
        <w:rPr>
          <w:spacing w:val="-4"/>
        </w:rPr>
        <w:t> </w:t>
      </w:r>
      <w:r>
        <w:rPr/>
        <w:t>presso</w:t>
      </w:r>
      <w:r>
        <w:rPr>
          <w:spacing w:val="-15"/>
        </w:rPr>
        <w:t> </w:t>
      </w:r>
      <w:r>
        <w:rPr/>
        <w:t>l’ufficio</w:t>
      </w:r>
      <w:r>
        <w:rPr>
          <w:spacing w:val="-9"/>
        </w:rPr>
        <w:t> </w:t>
      </w:r>
      <w:r>
        <w:rPr/>
        <w:t>Concorsi</w:t>
      </w:r>
      <w:r>
        <w:rPr>
          <w:spacing w:val="-5"/>
        </w:rPr>
        <w:t> </w:t>
      </w:r>
      <w:r>
        <w:rPr/>
        <w:t>e</w:t>
      </w:r>
      <w:r>
        <w:rPr>
          <w:spacing w:val="-13"/>
        </w:rPr>
        <w:t> </w:t>
      </w:r>
      <w:r>
        <w:rPr>
          <w:spacing w:val="-2"/>
        </w:rPr>
        <w:t>Benefici.</w:t>
      </w:r>
    </w:p>
    <w:p>
      <w:pPr>
        <w:pStyle w:val="BodyText"/>
        <w:spacing w:line="276" w:lineRule="auto" w:before="38"/>
        <w:ind w:left="273" w:right="778"/>
        <w:jc w:val="both"/>
      </w:pPr>
      <w:r>
        <w:rPr/>
        <w:t>La pubblicazione delle graduatorie e ogni altra eventuale comunicazione concorsuale sarà effettuata sulla base di procedure che garantiscano la tutela della riservatezza con riferimento ai dati sensibili,</w:t>
      </w:r>
      <w:r>
        <w:rPr>
          <w:spacing w:val="-3"/>
        </w:rPr>
        <w:t> </w:t>
      </w:r>
      <w:r>
        <w:rPr/>
        <w:t>come</w:t>
      </w:r>
      <w:r>
        <w:rPr>
          <w:spacing w:val="-3"/>
        </w:rPr>
        <w:t> </w:t>
      </w:r>
      <w:r>
        <w:rPr/>
        <w:t>previsto dalla</w:t>
      </w:r>
      <w:r>
        <w:rPr>
          <w:spacing w:val="-4"/>
        </w:rPr>
        <w:t> </w:t>
      </w:r>
      <w:r>
        <w:rPr/>
        <w:t>legge.</w:t>
      </w:r>
      <w:r>
        <w:rPr>
          <w:spacing w:val="-4"/>
        </w:rPr>
        <w:t> </w:t>
      </w:r>
      <w:r>
        <w:rPr/>
        <w:t>A</w:t>
      </w:r>
      <w:r>
        <w:rPr>
          <w:spacing w:val="-4"/>
        </w:rPr>
        <w:t> </w:t>
      </w:r>
      <w:r>
        <w:rPr/>
        <w:t>tale scopo</w:t>
      </w:r>
      <w:r>
        <w:rPr>
          <w:spacing w:val="-3"/>
        </w:rPr>
        <w:t> </w:t>
      </w:r>
      <w:r>
        <w:rPr/>
        <w:t>in sede</w:t>
      </w:r>
      <w:r>
        <w:rPr>
          <w:spacing w:val="-8"/>
        </w:rPr>
        <w:t> </w:t>
      </w:r>
      <w:r>
        <w:rPr/>
        <w:t>di domanda</w:t>
      </w:r>
      <w:r>
        <w:rPr>
          <w:spacing w:val="-2"/>
        </w:rPr>
        <w:t> </w:t>
      </w:r>
      <w:r>
        <w:rPr/>
        <w:t>è</w:t>
      </w:r>
      <w:r>
        <w:rPr>
          <w:spacing w:val="-2"/>
        </w:rPr>
        <w:t> </w:t>
      </w:r>
      <w:r>
        <w:rPr/>
        <w:t>attribuito</w:t>
      </w:r>
      <w:r>
        <w:rPr>
          <w:spacing w:val="-5"/>
        </w:rPr>
        <w:t> </w:t>
      </w:r>
      <w:r>
        <w:rPr/>
        <w:t>ad</w:t>
      </w:r>
      <w:r>
        <w:rPr>
          <w:spacing w:val="-1"/>
        </w:rPr>
        <w:t> </w:t>
      </w:r>
      <w:r>
        <w:rPr/>
        <w:t>ogni</w:t>
      </w:r>
    </w:p>
    <w:p>
      <w:pPr>
        <w:spacing w:after="0" w:line="276" w:lineRule="auto"/>
        <w:jc w:val="both"/>
        <w:sectPr>
          <w:pgSz w:w="11920" w:h="16850"/>
          <w:pgMar w:header="0" w:footer="480" w:top="1340" w:bottom="680" w:left="860" w:right="360"/>
        </w:sectPr>
      </w:pPr>
    </w:p>
    <w:p>
      <w:pPr>
        <w:pStyle w:val="BodyText"/>
        <w:spacing w:line="276" w:lineRule="auto" w:before="75"/>
        <w:ind w:left="273" w:right="770"/>
        <w:jc w:val="both"/>
      </w:pPr>
      <w:r>
        <w:rPr/>
        <w:t>studente un codice individuale (ID Web) per la verifica e la consultazione delle relative graduatorie. Nella pagina personale servizi ERSU del portale studenti viene inserita ogni eventuale variazione in ordine alla posizione concorsuale.</w:t>
      </w:r>
    </w:p>
    <w:p>
      <w:pPr>
        <w:pStyle w:val="BodyText"/>
        <w:spacing w:line="276" w:lineRule="auto" w:before="2"/>
        <w:ind w:left="273" w:right="771"/>
        <w:jc w:val="both"/>
      </w:pPr>
      <w:r>
        <w:rPr/>
        <w:t>In presenza di errori, l’ERSU potrà procedere, in sede di autotutela e/o su istanza di parte debitamente motivata, alla riammissione di studenti risultati esclusi nelle</w:t>
      </w:r>
      <w:r>
        <w:rPr>
          <w:spacing w:val="40"/>
        </w:rPr>
        <w:t> </w:t>
      </w:r>
      <w:r>
        <w:rPr/>
        <w:t>graduatorie</w:t>
      </w:r>
      <w:r>
        <w:rPr>
          <w:spacing w:val="40"/>
        </w:rPr>
        <w:t> </w:t>
      </w:r>
      <w:r>
        <w:rPr>
          <w:spacing w:val="-2"/>
        </w:rPr>
        <w:t>definitive.</w:t>
      </w:r>
    </w:p>
    <w:p>
      <w:pPr>
        <w:pStyle w:val="BodyText"/>
        <w:spacing w:before="235"/>
      </w:pPr>
    </w:p>
    <w:p>
      <w:pPr>
        <w:pStyle w:val="Heading2"/>
        <w:spacing w:before="1"/>
      </w:pPr>
      <w:r>
        <w:rPr>
          <w:color w:val="006EC0"/>
        </w:rPr>
        <w:t>Art.</w:t>
      </w:r>
      <w:r>
        <w:rPr>
          <w:color w:val="006EC0"/>
          <w:spacing w:val="-14"/>
        </w:rPr>
        <w:t> </w:t>
      </w:r>
      <w:r>
        <w:rPr>
          <w:color w:val="006EC0"/>
          <w:spacing w:val="-7"/>
        </w:rPr>
        <w:t>18</w:t>
      </w:r>
    </w:p>
    <w:p>
      <w:pPr>
        <w:pStyle w:val="Heading3"/>
        <w:tabs>
          <w:tab w:pos="9913" w:val="left" w:leader="none"/>
        </w:tabs>
        <w:rPr>
          <w:u w:val="none"/>
        </w:rPr>
      </w:pPr>
      <w:r>
        <w:rPr>
          <w:u w:val="single" w:color="006EC0"/>
        </w:rPr>
        <w:t>Ricorsi</w:t>
      </w:r>
      <w:r>
        <w:rPr>
          <w:spacing w:val="-15"/>
          <w:u w:val="single" w:color="006EC0"/>
        </w:rPr>
        <w:t> </w:t>
      </w:r>
      <w:r>
        <w:rPr>
          <w:u w:val="single" w:color="006EC0"/>
        </w:rPr>
        <w:t>avverso</w:t>
      </w:r>
      <w:r>
        <w:rPr>
          <w:spacing w:val="-12"/>
          <w:u w:val="single" w:color="006EC0"/>
        </w:rPr>
        <w:t> </w:t>
      </w:r>
      <w:r>
        <w:rPr>
          <w:u w:val="single" w:color="006EC0"/>
        </w:rPr>
        <w:t>le</w:t>
      </w:r>
      <w:r>
        <w:rPr>
          <w:spacing w:val="-17"/>
          <w:u w:val="single" w:color="006EC0"/>
        </w:rPr>
        <w:t> </w:t>
      </w:r>
      <w:r>
        <w:rPr>
          <w:spacing w:val="-2"/>
          <w:u w:val="single" w:color="006EC0"/>
        </w:rPr>
        <w:t>graduatorie</w:t>
      </w:r>
      <w:r>
        <w:rPr>
          <w:u w:val="single" w:color="006EC0"/>
        </w:rPr>
        <w:tab/>
      </w:r>
    </w:p>
    <w:p>
      <w:pPr>
        <w:pStyle w:val="BodyText"/>
        <w:spacing w:line="276" w:lineRule="auto" w:before="240"/>
        <w:ind w:left="273" w:right="773"/>
        <w:jc w:val="both"/>
      </w:pPr>
      <w:r>
        <w:rPr/>
        <w:t>Successivamente alla data di pubblicazione, i ricorsi avverso la mancata attribuzione dei benefici, essendo il provvedimento a carattere definitivo, saranno possibili al Tribunale Amministrativo Regionale entro 60 giorni dalla pubblicazione della graduatoria.</w:t>
      </w:r>
    </w:p>
    <w:p>
      <w:pPr>
        <w:pStyle w:val="BodyText"/>
        <w:spacing w:before="238"/>
      </w:pPr>
    </w:p>
    <w:p>
      <w:pPr>
        <w:pStyle w:val="Heading2"/>
      </w:pPr>
      <w:r>
        <w:rPr>
          <w:color w:val="006EC0"/>
        </w:rPr>
        <w:t>Art.</w:t>
      </w:r>
      <w:r>
        <w:rPr>
          <w:color w:val="006EC0"/>
          <w:spacing w:val="-14"/>
        </w:rPr>
        <w:t> </w:t>
      </w:r>
      <w:r>
        <w:rPr>
          <w:color w:val="006EC0"/>
          <w:spacing w:val="-7"/>
        </w:rPr>
        <w:t>19</w:t>
      </w:r>
    </w:p>
    <w:p>
      <w:pPr>
        <w:pStyle w:val="Heading3"/>
        <w:tabs>
          <w:tab w:pos="9913" w:val="left" w:leader="none"/>
        </w:tabs>
        <w:rPr>
          <w:u w:val="none"/>
        </w:rPr>
      </w:pPr>
      <w:r>
        <w:rPr>
          <w:u w:val="single" w:color="006EC0"/>
        </w:rPr>
        <w:t>Criteri</w:t>
      </w:r>
      <w:r>
        <w:rPr>
          <w:spacing w:val="-18"/>
          <w:u w:val="single" w:color="006EC0"/>
        </w:rPr>
        <w:t> </w:t>
      </w:r>
      <w:r>
        <w:rPr>
          <w:u w:val="single" w:color="006EC0"/>
        </w:rPr>
        <w:t>di</w:t>
      </w:r>
      <w:r>
        <w:rPr>
          <w:spacing w:val="-16"/>
          <w:u w:val="single" w:color="006EC0"/>
        </w:rPr>
        <w:t> </w:t>
      </w:r>
      <w:r>
        <w:rPr>
          <w:u w:val="single" w:color="006EC0"/>
        </w:rPr>
        <w:t>formulazione</w:t>
      </w:r>
      <w:r>
        <w:rPr>
          <w:spacing w:val="-16"/>
          <w:u w:val="single" w:color="006EC0"/>
        </w:rPr>
        <w:t> </w:t>
      </w:r>
      <w:r>
        <w:rPr>
          <w:u w:val="single" w:color="006EC0"/>
        </w:rPr>
        <w:t>delle</w:t>
      </w:r>
      <w:r>
        <w:rPr>
          <w:spacing w:val="-16"/>
          <w:u w:val="single" w:color="006EC0"/>
        </w:rPr>
        <w:t> </w:t>
      </w:r>
      <w:r>
        <w:rPr>
          <w:spacing w:val="-2"/>
          <w:u w:val="single" w:color="006EC0"/>
        </w:rPr>
        <w:t>graduatorie</w:t>
      </w:r>
      <w:r>
        <w:rPr>
          <w:u w:val="single" w:color="006EC0"/>
        </w:rPr>
        <w:tab/>
      </w:r>
    </w:p>
    <w:p>
      <w:pPr>
        <w:pStyle w:val="BodyText"/>
        <w:spacing w:before="241"/>
        <w:ind w:left="273"/>
      </w:pPr>
      <w:r>
        <w:rPr/>
        <w:t>Le</w:t>
      </w:r>
      <w:r>
        <w:rPr>
          <w:spacing w:val="-8"/>
        </w:rPr>
        <w:t> </w:t>
      </w:r>
      <w:r>
        <w:rPr/>
        <w:t>borse</w:t>
      </w:r>
      <w:r>
        <w:rPr>
          <w:spacing w:val="-7"/>
        </w:rPr>
        <w:t> </w:t>
      </w:r>
      <w:r>
        <w:rPr/>
        <w:t>di</w:t>
      </w:r>
      <w:r>
        <w:rPr>
          <w:spacing w:val="-3"/>
        </w:rPr>
        <w:t> </w:t>
      </w:r>
      <w:r>
        <w:rPr/>
        <w:t>studio</w:t>
      </w:r>
      <w:r>
        <w:rPr>
          <w:spacing w:val="-14"/>
        </w:rPr>
        <w:t> </w:t>
      </w:r>
      <w:r>
        <w:rPr/>
        <w:t>sono</w:t>
      </w:r>
      <w:r>
        <w:rPr>
          <w:spacing w:val="-9"/>
        </w:rPr>
        <w:t> </w:t>
      </w:r>
      <w:r>
        <w:rPr/>
        <w:t>finanziate</w:t>
      </w:r>
      <w:r>
        <w:rPr>
          <w:spacing w:val="-6"/>
        </w:rPr>
        <w:t> </w:t>
      </w:r>
      <w:r>
        <w:rPr/>
        <w:t>dai</w:t>
      </w:r>
      <w:r>
        <w:rPr>
          <w:spacing w:val="-3"/>
        </w:rPr>
        <w:t> </w:t>
      </w:r>
      <w:r>
        <w:rPr/>
        <w:t>seguenti</w:t>
      </w:r>
      <w:r>
        <w:rPr>
          <w:spacing w:val="-7"/>
        </w:rPr>
        <w:t> </w:t>
      </w:r>
      <w:r>
        <w:rPr>
          <w:spacing w:val="-2"/>
        </w:rPr>
        <w:t>fondi:</w:t>
      </w:r>
    </w:p>
    <w:p>
      <w:pPr>
        <w:pStyle w:val="ListParagraph"/>
        <w:numPr>
          <w:ilvl w:val="0"/>
          <w:numId w:val="21"/>
        </w:numPr>
        <w:tabs>
          <w:tab w:pos="838" w:val="left" w:leader="none"/>
        </w:tabs>
        <w:spacing w:line="240" w:lineRule="auto" w:before="39" w:after="0"/>
        <w:ind w:left="838" w:right="0" w:hanging="282"/>
        <w:jc w:val="left"/>
        <w:rPr>
          <w:sz w:val="20"/>
        </w:rPr>
      </w:pPr>
      <w:r>
        <w:rPr>
          <w:sz w:val="20"/>
        </w:rPr>
        <w:t>gettito</w:t>
      </w:r>
      <w:r>
        <w:rPr>
          <w:spacing w:val="-9"/>
          <w:sz w:val="20"/>
        </w:rPr>
        <w:t> </w:t>
      </w:r>
      <w:r>
        <w:rPr>
          <w:sz w:val="20"/>
        </w:rPr>
        <w:t>derivante</w:t>
      </w:r>
      <w:r>
        <w:rPr>
          <w:spacing w:val="-11"/>
          <w:sz w:val="20"/>
        </w:rPr>
        <w:t> </w:t>
      </w:r>
      <w:r>
        <w:rPr>
          <w:sz w:val="20"/>
        </w:rPr>
        <w:t>dalla</w:t>
      </w:r>
      <w:r>
        <w:rPr>
          <w:spacing w:val="-10"/>
          <w:sz w:val="20"/>
        </w:rPr>
        <w:t> </w:t>
      </w:r>
      <w:r>
        <w:rPr>
          <w:sz w:val="20"/>
        </w:rPr>
        <w:t>tassa</w:t>
      </w:r>
      <w:r>
        <w:rPr>
          <w:spacing w:val="-11"/>
          <w:sz w:val="20"/>
        </w:rPr>
        <w:t> </w:t>
      </w:r>
      <w:r>
        <w:rPr>
          <w:sz w:val="20"/>
        </w:rPr>
        <w:t>regionale</w:t>
      </w:r>
      <w:r>
        <w:rPr>
          <w:spacing w:val="-7"/>
          <w:sz w:val="20"/>
        </w:rPr>
        <w:t> </w:t>
      </w:r>
      <w:r>
        <w:rPr>
          <w:sz w:val="20"/>
        </w:rPr>
        <w:t>per</w:t>
      </w:r>
      <w:r>
        <w:rPr>
          <w:spacing w:val="-10"/>
          <w:sz w:val="20"/>
        </w:rPr>
        <w:t> </w:t>
      </w:r>
      <w:r>
        <w:rPr>
          <w:sz w:val="20"/>
        </w:rPr>
        <w:t>il</w:t>
      </w:r>
      <w:r>
        <w:rPr>
          <w:spacing w:val="-2"/>
          <w:sz w:val="20"/>
        </w:rPr>
        <w:t> </w:t>
      </w:r>
      <w:r>
        <w:rPr>
          <w:sz w:val="20"/>
        </w:rPr>
        <w:t>diritto</w:t>
      </w:r>
      <w:r>
        <w:rPr>
          <w:spacing w:val="-9"/>
          <w:sz w:val="20"/>
        </w:rPr>
        <w:t> </w:t>
      </w:r>
      <w:r>
        <w:rPr>
          <w:sz w:val="20"/>
        </w:rPr>
        <w:t>allo</w:t>
      </w:r>
      <w:r>
        <w:rPr>
          <w:spacing w:val="-9"/>
          <w:sz w:val="20"/>
        </w:rPr>
        <w:t> </w:t>
      </w:r>
      <w:r>
        <w:rPr>
          <w:spacing w:val="-2"/>
          <w:sz w:val="20"/>
        </w:rPr>
        <w:t>studio;</w:t>
      </w:r>
    </w:p>
    <w:p>
      <w:pPr>
        <w:pStyle w:val="ListParagraph"/>
        <w:numPr>
          <w:ilvl w:val="0"/>
          <w:numId w:val="21"/>
        </w:numPr>
        <w:tabs>
          <w:tab w:pos="838" w:val="left" w:leader="none"/>
          <w:tab w:pos="842" w:val="left" w:leader="none"/>
        </w:tabs>
        <w:spacing w:line="235" w:lineRule="auto" w:before="37" w:after="0"/>
        <w:ind w:left="842" w:right="945" w:hanging="286"/>
        <w:jc w:val="left"/>
        <w:rPr>
          <w:sz w:val="20"/>
        </w:rPr>
      </w:pPr>
      <w:r>
        <w:rPr>
          <w:sz w:val="20"/>
        </w:rPr>
        <w:t>quota</w:t>
      </w:r>
      <w:r>
        <w:rPr>
          <w:spacing w:val="33"/>
          <w:sz w:val="20"/>
        </w:rPr>
        <w:t> </w:t>
      </w:r>
      <w:r>
        <w:rPr>
          <w:sz w:val="20"/>
        </w:rPr>
        <w:t>del</w:t>
      </w:r>
      <w:r>
        <w:rPr>
          <w:spacing w:val="36"/>
          <w:sz w:val="20"/>
        </w:rPr>
        <w:t> </w:t>
      </w:r>
      <w:r>
        <w:rPr>
          <w:sz w:val="20"/>
        </w:rPr>
        <w:t>Fondo</w:t>
      </w:r>
      <w:r>
        <w:rPr>
          <w:spacing w:val="28"/>
          <w:sz w:val="20"/>
        </w:rPr>
        <w:t> </w:t>
      </w:r>
      <w:r>
        <w:rPr>
          <w:sz w:val="20"/>
        </w:rPr>
        <w:t>Integrativo</w:t>
      </w:r>
      <w:r>
        <w:rPr>
          <w:spacing w:val="33"/>
          <w:sz w:val="20"/>
        </w:rPr>
        <w:t> </w:t>
      </w:r>
      <w:r>
        <w:rPr>
          <w:sz w:val="20"/>
        </w:rPr>
        <w:t>Statale</w:t>
      </w:r>
      <w:r>
        <w:rPr>
          <w:spacing w:val="28"/>
          <w:sz w:val="20"/>
        </w:rPr>
        <w:t> </w:t>
      </w:r>
      <w:r>
        <w:rPr>
          <w:sz w:val="20"/>
        </w:rPr>
        <w:t>(FIS)</w:t>
      </w:r>
      <w:r>
        <w:rPr>
          <w:spacing w:val="35"/>
          <w:sz w:val="20"/>
        </w:rPr>
        <w:t> </w:t>
      </w:r>
      <w:r>
        <w:rPr>
          <w:sz w:val="20"/>
        </w:rPr>
        <w:t>per</w:t>
      </w:r>
      <w:r>
        <w:rPr>
          <w:spacing w:val="32"/>
          <w:sz w:val="20"/>
        </w:rPr>
        <w:t> </w:t>
      </w:r>
      <w:r>
        <w:rPr>
          <w:sz w:val="20"/>
        </w:rPr>
        <w:t>le</w:t>
      </w:r>
      <w:r>
        <w:rPr>
          <w:spacing w:val="31"/>
          <w:sz w:val="20"/>
        </w:rPr>
        <w:t> </w:t>
      </w:r>
      <w:r>
        <w:rPr>
          <w:sz w:val="20"/>
        </w:rPr>
        <w:t>borse</w:t>
      </w:r>
      <w:r>
        <w:rPr>
          <w:spacing w:val="34"/>
          <w:sz w:val="20"/>
        </w:rPr>
        <w:t> </w:t>
      </w:r>
      <w:r>
        <w:rPr>
          <w:sz w:val="20"/>
        </w:rPr>
        <w:t>di</w:t>
      </w:r>
      <w:r>
        <w:rPr>
          <w:spacing w:val="38"/>
          <w:sz w:val="20"/>
        </w:rPr>
        <w:t> </w:t>
      </w:r>
      <w:r>
        <w:rPr>
          <w:sz w:val="20"/>
        </w:rPr>
        <w:t>studio,</w:t>
      </w:r>
      <w:r>
        <w:rPr>
          <w:spacing w:val="33"/>
          <w:sz w:val="20"/>
        </w:rPr>
        <w:t> </w:t>
      </w:r>
      <w:r>
        <w:rPr>
          <w:sz w:val="20"/>
        </w:rPr>
        <w:t>resa</w:t>
      </w:r>
      <w:r>
        <w:rPr>
          <w:spacing w:val="29"/>
          <w:sz w:val="20"/>
        </w:rPr>
        <w:t> </w:t>
      </w:r>
      <w:r>
        <w:rPr>
          <w:sz w:val="20"/>
        </w:rPr>
        <w:t>disponibile</w:t>
      </w:r>
      <w:r>
        <w:rPr>
          <w:spacing w:val="33"/>
          <w:sz w:val="20"/>
        </w:rPr>
        <w:t> </w:t>
      </w:r>
      <w:r>
        <w:rPr>
          <w:sz w:val="20"/>
        </w:rPr>
        <w:t>dal </w:t>
      </w:r>
      <w:r>
        <w:rPr>
          <w:spacing w:val="-2"/>
          <w:sz w:val="20"/>
        </w:rPr>
        <w:t>MIUR;</w:t>
      </w:r>
    </w:p>
    <w:p>
      <w:pPr>
        <w:pStyle w:val="ListParagraph"/>
        <w:numPr>
          <w:ilvl w:val="0"/>
          <w:numId w:val="21"/>
        </w:numPr>
        <w:tabs>
          <w:tab w:pos="838" w:val="left" w:leader="none"/>
        </w:tabs>
        <w:spacing w:line="240" w:lineRule="auto" w:before="41" w:after="0"/>
        <w:ind w:left="838" w:right="0" w:hanging="282"/>
        <w:jc w:val="both"/>
        <w:rPr>
          <w:sz w:val="20"/>
        </w:rPr>
      </w:pPr>
      <w:r>
        <w:rPr>
          <w:sz w:val="20"/>
        </w:rPr>
        <w:t>risorse</w:t>
      </w:r>
      <w:r>
        <w:rPr>
          <w:spacing w:val="-13"/>
          <w:sz w:val="20"/>
        </w:rPr>
        <w:t> </w:t>
      </w:r>
      <w:r>
        <w:rPr>
          <w:sz w:val="20"/>
        </w:rPr>
        <w:t>proprie</w:t>
      </w:r>
      <w:r>
        <w:rPr>
          <w:spacing w:val="-8"/>
          <w:sz w:val="20"/>
        </w:rPr>
        <w:t> </w:t>
      </w:r>
      <w:r>
        <w:rPr>
          <w:spacing w:val="-2"/>
          <w:sz w:val="20"/>
        </w:rPr>
        <w:t>dell’Ente;</w:t>
      </w:r>
    </w:p>
    <w:p>
      <w:pPr>
        <w:pStyle w:val="ListParagraph"/>
        <w:numPr>
          <w:ilvl w:val="0"/>
          <w:numId w:val="21"/>
        </w:numPr>
        <w:tabs>
          <w:tab w:pos="838" w:val="left" w:leader="none"/>
          <w:tab w:pos="842" w:val="left" w:leader="none"/>
        </w:tabs>
        <w:spacing w:line="237" w:lineRule="auto" w:before="35" w:after="0"/>
        <w:ind w:left="842" w:right="778" w:hanging="286"/>
        <w:jc w:val="both"/>
        <w:rPr>
          <w:sz w:val="20"/>
        </w:rPr>
      </w:pPr>
      <w:r>
        <w:rPr>
          <w:sz w:val="20"/>
        </w:rPr>
        <w:t>risorse addizionali, nell’ambito del PNRR, da parte dell’UE – Iniziativa Next Generation</w:t>
      </w:r>
      <w:r>
        <w:rPr>
          <w:spacing w:val="40"/>
          <w:sz w:val="20"/>
        </w:rPr>
        <w:t> </w:t>
      </w:r>
      <w:r>
        <w:rPr>
          <w:sz w:val="20"/>
        </w:rPr>
        <w:t>EU, investimento 1.7 “Borse di studio per l’accesso all’Università” della Missione 4 componente 1;</w:t>
      </w:r>
    </w:p>
    <w:p>
      <w:pPr>
        <w:pStyle w:val="ListParagraph"/>
        <w:numPr>
          <w:ilvl w:val="0"/>
          <w:numId w:val="21"/>
        </w:numPr>
        <w:tabs>
          <w:tab w:pos="838" w:val="left" w:leader="none"/>
        </w:tabs>
        <w:spacing w:line="240" w:lineRule="auto" w:before="39" w:after="0"/>
        <w:ind w:left="838" w:right="0" w:hanging="282"/>
        <w:jc w:val="both"/>
        <w:rPr>
          <w:sz w:val="20"/>
        </w:rPr>
      </w:pPr>
      <w:r>
        <w:rPr>
          <w:sz w:val="20"/>
        </w:rPr>
        <w:t>eventuali</w:t>
      </w:r>
      <w:r>
        <w:rPr>
          <w:spacing w:val="-5"/>
          <w:sz w:val="20"/>
        </w:rPr>
        <w:t> </w:t>
      </w:r>
      <w:r>
        <w:rPr>
          <w:sz w:val="20"/>
        </w:rPr>
        <w:t>altre</w:t>
      </w:r>
      <w:r>
        <w:rPr>
          <w:spacing w:val="-11"/>
          <w:sz w:val="20"/>
        </w:rPr>
        <w:t> </w:t>
      </w:r>
      <w:r>
        <w:rPr>
          <w:sz w:val="20"/>
        </w:rPr>
        <w:t>risorse</w:t>
      </w:r>
      <w:r>
        <w:rPr>
          <w:spacing w:val="-8"/>
          <w:sz w:val="20"/>
        </w:rPr>
        <w:t> </w:t>
      </w:r>
      <w:r>
        <w:rPr>
          <w:sz w:val="20"/>
        </w:rPr>
        <w:t>assegnate</w:t>
      </w:r>
      <w:r>
        <w:rPr>
          <w:spacing w:val="54"/>
          <w:sz w:val="20"/>
        </w:rPr>
        <w:t> </w:t>
      </w:r>
      <w:r>
        <w:rPr>
          <w:spacing w:val="-2"/>
          <w:sz w:val="20"/>
        </w:rPr>
        <w:t>all’Ente;</w:t>
      </w:r>
    </w:p>
    <w:p>
      <w:pPr>
        <w:pStyle w:val="BodyText"/>
        <w:spacing w:before="116"/>
        <w:ind w:left="273"/>
        <w:jc w:val="both"/>
      </w:pPr>
      <w:r>
        <w:rPr/>
        <w:t>Tali</w:t>
      </w:r>
      <w:r>
        <w:rPr>
          <w:spacing w:val="-8"/>
        </w:rPr>
        <w:t> </w:t>
      </w:r>
      <w:r>
        <w:rPr/>
        <w:t>fondi</w:t>
      </w:r>
      <w:r>
        <w:rPr>
          <w:spacing w:val="-9"/>
        </w:rPr>
        <w:t> </w:t>
      </w:r>
      <w:r>
        <w:rPr/>
        <w:t>saranno</w:t>
      </w:r>
      <w:r>
        <w:rPr>
          <w:spacing w:val="-13"/>
        </w:rPr>
        <w:t> </w:t>
      </w:r>
      <w:r>
        <w:rPr/>
        <w:t>suddivisi</w:t>
      </w:r>
      <w:r>
        <w:rPr>
          <w:spacing w:val="-7"/>
        </w:rPr>
        <w:t> </w:t>
      </w:r>
      <w:r>
        <w:rPr/>
        <w:t>in</w:t>
      </w:r>
      <w:r>
        <w:rPr>
          <w:spacing w:val="-10"/>
        </w:rPr>
        <w:t> </w:t>
      </w:r>
      <w:r>
        <w:rPr/>
        <w:t>funzione</w:t>
      </w:r>
      <w:r>
        <w:rPr>
          <w:spacing w:val="-10"/>
        </w:rPr>
        <w:t> </w:t>
      </w:r>
      <w:r>
        <w:rPr/>
        <w:t>della</w:t>
      </w:r>
      <w:r>
        <w:rPr>
          <w:spacing w:val="-10"/>
        </w:rPr>
        <w:t> </w:t>
      </w:r>
      <w:r>
        <w:rPr/>
        <w:t>tipologia</w:t>
      </w:r>
      <w:r>
        <w:rPr>
          <w:spacing w:val="-8"/>
        </w:rPr>
        <w:t> </w:t>
      </w:r>
      <w:r>
        <w:rPr/>
        <w:t>degli</w:t>
      </w:r>
      <w:r>
        <w:rPr>
          <w:spacing w:val="-9"/>
        </w:rPr>
        <w:t> </w:t>
      </w:r>
      <w:r>
        <w:rPr/>
        <w:t>utenti,</w:t>
      </w:r>
      <w:r>
        <w:rPr>
          <w:spacing w:val="-14"/>
        </w:rPr>
        <w:t> </w:t>
      </w:r>
      <w:r>
        <w:rPr/>
        <w:t>nel</w:t>
      </w:r>
      <w:r>
        <w:rPr>
          <w:spacing w:val="-8"/>
        </w:rPr>
        <w:t> </w:t>
      </w:r>
      <w:r>
        <w:rPr/>
        <w:t>modo</w:t>
      </w:r>
      <w:r>
        <w:rPr>
          <w:spacing w:val="-10"/>
        </w:rPr>
        <w:t> </w:t>
      </w:r>
      <w:r>
        <w:rPr/>
        <w:t>di</w:t>
      </w:r>
      <w:r>
        <w:rPr>
          <w:spacing w:val="-9"/>
        </w:rPr>
        <w:t> </w:t>
      </w:r>
      <w:r>
        <w:rPr/>
        <w:t>seguito</w:t>
      </w:r>
      <w:r>
        <w:rPr>
          <w:spacing w:val="-9"/>
        </w:rPr>
        <w:t> </w:t>
      </w:r>
      <w:r>
        <w:rPr>
          <w:spacing w:val="-2"/>
        </w:rPr>
        <w:t>indicato:</w:t>
      </w:r>
    </w:p>
    <w:p>
      <w:pPr>
        <w:pStyle w:val="ListParagraph"/>
        <w:numPr>
          <w:ilvl w:val="0"/>
          <w:numId w:val="21"/>
        </w:numPr>
        <w:tabs>
          <w:tab w:pos="838" w:val="left" w:leader="none"/>
          <w:tab w:pos="842" w:val="left" w:leader="none"/>
        </w:tabs>
        <w:spacing w:line="232" w:lineRule="auto" w:before="46" w:after="0"/>
        <w:ind w:left="842" w:right="783" w:hanging="286"/>
        <w:jc w:val="both"/>
        <w:rPr>
          <w:sz w:val="20"/>
        </w:rPr>
      </w:pPr>
      <w:r>
        <w:rPr>
          <w:sz w:val="20"/>
        </w:rPr>
        <w:t>1/3 a studenti iscritti per la prima volta ai corsi di laurea triennale, laurea magistrale a ciclo unico, laurea magistrale biennale, specializzazione e dottorato di ricerca;</w:t>
      </w:r>
    </w:p>
    <w:p>
      <w:pPr>
        <w:pStyle w:val="ListParagraph"/>
        <w:numPr>
          <w:ilvl w:val="0"/>
          <w:numId w:val="21"/>
        </w:numPr>
        <w:tabs>
          <w:tab w:pos="838" w:val="left" w:leader="none"/>
          <w:tab w:pos="842" w:val="left" w:leader="none"/>
        </w:tabs>
        <w:spacing w:line="237" w:lineRule="auto" w:before="2" w:after="0"/>
        <w:ind w:left="842" w:right="786" w:hanging="286"/>
        <w:jc w:val="both"/>
        <w:rPr>
          <w:sz w:val="20"/>
        </w:rPr>
      </w:pPr>
      <w:r>
        <w:rPr>
          <w:sz w:val="20"/>
        </w:rPr>
        <w:t>2/3 a studenti iscritti al secondo anno e successivi dei corsi di laurea triennale, laurea magistrale a ciclo unico, laurea magistrale biennale, specializzazione e dottorato di </w:t>
      </w:r>
      <w:r>
        <w:rPr>
          <w:spacing w:val="-2"/>
          <w:sz w:val="20"/>
        </w:rPr>
        <w:t>ricerca.</w:t>
      </w:r>
    </w:p>
    <w:p>
      <w:pPr>
        <w:pStyle w:val="BodyText"/>
        <w:spacing w:line="276" w:lineRule="auto" w:before="2"/>
        <w:ind w:left="273" w:right="772"/>
        <w:jc w:val="both"/>
      </w:pPr>
      <w:r>
        <w:rPr/>
        <w:t>Le somme disponibili saranno ripartite tra gli studenti iscritti ad anni successivi al primo,</w:t>
      </w:r>
      <w:r>
        <w:rPr>
          <w:spacing w:val="-18"/>
        </w:rPr>
        <w:t> </w:t>
      </w:r>
      <w:r>
        <w:rPr/>
        <w:t>in rapporto al numero degli studenti risultati idonei nelle graduatorie della borsa di studio per l’a.a. 2023/24 assicurando per ogni</w:t>
      </w:r>
      <w:r>
        <w:rPr>
          <w:spacing w:val="40"/>
        </w:rPr>
        <w:t> </w:t>
      </w:r>
      <w:r>
        <w:rPr/>
        <w:t>anno di corso di laurea almeno una borsa.</w:t>
      </w:r>
    </w:p>
    <w:p>
      <w:pPr>
        <w:pStyle w:val="BodyText"/>
        <w:spacing w:line="242" w:lineRule="exact"/>
        <w:ind w:left="273"/>
        <w:jc w:val="both"/>
      </w:pPr>
      <w:r>
        <w:rPr/>
        <w:t>Le</w:t>
      </w:r>
      <w:r>
        <w:rPr>
          <w:spacing w:val="-9"/>
        </w:rPr>
        <w:t> </w:t>
      </w:r>
      <w:r>
        <w:rPr/>
        <w:t>graduatorie</w:t>
      </w:r>
      <w:r>
        <w:rPr>
          <w:spacing w:val="-11"/>
        </w:rPr>
        <w:t> </w:t>
      </w:r>
      <w:r>
        <w:rPr/>
        <w:t>verranno</w:t>
      </w:r>
      <w:r>
        <w:rPr>
          <w:spacing w:val="-7"/>
        </w:rPr>
        <w:t> </w:t>
      </w:r>
      <w:r>
        <w:rPr/>
        <w:t>formulate</w:t>
      </w:r>
      <w:r>
        <w:rPr>
          <w:spacing w:val="-8"/>
        </w:rPr>
        <w:t> </w:t>
      </w:r>
      <w:r>
        <w:rPr/>
        <w:t>così</w:t>
      </w:r>
      <w:r>
        <w:rPr>
          <w:spacing w:val="-9"/>
        </w:rPr>
        <w:t> </w:t>
      </w:r>
      <w:r>
        <w:rPr/>
        <w:t>come</w:t>
      </w:r>
      <w:r>
        <w:rPr>
          <w:spacing w:val="-5"/>
        </w:rPr>
        <w:t> </w:t>
      </w:r>
      <w:r>
        <w:rPr/>
        <w:t>di</w:t>
      </w:r>
      <w:r>
        <w:rPr>
          <w:spacing w:val="-7"/>
        </w:rPr>
        <w:t> </w:t>
      </w:r>
      <w:r>
        <w:rPr/>
        <w:t>seguito</w:t>
      </w:r>
      <w:r>
        <w:rPr>
          <w:spacing w:val="-14"/>
        </w:rPr>
        <w:t> </w:t>
      </w:r>
      <w:r>
        <w:rPr>
          <w:spacing w:val="-2"/>
        </w:rPr>
        <w:t>indicato:</w:t>
      </w:r>
    </w:p>
    <w:p>
      <w:pPr>
        <w:pStyle w:val="BodyText"/>
        <w:spacing w:line="276" w:lineRule="auto" w:before="120"/>
        <w:ind w:left="556" w:right="771" w:hanging="284"/>
        <w:jc w:val="both"/>
      </w:pPr>
      <w:r>
        <w:rPr/>
        <w:t>-</w:t>
      </w:r>
      <w:r>
        <w:rPr>
          <w:spacing w:val="40"/>
        </w:rPr>
        <w:t> </w:t>
      </w:r>
      <w:r>
        <w:rPr/>
        <w:t>Per gli </w:t>
      </w:r>
      <w:r>
        <w:rPr>
          <w:b/>
        </w:rPr>
        <w:t>studenti di primo anno </w:t>
      </w:r>
      <w:r>
        <w:rPr/>
        <w:t>tutti i benefici sono attribuiti sulla base di un’unica graduatoria, senza alcuna differenziazione per facoltà e corsi di studio, ordinata in modo decrescente di punteggio calcolato sulla base dell’ISEE. A parità di ISEE, la posizione in graduatoria é determinata in ordine crescente di ISPE e, successivamente, decrescente di età. Verrà utilizzata la seguente formula:</w:t>
      </w:r>
    </w:p>
    <w:p>
      <w:pPr>
        <w:pStyle w:val="BodyText"/>
        <w:rPr>
          <w:sz w:val="10"/>
        </w:rPr>
      </w:pPr>
      <w:r>
        <w:rPr/>
        <mc:AlternateContent>
          <mc:Choice Requires="wps">
            <w:drawing>
              <wp:anchor distT="0" distB="0" distL="0" distR="0" allowOverlap="1" layoutInCell="1" locked="0" behindDoc="1" simplePos="0" relativeHeight="487605760">
                <wp:simplePos x="0" y="0"/>
                <wp:positionH relativeFrom="page">
                  <wp:posOffset>2390775</wp:posOffset>
                </wp:positionH>
                <wp:positionV relativeFrom="paragraph">
                  <wp:posOffset>97769</wp:posOffset>
                </wp:positionV>
                <wp:extent cx="2867025" cy="24765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2867025" cy="247650"/>
                        </a:xfrm>
                        <a:prstGeom prst="rect">
                          <a:avLst/>
                        </a:prstGeom>
                        <a:ln w="9525">
                          <a:solidFill>
                            <a:srgbClr val="FF0000"/>
                          </a:solidFill>
                          <a:prstDash val="solid"/>
                        </a:ln>
                      </wps:spPr>
                      <wps:txbx>
                        <w:txbxContent>
                          <w:p>
                            <w:pPr>
                              <w:spacing w:before="46"/>
                              <w:ind w:left="37" w:right="0" w:firstLine="0"/>
                              <w:jc w:val="left"/>
                              <w:rPr>
                                <w:b/>
                                <w:sz w:val="20"/>
                              </w:rPr>
                            </w:pPr>
                            <w:r>
                              <w:rPr>
                                <w:b/>
                                <w:sz w:val="20"/>
                              </w:rPr>
                              <w:t>100*(1</w:t>
                            </w:r>
                            <w:r>
                              <w:rPr>
                                <w:b/>
                                <w:spacing w:val="-14"/>
                                <w:sz w:val="20"/>
                              </w:rPr>
                              <w:t> </w:t>
                            </w:r>
                            <w:r>
                              <w:rPr>
                                <w:b/>
                                <w:sz w:val="20"/>
                              </w:rPr>
                              <w:t>–</w:t>
                            </w:r>
                            <w:r>
                              <w:rPr>
                                <w:b/>
                                <w:spacing w:val="-13"/>
                                <w:sz w:val="20"/>
                              </w:rPr>
                              <w:t> </w:t>
                            </w:r>
                            <w:r>
                              <w:rPr>
                                <w:b/>
                                <w:sz w:val="20"/>
                              </w:rPr>
                              <w:t>ISEE</w:t>
                            </w:r>
                            <w:r>
                              <w:rPr>
                                <w:b/>
                                <w:spacing w:val="-13"/>
                                <w:sz w:val="20"/>
                              </w:rPr>
                              <w:t> </w:t>
                            </w:r>
                            <w:r>
                              <w:rPr>
                                <w:b/>
                                <w:sz w:val="20"/>
                              </w:rPr>
                              <w:t>dichiarato/ISEE</w:t>
                            </w:r>
                            <w:r>
                              <w:rPr>
                                <w:b/>
                                <w:spacing w:val="-11"/>
                                <w:sz w:val="20"/>
                              </w:rPr>
                              <w:t> </w:t>
                            </w:r>
                            <w:r>
                              <w:rPr>
                                <w:b/>
                                <w:spacing w:val="-2"/>
                                <w:sz w:val="20"/>
                              </w:rPr>
                              <w:t>limite)</w:t>
                            </w:r>
                          </w:p>
                        </w:txbxContent>
                      </wps:txbx>
                      <wps:bodyPr wrap="square" lIns="0" tIns="0" rIns="0" bIns="0" rtlCol="0">
                        <a:noAutofit/>
                      </wps:bodyPr>
                    </wps:wsp>
                  </a:graphicData>
                </a:graphic>
              </wp:anchor>
            </w:drawing>
          </mc:Choice>
          <mc:Fallback>
            <w:pict>
              <v:shape style="position:absolute;margin-left:188.25pt;margin-top:7.698384pt;width:225.75pt;height:19.5pt;mso-position-horizontal-relative:page;mso-position-vertical-relative:paragraph;z-index:-15710720;mso-wrap-distance-left:0;mso-wrap-distance-right:0" type="#_x0000_t202" id="docshape71" filled="false" stroked="true" strokeweight=".75pt" strokecolor="#ff0000">
                <v:textbox inset="0,0,0,0">
                  <w:txbxContent>
                    <w:p>
                      <w:pPr>
                        <w:spacing w:before="46"/>
                        <w:ind w:left="37" w:right="0" w:firstLine="0"/>
                        <w:jc w:val="left"/>
                        <w:rPr>
                          <w:b/>
                          <w:sz w:val="20"/>
                        </w:rPr>
                      </w:pPr>
                      <w:r>
                        <w:rPr>
                          <w:b/>
                          <w:sz w:val="20"/>
                        </w:rPr>
                        <w:t>100*(1</w:t>
                      </w:r>
                      <w:r>
                        <w:rPr>
                          <w:b/>
                          <w:spacing w:val="-14"/>
                          <w:sz w:val="20"/>
                        </w:rPr>
                        <w:t> </w:t>
                      </w:r>
                      <w:r>
                        <w:rPr>
                          <w:b/>
                          <w:sz w:val="20"/>
                        </w:rPr>
                        <w:t>–</w:t>
                      </w:r>
                      <w:r>
                        <w:rPr>
                          <w:b/>
                          <w:spacing w:val="-13"/>
                          <w:sz w:val="20"/>
                        </w:rPr>
                        <w:t> </w:t>
                      </w:r>
                      <w:r>
                        <w:rPr>
                          <w:b/>
                          <w:sz w:val="20"/>
                        </w:rPr>
                        <w:t>ISEE</w:t>
                      </w:r>
                      <w:r>
                        <w:rPr>
                          <w:b/>
                          <w:spacing w:val="-13"/>
                          <w:sz w:val="20"/>
                        </w:rPr>
                        <w:t> </w:t>
                      </w:r>
                      <w:r>
                        <w:rPr>
                          <w:b/>
                          <w:sz w:val="20"/>
                        </w:rPr>
                        <w:t>dichiarato/ISEE</w:t>
                      </w:r>
                      <w:r>
                        <w:rPr>
                          <w:b/>
                          <w:spacing w:val="-11"/>
                          <w:sz w:val="20"/>
                        </w:rPr>
                        <w:t> </w:t>
                      </w:r>
                      <w:r>
                        <w:rPr>
                          <w:b/>
                          <w:spacing w:val="-2"/>
                          <w:sz w:val="20"/>
                        </w:rPr>
                        <w:t>limite)</w:t>
                      </w:r>
                    </w:p>
                  </w:txbxContent>
                </v:textbox>
                <v:stroke dashstyle="solid"/>
                <w10:wrap type="topAndBottom"/>
              </v:shape>
            </w:pict>
          </mc:Fallback>
        </mc:AlternateContent>
      </w:r>
    </w:p>
    <w:p>
      <w:pPr>
        <w:pStyle w:val="BodyText"/>
        <w:spacing w:line="276" w:lineRule="auto" w:before="146"/>
        <w:ind w:left="556" w:right="768" w:hanging="284"/>
        <w:jc w:val="both"/>
      </w:pPr>
      <w:r>
        <w:rPr/>
        <w:t>- Per gli </w:t>
      </w:r>
      <w:r>
        <w:rPr>
          <w:b/>
        </w:rPr>
        <w:t>studenti iscritti ad anni successivi al primo del nuovo ordinamento </w:t>
      </w:r>
      <w:r>
        <w:rPr/>
        <w:t>le graduatorie, relativamente alle borse di studio e ai posti letto, sono definite in ordine decrescente di punteggio calcolato sulla base di criteri che, tenendo conto del numero di crediti</w:t>
      </w:r>
      <w:r>
        <w:rPr>
          <w:spacing w:val="-1"/>
        </w:rPr>
        <w:t> </w:t>
      </w:r>
      <w:r>
        <w:rPr/>
        <w:t>e</w:t>
      </w:r>
      <w:r>
        <w:rPr>
          <w:spacing w:val="-5"/>
        </w:rPr>
        <w:t> </w:t>
      </w:r>
      <w:r>
        <w:rPr/>
        <w:t>delle</w:t>
      </w:r>
      <w:r>
        <w:rPr>
          <w:spacing w:val="-5"/>
        </w:rPr>
        <w:t> </w:t>
      </w:r>
      <w:r>
        <w:rPr/>
        <w:t>votazioni</w:t>
      </w:r>
      <w:r>
        <w:rPr>
          <w:spacing w:val="-4"/>
        </w:rPr>
        <w:t> </w:t>
      </w:r>
      <w:r>
        <w:rPr/>
        <w:t>conseguite,</w:t>
      </w:r>
      <w:r>
        <w:rPr>
          <w:spacing w:val="-5"/>
        </w:rPr>
        <w:t> </w:t>
      </w:r>
      <w:r>
        <w:rPr/>
        <w:t>permettano</w:t>
      </w:r>
      <w:r>
        <w:rPr>
          <w:spacing w:val="-2"/>
        </w:rPr>
        <w:t> </w:t>
      </w:r>
      <w:r>
        <w:rPr/>
        <w:t>di</w:t>
      </w:r>
      <w:r>
        <w:rPr>
          <w:spacing w:val="-1"/>
        </w:rPr>
        <w:t> </w:t>
      </w:r>
      <w:r>
        <w:rPr/>
        <w:t>rendere</w:t>
      </w:r>
      <w:r>
        <w:rPr>
          <w:spacing w:val="-3"/>
        </w:rPr>
        <w:t> </w:t>
      </w:r>
      <w:r>
        <w:rPr/>
        <w:t>confrontabili</w:t>
      </w:r>
      <w:r>
        <w:rPr>
          <w:spacing w:val="-3"/>
        </w:rPr>
        <w:t> </w:t>
      </w:r>
      <w:r>
        <w:rPr/>
        <w:t>i</w:t>
      </w:r>
      <w:r>
        <w:rPr>
          <w:spacing w:val="-1"/>
        </w:rPr>
        <w:t> </w:t>
      </w:r>
      <w:r>
        <w:rPr/>
        <w:t>parametri</w:t>
      </w:r>
      <w:r>
        <w:rPr>
          <w:spacing w:val="-1"/>
        </w:rPr>
        <w:t> </w:t>
      </w:r>
      <w:r>
        <w:rPr/>
        <w:t>di merito</w:t>
      </w:r>
    </w:p>
    <w:p>
      <w:pPr>
        <w:spacing w:after="0" w:line="276" w:lineRule="auto"/>
        <w:jc w:val="both"/>
        <w:sectPr>
          <w:pgSz w:w="11920" w:h="16850"/>
          <w:pgMar w:header="0" w:footer="480" w:top="1340" w:bottom="680" w:left="860" w:right="360"/>
        </w:sectPr>
      </w:pPr>
    </w:p>
    <w:p>
      <w:pPr>
        <w:pStyle w:val="BodyText"/>
        <w:spacing w:line="276" w:lineRule="auto" w:before="75"/>
        <w:ind w:left="556" w:right="780"/>
        <w:jc w:val="both"/>
      </w:pPr>
      <w:r>
        <w:rPr/>
        <w:t>individuale degli studenti. In caso di parità di merito, la posizione in graduatoria é determinata in riferimento al valore crescente di ISEE. A parità di ISEE prevale l’età anagrafica in ordine decrescente. Verrà utilizzata la seguente formula:</w:t>
      </w:r>
    </w:p>
    <w:p>
      <w:pPr>
        <w:pStyle w:val="BodyText"/>
        <w:spacing w:before="10"/>
        <w:rPr>
          <w:sz w:val="6"/>
        </w:rPr>
      </w:pPr>
      <w:r>
        <w:rPr/>
        <mc:AlternateContent>
          <mc:Choice Requires="wps">
            <w:drawing>
              <wp:anchor distT="0" distB="0" distL="0" distR="0" allowOverlap="1" layoutInCell="1" locked="0" behindDoc="1" simplePos="0" relativeHeight="487606272">
                <wp:simplePos x="0" y="0"/>
                <wp:positionH relativeFrom="page">
                  <wp:posOffset>704850</wp:posOffset>
                </wp:positionH>
                <wp:positionV relativeFrom="paragraph">
                  <wp:posOffset>73419</wp:posOffset>
                </wp:positionV>
                <wp:extent cx="6238875" cy="581025"/>
                <wp:effectExtent l="0" t="0" r="0" b="0"/>
                <wp:wrapTopAndBottom/>
                <wp:docPr id="88" name="Textbox 88"/>
                <wp:cNvGraphicFramePr>
                  <a:graphicFrameLocks/>
                </wp:cNvGraphicFramePr>
                <a:graphic>
                  <a:graphicData uri="http://schemas.microsoft.com/office/word/2010/wordprocessingShape">
                    <wps:wsp>
                      <wps:cNvPr id="88" name="Textbox 88"/>
                      <wps:cNvSpPr txBox="1"/>
                      <wps:spPr>
                        <a:xfrm>
                          <a:off x="0" y="0"/>
                          <a:ext cx="6238875" cy="581025"/>
                        </a:xfrm>
                        <a:prstGeom prst="rect">
                          <a:avLst/>
                        </a:prstGeom>
                        <a:ln w="9525">
                          <a:solidFill>
                            <a:srgbClr val="FF0000"/>
                          </a:solidFill>
                          <a:prstDash val="solid"/>
                        </a:ln>
                      </wps:spPr>
                      <wps:txbx>
                        <w:txbxContent>
                          <w:p>
                            <w:pPr>
                              <w:spacing w:before="119"/>
                              <w:ind w:left="0" w:right="133" w:firstLine="0"/>
                              <w:jc w:val="center"/>
                              <w:rPr>
                                <w:b/>
                                <w:sz w:val="20"/>
                              </w:rPr>
                            </w:pPr>
                            <w:r>
                              <w:rPr>
                                <w:b/>
                                <w:sz w:val="20"/>
                              </w:rPr>
                              <w:t>70*(n.</w:t>
                            </w:r>
                            <w:r>
                              <w:rPr>
                                <w:b/>
                                <w:spacing w:val="-18"/>
                                <w:sz w:val="20"/>
                              </w:rPr>
                              <w:t> </w:t>
                            </w:r>
                            <w:r>
                              <w:rPr>
                                <w:b/>
                                <w:sz w:val="20"/>
                              </w:rPr>
                              <w:t>cfu</w:t>
                            </w:r>
                            <w:r>
                              <w:rPr>
                                <w:b/>
                                <w:spacing w:val="-16"/>
                                <w:sz w:val="20"/>
                              </w:rPr>
                              <w:t> </w:t>
                            </w:r>
                            <w:r>
                              <w:rPr>
                                <w:b/>
                                <w:sz w:val="20"/>
                              </w:rPr>
                              <w:t>superati/n.</w:t>
                            </w:r>
                            <w:r>
                              <w:rPr>
                                <w:b/>
                                <w:spacing w:val="-17"/>
                                <w:sz w:val="20"/>
                              </w:rPr>
                              <w:t> </w:t>
                            </w:r>
                            <w:r>
                              <w:rPr>
                                <w:b/>
                                <w:sz w:val="20"/>
                              </w:rPr>
                              <w:t>cfu</w:t>
                            </w:r>
                            <w:r>
                              <w:rPr>
                                <w:b/>
                                <w:spacing w:val="-17"/>
                                <w:sz w:val="20"/>
                              </w:rPr>
                              <w:t> </w:t>
                            </w:r>
                            <w:r>
                              <w:rPr>
                                <w:b/>
                                <w:sz w:val="20"/>
                              </w:rPr>
                              <w:t>previsti)+28*(media</w:t>
                            </w:r>
                            <w:r>
                              <w:rPr>
                                <w:b/>
                                <w:spacing w:val="-16"/>
                                <w:sz w:val="20"/>
                              </w:rPr>
                              <w:t> </w:t>
                            </w:r>
                            <w:r>
                              <w:rPr>
                                <w:b/>
                                <w:sz w:val="20"/>
                              </w:rPr>
                              <w:t>aritmetica</w:t>
                            </w:r>
                            <w:r>
                              <w:rPr>
                                <w:b/>
                                <w:spacing w:val="-15"/>
                                <w:sz w:val="20"/>
                              </w:rPr>
                              <w:t> </w:t>
                            </w:r>
                            <w:r>
                              <w:rPr>
                                <w:b/>
                                <w:sz w:val="20"/>
                              </w:rPr>
                              <w:t>dei</w:t>
                            </w:r>
                            <w:r>
                              <w:rPr>
                                <w:b/>
                                <w:spacing w:val="-17"/>
                                <w:sz w:val="20"/>
                              </w:rPr>
                              <w:t> </w:t>
                            </w:r>
                            <w:r>
                              <w:rPr>
                                <w:b/>
                                <w:sz w:val="20"/>
                              </w:rPr>
                              <w:t>voti/30)+0.5*n.</w:t>
                            </w:r>
                            <w:r>
                              <w:rPr>
                                <w:b/>
                                <w:spacing w:val="-15"/>
                                <w:sz w:val="20"/>
                              </w:rPr>
                              <w:t> </w:t>
                            </w:r>
                            <w:r>
                              <w:rPr>
                                <w:b/>
                                <w:spacing w:val="-4"/>
                                <w:sz w:val="20"/>
                              </w:rPr>
                              <w:t>lodi</w:t>
                            </w:r>
                          </w:p>
                          <w:p>
                            <w:pPr>
                              <w:pStyle w:val="BodyText"/>
                              <w:spacing w:before="160"/>
                              <w:ind w:right="133"/>
                              <w:jc w:val="center"/>
                            </w:pPr>
                            <w:r>
                              <w:rPr/>
                              <w:t>(max</w:t>
                            </w:r>
                            <w:r>
                              <w:rPr>
                                <w:spacing w:val="-4"/>
                              </w:rPr>
                              <w:t> </w:t>
                            </w:r>
                            <w:r>
                              <w:rPr/>
                              <w:t>n.</w:t>
                            </w:r>
                            <w:r>
                              <w:rPr>
                                <w:spacing w:val="-6"/>
                              </w:rPr>
                              <w:t> </w:t>
                            </w:r>
                            <w:r>
                              <w:rPr/>
                              <w:t>4</w:t>
                            </w:r>
                            <w:r>
                              <w:rPr>
                                <w:spacing w:val="-4"/>
                              </w:rPr>
                              <w:t> lodi)</w:t>
                            </w:r>
                          </w:p>
                        </w:txbxContent>
                      </wps:txbx>
                      <wps:bodyPr wrap="square" lIns="0" tIns="0" rIns="0" bIns="0" rtlCol="0">
                        <a:noAutofit/>
                      </wps:bodyPr>
                    </wps:wsp>
                  </a:graphicData>
                </a:graphic>
              </wp:anchor>
            </w:drawing>
          </mc:Choice>
          <mc:Fallback>
            <w:pict>
              <v:shape style="position:absolute;margin-left:55.5pt;margin-top:5.781045pt;width:491.25pt;height:45.75pt;mso-position-horizontal-relative:page;mso-position-vertical-relative:paragraph;z-index:-15710208;mso-wrap-distance-left:0;mso-wrap-distance-right:0" type="#_x0000_t202" id="docshape72" filled="false" stroked="true" strokeweight=".75pt" strokecolor="#ff0000">
                <v:textbox inset="0,0,0,0">
                  <w:txbxContent>
                    <w:p>
                      <w:pPr>
                        <w:spacing w:before="119"/>
                        <w:ind w:left="0" w:right="133" w:firstLine="0"/>
                        <w:jc w:val="center"/>
                        <w:rPr>
                          <w:b/>
                          <w:sz w:val="20"/>
                        </w:rPr>
                      </w:pPr>
                      <w:r>
                        <w:rPr>
                          <w:b/>
                          <w:sz w:val="20"/>
                        </w:rPr>
                        <w:t>70*(n.</w:t>
                      </w:r>
                      <w:r>
                        <w:rPr>
                          <w:b/>
                          <w:spacing w:val="-18"/>
                          <w:sz w:val="20"/>
                        </w:rPr>
                        <w:t> </w:t>
                      </w:r>
                      <w:r>
                        <w:rPr>
                          <w:b/>
                          <w:sz w:val="20"/>
                        </w:rPr>
                        <w:t>cfu</w:t>
                      </w:r>
                      <w:r>
                        <w:rPr>
                          <w:b/>
                          <w:spacing w:val="-16"/>
                          <w:sz w:val="20"/>
                        </w:rPr>
                        <w:t> </w:t>
                      </w:r>
                      <w:r>
                        <w:rPr>
                          <w:b/>
                          <w:sz w:val="20"/>
                        </w:rPr>
                        <w:t>superati/n.</w:t>
                      </w:r>
                      <w:r>
                        <w:rPr>
                          <w:b/>
                          <w:spacing w:val="-17"/>
                          <w:sz w:val="20"/>
                        </w:rPr>
                        <w:t> </w:t>
                      </w:r>
                      <w:r>
                        <w:rPr>
                          <w:b/>
                          <w:sz w:val="20"/>
                        </w:rPr>
                        <w:t>cfu</w:t>
                      </w:r>
                      <w:r>
                        <w:rPr>
                          <w:b/>
                          <w:spacing w:val="-17"/>
                          <w:sz w:val="20"/>
                        </w:rPr>
                        <w:t> </w:t>
                      </w:r>
                      <w:r>
                        <w:rPr>
                          <w:b/>
                          <w:sz w:val="20"/>
                        </w:rPr>
                        <w:t>previsti)+28*(media</w:t>
                      </w:r>
                      <w:r>
                        <w:rPr>
                          <w:b/>
                          <w:spacing w:val="-16"/>
                          <w:sz w:val="20"/>
                        </w:rPr>
                        <w:t> </w:t>
                      </w:r>
                      <w:r>
                        <w:rPr>
                          <w:b/>
                          <w:sz w:val="20"/>
                        </w:rPr>
                        <w:t>aritmetica</w:t>
                      </w:r>
                      <w:r>
                        <w:rPr>
                          <w:b/>
                          <w:spacing w:val="-15"/>
                          <w:sz w:val="20"/>
                        </w:rPr>
                        <w:t> </w:t>
                      </w:r>
                      <w:r>
                        <w:rPr>
                          <w:b/>
                          <w:sz w:val="20"/>
                        </w:rPr>
                        <w:t>dei</w:t>
                      </w:r>
                      <w:r>
                        <w:rPr>
                          <w:b/>
                          <w:spacing w:val="-17"/>
                          <w:sz w:val="20"/>
                        </w:rPr>
                        <w:t> </w:t>
                      </w:r>
                      <w:r>
                        <w:rPr>
                          <w:b/>
                          <w:sz w:val="20"/>
                        </w:rPr>
                        <w:t>voti/30)+0.5*n.</w:t>
                      </w:r>
                      <w:r>
                        <w:rPr>
                          <w:b/>
                          <w:spacing w:val="-15"/>
                          <w:sz w:val="20"/>
                        </w:rPr>
                        <w:t> </w:t>
                      </w:r>
                      <w:r>
                        <w:rPr>
                          <w:b/>
                          <w:spacing w:val="-4"/>
                          <w:sz w:val="20"/>
                        </w:rPr>
                        <w:t>lodi</w:t>
                      </w:r>
                    </w:p>
                    <w:p>
                      <w:pPr>
                        <w:pStyle w:val="BodyText"/>
                        <w:spacing w:before="160"/>
                        <w:ind w:right="133"/>
                        <w:jc w:val="center"/>
                      </w:pPr>
                      <w:r>
                        <w:rPr/>
                        <w:t>(max</w:t>
                      </w:r>
                      <w:r>
                        <w:rPr>
                          <w:spacing w:val="-4"/>
                        </w:rPr>
                        <w:t> </w:t>
                      </w:r>
                      <w:r>
                        <w:rPr/>
                        <w:t>n.</w:t>
                      </w:r>
                      <w:r>
                        <w:rPr>
                          <w:spacing w:val="-6"/>
                        </w:rPr>
                        <w:t> </w:t>
                      </w:r>
                      <w:r>
                        <w:rPr/>
                        <w:t>4</w:t>
                      </w:r>
                      <w:r>
                        <w:rPr>
                          <w:spacing w:val="-4"/>
                        </w:rPr>
                        <w:t> lodi)</w:t>
                      </w:r>
                    </w:p>
                  </w:txbxContent>
                </v:textbox>
                <v:stroke dashstyle="solid"/>
                <w10:wrap type="topAndBottom"/>
              </v:shape>
            </w:pict>
          </mc:Fallback>
        </mc:AlternateContent>
      </w:r>
    </w:p>
    <w:p>
      <w:pPr>
        <w:pStyle w:val="BodyText"/>
        <w:spacing w:line="278" w:lineRule="auto" w:before="56"/>
        <w:ind w:left="273" w:right="784"/>
        <w:jc w:val="both"/>
      </w:pPr>
      <w:r>
        <w:rPr/>
        <w:t>Per</w:t>
      </w:r>
      <w:r>
        <w:rPr>
          <w:spacing w:val="-2"/>
        </w:rPr>
        <w:t> </w:t>
      </w:r>
      <w:r>
        <w:rPr/>
        <w:t>“cfu</w:t>
      </w:r>
      <w:r>
        <w:rPr>
          <w:spacing w:val="-3"/>
        </w:rPr>
        <w:t> </w:t>
      </w:r>
      <w:r>
        <w:rPr/>
        <w:t>previsti”</w:t>
      </w:r>
      <w:r>
        <w:rPr>
          <w:spacing w:val="-3"/>
        </w:rPr>
        <w:t> </w:t>
      </w:r>
      <w:r>
        <w:rPr/>
        <w:t>si</w:t>
      </w:r>
      <w:r>
        <w:rPr>
          <w:spacing w:val="-4"/>
        </w:rPr>
        <w:t> </w:t>
      </w:r>
      <w:r>
        <w:rPr/>
        <w:t>intendono</w:t>
      </w:r>
      <w:r>
        <w:rPr>
          <w:spacing w:val="-4"/>
        </w:rPr>
        <w:t> </w:t>
      </w:r>
      <w:r>
        <w:rPr/>
        <w:t>60</w:t>
      </w:r>
      <w:r>
        <w:rPr>
          <w:spacing w:val="-1"/>
        </w:rPr>
        <w:t> </w:t>
      </w:r>
      <w:r>
        <w:rPr/>
        <w:t>cfu</w:t>
      </w:r>
      <w:r>
        <w:rPr>
          <w:spacing w:val="-3"/>
        </w:rPr>
        <w:t> </w:t>
      </w:r>
      <w:r>
        <w:rPr/>
        <w:t>per</w:t>
      </w:r>
      <w:r>
        <w:rPr>
          <w:spacing w:val="-3"/>
        </w:rPr>
        <w:t> </w:t>
      </w:r>
      <w:r>
        <w:rPr/>
        <w:t>chi si</w:t>
      </w:r>
      <w:r>
        <w:rPr>
          <w:spacing w:val="-3"/>
        </w:rPr>
        <w:t> </w:t>
      </w:r>
      <w:r>
        <w:rPr/>
        <w:t>iscrive</w:t>
      </w:r>
      <w:r>
        <w:rPr>
          <w:spacing w:val="-3"/>
        </w:rPr>
        <w:t> </w:t>
      </w:r>
      <w:r>
        <w:rPr/>
        <w:t>al</w:t>
      </w:r>
      <w:r>
        <w:rPr>
          <w:spacing w:val="-1"/>
        </w:rPr>
        <w:t> </w:t>
      </w:r>
      <w:r>
        <w:rPr/>
        <w:t>2°</w:t>
      </w:r>
      <w:r>
        <w:rPr>
          <w:spacing w:val="-3"/>
        </w:rPr>
        <w:t> </w:t>
      </w:r>
      <w:r>
        <w:rPr/>
        <w:t>anno,</w:t>
      </w:r>
      <w:r>
        <w:rPr>
          <w:spacing w:val="-4"/>
        </w:rPr>
        <w:t> </w:t>
      </w:r>
      <w:r>
        <w:rPr/>
        <w:t>120</w:t>
      </w:r>
      <w:r>
        <w:rPr>
          <w:spacing w:val="-1"/>
        </w:rPr>
        <w:t> </w:t>
      </w:r>
      <w:r>
        <w:rPr/>
        <w:t>cfu</w:t>
      </w:r>
      <w:r>
        <w:rPr>
          <w:spacing w:val="-3"/>
        </w:rPr>
        <w:t> </w:t>
      </w:r>
      <w:r>
        <w:rPr/>
        <w:t>per</w:t>
      </w:r>
      <w:r>
        <w:rPr>
          <w:spacing w:val="-2"/>
        </w:rPr>
        <w:t> </w:t>
      </w:r>
      <w:r>
        <w:rPr/>
        <w:t>chi</w:t>
      </w:r>
      <w:r>
        <w:rPr>
          <w:spacing w:val="-1"/>
        </w:rPr>
        <w:t> </w:t>
      </w:r>
      <w:r>
        <w:rPr/>
        <w:t>si</w:t>
      </w:r>
      <w:r>
        <w:rPr>
          <w:spacing w:val="-1"/>
        </w:rPr>
        <w:t> </w:t>
      </w:r>
      <w:r>
        <w:rPr/>
        <w:t>iscrive</w:t>
      </w:r>
      <w:r>
        <w:rPr>
          <w:spacing w:val="-4"/>
        </w:rPr>
        <w:t> </w:t>
      </w:r>
      <w:r>
        <w:rPr/>
        <w:t>al</w:t>
      </w:r>
      <w:r>
        <w:rPr>
          <w:spacing w:val="-1"/>
        </w:rPr>
        <w:t> </w:t>
      </w:r>
      <w:r>
        <w:rPr/>
        <w:t>3° anno, ecc.</w:t>
      </w:r>
    </w:p>
    <w:p>
      <w:pPr>
        <w:pStyle w:val="BodyText"/>
        <w:spacing w:line="276" w:lineRule="auto"/>
        <w:ind w:left="273" w:right="771"/>
        <w:jc w:val="both"/>
      </w:pPr>
      <w:r>
        <w:rPr/>
        <w:t>Nelle graduatorie il bonus, qualora richiesto, verrà applicato nella misura sufficiente per il conseguimento dell’idoneità alla partecipazione mentre il punteggio sarà calcolato sulla</w:t>
      </w:r>
      <w:r>
        <w:rPr>
          <w:spacing w:val="40"/>
        </w:rPr>
        <w:t> </w:t>
      </w:r>
      <w:r>
        <w:rPr/>
        <w:t>base dei crediti effettivamente conseguiti, senza tenere conto del bonus attribuito.</w:t>
      </w:r>
    </w:p>
    <w:p>
      <w:pPr>
        <w:pStyle w:val="BodyText"/>
        <w:spacing w:line="276" w:lineRule="auto"/>
        <w:ind w:left="273" w:right="782"/>
        <w:jc w:val="both"/>
      </w:pPr>
      <w:r>
        <w:rPr/>
        <w:t>Per il 4° anno dei corsi di prosecuzione laurea e per tutti i corsi per i quali non sarà possibile stabilire i parametri di merito, i benefici saranno attribuiti secondo i criteri reddituali come stabiliti nel precedente punto a).</w:t>
      </w:r>
    </w:p>
    <w:p>
      <w:pPr>
        <w:pStyle w:val="BodyText"/>
        <w:spacing w:line="278" w:lineRule="auto"/>
        <w:ind w:left="273" w:right="772"/>
        <w:jc w:val="both"/>
      </w:pPr>
      <w:r>
        <w:rPr/>
        <w:t>Gli studenti assegnatari dei benefici potranno essere sospesi sia in graduatoria che successivamente per varie motivazioni che verranno riportate nelle note pubblicate.</w:t>
      </w:r>
    </w:p>
    <w:p>
      <w:pPr>
        <w:pStyle w:val="BodyText"/>
        <w:spacing w:line="276" w:lineRule="auto"/>
        <w:ind w:left="273" w:right="787"/>
        <w:jc w:val="both"/>
      </w:pPr>
      <w:r>
        <w:rPr/>
        <w:t>Ai soggetti che risultano sospesi la borsa di studio e i servizi ad essa connessi saranno erogati soltanto quando verrà annullato il motivo o i motivi per i quali è stata disposta la sospensione, confermando il diritto a permanere nella graduatoria degli assegnatari di posto letto.</w:t>
      </w:r>
    </w:p>
    <w:p>
      <w:pPr>
        <w:pStyle w:val="BodyText"/>
        <w:spacing w:line="276" w:lineRule="auto"/>
        <w:ind w:left="273" w:right="774"/>
        <w:jc w:val="both"/>
      </w:pPr>
      <w:r>
        <w:rPr/>
        <w:t>Gli studenti che nella richiesta hanno indicato un anno di corso o un corso di laurea diverso da quello di appartenenza, verranno collocati in coda nella graduatoria corrispondente all’anno di corso o al corso di laurea al quale risultano effettivamente iscritti.</w:t>
      </w:r>
    </w:p>
    <w:p>
      <w:pPr>
        <w:pStyle w:val="BodyText"/>
        <w:spacing w:before="232"/>
        <w:ind w:left="273"/>
        <w:jc w:val="both"/>
      </w:pPr>
      <w:r>
        <w:rPr>
          <w:u w:val="single"/>
        </w:rPr>
        <w:t>Scorrimento</w:t>
      </w:r>
      <w:r>
        <w:rPr>
          <w:spacing w:val="-18"/>
          <w:u w:val="single"/>
        </w:rPr>
        <w:t> </w:t>
      </w:r>
      <w:r>
        <w:rPr>
          <w:spacing w:val="-2"/>
          <w:u w:val="single"/>
        </w:rPr>
        <w:t>graduatorie</w:t>
      </w:r>
    </w:p>
    <w:p>
      <w:pPr>
        <w:pStyle w:val="BodyText"/>
        <w:spacing w:line="276" w:lineRule="auto" w:before="120"/>
        <w:ind w:left="273" w:right="776"/>
        <w:jc w:val="both"/>
      </w:pPr>
      <w:r>
        <w:rPr/>
        <w:t>Successivamente alla pubblicazione degli esiti definitivi, in caso di stanziamento di fondi integrativi o</w:t>
      </w:r>
      <w:r>
        <w:rPr>
          <w:spacing w:val="-1"/>
        </w:rPr>
        <w:t> </w:t>
      </w:r>
      <w:r>
        <w:rPr/>
        <w:t>di disponibilità finanziarie</w:t>
      </w:r>
      <w:r>
        <w:rPr>
          <w:spacing w:val="-1"/>
        </w:rPr>
        <w:t> </w:t>
      </w:r>
      <w:r>
        <w:rPr/>
        <w:t>residue, saranno</w:t>
      </w:r>
      <w:r>
        <w:rPr>
          <w:spacing w:val="-1"/>
        </w:rPr>
        <w:t> </w:t>
      </w:r>
      <w:r>
        <w:rPr/>
        <w:t>assegnate</w:t>
      </w:r>
      <w:r>
        <w:rPr>
          <w:spacing w:val="-1"/>
        </w:rPr>
        <w:t> </w:t>
      </w:r>
      <w:r>
        <w:rPr/>
        <w:t>ulteriori borse, con gli stessi criteri sopra esposti, agli studenti idonei non assegnatari fino alla concorrenza delle risorse </w:t>
      </w:r>
      <w:r>
        <w:rPr>
          <w:spacing w:val="-2"/>
        </w:rPr>
        <w:t>disponibili.</w:t>
      </w:r>
    </w:p>
    <w:p>
      <w:pPr>
        <w:spacing w:after="0" w:line="276" w:lineRule="auto"/>
        <w:jc w:val="both"/>
        <w:sectPr>
          <w:pgSz w:w="11920" w:h="16850"/>
          <w:pgMar w:header="0" w:footer="480" w:top="1340" w:bottom="680" w:left="860" w:right="360"/>
        </w:sectPr>
      </w:pPr>
    </w:p>
    <w:p>
      <w:pPr>
        <w:pStyle w:val="BodyText"/>
        <w:ind w:left="274"/>
      </w:pPr>
      <w:r>
        <w:rPr/>
        <mc:AlternateContent>
          <mc:Choice Requires="wps">
            <w:drawing>
              <wp:inline distT="0" distB="0" distL="0" distR="0">
                <wp:extent cx="6116955" cy="554990"/>
                <wp:effectExtent l="0" t="0" r="0" b="0"/>
                <wp:docPr id="90" name="Textbox 90"/>
                <wp:cNvGraphicFramePr>
                  <a:graphicFrameLocks/>
                </wp:cNvGraphicFramePr>
                <a:graphic>
                  <a:graphicData uri="http://schemas.microsoft.com/office/word/2010/wordprocessingShape">
                    <wps:wsp>
                      <wps:cNvPr id="90" name="Textbox 90"/>
                      <wps:cNvSpPr txBox="1"/>
                      <wps:spPr>
                        <a:xfrm>
                          <a:off x="0" y="0"/>
                          <a:ext cx="6116955" cy="554990"/>
                        </a:xfrm>
                        <a:prstGeom prst="rect">
                          <a:avLst/>
                        </a:prstGeom>
                        <a:solidFill>
                          <a:srgbClr val="006EC0"/>
                        </a:solidFill>
                      </wps:spPr>
                      <wps:txbx>
                        <w:txbxContent>
                          <w:p>
                            <w:pPr>
                              <w:spacing w:line="426" w:lineRule="exact" w:before="0"/>
                              <w:ind w:left="6" w:right="1" w:firstLine="0"/>
                              <w:jc w:val="center"/>
                              <w:rPr>
                                <w:b/>
                                <w:color w:val="000000"/>
                                <w:sz w:val="36"/>
                              </w:rPr>
                            </w:pPr>
                            <w:r>
                              <w:rPr>
                                <w:b/>
                                <w:color w:val="FFFFFF"/>
                                <w:sz w:val="36"/>
                              </w:rPr>
                              <w:t>PARTE</w:t>
                            </w:r>
                            <w:r>
                              <w:rPr>
                                <w:b/>
                                <w:color w:val="FFFFFF"/>
                                <w:spacing w:val="-12"/>
                                <w:sz w:val="36"/>
                              </w:rPr>
                              <w:t> </w:t>
                            </w:r>
                            <w:r>
                              <w:rPr>
                                <w:b/>
                                <w:color w:val="FFFFFF"/>
                                <w:spacing w:val="-2"/>
                                <w:sz w:val="36"/>
                              </w:rPr>
                              <w:t>SECONDA</w:t>
                            </w:r>
                          </w:p>
                          <w:p>
                            <w:pPr>
                              <w:spacing w:line="436" w:lineRule="exact" w:before="0"/>
                              <w:ind w:left="6" w:right="0" w:firstLine="0"/>
                              <w:jc w:val="center"/>
                              <w:rPr>
                                <w:b/>
                                <w:color w:val="000000"/>
                                <w:sz w:val="36"/>
                              </w:rPr>
                            </w:pPr>
                            <w:r>
                              <w:rPr>
                                <w:b/>
                                <w:color w:val="FFFFFF"/>
                                <w:sz w:val="36"/>
                              </w:rPr>
                              <w:t>Borse</w:t>
                            </w:r>
                            <w:r>
                              <w:rPr>
                                <w:b/>
                                <w:color w:val="FFFFFF"/>
                                <w:spacing w:val="-1"/>
                                <w:sz w:val="36"/>
                              </w:rPr>
                              <w:t> </w:t>
                            </w:r>
                            <w:r>
                              <w:rPr>
                                <w:b/>
                                <w:color w:val="FFFFFF"/>
                                <w:sz w:val="36"/>
                              </w:rPr>
                              <w:t>di</w:t>
                            </w:r>
                            <w:r>
                              <w:rPr>
                                <w:b/>
                                <w:color w:val="FFFFFF"/>
                                <w:spacing w:val="-2"/>
                                <w:sz w:val="36"/>
                              </w:rPr>
                              <w:t> studio</w:t>
                            </w:r>
                          </w:p>
                        </w:txbxContent>
                      </wps:txbx>
                      <wps:bodyPr wrap="square" lIns="0" tIns="0" rIns="0" bIns="0" rtlCol="0">
                        <a:noAutofit/>
                      </wps:bodyPr>
                    </wps:wsp>
                  </a:graphicData>
                </a:graphic>
              </wp:inline>
            </w:drawing>
          </mc:Choice>
          <mc:Fallback>
            <w:pict>
              <v:shape style="width:481.65pt;height:43.7pt;mso-position-horizontal-relative:char;mso-position-vertical-relative:line" type="#_x0000_t202" id="docshape74" filled="true" fillcolor="#006ec0" stroked="false">
                <w10:anchorlock/>
                <v:textbox inset="0,0,0,0">
                  <w:txbxContent>
                    <w:p>
                      <w:pPr>
                        <w:spacing w:line="426" w:lineRule="exact" w:before="0"/>
                        <w:ind w:left="6" w:right="1" w:firstLine="0"/>
                        <w:jc w:val="center"/>
                        <w:rPr>
                          <w:b/>
                          <w:color w:val="000000"/>
                          <w:sz w:val="36"/>
                        </w:rPr>
                      </w:pPr>
                      <w:r>
                        <w:rPr>
                          <w:b/>
                          <w:color w:val="FFFFFF"/>
                          <w:sz w:val="36"/>
                        </w:rPr>
                        <w:t>PARTE</w:t>
                      </w:r>
                      <w:r>
                        <w:rPr>
                          <w:b/>
                          <w:color w:val="FFFFFF"/>
                          <w:spacing w:val="-12"/>
                          <w:sz w:val="36"/>
                        </w:rPr>
                        <w:t> </w:t>
                      </w:r>
                      <w:r>
                        <w:rPr>
                          <w:b/>
                          <w:color w:val="FFFFFF"/>
                          <w:spacing w:val="-2"/>
                          <w:sz w:val="36"/>
                        </w:rPr>
                        <w:t>SECONDA</w:t>
                      </w:r>
                    </w:p>
                    <w:p>
                      <w:pPr>
                        <w:spacing w:line="436" w:lineRule="exact" w:before="0"/>
                        <w:ind w:left="6" w:right="0" w:firstLine="0"/>
                        <w:jc w:val="center"/>
                        <w:rPr>
                          <w:b/>
                          <w:color w:val="000000"/>
                          <w:sz w:val="36"/>
                        </w:rPr>
                      </w:pPr>
                      <w:r>
                        <w:rPr>
                          <w:b/>
                          <w:color w:val="FFFFFF"/>
                          <w:sz w:val="36"/>
                        </w:rPr>
                        <w:t>Borse</w:t>
                      </w:r>
                      <w:r>
                        <w:rPr>
                          <w:b/>
                          <w:color w:val="FFFFFF"/>
                          <w:spacing w:val="-1"/>
                          <w:sz w:val="36"/>
                        </w:rPr>
                        <w:t> </w:t>
                      </w:r>
                      <w:r>
                        <w:rPr>
                          <w:b/>
                          <w:color w:val="FFFFFF"/>
                          <w:sz w:val="36"/>
                        </w:rPr>
                        <w:t>di</w:t>
                      </w:r>
                      <w:r>
                        <w:rPr>
                          <w:b/>
                          <w:color w:val="FFFFFF"/>
                          <w:spacing w:val="-2"/>
                          <w:sz w:val="36"/>
                        </w:rPr>
                        <w:t> studio</w:t>
                      </w:r>
                    </w:p>
                  </w:txbxContent>
                </v:textbox>
                <v:fill type="solid"/>
              </v:shape>
            </w:pict>
          </mc:Fallback>
        </mc:AlternateContent>
      </w:r>
      <w:r>
        <w:rPr/>
      </w:r>
    </w:p>
    <w:p>
      <w:pPr>
        <w:pStyle w:val="BodyText"/>
        <w:spacing w:before="62"/>
        <w:rPr>
          <w:sz w:val="32"/>
        </w:rPr>
      </w:pPr>
    </w:p>
    <w:p>
      <w:pPr>
        <w:pStyle w:val="Heading2"/>
        <w:ind w:left="686"/>
      </w:pPr>
      <w:r>
        <w:rPr>
          <w:color w:val="006EC0"/>
        </w:rPr>
        <w:t>Art.</w:t>
      </w:r>
      <w:r>
        <w:rPr>
          <w:color w:val="006EC0"/>
          <w:spacing w:val="-14"/>
        </w:rPr>
        <w:t> </w:t>
      </w:r>
      <w:r>
        <w:rPr>
          <w:color w:val="006EC0"/>
          <w:spacing w:val="-7"/>
        </w:rPr>
        <w:t>20</w:t>
      </w:r>
    </w:p>
    <w:p>
      <w:pPr>
        <w:pStyle w:val="Heading3"/>
        <w:tabs>
          <w:tab w:pos="9913" w:val="left" w:leader="none"/>
        </w:tabs>
        <w:ind w:left="686"/>
        <w:rPr>
          <w:u w:val="none"/>
        </w:rPr>
      </w:pPr>
      <w:r>
        <w:rPr>
          <w:u w:val="single" w:color="006EC0"/>
        </w:rPr>
        <w:t>Criteri</w:t>
      </w:r>
      <w:r>
        <w:rPr>
          <w:spacing w:val="-13"/>
          <w:u w:val="single" w:color="006EC0"/>
        </w:rPr>
        <w:t> </w:t>
      </w:r>
      <w:r>
        <w:rPr>
          <w:u w:val="single" w:color="006EC0"/>
        </w:rPr>
        <w:t>di</w:t>
      </w:r>
      <w:r>
        <w:rPr>
          <w:spacing w:val="-11"/>
          <w:u w:val="single" w:color="006EC0"/>
        </w:rPr>
        <w:t> </w:t>
      </w:r>
      <w:r>
        <w:rPr>
          <w:spacing w:val="-2"/>
          <w:u w:val="single" w:color="006EC0"/>
        </w:rPr>
        <w:t>distribuzione</w:t>
      </w:r>
      <w:r>
        <w:rPr>
          <w:u w:val="single" w:color="006EC0"/>
        </w:rPr>
        <w:tab/>
      </w:r>
    </w:p>
    <w:p>
      <w:pPr>
        <w:pStyle w:val="BodyText"/>
        <w:spacing w:before="26"/>
      </w:pPr>
    </w:p>
    <w:p>
      <w:pPr>
        <w:pStyle w:val="BodyText"/>
        <w:spacing w:line="278" w:lineRule="auto"/>
        <w:ind w:left="686" w:right="785"/>
        <w:jc w:val="both"/>
      </w:pPr>
      <w:r>
        <w:rPr/>
        <w:t>In fase di distribuzione delle borse di studio, secondo quanto previsto dal precedente art. 19, si terrà conto della riserva di borse elencate all’art.1, fermi restando i requisiti economici e di merito</w:t>
      </w:r>
      <w:r>
        <w:rPr>
          <w:spacing w:val="40"/>
        </w:rPr>
        <w:t> </w:t>
      </w:r>
      <w:r>
        <w:rPr/>
        <w:t>specificati agli artt. 8 e 9, così regolamentata:</w:t>
      </w:r>
    </w:p>
    <w:p>
      <w:pPr>
        <w:pStyle w:val="ListParagraph"/>
        <w:numPr>
          <w:ilvl w:val="0"/>
          <w:numId w:val="22"/>
        </w:numPr>
        <w:tabs>
          <w:tab w:pos="1190" w:val="left" w:leader="none"/>
          <w:tab w:pos="1192" w:val="left" w:leader="none"/>
        </w:tabs>
        <w:spacing w:line="232" w:lineRule="auto" w:before="201" w:after="0"/>
        <w:ind w:left="1192" w:right="778" w:hanging="363"/>
        <w:jc w:val="both"/>
        <w:rPr>
          <w:sz w:val="20"/>
        </w:rPr>
      </w:pPr>
      <w:r>
        <w:rPr>
          <w:sz w:val="20"/>
        </w:rPr>
        <w:t>fino ad un massimo di n. 7 Borse di studio riservate a studenti con disabilità, di</w:t>
      </w:r>
      <w:r>
        <w:rPr>
          <w:spacing w:val="40"/>
          <w:sz w:val="20"/>
        </w:rPr>
        <w:t> </w:t>
      </w:r>
      <w:r>
        <w:rPr>
          <w:sz w:val="20"/>
        </w:rPr>
        <w:t>cui all’art 3, comma 1, della L. n. 104/92 o con invalidità riconosciuta non inferiore al 66%, di cui all’art. 14 del DPCM 9 aprile 2001</w:t>
      </w:r>
    </w:p>
    <w:p>
      <w:pPr>
        <w:pStyle w:val="ListParagraph"/>
        <w:numPr>
          <w:ilvl w:val="0"/>
          <w:numId w:val="22"/>
        </w:numPr>
        <w:tabs>
          <w:tab w:pos="1190" w:val="left" w:leader="none"/>
          <w:tab w:pos="1192" w:val="left" w:leader="none"/>
        </w:tabs>
        <w:spacing w:line="232" w:lineRule="auto" w:before="207" w:after="0"/>
        <w:ind w:left="1192" w:right="789" w:hanging="363"/>
        <w:jc w:val="both"/>
        <w:rPr>
          <w:sz w:val="20"/>
        </w:rPr>
      </w:pPr>
      <w:r>
        <w:rPr>
          <w:sz w:val="20"/>
        </w:rPr>
        <w:t>fino ad un massimo di n. 3 Borse di studio riservate a internazionali provenienti da paesi</w:t>
      </w:r>
      <w:r>
        <w:rPr>
          <w:spacing w:val="-18"/>
          <w:sz w:val="20"/>
        </w:rPr>
        <w:t> </w:t>
      </w:r>
      <w:r>
        <w:rPr>
          <w:sz w:val="20"/>
        </w:rPr>
        <w:t>extracomunitari, di cui alla tabella 7 in appendice, o a rifugiati politici, aventi diritto alla protezione internazionale</w:t>
      </w:r>
    </w:p>
    <w:p>
      <w:pPr>
        <w:pStyle w:val="ListParagraph"/>
        <w:numPr>
          <w:ilvl w:val="0"/>
          <w:numId w:val="22"/>
        </w:numPr>
        <w:tabs>
          <w:tab w:pos="1190" w:val="left" w:leader="none"/>
          <w:tab w:pos="1192" w:val="left" w:leader="none"/>
        </w:tabs>
        <w:spacing w:line="230" w:lineRule="auto" w:before="211" w:after="0"/>
        <w:ind w:left="1192" w:right="783" w:hanging="363"/>
        <w:jc w:val="both"/>
        <w:rPr>
          <w:sz w:val="20"/>
        </w:rPr>
      </w:pPr>
      <w:r>
        <w:rPr>
          <w:sz w:val="20"/>
        </w:rPr>
        <w:t>fino ad un massimo di n. 1 Borsa di studio riservata a orfani</w:t>
      </w:r>
      <w:r>
        <w:rPr>
          <w:spacing w:val="40"/>
          <w:sz w:val="20"/>
        </w:rPr>
        <w:t> </w:t>
      </w:r>
      <w:r>
        <w:rPr>
          <w:sz w:val="20"/>
        </w:rPr>
        <w:t>di vittime</w:t>
      </w:r>
      <w:r>
        <w:rPr>
          <w:spacing w:val="-2"/>
          <w:sz w:val="20"/>
        </w:rPr>
        <w:t> </w:t>
      </w:r>
      <w:r>
        <w:rPr>
          <w:sz w:val="20"/>
        </w:rPr>
        <w:t>del lavoro che alla data del 10.08.2023 siano in possesso della dichiarazione dell’ INAIL attestante che il genitore è deceduto per cause di lavoro</w:t>
      </w:r>
    </w:p>
    <w:p>
      <w:pPr>
        <w:pStyle w:val="ListParagraph"/>
        <w:numPr>
          <w:ilvl w:val="0"/>
          <w:numId w:val="22"/>
        </w:numPr>
        <w:tabs>
          <w:tab w:pos="1190" w:val="left" w:leader="none"/>
          <w:tab w:pos="1192" w:val="left" w:leader="none"/>
        </w:tabs>
        <w:spacing w:line="232" w:lineRule="auto" w:before="212" w:after="0"/>
        <w:ind w:left="1192" w:right="784" w:hanging="363"/>
        <w:jc w:val="both"/>
        <w:rPr>
          <w:sz w:val="20"/>
        </w:rPr>
      </w:pPr>
      <w:r>
        <w:rPr>
          <w:sz w:val="20"/>
        </w:rPr>
        <w:t>fino ad un massimo di n.1 Borsa di studio riservata a internazionali figli di emigrati siciliani all'estero che alla data del 10.08.2023 risultano residenti da almeno 5 anni all’estero con tutto il nucleo familiare</w:t>
      </w:r>
    </w:p>
    <w:p>
      <w:pPr>
        <w:pStyle w:val="ListParagraph"/>
        <w:numPr>
          <w:ilvl w:val="0"/>
          <w:numId w:val="22"/>
        </w:numPr>
        <w:tabs>
          <w:tab w:pos="1190" w:val="left" w:leader="none"/>
          <w:tab w:pos="1192" w:val="left" w:leader="none"/>
        </w:tabs>
        <w:spacing w:line="232" w:lineRule="auto" w:before="206" w:after="0"/>
        <w:ind w:left="1192" w:right="777" w:hanging="363"/>
        <w:jc w:val="both"/>
        <w:rPr>
          <w:sz w:val="20"/>
        </w:rPr>
      </w:pPr>
      <w:r>
        <w:rPr>
          <w:sz w:val="20"/>
        </w:rPr>
        <w:t>fino ad un massimo di n. 1 Borsa di studio riservata a orfani vittime per motivi di mafia</w:t>
      </w:r>
      <w:r>
        <w:rPr>
          <w:spacing w:val="-2"/>
          <w:sz w:val="20"/>
        </w:rPr>
        <w:t> </w:t>
      </w:r>
      <w:r>
        <w:rPr>
          <w:sz w:val="20"/>
        </w:rPr>
        <w:t>che</w:t>
      </w:r>
      <w:r>
        <w:rPr>
          <w:spacing w:val="-3"/>
          <w:sz w:val="20"/>
        </w:rPr>
        <w:t> </w:t>
      </w:r>
      <w:r>
        <w:rPr>
          <w:sz w:val="20"/>
        </w:rPr>
        <w:t>producono l'idonea</w:t>
      </w:r>
      <w:r>
        <w:rPr>
          <w:spacing w:val="-2"/>
          <w:sz w:val="20"/>
        </w:rPr>
        <w:t> </w:t>
      </w:r>
      <w:r>
        <w:rPr>
          <w:sz w:val="20"/>
        </w:rPr>
        <w:t>attestazione rilasciata</w:t>
      </w:r>
      <w:r>
        <w:rPr>
          <w:spacing w:val="-1"/>
          <w:sz w:val="20"/>
        </w:rPr>
        <w:t> </w:t>
      </w:r>
      <w:r>
        <w:rPr>
          <w:sz w:val="20"/>
        </w:rPr>
        <w:t>dalla</w:t>
      </w:r>
      <w:r>
        <w:rPr>
          <w:spacing w:val="-1"/>
          <w:sz w:val="20"/>
        </w:rPr>
        <w:t> </w:t>
      </w:r>
      <w:r>
        <w:rPr>
          <w:sz w:val="20"/>
        </w:rPr>
        <w:t>Prefettura competente. Essa èincompatibile con provvidenze della stessa tipologia</w:t>
      </w:r>
    </w:p>
    <w:p>
      <w:pPr>
        <w:pStyle w:val="ListParagraph"/>
        <w:numPr>
          <w:ilvl w:val="0"/>
          <w:numId w:val="22"/>
        </w:numPr>
        <w:tabs>
          <w:tab w:pos="1190" w:val="left" w:leader="none"/>
          <w:tab w:pos="1192" w:val="left" w:leader="none"/>
        </w:tabs>
        <w:spacing w:line="232" w:lineRule="auto" w:before="207" w:after="0"/>
        <w:ind w:left="1192" w:right="779" w:hanging="363"/>
        <w:jc w:val="both"/>
        <w:rPr>
          <w:sz w:val="20"/>
        </w:rPr>
      </w:pPr>
      <w:r>
        <w:rPr>
          <w:sz w:val="20"/>
        </w:rPr>
        <w:t>fino ad un massimo di n. 1 Borsa di studio riservata a vittime dell'usura o a figli di vittime dell'usura che producono l'idonea attestazione rilasciata dalla Prefettura </w:t>
      </w:r>
      <w:r>
        <w:rPr>
          <w:spacing w:val="-2"/>
          <w:sz w:val="20"/>
        </w:rPr>
        <w:t>competente</w:t>
      </w:r>
    </w:p>
    <w:p>
      <w:pPr>
        <w:pStyle w:val="ListParagraph"/>
        <w:numPr>
          <w:ilvl w:val="0"/>
          <w:numId w:val="22"/>
        </w:numPr>
        <w:tabs>
          <w:tab w:pos="1190" w:val="left" w:leader="none"/>
          <w:tab w:pos="1192" w:val="left" w:leader="none"/>
        </w:tabs>
        <w:spacing w:line="223" w:lineRule="auto" w:before="218" w:after="0"/>
        <w:ind w:left="1192" w:right="788" w:hanging="363"/>
        <w:jc w:val="both"/>
        <w:rPr>
          <w:sz w:val="20"/>
        </w:rPr>
      </w:pPr>
      <w:r>
        <w:rPr>
          <w:sz w:val="20"/>
        </w:rPr>
        <w:t>fino</w:t>
      </w:r>
      <w:r>
        <w:rPr>
          <w:spacing w:val="-1"/>
          <w:sz w:val="20"/>
        </w:rPr>
        <w:t> </w:t>
      </w:r>
      <w:r>
        <w:rPr>
          <w:sz w:val="20"/>
        </w:rPr>
        <w:t>ad un massimo di n. 1 Borsa di studio</w:t>
      </w:r>
      <w:r>
        <w:rPr>
          <w:spacing w:val="-1"/>
          <w:sz w:val="20"/>
        </w:rPr>
        <w:t> </w:t>
      </w:r>
      <w:r>
        <w:rPr>
          <w:sz w:val="20"/>
        </w:rPr>
        <w:t>riservata a residenti, da almeno</w:t>
      </w:r>
      <w:r>
        <w:rPr>
          <w:spacing w:val="-1"/>
          <w:sz w:val="20"/>
        </w:rPr>
        <w:t> </w:t>
      </w:r>
      <w:r>
        <w:rPr>
          <w:sz w:val="20"/>
        </w:rPr>
        <w:t>5 anni alla data del 10.08.2023, nelle isole minori ricadenti nel territorio della Regione Siciliana</w:t>
      </w:r>
    </w:p>
    <w:p>
      <w:pPr>
        <w:pStyle w:val="ListParagraph"/>
        <w:numPr>
          <w:ilvl w:val="0"/>
          <w:numId w:val="22"/>
        </w:numPr>
        <w:tabs>
          <w:tab w:pos="1190" w:val="left" w:leader="none"/>
          <w:tab w:pos="1192" w:val="left" w:leader="none"/>
        </w:tabs>
        <w:spacing w:line="235" w:lineRule="auto" w:before="209" w:after="0"/>
        <w:ind w:left="1192" w:right="786" w:hanging="363"/>
        <w:jc w:val="both"/>
        <w:rPr>
          <w:sz w:val="20"/>
        </w:rPr>
      </w:pPr>
      <w:r>
        <w:rPr>
          <w:sz w:val="20"/>
        </w:rPr>
        <w:t>fino ad un massimo di n.1 Borsa di studio riservata a orfani o soggetti privi della responsabilità genitoriale a seguito provvedimento del tribunale, che dimostrano, con idonea documentazione, di essere ospiti o essere stati ospitati in una struttura di accoglienza, pubblica o privata.</w:t>
      </w:r>
    </w:p>
    <w:p>
      <w:pPr>
        <w:pStyle w:val="BodyText"/>
        <w:spacing w:line="278" w:lineRule="auto" w:before="119"/>
        <w:ind w:left="273" w:right="788"/>
        <w:jc w:val="both"/>
      </w:pPr>
      <w:r>
        <w:rPr/>
        <w:t>Nell’ambito delle riserve sopra descritte le borse di studio non assegnate per mancanza di richieste nella specifica tipologia di riserva, saranno distribuite tra le altre riserve.</w:t>
      </w:r>
    </w:p>
    <w:p>
      <w:pPr>
        <w:pStyle w:val="BodyText"/>
        <w:spacing w:line="276" w:lineRule="auto"/>
        <w:ind w:left="273" w:right="779"/>
        <w:jc w:val="both"/>
      </w:pPr>
      <w:r>
        <w:rPr/>
        <w:t>Le borse di studio saranno assegnate, nei limiti previsti dall’art. 2 e delle risorse economiche disponibili, in base a graduatorie formulate come di seguito indicato:</w:t>
      </w:r>
    </w:p>
    <w:p>
      <w:pPr>
        <w:pStyle w:val="ListParagraph"/>
        <w:numPr>
          <w:ilvl w:val="0"/>
          <w:numId w:val="23"/>
        </w:numPr>
        <w:tabs>
          <w:tab w:pos="837" w:val="left" w:leader="none"/>
          <w:tab w:pos="839" w:val="left" w:leader="none"/>
        </w:tabs>
        <w:spacing w:line="276" w:lineRule="auto" w:before="75" w:after="0"/>
        <w:ind w:left="839" w:right="774" w:hanging="284"/>
        <w:jc w:val="both"/>
        <w:rPr>
          <w:sz w:val="20"/>
        </w:rPr>
      </w:pPr>
      <w:r>
        <w:rPr>
          <w:sz w:val="20"/>
          <w:u w:val="single"/>
        </w:rPr>
        <w:t>per gli studenti e studentesse di primo anno</w:t>
      </w:r>
      <w:r>
        <w:rPr>
          <w:sz w:val="20"/>
        </w:rPr>
        <w:t>, i benefici sono attribuiti sulla base di un’unica graduatoria, senza alcuna differenziazione per facoltà e corsi di</w:t>
      </w:r>
      <w:r>
        <w:rPr>
          <w:spacing w:val="40"/>
          <w:sz w:val="20"/>
        </w:rPr>
        <w:t> </w:t>
      </w:r>
      <w:r>
        <w:rPr>
          <w:sz w:val="20"/>
        </w:rPr>
        <w:t>studio, ordinata in modo decrescente di punteggio calcolato sulla base dell’ISEE. A parità di punteggio, la posizione in graduatoria é determinata in ordine crescente di ISPE e, successivamente, decrescente di età. Per la determinazione del punteggio verrà utilizzata la formula indicata nel precedente art. 19;</w:t>
      </w:r>
    </w:p>
    <w:p>
      <w:pPr>
        <w:spacing w:after="0" w:line="276" w:lineRule="auto"/>
        <w:jc w:val="both"/>
        <w:rPr>
          <w:sz w:val="20"/>
        </w:rPr>
        <w:sectPr>
          <w:footerReference w:type="default" r:id="rId22"/>
          <w:pgSz w:w="11920" w:h="16850"/>
          <w:pgMar w:header="0" w:footer="317" w:top="1420" w:bottom="500" w:left="860" w:right="360"/>
        </w:sectPr>
      </w:pPr>
    </w:p>
    <w:p>
      <w:pPr>
        <w:pStyle w:val="ListParagraph"/>
        <w:numPr>
          <w:ilvl w:val="0"/>
          <w:numId w:val="23"/>
        </w:numPr>
        <w:tabs>
          <w:tab w:pos="837" w:val="left" w:leader="none"/>
          <w:tab w:pos="839" w:val="left" w:leader="none"/>
        </w:tabs>
        <w:spacing w:line="276" w:lineRule="auto" w:before="75" w:after="0"/>
        <w:ind w:left="839" w:right="774" w:hanging="284"/>
        <w:jc w:val="both"/>
        <w:rPr>
          <w:sz w:val="20"/>
        </w:rPr>
      </w:pPr>
      <w:r>
        <w:rPr>
          <w:sz w:val="20"/>
          <w:u w:val="single"/>
        </w:rPr>
        <w:t>per gli studenti e</w:t>
      </w:r>
      <w:r>
        <w:rPr>
          <w:spacing w:val="-1"/>
          <w:sz w:val="20"/>
          <w:u w:val="single"/>
        </w:rPr>
        <w:t> </w:t>
      </w:r>
      <w:r>
        <w:rPr>
          <w:sz w:val="20"/>
          <w:u w:val="single"/>
        </w:rPr>
        <w:t>le</w:t>
      </w:r>
      <w:r>
        <w:rPr>
          <w:spacing w:val="-1"/>
          <w:sz w:val="20"/>
          <w:u w:val="single"/>
        </w:rPr>
        <w:t> </w:t>
      </w:r>
      <w:r>
        <w:rPr>
          <w:sz w:val="20"/>
          <w:u w:val="single"/>
        </w:rPr>
        <w:t>studentesse di anni successivi al primo</w:t>
      </w:r>
      <w:r>
        <w:rPr>
          <w:sz w:val="20"/>
        </w:rPr>
        <w:t>, le</w:t>
      </w:r>
      <w:r>
        <w:rPr>
          <w:spacing w:val="-1"/>
          <w:sz w:val="20"/>
        </w:rPr>
        <w:t> </w:t>
      </w:r>
      <w:r>
        <w:rPr>
          <w:sz w:val="20"/>
        </w:rPr>
        <w:t>graduatorie sono</w:t>
      </w:r>
      <w:r>
        <w:rPr>
          <w:spacing w:val="-1"/>
          <w:sz w:val="20"/>
        </w:rPr>
        <w:t> </w:t>
      </w:r>
      <w:r>
        <w:rPr>
          <w:sz w:val="20"/>
        </w:rPr>
        <w:t>definitein ordine decrescente di punteggio calcolato sulla base di criteri che, tenendo conto del numero di crediti e delle votazioni conseguite, permettano di rendere confrontabili i parametri di merito individuale dello studente. In caso di parità di merito, la posizione in graduatoria é determinata in riferimento al valore crescente di ISEE. A parità di punteggio, la posizione in graduatoria é determinata in ordine crescente di ISPE e, successivamente, decrescente di età. Per la determinazione del punteggio verrà utilizzata la formula indicata nel precedente art. 19.</w:t>
      </w:r>
    </w:p>
    <w:p>
      <w:pPr>
        <w:pStyle w:val="BodyText"/>
        <w:spacing w:before="238"/>
      </w:pPr>
    </w:p>
    <w:p>
      <w:pPr>
        <w:pStyle w:val="Heading2"/>
      </w:pPr>
      <w:r>
        <w:rPr>
          <w:color w:val="006EC0"/>
        </w:rPr>
        <w:t>Art.</w:t>
      </w:r>
      <w:r>
        <w:rPr>
          <w:color w:val="006EC0"/>
          <w:spacing w:val="-12"/>
        </w:rPr>
        <w:t> </w:t>
      </w:r>
      <w:r>
        <w:rPr>
          <w:color w:val="006EC0"/>
          <w:spacing w:val="-5"/>
        </w:rPr>
        <w:t>21</w:t>
      </w:r>
    </w:p>
    <w:p>
      <w:pPr>
        <w:pStyle w:val="Heading3"/>
        <w:tabs>
          <w:tab w:pos="9913" w:val="left" w:leader="none"/>
        </w:tabs>
        <w:rPr>
          <w:u w:val="none"/>
        </w:rPr>
      </w:pPr>
      <w:r>
        <w:rPr>
          <w:u w:val="single" w:color="006EC0"/>
        </w:rPr>
        <w:t>Criteri</w:t>
      </w:r>
      <w:r>
        <w:rPr>
          <w:spacing w:val="-17"/>
          <w:u w:val="single" w:color="006EC0"/>
        </w:rPr>
        <w:t> </w:t>
      </w:r>
      <w:r>
        <w:rPr>
          <w:u w:val="single" w:color="006EC0"/>
        </w:rPr>
        <w:t>di</w:t>
      </w:r>
      <w:r>
        <w:rPr>
          <w:spacing w:val="-15"/>
          <w:u w:val="single" w:color="006EC0"/>
        </w:rPr>
        <w:t> </w:t>
      </w:r>
      <w:r>
        <w:rPr>
          <w:u w:val="single" w:color="006EC0"/>
        </w:rPr>
        <w:t>determinazione</w:t>
      </w:r>
      <w:r>
        <w:rPr>
          <w:spacing w:val="-14"/>
          <w:u w:val="single" w:color="006EC0"/>
        </w:rPr>
        <w:t> </w:t>
      </w:r>
      <w:r>
        <w:rPr>
          <w:u w:val="single" w:color="006EC0"/>
        </w:rPr>
        <w:t>degli</w:t>
      </w:r>
      <w:r>
        <w:rPr>
          <w:spacing w:val="-17"/>
          <w:u w:val="single" w:color="006EC0"/>
        </w:rPr>
        <w:t> </w:t>
      </w:r>
      <w:r>
        <w:rPr>
          <w:spacing w:val="-2"/>
          <w:u w:val="single" w:color="006EC0"/>
        </w:rPr>
        <w:t>importi</w:t>
      </w:r>
      <w:r>
        <w:rPr>
          <w:u w:val="single" w:color="006EC0"/>
        </w:rPr>
        <w:tab/>
      </w:r>
    </w:p>
    <w:p>
      <w:pPr>
        <w:pStyle w:val="BodyText"/>
        <w:spacing w:line="278" w:lineRule="auto" w:before="241"/>
        <w:ind w:left="273" w:right="775"/>
      </w:pPr>
      <w:r>
        <w:rPr/>
        <w:t>Gli importi delle Borse di studio per l’A.A. 2023/24 sono definiti dal Decreto</w:t>
      </w:r>
      <w:r>
        <w:rPr>
          <w:spacing w:val="-2"/>
        </w:rPr>
        <w:t> </w:t>
      </w:r>
      <w:r>
        <w:rPr/>
        <w:t>Ministeriale</w:t>
      </w:r>
      <w:r>
        <w:rPr>
          <w:spacing w:val="-4"/>
        </w:rPr>
        <w:t> </w:t>
      </w:r>
      <w:r>
        <w:rPr/>
        <w:t>n.</w:t>
      </w:r>
      <w:r>
        <w:rPr>
          <w:spacing w:val="-1"/>
        </w:rPr>
        <w:t> </w:t>
      </w:r>
      <w:r>
        <w:rPr/>
        <w:t>203 del 23.02.2023 come di seguito:</w:t>
      </w:r>
    </w:p>
    <w:p>
      <w:pPr>
        <w:pStyle w:val="ListParagraph"/>
        <w:numPr>
          <w:ilvl w:val="0"/>
          <w:numId w:val="24"/>
        </w:numPr>
        <w:tabs>
          <w:tab w:pos="554" w:val="left" w:leader="none"/>
          <w:tab w:pos="556" w:val="left" w:leader="none"/>
        </w:tabs>
        <w:spacing w:line="240" w:lineRule="auto" w:before="74" w:after="0"/>
        <w:ind w:left="556" w:right="781" w:hanging="284"/>
        <w:jc w:val="left"/>
        <w:rPr>
          <w:sz w:val="20"/>
        </w:rPr>
      </w:pPr>
      <w:r>
        <w:rPr>
          <w:sz w:val="20"/>
        </w:rPr>
        <w:t>per gli studenti “</w:t>
      </w:r>
      <w:r>
        <w:rPr>
          <w:i/>
          <w:sz w:val="20"/>
        </w:rPr>
        <w:t>fuori sede</w:t>
      </w:r>
      <w:r>
        <w:rPr>
          <w:sz w:val="20"/>
        </w:rPr>
        <w:t>” e per gli studenti “</w:t>
      </w:r>
      <w:r>
        <w:rPr>
          <w:i/>
          <w:sz w:val="20"/>
        </w:rPr>
        <w:t>indipendenti</w:t>
      </w:r>
      <w:r>
        <w:rPr>
          <w:sz w:val="20"/>
        </w:rPr>
        <w:t>” l’importo della borsa di studio corrisponde a euro </w:t>
      </w:r>
      <w:r>
        <w:rPr>
          <w:b/>
          <w:sz w:val="20"/>
        </w:rPr>
        <w:t>6.656,52</w:t>
      </w:r>
      <w:r>
        <w:rPr>
          <w:sz w:val="20"/>
        </w:rPr>
        <w:t>;</w:t>
      </w:r>
    </w:p>
    <w:p>
      <w:pPr>
        <w:pStyle w:val="ListParagraph"/>
        <w:numPr>
          <w:ilvl w:val="0"/>
          <w:numId w:val="24"/>
        </w:numPr>
        <w:tabs>
          <w:tab w:pos="555" w:val="left" w:leader="none"/>
        </w:tabs>
        <w:spacing w:line="240" w:lineRule="auto" w:before="80" w:after="0"/>
        <w:ind w:left="555" w:right="0" w:hanging="282"/>
        <w:jc w:val="left"/>
        <w:rPr>
          <w:b/>
          <w:sz w:val="20"/>
        </w:rPr>
      </w:pPr>
      <w:r>
        <w:rPr>
          <w:sz w:val="20"/>
        </w:rPr>
        <w:t>per</w:t>
      </w:r>
      <w:r>
        <w:rPr>
          <w:spacing w:val="-9"/>
          <w:sz w:val="20"/>
        </w:rPr>
        <w:t> </w:t>
      </w:r>
      <w:r>
        <w:rPr>
          <w:sz w:val="20"/>
        </w:rPr>
        <w:t>gli</w:t>
      </w:r>
      <w:r>
        <w:rPr>
          <w:spacing w:val="-4"/>
          <w:sz w:val="20"/>
        </w:rPr>
        <w:t> </w:t>
      </w:r>
      <w:r>
        <w:rPr>
          <w:sz w:val="20"/>
        </w:rPr>
        <w:t>studenti</w:t>
      </w:r>
      <w:r>
        <w:rPr>
          <w:spacing w:val="-4"/>
          <w:sz w:val="20"/>
        </w:rPr>
        <w:t> </w:t>
      </w:r>
      <w:r>
        <w:rPr>
          <w:sz w:val="20"/>
        </w:rPr>
        <w:t>“</w:t>
      </w:r>
      <w:r>
        <w:rPr>
          <w:i/>
          <w:sz w:val="20"/>
        </w:rPr>
        <w:t>pendolari</w:t>
      </w:r>
      <w:r>
        <w:rPr>
          <w:sz w:val="20"/>
        </w:rPr>
        <w:t>”</w:t>
      </w:r>
      <w:r>
        <w:rPr>
          <w:spacing w:val="-8"/>
          <w:sz w:val="20"/>
        </w:rPr>
        <w:t> </w:t>
      </w:r>
      <w:r>
        <w:rPr>
          <w:sz w:val="20"/>
        </w:rPr>
        <w:t>l’importo</w:t>
      </w:r>
      <w:r>
        <w:rPr>
          <w:spacing w:val="-7"/>
          <w:sz w:val="20"/>
        </w:rPr>
        <w:t> </w:t>
      </w:r>
      <w:r>
        <w:rPr>
          <w:sz w:val="20"/>
        </w:rPr>
        <w:t>della</w:t>
      </w:r>
      <w:r>
        <w:rPr>
          <w:spacing w:val="-7"/>
          <w:sz w:val="20"/>
        </w:rPr>
        <w:t> </w:t>
      </w:r>
      <w:r>
        <w:rPr>
          <w:sz w:val="20"/>
        </w:rPr>
        <w:t>borsa</w:t>
      </w:r>
      <w:r>
        <w:rPr>
          <w:spacing w:val="-7"/>
          <w:sz w:val="20"/>
        </w:rPr>
        <w:t> </w:t>
      </w:r>
      <w:r>
        <w:rPr>
          <w:sz w:val="20"/>
        </w:rPr>
        <w:t>di</w:t>
      </w:r>
      <w:r>
        <w:rPr>
          <w:spacing w:val="-5"/>
          <w:sz w:val="20"/>
        </w:rPr>
        <w:t> </w:t>
      </w:r>
      <w:r>
        <w:rPr>
          <w:sz w:val="20"/>
        </w:rPr>
        <w:t>studio</w:t>
      </w:r>
      <w:r>
        <w:rPr>
          <w:spacing w:val="-8"/>
          <w:sz w:val="20"/>
        </w:rPr>
        <w:t> </w:t>
      </w:r>
      <w:r>
        <w:rPr>
          <w:sz w:val="20"/>
        </w:rPr>
        <w:t>corrisponde</w:t>
      </w:r>
      <w:r>
        <w:rPr>
          <w:spacing w:val="-4"/>
          <w:sz w:val="20"/>
        </w:rPr>
        <w:t> </w:t>
      </w:r>
      <w:r>
        <w:rPr>
          <w:sz w:val="20"/>
        </w:rPr>
        <w:t>a</w:t>
      </w:r>
      <w:r>
        <w:rPr>
          <w:spacing w:val="-3"/>
          <w:sz w:val="20"/>
        </w:rPr>
        <w:t> </w:t>
      </w:r>
      <w:r>
        <w:rPr>
          <w:sz w:val="20"/>
        </w:rPr>
        <w:t>euro</w:t>
      </w:r>
      <w:r>
        <w:rPr>
          <w:spacing w:val="-8"/>
          <w:sz w:val="20"/>
        </w:rPr>
        <w:t> </w:t>
      </w:r>
      <w:r>
        <w:rPr>
          <w:b/>
          <w:spacing w:val="-2"/>
          <w:sz w:val="20"/>
        </w:rPr>
        <w:t>3.889,99;</w:t>
      </w:r>
    </w:p>
    <w:p>
      <w:pPr>
        <w:pStyle w:val="ListParagraph"/>
        <w:numPr>
          <w:ilvl w:val="0"/>
          <w:numId w:val="24"/>
        </w:numPr>
        <w:tabs>
          <w:tab w:pos="555" w:val="left" w:leader="none"/>
        </w:tabs>
        <w:spacing w:line="240" w:lineRule="auto" w:before="81" w:after="0"/>
        <w:ind w:left="555" w:right="0" w:hanging="282"/>
        <w:jc w:val="left"/>
        <w:rPr>
          <w:sz w:val="20"/>
        </w:rPr>
      </w:pPr>
      <w:r>
        <w:rPr>
          <w:sz w:val="20"/>
        </w:rPr>
        <w:t>per</w:t>
      </w:r>
      <w:r>
        <w:rPr>
          <w:spacing w:val="-7"/>
          <w:sz w:val="20"/>
        </w:rPr>
        <w:t> </w:t>
      </w:r>
      <w:r>
        <w:rPr>
          <w:sz w:val="20"/>
        </w:rPr>
        <w:t>gli</w:t>
      </w:r>
      <w:r>
        <w:rPr>
          <w:spacing w:val="-3"/>
          <w:sz w:val="20"/>
        </w:rPr>
        <w:t> </w:t>
      </w:r>
      <w:r>
        <w:rPr>
          <w:sz w:val="20"/>
        </w:rPr>
        <w:t>studenti</w:t>
      </w:r>
      <w:r>
        <w:rPr>
          <w:spacing w:val="-4"/>
          <w:sz w:val="20"/>
        </w:rPr>
        <w:t> </w:t>
      </w:r>
      <w:r>
        <w:rPr>
          <w:sz w:val="20"/>
        </w:rPr>
        <w:t>“</w:t>
      </w:r>
      <w:r>
        <w:rPr>
          <w:i/>
          <w:sz w:val="20"/>
        </w:rPr>
        <w:t>in</w:t>
      </w:r>
      <w:r>
        <w:rPr>
          <w:i/>
          <w:spacing w:val="-5"/>
          <w:sz w:val="20"/>
        </w:rPr>
        <w:t> </w:t>
      </w:r>
      <w:r>
        <w:rPr>
          <w:i/>
          <w:sz w:val="20"/>
        </w:rPr>
        <w:t>sede</w:t>
      </w:r>
      <w:r>
        <w:rPr>
          <w:sz w:val="20"/>
        </w:rPr>
        <w:t>”</w:t>
      </w:r>
      <w:r>
        <w:rPr>
          <w:spacing w:val="-5"/>
          <w:sz w:val="20"/>
        </w:rPr>
        <w:t> </w:t>
      </w:r>
      <w:r>
        <w:rPr>
          <w:sz w:val="20"/>
        </w:rPr>
        <w:t>l’importo</w:t>
      </w:r>
      <w:r>
        <w:rPr>
          <w:spacing w:val="-6"/>
          <w:sz w:val="20"/>
        </w:rPr>
        <w:t> </w:t>
      </w:r>
      <w:r>
        <w:rPr>
          <w:sz w:val="20"/>
        </w:rPr>
        <w:t>della</w:t>
      </w:r>
      <w:r>
        <w:rPr>
          <w:spacing w:val="-6"/>
          <w:sz w:val="20"/>
        </w:rPr>
        <w:t> </w:t>
      </w:r>
      <w:r>
        <w:rPr>
          <w:sz w:val="20"/>
        </w:rPr>
        <w:t>borsa</w:t>
      </w:r>
      <w:r>
        <w:rPr>
          <w:spacing w:val="-6"/>
          <w:sz w:val="20"/>
        </w:rPr>
        <w:t> </w:t>
      </w:r>
      <w:r>
        <w:rPr>
          <w:sz w:val="20"/>
        </w:rPr>
        <w:t>di</w:t>
      </w:r>
      <w:r>
        <w:rPr>
          <w:spacing w:val="-3"/>
          <w:sz w:val="20"/>
        </w:rPr>
        <w:t> </w:t>
      </w:r>
      <w:r>
        <w:rPr>
          <w:sz w:val="20"/>
        </w:rPr>
        <w:t>studio</w:t>
      </w:r>
      <w:r>
        <w:rPr>
          <w:spacing w:val="-7"/>
          <w:sz w:val="20"/>
        </w:rPr>
        <w:t> </w:t>
      </w:r>
      <w:r>
        <w:rPr>
          <w:sz w:val="20"/>
        </w:rPr>
        <w:t>corrisponde</w:t>
      </w:r>
      <w:r>
        <w:rPr>
          <w:spacing w:val="-7"/>
          <w:sz w:val="20"/>
        </w:rPr>
        <w:t> </w:t>
      </w:r>
      <w:r>
        <w:rPr>
          <w:sz w:val="20"/>
        </w:rPr>
        <w:t>a</w:t>
      </w:r>
      <w:r>
        <w:rPr>
          <w:spacing w:val="66"/>
          <w:sz w:val="20"/>
        </w:rPr>
        <w:t> </w:t>
      </w:r>
      <w:r>
        <w:rPr>
          <w:sz w:val="20"/>
        </w:rPr>
        <w:t>euro</w:t>
      </w:r>
      <w:r>
        <w:rPr>
          <w:spacing w:val="-7"/>
          <w:sz w:val="20"/>
        </w:rPr>
        <w:t> </w:t>
      </w:r>
      <w:r>
        <w:rPr>
          <w:b/>
          <w:spacing w:val="-2"/>
          <w:sz w:val="20"/>
        </w:rPr>
        <w:t>2.682,77</w:t>
      </w:r>
      <w:r>
        <w:rPr>
          <w:spacing w:val="-2"/>
          <w:sz w:val="20"/>
        </w:rPr>
        <w:t>;</w:t>
      </w:r>
    </w:p>
    <w:p>
      <w:pPr>
        <w:pStyle w:val="BodyText"/>
        <w:spacing w:line="276" w:lineRule="auto" w:before="81"/>
        <w:ind w:left="273" w:right="775"/>
      </w:pPr>
      <w:r>
        <w:rPr/>
        <w:t>In conformità al</w:t>
      </w:r>
      <w:r>
        <w:rPr>
          <w:spacing w:val="26"/>
        </w:rPr>
        <w:t> </w:t>
      </w:r>
      <w:r>
        <w:rPr/>
        <w:t>Decreto Ministeriale</w:t>
      </w:r>
      <w:r>
        <w:rPr>
          <w:spacing w:val="22"/>
        </w:rPr>
        <w:t> </w:t>
      </w:r>
      <w:r>
        <w:rPr/>
        <w:t>n. 1320 del</w:t>
      </w:r>
      <w:r>
        <w:rPr>
          <w:spacing w:val="22"/>
        </w:rPr>
        <w:t> </w:t>
      </w:r>
      <w:r>
        <w:rPr/>
        <w:t>17.12.2021 gli importi</w:t>
      </w:r>
      <w:r>
        <w:rPr>
          <w:spacing w:val="22"/>
        </w:rPr>
        <w:t> </w:t>
      </w:r>
      <w:r>
        <w:rPr/>
        <w:t>delle borse di</w:t>
      </w:r>
      <w:r>
        <w:rPr>
          <w:spacing w:val="22"/>
        </w:rPr>
        <w:t> </w:t>
      </w:r>
      <w:r>
        <w:rPr/>
        <w:t>studio verranno ulteriormente incrementati nei seguenti casi:</w:t>
      </w:r>
    </w:p>
    <w:p>
      <w:pPr>
        <w:pStyle w:val="ListParagraph"/>
        <w:numPr>
          <w:ilvl w:val="1"/>
          <w:numId w:val="24"/>
        </w:numPr>
        <w:tabs>
          <w:tab w:pos="837" w:val="left" w:leader="none"/>
          <w:tab w:pos="839" w:val="left" w:leader="none"/>
        </w:tabs>
        <w:spacing w:line="271" w:lineRule="auto" w:before="80" w:after="0"/>
        <w:ind w:left="839" w:right="777" w:hanging="284"/>
        <w:jc w:val="both"/>
        <w:rPr>
          <w:sz w:val="20"/>
        </w:rPr>
      </w:pPr>
      <w:r>
        <w:rPr>
          <w:sz w:val="20"/>
        </w:rPr>
        <w:t>incremento del 15% nel caso in cui il valore dell’indicatore della situazione economica equivalente</w:t>
      </w:r>
      <w:r>
        <w:rPr>
          <w:spacing w:val="80"/>
          <w:sz w:val="20"/>
        </w:rPr>
        <w:t> </w:t>
      </w:r>
      <w:r>
        <w:rPr>
          <w:sz w:val="20"/>
        </w:rPr>
        <w:t>(ISEE)</w:t>
      </w:r>
      <w:r>
        <w:rPr>
          <w:spacing w:val="80"/>
          <w:sz w:val="20"/>
        </w:rPr>
        <w:t> </w:t>
      </w:r>
      <w:r>
        <w:rPr>
          <w:sz w:val="20"/>
        </w:rPr>
        <w:t>sia</w:t>
      </w:r>
      <w:r>
        <w:rPr>
          <w:spacing w:val="80"/>
          <w:sz w:val="20"/>
        </w:rPr>
        <w:t> </w:t>
      </w:r>
      <w:r>
        <w:rPr>
          <w:sz w:val="20"/>
        </w:rPr>
        <w:t>inferiore</w:t>
      </w:r>
      <w:r>
        <w:rPr>
          <w:spacing w:val="80"/>
          <w:sz w:val="20"/>
        </w:rPr>
        <w:t> </w:t>
      </w:r>
      <w:r>
        <w:rPr>
          <w:sz w:val="20"/>
        </w:rPr>
        <w:t>o</w:t>
      </w:r>
      <w:r>
        <w:rPr>
          <w:spacing w:val="80"/>
          <w:sz w:val="20"/>
        </w:rPr>
        <w:t> </w:t>
      </w:r>
      <w:r>
        <w:rPr>
          <w:sz w:val="20"/>
        </w:rPr>
        <w:t>uguale</w:t>
      </w:r>
      <w:r>
        <w:rPr>
          <w:spacing w:val="80"/>
          <w:sz w:val="20"/>
        </w:rPr>
        <w:t> </w:t>
      </w:r>
      <w:r>
        <w:rPr>
          <w:sz w:val="20"/>
        </w:rPr>
        <w:t>alla</w:t>
      </w:r>
      <w:r>
        <w:rPr>
          <w:spacing w:val="80"/>
          <w:sz w:val="20"/>
        </w:rPr>
        <w:t> </w:t>
      </w:r>
      <w:r>
        <w:rPr>
          <w:sz w:val="20"/>
        </w:rPr>
        <w:t>metà</w:t>
      </w:r>
      <w:r>
        <w:rPr>
          <w:spacing w:val="80"/>
          <w:sz w:val="20"/>
        </w:rPr>
        <w:t> </w:t>
      </w:r>
      <w:r>
        <w:rPr>
          <w:sz w:val="20"/>
        </w:rPr>
        <w:t>della</w:t>
      </w:r>
      <w:r>
        <w:rPr>
          <w:spacing w:val="80"/>
          <w:sz w:val="20"/>
        </w:rPr>
        <w:t> </w:t>
      </w:r>
      <w:r>
        <w:rPr>
          <w:sz w:val="20"/>
        </w:rPr>
        <w:t>soglia</w:t>
      </w:r>
      <w:r>
        <w:rPr>
          <w:spacing w:val="80"/>
          <w:sz w:val="20"/>
        </w:rPr>
        <w:t> </w:t>
      </w:r>
      <w:r>
        <w:rPr>
          <w:sz w:val="20"/>
        </w:rPr>
        <w:t>limite,</w:t>
      </w:r>
      <w:r>
        <w:rPr>
          <w:spacing w:val="80"/>
          <w:sz w:val="20"/>
        </w:rPr>
        <w:t> </w:t>
      </w:r>
      <w:r>
        <w:rPr>
          <w:sz w:val="20"/>
        </w:rPr>
        <w:t>fissata</w:t>
      </w:r>
      <w:r>
        <w:rPr>
          <w:spacing w:val="80"/>
          <w:sz w:val="20"/>
        </w:rPr>
        <w:t> </w:t>
      </w:r>
      <w:r>
        <w:rPr>
          <w:sz w:val="20"/>
        </w:rPr>
        <w:t>in</w:t>
      </w:r>
    </w:p>
    <w:p>
      <w:pPr>
        <w:pStyle w:val="BodyText"/>
        <w:ind w:left="839"/>
        <w:jc w:val="both"/>
      </w:pPr>
      <w:r>
        <w:rPr/>
        <w:t>€</w:t>
      </w:r>
      <w:r>
        <w:rPr>
          <w:spacing w:val="-3"/>
        </w:rPr>
        <w:t> </w:t>
      </w:r>
      <w:r>
        <w:rPr>
          <w:spacing w:val="-2"/>
        </w:rPr>
        <w:t>24.335,11;</w:t>
      </w:r>
    </w:p>
    <w:p>
      <w:pPr>
        <w:pStyle w:val="ListParagraph"/>
        <w:numPr>
          <w:ilvl w:val="1"/>
          <w:numId w:val="24"/>
        </w:numPr>
        <w:tabs>
          <w:tab w:pos="837" w:val="left" w:leader="none"/>
          <w:tab w:pos="839" w:val="left" w:leader="none"/>
        </w:tabs>
        <w:spacing w:line="273" w:lineRule="auto" w:before="115" w:after="0"/>
        <w:ind w:left="839" w:right="776" w:hanging="284"/>
        <w:jc w:val="both"/>
        <w:rPr>
          <w:sz w:val="20"/>
        </w:rPr>
      </w:pPr>
      <w:r>
        <w:rPr>
          <w:sz w:val="20"/>
        </w:rPr>
        <w:t>incremento del 40% nel caso in cui lo</w:t>
      </w:r>
      <w:r>
        <w:rPr>
          <w:spacing w:val="-1"/>
          <w:sz w:val="20"/>
        </w:rPr>
        <w:t> </w:t>
      </w:r>
      <w:r>
        <w:rPr>
          <w:sz w:val="20"/>
        </w:rPr>
        <w:t>studente abbia riconoscimento di handicap ai sensi dell'articolo</w:t>
      </w:r>
      <w:r>
        <w:rPr>
          <w:spacing w:val="20"/>
          <w:sz w:val="20"/>
        </w:rPr>
        <w:t> </w:t>
      </w:r>
      <w:r>
        <w:rPr>
          <w:sz w:val="20"/>
        </w:rPr>
        <w:t>3,</w:t>
      </w:r>
      <w:r>
        <w:rPr>
          <w:spacing w:val="21"/>
          <w:sz w:val="20"/>
        </w:rPr>
        <w:t> </w:t>
      </w:r>
      <w:r>
        <w:rPr>
          <w:sz w:val="20"/>
        </w:rPr>
        <w:t>comma</w:t>
      </w:r>
      <w:r>
        <w:rPr>
          <w:spacing w:val="21"/>
          <w:sz w:val="20"/>
        </w:rPr>
        <w:t> </w:t>
      </w:r>
      <w:r>
        <w:rPr>
          <w:sz w:val="20"/>
        </w:rPr>
        <w:t>1,</w:t>
      </w:r>
      <w:r>
        <w:rPr>
          <w:spacing w:val="21"/>
          <w:sz w:val="20"/>
        </w:rPr>
        <w:t> </w:t>
      </w:r>
      <w:r>
        <w:rPr>
          <w:sz w:val="20"/>
        </w:rPr>
        <w:t>della</w:t>
      </w:r>
      <w:r>
        <w:rPr>
          <w:spacing w:val="19"/>
          <w:sz w:val="20"/>
        </w:rPr>
        <w:t> </w:t>
      </w:r>
      <w:r>
        <w:rPr>
          <w:sz w:val="20"/>
        </w:rPr>
        <w:t>legge</w:t>
      </w:r>
      <w:r>
        <w:rPr>
          <w:spacing w:val="19"/>
          <w:sz w:val="20"/>
        </w:rPr>
        <w:t> </w:t>
      </w:r>
      <w:r>
        <w:rPr>
          <w:sz w:val="20"/>
        </w:rPr>
        <w:t>5</w:t>
      </w:r>
      <w:r>
        <w:rPr>
          <w:spacing w:val="21"/>
          <w:sz w:val="20"/>
        </w:rPr>
        <w:t> </w:t>
      </w:r>
      <w:r>
        <w:rPr>
          <w:sz w:val="20"/>
        </w:rPr>
        <w:t>febbraio</w:t>
      </w:r>
      <w:r>
        <w:rPr>
          <w:spacing w:val="20"/>
          <w:sz w:val="20"/>
        </w:rPr>
        <w:t> </w:t>
      </w:r>
      <w:r>
        <w:rPr>
          <w:sz w:val="20"/>
        </w:rPr>
        <w:t>1992,</w:t>
      </w:r>
      <w:r>
        <w:rPr>
          <w:spacing w:val="20"/>
          <w:sz w:val="20"/>
        </w:rPr>
        <w:t> </w:t>
      </w:r>
      <w:r>
        <w:rPr>
          <w:sz w:val="20"/>
        </w:rPr>
        <w:t>n.</w:t>
      </w:r>
      <w:r>
        <w:rPr>
          <w:spacing w:val="20"/>
          <w:sz w:val="20"/>
        </w:rPr>
        <w:t> </w:t>
      </w:r>
      <w:r>
        <w:rPr>
          <w:sz w:val="20"/>
        </w:rPr>
        <w:t>104,</w:t>
      </w:r>
      <w:r>
        <w:rPr>
          <w:spacing w:val="21"/>
          <w:sz w:val="20"/>
        </w:rPr>
        <w:t> </w:t>
      </w:r>
      <w:r>
        <w:rPr>
          <w:sz w:val="20"/>
        </w:rPr>
        <w:t>o</w:t>
      </w:r>
      <w:r>
        <w:rPr>
          <w:spacing w:val="20"/>
          <w:sz w:val="20"/>
        </w:rPr>
        <w:t> </w:t>
      </w:r>
      <w:r>
        <w:rPr>
          <w:sz w:val="20"/>
        </w:rPr>
        <w:t>con</w:t>
      </w:r>
      <w:r>
        <w:rPr>
          <w:spacing w:val="22"/>
          <w:sz w:val="20"/>
        </w:rPr>
        <w:t> </w:t>
      </w:r>
      <w:r>
        <w:rPr>
          <w:sz w:val="20"/>
        </w:rPr>
        <w:t>un’invalidità</w:t>
      </w:r>
      <w:r>
        <w:rPr>
          <w:spacing w:val="21"/>
          <w:sz w:val="20"/>
        </w:rPr>
        <w:t> </w:t>
      </w:r>
      <w:r>
        <w:rPr>
          <w:sz w:val="20"/>
        </w:rPr>
        <w:t>pari</w:t>
      </w:r>
      <w:r>
        <w:rPr>
          <w:spacing w:val="23"/>
          <w:sz w:val="20"/>
        </w:rPr>
        <w:t> </w:t>
      </w:r>
      <w:r>
        <w:rPr>
          <w:sz w:val="20"/>
        </w:rPr>
        <w:t>o</w:t>
      </w:r>
    </w:p>
    <w:p>
      <w:pPr>
        <w:pStyle w:val="BodyText"/>
        <w:spacing w:before="3"/>
        <w:ind w:left="839"/>
        <w:jc w:val="both"/>
      </w:pPr>
      <w:r>
        <w:rPr/>
        <w:t>superiore</w:t>
      </w:r>
      <w:r>
        <w:rPr>
          <w:spacing w:val="-18"/>
        </w:rPr>
        <w:t> </w:t>
      </w:r>
      <w:r>
        <w:rPr/>
        <w:t>al</w:t>
      </w:r>
      <w:r>
        <w:rPr>
          <w:spacing w:val="-12"/>
        </w:rPr>
        <w:t> </w:t>
      </w:r>
      <w:r>
        <w:rPr>
          <w:spacing w:val="-4"/>
        </w:rPr>
        <w:t>66%;</w:t>
      </w:r>
    </w:p>
    <w:p>
      <w:pPr>
        <w:pStyle w:val="ListParagraph"/>
        <w:numPr>
          <w:ilvl w:val="1"/>
          <w:numId w:val="24"/>
        </w:numPr>
        <w:tabs>
          <w:tab w:pos="837" w:val="left" w:leader="none"/>
          <w:tab w:pos="839" w:val="left" w:leader="none"/>
        </w:tabs>
        <w:spacing w:line="276" w:lineRule="auto" w:before="114" w:after="0"/>
        <w:ind w:left="839" w:right="776" w:hanging="284"/>
        <w:jc w:val="both"/>
        <w:rPr>
          <w:sz w:val="20"/>
        </w:rPr>
      </w:pPr>
      <w:r>
        <w:rPr>
          <w:sz w:val="20"/>
        </w:rPr>
        <w:t>incremento</w:t>
      </w:r>
      <w:r>
        <w:rPr>
          <w:spacing w:val="-7"/>
          <w:sz w:val="20"/>
        </w:rPr>
        <w:t> </w:t>
      </w:r>
      <w:r>
        <w:rPr>
          <w:sz w:val="20"/>
        </w:rPr>
        <w:t>del</w:t>
      </w:r>
      <w:r>
        <w:rPr>
          <w:spacing w:val="-6"/>
          <w:sz w:val="20"/>
        </w:rPr>
        <w:t> </w:t>
      </w:r>
      <w:r>
        <w:rPr>
          <w:sz w:val="20"/>
        </w:rPr>
        <w:t>20%</w:t>
      </w:r>
      <w:r>
        <w:rPr>
          <w:spacing w:val="-11"/>
          <w:sz w:val="20"/>
        </w:rPr>
        <w:t> </w:t>
      </w:r>
      <w:r>
        <w:rPr>
          <w:sz w:val="20"/>
        </w:rPr>
        <w:t>nel</w:t>
      </w:r>
      <w:r>
        <w:rPr>
          <w:spacing w:val="-3"/>
          <w:sz w:val="20"/>
        </w:rPr>
        <w:t> </w:t>
      </w:r>
      <w:r>
        <w:rPr>
          <w:sz w:val="20"/>
        </w:rPr>
        <w:t>caso</w:t>
      </w:r>
      <w:r>
        <w:rPr>
          <w:spacing w:val="-8"/>
          <w:sz w:val="20"/>
        </w:rPr>
        <w:t> </w:t>
      </w:r>
      <w:r>
        <w:rPr>
          <w:sz w:val="20"/>
        </w:rPr>
        <w:t>in</w:t>
      </w:r>
      <w:r>
        <w:rPr>
          <w:spacing w:val="-4"/>
          <w:sz w:val="20"/>
        </w:rPr>
        <w:t> </w:t>
      </w:r>
      <w:r>
        <w:rPr>
          <w:sz w:val="20"/>
        </w:rPr>
        <w:t>cui</w:t>
      </w:r>
      <w:r>
        <w:rPr>
          <w:spacing w:val="-5"/>
          <w:sz w:val="20"/>
        </w:rPr>
        <w:t> </w:t>
      </w:r>
      <w:r>
        <w:rPr>
          <w:sz w:val="20"/>
        </w:rPr>
        <w:t>lo</w:t>
      </w:r>
      <w:r>
        <w:rPr>
          <w:spacing w:val="-8"/>
          <w:sz w:val="20"/>
        </w:rPr>
        <w:t> </w:t>
      </w:r>
      <w:r>
        <w:rPr>
          <w:sz w:val="20"/>
        </w:rPr>
        <w:t>studente</w:t>
      </w:r>
      <w:r>
        <w:rPr>
          <w:spacing w:val="-9"/>
          <w:sz w:val="20"/>
        </w:rPr>
        <w:t> </w:t>
      </w:r>
      <w:r>
        <w:rPr>
          <w:sz w:val="20"/>
        </w:rPr>
        <w:t>sia</w:t>
      </w:r>
      <w:r>
        <w:rPr>
          <w:spacing w:val="-6"/>
          <w:sz w:val="20"/>
        </w:rPr>
        <w:t> </w:t>
      </w:r>
      <w:r>
        <w:rPr>
          <w:sz w:val="20"/>
        </w:rPr>
        <w:t>di</w:t>
      </w:r>
      <w:r>
        <w:rPr>
          <w:spacing w:val="-1"/>
          <w:sz w:val="20"/>
        </w:rPr>
        <w:t> </w:t>
      </w:r>
      <w:r>
        <w:rPr>
          <w:sz w:val="20"/>
        </w:rPr>
        <w:t>genere</w:t>
      </w:r>
      <w:r>
        <w:rPr>
          <w:spacing w:val="-5"/>
          <w:sz w:val="20"/>
        </w:rPr>
        <w:t> </w:t>
      </w:r>
      <w:r>
        <w:rPr>
          <w:sz w:val="20"/>
        </w:rPr>
        <w:t>femminile</w:t>
      </w:r>
      <w:r>
        <w:rPr>
          <w:spacing w:val="-4"/>
          <w:sz w:val="20"/>
        </w:rPr>
        <w:t> </w:t>
      </w:r>
      <w:r>
        <w:rPr>
          <w:sz w:val="20"/>
        </w:rPr>
        <w:t>e</w:t>
      </w:r>
      <w:r>
        <w:rPr>
          <w:spacing w:val="-5"/>
          <w:sz w:val="20"/>
        </w:rPr>
        <w:t> </w:t>
      </w:r>
      <w:r>
        <w:rPr>
          <w:sz w:val="20"/>
        </w:rPr>
        <w:t>frequenti</w:t>
      </w:r>
      <w:r>
        <w:rPr>
          <w:spacing w:val="-5"/>
          <w:sz w:val="20"/>
        </w:rPr>
        <w:t> </w:t>
      </w:r>
      <w:r>
        <w:rPr>
          <w:sz w:val="20"/>
        </w:rPr>
        <w:t>uno</w:t>
      </w:r>
      <w:r>
        <w:rPr>
          <w:spacing w:val="-7"/>
          <w:sz w:val="20"/>
        </w:rPr>
        <w:t> </w:t>
      </w:r>
      <w:r>
        <w:rPr>
          <w:sz w:val="20"/>
        </w:rPr>
        <w:t>dei corsi S.T.E.M. riportati in allegato al presente bando (Tab. 15), </w:t>
      </w:r>
      <w:r>
        <w:rPr>
          <w:sz w:val="20"/>
          <w:u w:val="single"/>
        </w:rPr>
        <w:t>si specifica che tale</w:t>
      </w:r>
      <w:r>
        <w:rPr>
          <w:sz w:val="20"/>
        </w:rPr>
        <w:t> </w:t>
      </w:r>
      <w:r>
        <w:rPr>
          <w:sz w:val="20"/>
          <w:u w:val="single"/>
        </w:rPr>
        <w:t>incremento non è cumulabile con l’incremento dl 15% previsto per livelli ISEE inferiori al</w:t>
      </w:r>
      <w:r>
        <w:rPr>
          <w:sz w:val="20"/>
        </w:rPr>
        <w:t> </w:t>
      </w:r>
      <w:r>
        <w:rPr>
          <w:spacing w:val="-4"/>
          <w:sz w:val="20"/>
          <w:u w:val="single"/>
        </w:rPr>
        <w:t>50%</w:t>
      </w:r>
      <w:r>
        <w:rPr>
          <w:spacing w:val="-4"/>
          <w:sz w:val="20"/>
        </w:rPr>
        <w:t>;</w:t>
      </w:r>
    </w:p>
    <w:p>
      <w:pPr>
        <w:pStyle w:val="ListParagraph"/>
        <w:numPr>
          <w:ilvl w:val="1"/>
          <w:numId w:val="24"/>
        </w:numPr>
        <w:tabs>
          <w:tab w:pos="837" w:val="left" w:leader="none"/>
          <w:tab w:pos="839" w:val="left" w:leader="none"/>
        </w:tabs>
        <w:spacing w:line="273" w:lineRule="auto" w:before="78" w:after="0"/>
        <w:ind w:left="839" w:right="779" w:hanging="284"/>
        <w:jc w:val="both"/>
        <w:rPr>
          <w:sz w:val="20"/>
        </w:rPr>
      </w:pPr>
      <w:r>
        <w:rPr>
          <w:sz w:val="20"/>
        </w:rPr>
        <w:t>incremento</w:t>
      </w:r>
      <w:r>
        <w:rPr>
          <w:spacing w:val="-7"/>
          <w:sz w:val="20"/>
        </w:rPr>
        <w:t> </w:t>
      </w:r>
      <w:r>
        <w:rPr>
          <w:sz w:val="20"/>
        </w:rPr>
        <w:t>del</w:t>
      </w:r>
      <w:r>
        <w:rPr>
          <w:spacing w:val="-3"/>
          <w:sz w:val="20"/>
        </w:rPr>
        <w:t> </w:t>
      </w:r>
      <w:r>
        <w:rPr>
          <w:sz w:val="20"/>
        </w:rPr>
        <w:t>20%</w:t>
      </w:r>
      <w:r>
        <w:rPr>
          <w:spacing w:val="-10"/>
          <w:sz w:val="20"/>
        </w:rPr>
        <w:t> </w:t>
      </w:r>
      <w:r>
        <w:rPr>
          <w:sz w:val="20"/>
        </w:rPr>
        <w:t>nel</w:t>
      </w:r>
      <w:r>
        <w:rPr>
          <w:spacing w:val="-1"/>
          <w:sz w:val="20"/>
        </w:rPr>
        <w:t> </w:t>
      </w:r>
      <w:r>
        <w:rPr>
          <w:sz w:val="20"/>
        </w:rPr>
        <w:t>caso</w:t>
      </w:r>
      <w:r>
        <w:rPr>
          <w:spacing w:val="-10"/>
          <w:sz w:val="20"/>
        </w:rPr>
        <w:t> </w:t>
      </w:r>
      <w:r>
        <w:rPr>
          <w:sz w:val="20"/>
        </w:rPr>
        <w:t>in</w:t>
      </w:r>
      <w:r>
        <w:rPr>
          <w:spacing w:val="-6"/>
          <w:sz w:val="20"/>
        </w:rPr>
        <w:t> </w:t>
      </w:r>
      <w:r>
        <w:rPr>
          <w:sz w:val="20"/>
        </w:rPr>
        <w:t>cui</w:t>
      </w:r>
      <w:r>
        <w:rPr>
          <w:spacing w:val="-5"/>
          <w:sz w:val="20"/>
        </w:rPr>
        <w:t> </w:t>
      </w:r>
      <w:r>
        <w:rPr>
          <w:sz w:val="20"/>
        </w:rPr>
        <w:t>lo</w:t>
      </w:r>
      <w:r>
        <w:rPr>
          <w:spacing w:val="-8"/>
          <w:sz w:val="20"/>
        </w:rPr>
        <w:t> </w:t>
      </w:r>
      <w:r>
        <w:rPr>
          <w:sz w:val="20"/>
        </w:rPr>
        <w:t>studente</w:t>
      </w:r>
      <w:r>
        <w:rPr>
          <w:spacing w:val="-4"/>
          <w:sz w:val="20"/>
        </w:rPr>
        <w:t> </w:t>
      </w:r>
      <w:r>
        <w:rPr>
          <w:sz w:val="20"/>
        </w:rPr>
        <w:t>si</w:t>
      </w:r>
      <w:r>
        <w:rPr>
          <w:spacing w:val="-6"/>
          <w:sz w:val="20"/>
        </w:rPr>
        <w:t> </w:t>
      </w:r>
      <w:r>
        <w:rPr>
          <w:sz w:val="20"/>
        </w:rPr>
        <w:t>iscriva</w:t>
      </w:r>
      <w:r>
        <w:rPr>
          <w:spacing w:val="-4"/>
          <w:sz w:val="20"/>
        </w:rPr>
        <w:t> </w:t>
      </w:r>
      <w:r>
        <w:rPr>
          <w:sz w:val="20"/>
        </w:rPr>
        <w:t>contemporaneamente</w:t>
      </w:r>
      <w:r>
        <w:rPr>
          <w:spacing w:val="-2"/>
          <w:sz w:val="20"/>
        </w:rPr>
        <w:t> </w:t>
      </w:r>
      <w:r>
        <w:rPr>
          <w:sz w:val="20"/>
        </w:rPr>
        <w:t>a</w:t>
      </w:r>
      <w:r>
        <w:rPr>
          <w:spacing w:val="-6"/>
          <w:sz w:val="20"/>
        </w:rPr>
        <w:t> </w:t>
      </w:r>
      <w:r>
        <w:rPr>
          <w:sz w:val="20"/>
        </w:rPr>
        <w:t>due</w:t>
      </w:r>
      <w:r>
        <w:rPr>
          <w:spacing w:val="-7"/>
          <w:sz w:val="20"/>
        </w:rPr>
        <w:t> </w:t>
      </w:r>
      <w:r>
        <w:rPr>
          <w:sz w:val="20"/>
        </w:rPr>
        <w:t>corsi di studio presso Università e/o Istituti AFAM diversi</w:t>
      </w:r>
    </w:p>
    <w:p>
      <w:pPr>
        <w:pStyle w:val="BodyText"/>
        <w:spacing w:line="276" w:lineRule="auto" w:before="79"/>
        <w:ind w:left="273" w:right="775"/>
      </w:pPr>
      <w:r>
        <w:rPr>
          <w:spacing w:val="-2"/>
        </w:rPr>
        <w:t>Gli</w:t>
      </w:r>
      <w:r>
        <w:rPr>
          <w:spacing w:val="-11"/>
        </w:rPr>
        <w:t> </w:t>
      </w:r>
      <w:r>
        <w:rPr>
          <w:spacing w:val="-2"/>
        </w:rPr>
        <w:t>incrementi</w:t>
      </w:r>
      <w:r>
        <w:rPr>
          <w:spacing w:val="-9"/>
        </w:rPr>
        <w:t> </w:t>
      </w:r>
      <w:r>
        <w:rPr>
          <w:spacing w:val="-2"/>
        </w:rPr>
        <w:t>sono</w:t>
      </w:r>
      <w:r>
        <w:rPr>
          <w:spacing w:val="-10"/>
        </w:rPr>
        <w:t> </w:t>
      </w:r>
      <w:r>
        <w:rPr>
          <w:spacing w:val="-2"/>
        </w:rPr>
        <w:t>effettuati</w:t>
      </w:r>
      <w:r>
        <w:rPr>
          <w:spacing w:val="-10"/>
        </w:rPr>
        <w:t> </w:t>
      </w:r>
      <w:r>
        <w:rPr>
          <w:spacing w:val="-2"/>
        </w:rPr>
        <w:t>in</w:t>
      </w:r>
      <w:r>
        <w:rPr>
          <w:spacing w:val="-6"/>
        </w:rPr>
        <w:t> </w:t>
      </w:r>
      <w:r>
        <w:rPr>
          <w:spacing w:val="-2"/>
        </w:rPr>
        <w:t>automatico</w:t>
      </w:r>
      <w:r>
        <w:rPr>
          <w:spacing w:val="-10"/>
        </w:rPr>
        <w:t> </w:t>
      </w:r>
      <w:r>
        <w:rPr>
          <w:spacing w:val="-2"/>
        </w:rPr>
        <w:t>dall’Ente</w:t>
      </w:r>
      <w:r>
        <w:rPr>
          <w:spacing w:val="-11"/>
        </w:rPr>
        <w:t> </w:t>
      </w:r>
      <w:r>
        <w:rPr>
          <w:spacing w:val="-2"/>
        </w:rPr>
        <w:t>verificata</w:t>
      </w:r>
      <w:r>
        <w:rPr>
          <w:spacing w:val="-14"/>
        </w:rPr>
        <w:t> </w:t>
      </w:r>
      <w:r>
        <w:rPr>
          <w:spacing w:val="-2"/>
        </w:rPr>
        <w:t>la</w:t>
      </w:r>
      <w:r>
        <w:rPr>
          <w:spacing w:val="-7"/>
        </w:rPr>
        <w:t> </w:t>
      </w:r>
      <w:r>
        <w:rPr>
          <w:spacing w:val="-2"/>
        </w:rPr>
        <w:t>veridicità</w:t>
      </w:r>
      <w:r>
        <w:rPr>
          <w:spacing w:val="-5"/>
        </w:rPr>
        <w:t> </w:t>
      </w:r>
      <w:r>
        <w:rPr>
          <w:spacing w:val="-2"/>
        </w:rPr>
        <w:t>delle</w:t>
      </w:r>
      <w:r>
        <w:rPr>
          <w:spacing w:val="-7"/>
        </w:rPr>
        <w:t> </w:t>
      </w:r>
      <w:r>
        <w:rPr>
          <w:spacing w:val="-2"/>
        </w:rPr>
        <w:t>dichiarazioni</w:t>
      </w:r>
      <w:r>
        <w:rPr>
          <w:spacing w:val="-3"/>
        </w:rPr>
        <w:t> </w:t>
      </w:r>
      <w:r>
        <w:rPr>
          <w:spacing w:val="-2"/>
        </w:rPr>
        <w:t>rese </w:t>
      </w:r>
      <w:r>
        <w:rPr/>
        <w:t>dagli studenti, non sono ammesse ipotesi di cumulo tra i casi di incremento della borsa.</w:t>
      </w:r>
    </w:p>
    <w:p>
      <w:pPr>
        <w:pStyle w:val="BodyText"/>
        <w:spacing w:line="276" w:lineRule="auto"/>
        <w:ind w:left="273" w:right="775"/>
      </w:pPr>
      <w:r>
        <w:rPr/>
        <w:t>Per</w:t>
      </w:r>
      <w:r>
        <w:rPr>
          <w:spacing w:val="-18"/>
        </w:rPr>
        <w:t> </w:t>
      </w:r>
      <w:r>
        <w:rPr/>
        <w:t>gli</w:t>
      </w:r>
      <w:r>
        <w:rPr>
          <w:spacing w:val="-18"/>
        </w:rPr>
        <w:t> </w:t>
      </w:r>
      <w:r>
        <w:rPr/>
        <w:t>studenti</w:t>
      </w:r>
      <w:r>
        <w:rPr>
          <w:spacing w:val="-17"/>
        </w:rPr>
        <w:t> </w:t>
      </w:r>
      <w:r>
        <w:rPr/>
        <w:t>il</w:t>
      </w:r>
      <w:r>
        <w:rPr>
          <w:spacing w:val="-18"/>
        </w:rPr>
        <w:t> </w:t>
      </w:r>
      <w:r>
        <w:rPr/>
        <w:t>cui</w:t>
      </w:r>
      <w:r>
        <w:rPr>
          <w:spacing w:val="-17"/>
        </w:rPr>
        <w:t> </w:t>
      </w:r>
      <w:r>
        <w:rPr/>
        <w:t>valore</w:t>
      </w:r>
      <w:r>
        <w:rPr>
          <w:spacing w:val="-18"/>
        </w:rPr>
        <w:t> </w:t>
      </w:r>
      <w:r>
        <w:rPr/>
        <w:t>ISEE</w:t>
      </w:r>
      <w:r>
        <w:rPr>
          <w:spacing w:val="-18"/>
        </w:rPr>
        <w:t> </w:t>
      </w:r>
      <w:r>
        <w:rPr/>
        <w:t>risulta</w:t>
      </w:r>
      <w:r>
        <w:rPr>
          <w:spacing w:val="-17"/>
        </w:rPr>
        <w:t> </w:t>
      </w:r>
      <w:r>
        <w:rPr/>
        <w:t>superiore</w:t>
      </w:r>
      <w:r>
        <w:rPr>
          <w:spacing w:val="-18"/>
        </w:rPr>
        <w:t> </w:t>
      </w:r>
      <w:r>
        <w:rPr/>
        <w:t>ai</w:t>
      </w:r>
      <w:r>
        <w:rPr>
          <w:spacing w:val="-17"/>
        </w:rPr>
        <w:t> </w:t>
      </w:r>
      <w:r>
        <w:rPr/>
        <w:t>2/3</w:t>
      </w:r>
      <w:r>
        <w:rPr>
          <w:spacing w:val="-18"/>
        </w:rPr>
        <w:t> </w:t>
      </w:r>
      <w:r>
        <w:rPr/>
        <w:t>del</w:t>
      </w:r>
      <w:r>
        <w:rPr>
          <w:spacing w:val="-17"/>
        </w:rPr>
        <w:t> </w:t>
      </w:r>
      <w:r>
        <w:rPr/>
        <w:t>limite</w:t>
      </w:r>
      <w:r>
        <w:rPr>
          <w:spacing w:val="-18"/>
        </w:rPr>
        <w:t> </w:t>
      </w:r>
      <w:r>
        <w:rPr/>
        <w:t>massimo</w:t>
      </w:r>
      <w:r>
        <w:rPr>
          <w:spacing w:val="-18"/>
        </w:rPr>
        <w:t> </w:t>
      </w:r>
      <w:r>
        <w:rPr/>
        <w:t>di</w:t>
      </w:r>
      <w:r>
        <w:rPr>
          <w:spacing w:val="-17"/>
        </w:rPr>
        <w:t> </w:t>
      </w:r>
      <w:r>
        <w:rPr/>
        <w:t>riferimento</w:t>
      </w:r>
      <w:r>
        <w:rPr>
          <w:spacing w:val="-18"/>
        </w:rPr>
        <w:t> </w:t>
      </w:r>
      <w:r>
        <w:rPr/>
        <w:t>la</w:t>
      </w:r>
      <w:r>
        <w:rPr>
          <w:spacing w:val="-17"/>
        </w:rPr>
        <w:t> </w:t>
      </w:r>
      <w:r>
        <w:rPr/>
        <w:t>borsa </w:t>
      </w:r>
      <w:r>
        <w:rPr>
          <w:spacing w:val="-2"/>
        </w:rPr>
        <w:t>di</w:t>
      </w:r>
      <w:r>
        <w:rPr>
          <w:spacing w:val="-7"/>
        </w:rPr>
        <w:t> </w:t>
      </w:r>
      <w:r>
        <w:rPr>
          <w:spacing w:val="-2"/>
        </w:rPr>
        <w:t>studio</w:t>
      </w:r>
      <w:r>
        <w:rPr>
          <w:spacing w:val="-13"/>
        </w:rPr>
        <w:t> </w:t>
      </w:r>
      <w:r>
        <w:rPr>
          <w:spacing w:val="-2"/>
        </w:rPr>
        <w:t>verrà</w:t>
      </w:r>
      <w:r>
        <w:rPr>
          <w:spacing w:val="-10"/>
        </w:rPr>
        <w:t> </w:t>
      </w:r>
      <w:r>
        <w:rPr>
          <w:spacing w:val="-2"/>
        </w:rPr>
        <w:t>gradualmente</w:t>
      </w:r>
      <w:r>
        <w:rPr>
          <w:spacing w:val="-13"/>
        </w:rPr>
        <w:t> </w:t>
      </w:r>
      <w:r>
        <w:rPr>
          <w:spacing w:val="-2"/>
        </w:rPr>
        <w:t>ridotta</w:t>
      </w:r>
      <w:r>
        <w:rPr>
          <w:spacing w:val="-12"/>
        </w:rPr>
        <w:t> </w:t>
      </w:r>
      <w:r>
        <w:rPr>
          <w:spacing w:val="-2"/>
        </w:rPr>
        <w:t>secondo</w:t>
      </w:r>
      <w:r>
        <w:rPr>
          <w:spacing w:val="-11"/>
        </w:rPr>
        <w:t> </w:t>
      </w:r>
      <w:r>
        <w:rPr>
          <w:spacing w:val="-2"/>
        </w:rPr>
        <w:t>5</w:t>
      </w:r>
      <w:r>
        <w:rPr>
          <w:spacing w:val="-7"/>
        </w:rPr>
        <w:t> </w:t>
      </w:r>
      <w:r>
        <w:rPr>
          <w:spacing w:val="-2"/>
        </w:rPr>
        <w:t>fasce</w:t>
      </w:r>
      <w:r>
        <w:rPr>
          <w:spacing w:val="-11"/>
        </w:rPr>
        <w:t> </w:t>
      </w:r>
      <w:r>
        <w:rPr>
          <w:spacing w:val="-2"/>
        </w:rPr>
        <w:t>di</w:t>
      </w:r>
      <w:r>
        <w:rPr>
          <w:spacing w:val="-3"/>
        </w:rPr>
        <w:t> </w:t>
      </w:r>
      <w:r>
        <w:rPr>
          <w:spacing w:val="-2"/>
        </w:rPr>
        <w:t>reddito</w:t>
      </w:r>
      <w:r>
        <w:rPr>
          <w:spacing w:val="-13"/>
        </w:rPr>
        <w:t> </w:t>
      </w:r>
      <w:r>
        <w:rPr>
          <w:spacing w:val="-2"/>
        </w:rPr>
        <w:t>così</w:t>
      </w:r>
      <w:r>
        <w:rPr>
          <w:spacing w:val="-10"/>
        </w:rPr>
        <w:t> </w:t>
      </w:r>
      <w:r>
        <w:rPr>
          <w:spacing w:val="-2"/>
        </w:rPr>
        <w:t>come</w:t>
      </w:r>
      <w:r>
        <w:rPr>
          <w:spacing w:val="-8"/>
        </w:rPr>
        <w:t> </w:t>
      </w:r>
      <w:r>
        <w:rPr>
          <w:spacing w:val="-2"/>
        </w:rPr>
        <w:t>riportato</w:t>
      </w:r>
      <w:r>
        <w:rPr>
          <w:spacing w:val="-18"/>
        </w:rPr>
        <w:t> </w:t>
      </w:r>
      <w:r>
        <w:rPr>
          <w:spacing w:val="-2"/>
        </w:rPr>
        <w:t>nella</w:t>
      </w:r>
      <w:r>
        <w:rPr>
          <w:spacing w:val="-7"/>
        </w:rPr>
        <w:t> </w:t>
      </w:r>
      <w:r>
        <w:rPr>
          <w:spacing w:val="-2"/>
        </w:rPr>
        <w:t>tabella</w:t>
      </w:r>
      <w:r>
        <w:rPr>
          <w:spacing w:val="-14"/>
        </w:rPr>
        <w:t> </w:t>
      </w:r>
      <w:r>
        <w:rPr>
          <w:spacing w:val="-2"/>
        </w:rPr>
        <w:t>8. </w:t>
      </w:r>
      <w:r>
        <w:rPr/>
        <w:t>Agli</w:t>
      </w:r>
      <w:r>
        <w:rPr>
          <w:spacing w:val="33"/>
        </w:rPr>
        <w:t> </w:t>
      </w:r>
      <w:r>
        <w:rPr/>
        <w:t>iscritti</w:t>
      </w:r>
      <w:r>
        <w:rPr>
          <w:spacing w:val="37"/>
        </w:rPr>
        <w:t> </w:t>
      </w:r>
      <w:r>
        <w:rPr/>
        <w:t>al</w:t>
      </w:r>
      <w:r>
        <w:rPr>
          <w:spacing w:val="30"/>
        </w:rPr>
        <w:t> </w:t>
      </w:r>
      <w:r>
        <w:rPr/>
        <w:t>1°</w:t>
      </w:r>
      <w:r>
        <w:rPr>
          <w:spacing w:val="32"/>
        </w:rPr>
        <w:t> </w:t>
      </w:r>
      <w:r>
        <w:rPr/>
        <w:t>anno</w:t>
      </w:r>
      <w:r>
        <w:rPr>
          <w:spacing w:val="29"/>
        </w:rPr>
        <w:t> </w:t>
      </w:r>
      <w:r>
        <w:rPr/>
        <w:t>fuori</w:t>
      </w:r>
      <w:r>
        <w:rPr>
          <w:spacing w:val="37"/>
        </w:rPr>
        <w:t> </w:t>
      </w:r>
      <w:r>
        <w:rPr/>
        <w:t>corso</w:t>
      </w:r>
      <w:r>
        <w:rPr>
          <w:spacing w:val="31"/>
        </w:rPr>
        <w:t> </w:t>
      </w:r>
      <w:r>
        <w:rPr/>
        <w:t>sarà</w:t>
      </w:r>
      <w:r>
        <w:rPr>
          <w:spacing w:val="30"/>
        </w:rPr>
        <w:t> </w:t>
      </w:r>
      <w:r>
        <w:rPr/>
        <w:t>corrisposto</w:t>
      </w:r>
      <w:r>
        <w:rPr>
          <w:spacing w:val="30"/>
        </w:rPr>
        <w:t> </w:t>
      </w:r>
      <w:r>
        <w:rPr/>
        <w:t>un</w:t>
      </w:r>
      <w:r>
        <w:rPr>
          <w:spacing w:val="35"/>
        </w:rPr>
        <w:t> </w:t>
      </w:r>
      <w:r>
        <w:rPr/>
        <w:t>importo</w:t>
      </w:r>
      <w:r>
        <w:rPr>
          <w:spacing w:val="29"/>
        </w:rPr>
        <w:t> </w:t>
      </w:r>
      <w:r>
        <w:rPr/>
        <w:t>dimezzato</w:t>
      </w:r>
      <w:r>
        <w:rPr>
          <w:spacing w:val="30"/>
        </w:rPr>
        <w:t> </w:t>
      </w:r>
      <w:r>
        <w:rPr/>
        <w:t>(un</w:t>
      </w:r>
      <w:r>
        <w:rPr>
          <w:spacing w:val="33"/>
        </w:rPr>
        <w:t> </w:t>
      </w:r>
      <w:r>
        <w:rPr/>
        <w:t>semestre)</w:t>
      </w:r>
      <w:r>
        <w:rPr>
          <w:spacing w:val="33"/>
        </w:rPr>
        <w:t> </w:t>
      </w:r>
      <w:r>
        <w:rPr/>
        <w:t>per tutte le borse di studio, incluse le borse riservate.</w:t>
      </w:r>
    </w:p>
    <w:p>
      <w:pPr>
        <w:pStyle w:val="BodyText"/>
        <w:spacing w:line="276" w:lineRule="auto"/>
        <w:ind w:left="273" w:right="776"/>
        <w:jc w:val="both"/>
      </w:pPr>
      <w:r>
        <w:rPr/>
        <w:t>Alle persone in condizione di disabilità, di cui all’art 3, comma 3, della L. n. 104/92, o con invalidità riconosciuta non inferiore al 66%, di cui all’art. 14 DPCM 9 aprile 2001, iscritte al 2° anno fuori corso sarà corrisposto un importo dimezzato (un semestre) per tutte le borse di studio incluse le borse riservate.</w:t>
      </w:r>
    </w:p>
    <w:p>
      <w:pPr>
        <w:pStyle w:val="BodyText"/>
        <w:spacing w:line="278" w:lineRule="auto"/>
        <w:ind w:left="273" w:right="813"/>
        <w:jc w:val="both"/>
      </w:pPr>
      <w:r>
        <w:rPr/>
        <w:t>La quota della Borsa di studio erogata in servizi (mensa e alloggio) non è monetizzabile e, in caso di mancata fruizione, non darà diritto ad alcun rimborso.</w:t>
      </w:r>
    </w:p>
    <w:p>
      <w:pPr>
        <w:spacing w:after="0" w:line="278" w:lineRule="auto"/>
        <w:jc w:val="both"/>
        <w:sectPr>
          <w:pgSz w:w="11920" w:h="16850"/>
          <w:pgMar w:header="0" w:footer="317" w:top="1340" w:bottom="500" w:left="860" w:right="360"/>
        </w:sectPr>
      </w:pPr>
    </w:p>
    <w:p>
      <w:pPr>
        <w:pStyle w:val="Heading2"/>
        <w:spacing w:before="75"/>
      </w:pPr>
      <w:r>
        <w:rPr>
          <w:color w:val="006EC0"/>
        </w:rPr>
        <w:t>Art.</w:t>
      </w:r>
      <w:r>
        <w:rPr>
          <w:color w:val="006EC0"/>
          <w:spacing w:val="-14"/>
        </w:rPr>
        <w:t> </w:t>
      </w:r>
      <w:r>
        <w:rPr>
          <w:color w:val="006EC0"/>
          <w:spacing w:val="-7"/>
        </w:rPr>
        <w:t>22</w:t>
      </w:r>
    </w:p>
    <w:p>
      <w:pPr>
        <w:pStyle w:val="Heading3"/>
        <w:tabs>
          <w:tab w:pos="9913" w:val="left" w:leader="none"/>
        </w:tabs>
        <w:rPr>
          <w:u w:val="none"/>
        </w:rPr>
      </w:pPr>
      <w:r>
        <w:rPr>
          <w:u w:val="single" w:color="006EC0"/>
        </w:rPr>
        <w:t>Status</w:t>
      </w:r>
      <w:r>
        <w:rPr>
          <w:spacing w:val="-7"/>
          <w:u w:val="single" w:color="006EC0"/>
        </w:rPr>
        <w:t> </w:t>
      </w:r>
      <w:r>
        <w:rPr>
          <w:u w:val="single" w:color="006EC0"/>
        </w:rPr>
        <w:t>dei</w:t>
      </w:r>
      <w:r>
        <w:rPr>
          <w:spacing w:val="-13"/>
          <w:u w:val="single" w:color="006EC0"/>
        </w:rPr>
        <w:t> </w:t>
      </w:r>
      <w:r>
        <w:rPr>
          <w:u w:val="single" w:color="006EC0"/>
        </w:rPr>
        <w:t>richiedenti</w:t>
      </w:r>
      <w:r>
        <w:rPr>
          <w:spacing w:val="-8"/>
          <w:u w:val="single" w:color="006EC0"/>
        </w:rPr>
        <w:t> </w:t>
      </w:r>
      <w:r>
        <w:rPr>
          <w:u w:val="single" w:color="006EC0"/>
        </w:rPr>
        <w:t>benefici</w:t>
      </w:r>
      <w:r>
        <w:rPr>
          <w:spacing w:val="-12"/>
          <w:u w:val="single" w:color="006EC0"/>
        </w:rPr>
        <w:t> </w:t>
      </w:r>
      <w:r>
        <w:rPr>
          <w:u w:val="single" w:color="006EC0"/>
        </w:rPr>
        <w:t>in</w:t>
      </w:r>
      <w:r>
        <w:rPr>
          <w:spacing w:val="-9"/>
          <w:u w:val="single" w:color="006EC0"/>
        </w:rPr>
        <w:t> </w:t>
      </w:r>
      <w:r>
        <w:rPr>
          <w:u w:val="single" w:color="006EC0"/>
        </w:rPr>
        <w:t>base</w:t>
      </w:r>
      <w:r>
        <w:rPr>
          <w:spacing w:val="-12"/>
          <w:u w:val="single" w:color="006EC0"/>
        </w:rPr>
        <w:t> </w:t>
      </w:r>
      <w:r>
        <w:rPr>
          <w:u w:val="single" w:color="006EC0"/>
        </w:rPr>
        <w:t>alla</w:t>
      </w:r>
      <w:r>
        <w:rPr>
          <w:spacing w:val="-8"/>
          <w:u w:val="single" w:color="006EC0"/>
        </w:rPr>
        <w:t> </w:t>
      </w:r>
      <w:r>
        <w:rPr>
          <w:spacing w:val="-2"/>
          <w:u w:val="single" w:color="006EC0"/>
        </w:rPr>
        <w:t>residenza</w:t>
      </w:r>
      <w:r>
        <w:rPr>
          <w:u w:val="single" w:color="006EC0"/>
        </w:rPr>
        <w:tab/>
      </w:r>
    </w:p>
    <w:p>
      <w:pPr>
        <w:pStyle w:val="BodyText"/>
      </w:pPr>
    </w:p>
    <w:p>
      <w:pPr>
        <w:pStyle w:val="BodyText"/>
        <w:spacing w:line="276" w:lineRule="auto"/>
        <w:ind w:left="273" w:right="855"/>
      </w:pPr>
      <w:r>
        <w:rPr/>
        <w:t>Ai fini dell’assegnazione</w:t>
      </w:r>
      <w:r>
        <w:rPr>
          <w:spacing w:val="-1"/>
        </w:rPr>
        <w:t> </w:t>
      </w:r>
      <w:r>
        <w:rPr/>
        <w:t>della borsa di studio, i richiedenti benefici sono considerati,</w:t>
      </w:r>
      <w:r>
        <w:rPr>
          <w:spacing w:val="-1"/>
        </w:rPr>
        <w:t> </w:t>
      </w:r>
      <w:r>
        <w:rPr/>
        <w:t>in relazione alla loro residenza e rispetto al polo didattico frequentato, come:</w:t>
      </w:r>
    </w:p>
    <w:p>
      <w:pPr>
        <w:pStyle w:val="ListParagraph"/>
        <w:numPr>
          <w:ilvl w:val="0"/>
          <w:numId w:val="25"/>
        </w:numPr>
        <w:tabs>
          <w:tab w:pos="1396" w:val="left" w:leader="none"/>
        </w:tabs>
        <w:spacing w:line="240" w:lineRule="auto" w:before="118" w:after="0"/>
        <w:ind w:left="1396" w:right="0" w:hanging="557"/>
        <w:jc w:val="left"/>
        <w:rPr>
          <w:sz w:val="20"/>
        </w:rPr>
      </w:pPr>
      <w:r>
        <w:rPr>
          <w:sz w:val="20"/>
        </w:rPr>
        <w:t>“in</w:t>
      </w:r>
      <w:r>
        <w:rPr>
          <w:spacing w:val="-1"/>
          <w:sz w:val="20"/>
        </w:rPr>
        <w:t> </w:t>
      </w:r>
      <w:r>
        <w:rPr>
          <w:spacing w:val="-2"/>
          <w:sz w:val="20"/>
        </w:rPr>
        <w:t>sede”</w:t>
      </w:r>
    </w:p>
    <w:p>
      <w:pPr>
        <w:pStyle w:val="ListParagraph"/>
        <w:numPr>
          <w:ilvl w:val="0"/>
          <w:numId w:val="25"/>
        </w:numPr>
        <w:tabs>
          <w:tab w:pos="1396" w:val="left" w:leader="none"/>
        </w:tabs>
        <w:spacing w:line="240" w:lineRule="auto" w:before="35" w:after="0"/>
        <w:ind w:left="1396" w:right="0" w:hanging="557"/>
        <w:jc w:val="left"/>
        <w:rPr>
          <w:sz w:val="20"/>
        </w:rPr>
      </w:pPr>
      <w:r>
        <w:rPr>
          <w:spacing w:val="-2"/>
          <w:sz w:val="20"/>
        </w:rPr>
        <w:t>“pendolari”;</w:t>
      </w:r>
    </w:p>
    <w:p>
      <w:pPr>
        <w:pStyle w:val="ListParagraph"/>
        <w:numPr>
          <w:ilvl w:val="0"/>
          <w:numId w:val="25"/>
        </w:numPr>
        <w:tabs>
          <w:tab w:pos="1396" w:val="left" w:leader="none"/>
        </w:tabs>
        <w:spacing w:line="240" w:lineRule="auto" w:before="38" w:after="0"/>
        <w:ind w:left="1396" w:right="0" w:hanging="557"/>
        <w:jc w:val="left"/>
        <w:rPr>
          <w:sz w:val="20"/>
        </w:rPr>
      </w:pPr>
      <w:r>
        <w:rPr>
          <w:spacing w:val="-2"/>
          <w:sz w:val="20"/>
        </w:rPr>
        <w:t>“fuori</w:t>
      </w:r>
      <w:r>
        <w:rPr>
          <w:spacing w:val="-14"/>
          <w:sz w:val="20"/>
        </w:rPr>
        <w:t> </w:t>
      </w:r>
      <w:r>
        <w:rPr>
          <w:spacing w:val="-2"/>
          <w:sz w:val="20"/>
        </w:rPr>
        <w:t>sede”.</w:t>
      </w:r>
    </w:p>
    <w:p>
      <w:pPr>
        <w:pStyle w:val="BodyText"/>
        <w:spacing w:before="119"/>
        <w:ind w:left="273"/>
      </w:pPr>
      <w:r>
        <w:rPr/>
        <w:t>In</w:t>
      </w:r>
      <w:r>
        <w:rPr>
          <w:spacing w:val="-11"/>
        </w:rPr>
        <w:t> </w:t>
      </w:r>
      <w:r>
        <w:rPr/>
        <w:t>linea</w:t>
      </w:r>
      <w:r>
        <w:rPr>
          <w:spacing w:val="-12"/>
        </w:rPr>
        <w:t> </w:t>
      </w:r>
      <w:r>
        <w:rPr/>
        <w:t>generale,</w:t>
      </w:r>
      <w:r>
        <w:rPr>
          <w:spacing w:val="-14"/>
        </w:rPr>
        <w:t> </w:t>
      </w:r>
      <w:r>
        <w:rPr/>
        <w:t>ai</w:t>
      </w:r>
      <w:r>
        <w:rPr>
          <w:spacing w:val="-9"/>
        </w:rPr>
        <w:t> </w:t>
      </w:r>
      <w:r>
        <w:rPr/>
        <w:t>sensi</w:t>
      </w:r>
      <w:r>
        <w:rPr>
          <w:spacing w:val="-4"/>
        </w:rPr>
        <w:t> </w:t>
      </w:r>
      <w:r>
        <w:rPr/>
        <w:t>dell’art.</w:t>
      </w:r>
      <w:r>
        <w:rPr>
          <w:spacing w:val="-13"/>
        </w:rPr>
        <w:t> </w:t>
      </w:r>
      <w:r>
        <w:rPr/>
        <w:t>4</w:t>
      </w:r>
      <w:r>
        <w:rPr>
          <w:spacing w:val="-7"/>
        </w:rPr>
        <w:t> </w:t>
      </w:r>
      <w:r>
        <w:rPr/>
        <w:t>comma</w:t>
      </w:r>
      <w:r>
        <w:rPr>
          <w:spacing w:val="-13"/>
        </w:rPr>
        <w:t> </w:t>
      </w:r>
      <w:r>
        <w:rPr/>
        <w:t>8</w:t>
      </w:r>
      <w:r>
        <w:rPr>
          <w:spacing w:val="-6"/>
        </w:rPr>
        <w:t> </w:t>
      </w:r>
      <w:r>
        <w:rPr/>
        <w:t>del</w:t>
      </w:r>
      <w:r>
        <w:rPr>
          <w:spacing w:val="-5"/>
        </w:rPr>
        <w:t> </w:t>
      </w:r>
      <w:r>
        <w:rPr/>
        <w:t>D.P.C.M.</w:t>
      </w:r>
      <w:r>
        <w:rPr>
          <w:spacing w:val="-8"/>
        </w:rPr>
        <w:t> </w:t>
      </w:r>
      <w:r>
        <w:rPr/>
        <w:t>del</w:t>
      </w:r>
      <w:r>
        <w:rPr>
          <w:spacing w:val="-6"/>
        </w:rPr>
        <w:t> </w:t>
      </w:r>
      <w:r>
        <w:rPr/>
        <w:t>09.04.2001,</w:t>
      </w:r>
      <w:r>
        <w:rPr>
          <w:spacing w:val="-14"/>
        </w:rPr>
        <w:t> </w:t>
      </w:r>
      <w:r>
        <w:rPr/>
        <w:t>sono</w:t>
      </w:r>
      <w:r>
        <w:rPr>
          <w:spacing w:val="-14"/>
        </w:rPr>
        <w:t> </w:t>
      </w:r>
      <w:r>
        <w:rPr>
          <w:spacing w:val="-2"/>
        </w:rPr>
        <w:t>considerati:</w:t>
      </w:r>
    </w:p>
    <w:p>
      <w:pPr>
        <w:pStyle w:val="ListParagraph"/>
        <w:numPr>
          <w:ilvl w:val="1"/>
          <w:numId w:val="20"/>
        </w:numPr>
        <w:tabs>
          <w:tab w:pos="1406" w:val="left" w:leader="none"/>
        </w:tabs>
        <w:spacing w:line="240" w:lineRule="auto" w:before="119" w:after="0"/>
        <w:ind w:left="1406" w:right="781" w:hanging="567"/>
        <w:jc w:val="left"/>
        <w:rPr>
          <w:sz w:val="20"/>
        </w:rPr>
      </w:pPr>
      <w:r>
        <w:rPr>
          <w:b/>
          <w:sz w:val="20"/>
        </w:rPr>
        <w:t>“in sede”, </w:t>
      </w:r>
      <w:r>
        <w:rPr>
          <w:sz w:val="20"/>
        </w:rPr>
        <w:t>i residenti nel comune o nell’area circostante la sede del corso di laurea cui sono iscritti (vedi tabella 11 in appendice);</w:t>
      </w:r>
    </w:p>
    <w:p>
      <w:pPr>
        <w:pStyle w:val="ListParagraph"/>
        <w:numPr>
          <w:ilvl w:val="1"/>
          <w:numId w:val="20"/>
        </w:numPr>
        <w:tabs>
          <w:tab w:pos="1406" w:val="left" w:leader="none"/>
        </w:tabs>
        <w:spacing w:line="240" w:lineRule="auto" w:before="193" w:after="0"/>
        <w:ind w:left="1406" w:right="783" w:hanging="567"/>
        <w:jc w:val="left"/>
        <w:rPr>
          <w:sz w:val="20"/>
        </w:rPr>
      </w:pPr>
      <w:r>
        <w:rPr>
          <w:b/>
          <w:sz w:val="20"/>
        </w:rPr>
        <w:t>“pendolari”, </w:t>
      </w:r>
      <w:r>
        <w:rPr>
          <w:sz w:val="20"/>
        </w:rPr>
        <w:t>i residenti</w:t>
      </w:r>
      <w:r>
        <w:rPr>
          <w:spacing w:val="-2"/>
          <w:sz w:val="20"/>
        </w:rPr>
        <w:t> </w:t>
      </w:r>
      <w:r>
        <w:rPr>
          <w:sz w:val="20"/>
        </w:rPr>
        <w:t>in</w:t>
      </w:r>
      <w:r>
        <w:rPr>
          <w:spacing w:val="-1"/>
          <w:sz w:val="20"/>
        </w:rPr>
        <w:t> </w:t>
      </w:r>
      <w:r>
        <w:rPr>
          <w:sz w:val="20"/>
        </w:rPr>
        <w:t>un</w:t>
      </w:r>
      <w:r>
        <w:rPr>
          <w:spacing w:val="-3"/>
          <w:sz w:val="20"/>
        </w:rPr>
        <w:t> </w:t>
      </w:r>
      <w:r>
        <w:rPr>
          <w:sz w:val="20"/>
        </w:rPr>
        <w:t>luogo</w:t>
      </w:r>
      <w:r>
        <w:rPr>
          <w:spacing w:val="-3"/>
          <w:sz w:val="20"/>
        </w:rPr>
        <w:t> </w:t>
      </w:r>
      <w:r>
        <w:rPr>
          <w:sz w:val="20"/>
        </w:rPr>
        <w:t>che consente</w:t>
      </w:r>
      <w:r>
        <w:rPr>
          <w:spacing w:val="-3"/>
          <w:sz w:val="20"/>
        </w:rPr>
        <w:t> </w:t>
      </w:r>
      <w:r>
        <w:rPr>
          <w:sz w:val="20"/>
        </w:rPr>
        <w:t>il trasferimento</w:t>
      </w:r>
      <w:r>
        <w:rPr>
          <w:spacing w:val="-3"/>
          <w:sz w:val="20"/>
        </w:rPr>
        <w:t> </w:t>
      </w:r>
      <w:r>
        <w:rPr>
          <w:sz w:val="20"/>
        </w:rPr>
        <w:t>quotidiano</w:t>
      </w:r>
      <w:r>
        <w:rPr>
          <w:spacing w:val="-3"/>
          <w:sz w:val="20"/>
        </w:rPr>
        <w:t> </w:t>
      </w:r>
      <w:r>
        <w:rPr>
          <w:sz w:val="20"/>
        </w:rPr>
        <w:t>presso la sede del corso di studi frequentato (vedi tabella 11 bis in appendice);</w:t>
      </w:r>
    </w:p>
    <w:p>
      <w:pPr>
        <w:pStyle w:val="ListParagraph"/>
        <w:numPr>
          <w:ilvl w:val="1"/>
          <w:numId w:val="20"/>
        </w:numPr>
        <w:tabs>
          <w:tab w:pos="1406" w:val="left" w:leader="none"/>
        </w:tabs>
        <w:spacing w:line="240" w:lineRule="auto" w:before="192" w:after="0"/>
        <w:ind w:left="1406" w:right="774" w:hanging="567"/>
        <w:jc w:val="both"/>
        <w:rPr>
          <w:sz w:val="20"/>
        </w:rPr>
      </w:pPr>
      <w:r>
        <w:rPr>
          <w:b/>
          <w:sz w:val="20"/>
        </w:rPr>
        <w:t>“fuori sede”, </w:t>
      </w:r>
      <w:r>
        <w:rPr>
          <w:sz w:val="20"/>
        </w:rPr>
        <w:t>i residenti in un luogo distante dalla sede del corso di laurea frequentato</w:t>
      </w:r>
      <w:r>
        <w:rPr>
          <w:spacing w:val="-9"/>
          <w:sz w:val="20"/>
        </w:rPr>
        <w:t> </w:t>
      </w:r>
      <w:r>
        <w:rPr>
          <w:sz w:val="20"/>
        </w:rPr>
        <w:t>e che per tale motivo alloggiano presso una residenza universitaria gestita</w:t>
      </w:r>
      <w:r>
        <w:rPr>
          <w:spacing w:val="-1"/>
          <w:sz w:val="20"/>
        </w:rPr>
        <w:t> </w:t>
      </w:r>
      <w:r>
        <w:rPr>
          <w:sz w:val="20"/>
        </w:rPr>
        <w:t>dall’ENTE almeno</w:t>
      </w:r>
      <w:r>
        <w:rPr>
          <w:spacing w:val="-1"/>
          <w:sz w:val="20"/>
        </w:rPr>
        <w:t> </w:t>
      </w:r>
      <w:r>
        <w:rPr>
          <w:sz w:val="20"/>
        </w:rPr>
        <w:t>fino</w:t>
      </w:r>
      <w:r>
        <w:rPr>
          <w:spacing w:val="-2"/>
          <w:sz w:val="20"/>
        </w:rPr>
        <w:t> </w:t>
      </w:r>
      <w:r>
        <w:rPr>
          <w:sz w:val="20"/>
        </w:rPr>
        <w:t>alla</w:t>
      </w:r>
      <w:r>
        <w:rPr>
          <w:spacing w:val="-1"/>
          <w:sz w:val="20"/>
        </w:rPr>
        <w:t> </w:t>
      </w:r>
      <w:r>
        <w:rPr>
          <w:sz w:val="20"/>
        </w:rPr>
        <w:t>data</w:t>
      </w:r>
      <w:r>
        <w:rPr>
          <w:spacing w:val="-1"/>
          <w:sz w:val="20"/>
        </w:rPr>
        <w:t> </w:t>
      </w:r>
      <w:r>
        <w:rPr>
          <w:sz w:val="20"/>
        </w:rPr>
        <w:t>di chiusura</w:t>
      </w:r>
      <w:r>
        <w:rPr>
          <w:spacing w:val="-1"/>
          <w:sz w:val="20"/>
        </w:rPr>
        <w:t> </w:t>
      </w:r>
      <w:r>
        <w:rPr>
          <w:sz w:val="20"/>
        </w:rPr>
        <w:t>estiva</w:t>
      </w:r>
      <w:r>
        <w:rPr>
          <w:spacing w:val="-1"/>
          <w:sz w:val="20"/>
        </w:rPr>
        <w:t> </w:t>
      </w:r>
      <w:r>
        <w:rPr>
          <w:sz w:val="20"/>
        </w:rPr>
        <w:t>delle</w:t>
      </w:r>
      <w:r>
        <w:rPr>
          <w:spacing w:val="-2"/>
          <w:sz w:val="20"/>
        </w:rPr>
        <w:t> </w:t>
      </w:r>
      <w:r>
        <w:rPr>
          <w:sz w:val="20"/>
        </w:rPr>
        <w:t>stesse, prevista per</w:t>
      </w:r>
      <w:r>
        <w:rPr>
          <w:spacing w:val="-1"/>
          <w:sz w:val="20"/>
        </w:rPr>
        <w:t> </w:t>
      </w:r>
      <w:r>
        <w:rPr>
          <w:sz w:val="20"/>
        </w:rPr>
        <w:t>il 01/08/2024 o dimostrano di prendere alloggio a titolo oneroso nei pressi di tale sede, per un periodo non inferiore a dieci mesi, utilizzando le strutture residenziali pubbliche o altri alloggi privati o enti. Tale status deve comunque essere documentato così come specificato all’articolo 23 tab. 11 e 11 bis.</w:t>
      </w:r>
    </w:p>
    <w:p>
      <w:pPr>
        <w:pStyle w:val="BodyText"/>
        <w:spacing w:line="276" w:lineRule="auto"/>
        <w:ind w:left="273" w:right="773"/>
        <w:jc w:val="both"/>
      </w:pPr>
      <w:r>
        <w:rPr/>
        <w:t>Per gli studenti internazionali il cui nucleo familiare risiede in Italia, valgono le stesse regole di cui alle lettere a) b) e c) applicate agli studenti italiani. Gli studenti internazionali il cui nucleo familiare non risiede in Italia verranno considerati comunque FUORI SEDE secondo quanto previsto dall’art. 13.3 del D.P.C.M. 2001.</w:t>
      </w:r>
    </w:p>
    <w:p>
      <w:pPr>
        <w:pStyle w:val="BodyText"/>
        <w:spacing w:before="237"/>
      </w:pPr>
    </w:p>
    <w:p>
      <w:pPr>
        <w:pStyle w:val="Heading2"/>
        <w:jc w:val="both"/>
      </w:pPr>
      <w:r>
        <w:rPr>
          <w:color w:val="006EC0"/>
        </w:rPr>
        <w:t>Art.</w:t>
      </w:r>
      <w:r>
        <w:rPr>
          <w:color w:val="006EC0"/>
          <w:spacing w:val="-14"/>
        </w:rPr>
        <w:t> </w:t>
      </w:r>
      <w:r>
        <w:rPr>
          <w:color w:val="006EC0"/>
          <w:spacing w:val="-7"/>
        </w:rPr>
        <w:t>23</w:t>
      </w:r>
    </w:p>
    <w:p>
      <w:pPr>
        <w:pStyle w:val="Heading3"/>
        <w:tabs>
          <w:tab w:pos="9913" w:val="left" w:leader="none"/>
        </w:tabs>
        <w:jc w:val="both"/>
        <w:rPr>
          <w:u w:val="none"/>
        </w:rPr>
      </w:pPr>
      <w:r>
        <w:rPr>
          <w:u w:val="single" w:color="006EC0"/>
        </w:rPr>
        <w:t>Dichiarazione</w:t>
      </w:r>
      <w:r>
        <w:rPr>
          <w:spacing w:val="-18"/>
          <w:u w:val="single" w:color="006EC0"/>
        </w:rPr>
        <w:t> </w:t>
      </w:r>
      <w:r>
        <w:rPr>
          <w:u w:val="single" w:color="006EC0"/>
        </w:rPr>
        <w:t>di</w:t>
      </w:r>
      <w:r>
        <w:rPr>
          <w:spacing w:val="-17"/>
          <w:u w:val="single" w:color="006EC0"/>
        </w:rPr>
        <w:t> </w:t>
      </w:r>
      <w:r>
        <w:rPr>
          <w:spacing w:val="-2"/>
          <w:u w:val="single" w:color="006EC0"/>
        </w:rPr>
        <w:t>locazione</w:t>
      </w:r>
      <w:r>
        <w:rPr>
          <w:u w:val="single" w:color="006EC0"/>
        </w:rPr>
        <w:tab/>
      </w:r>
    </w:p>
    <w:p>
      <w:pPr>
        <w:pStyle w:val="BodyText"/>
        <w:spacing w:line="276" w:lineRule="auto" w:before="240"/>
        <w:ind w:left="273" w:right="774"/>
        <w:jc w:val="both"/>
      </w:pPr>
      <w:r>
        <w:rPr/>
        <w:t>Sono tenuti a presentare la </w:t>
      </w:r>
      <w:r>
        <w:rPr>
          <w:b/>
        </w:rPr>
        <w:t>Dichiarazione di locazione </w:t>
      </w:r>
      <w:r>
        <w:rPr/>
        <w:t>gli assegnatari o gli idonei non assegnatari di Borsa di Studio che vorranno acquisire lo status di “fuori sede”, con esclusione degli studenti “in sede” e dei “pendolari” residenti nei comuni indicati nelle tab. 11 e 11 bis in </w:t>
      </w:r>
      <w:r>
        <w:rPr>
          <w:spacing w:val="-2"/>
        </w:rPr>
        <w:t>appendice.</w:t>
      </w:r>
    </w:p>
    <w:p>
      <w:pPr>
        <w:pStyle w:val="BodyText"/>
        <w:spacing w:line="276" w:lineRule="auto" w:before="1"/>
        <w:ind w:left="273" w:right="777"/>
        <w:jc w:val="both"/>
      </w:pPr>
      <w:r>
        <w:rPr/>
        <w:t>La dichiarazione di locazione, disponibile nella pagina personale del portale studenti del sito dell’ERSU a partire dal 1 novembre 2023, dovrà fare riferimento a un contratto di locazione intestato, o cointestato, al soggetto richiedente il beneficio regolarmente registrato che copra un periodo di almeno</w:t>
      </w:r>
      <w:r>
        <w:rPr>
          <w:spacing w:val="-1"/>
        </w:rPr>
        <w:t> </w:t>
      </w:r>
      <w:r>
        <w:rPr/>
        <w:t>10 mesi compreso fra il 1° Settembre 2023 e il 31 ottobre 2024.</w:t>
      </w:r>
    </w:p>
    <w:p>
      <w:pPr>
        <w:pStyle w:val="BodyText"/>
        <w:spacing w:line="276" w:lineRule="auto" w:before="1"/>
        <w:ind w:left="273" w:right="783"/>
        <w:jc w:val="both"/>
      </w:pPr>
      <w:r>
        <w:rPr/>
        <w:t>L’Ente si riserva di accogliere i contratti di durata inferiore a 10 mesi su eventuale successiva disposizione da parte delle autorità competenti.</w:t>
      </w:r>
    </w:p>
    <w:p>
      <w:pPr>
        <w:pStyle w:val="BodyText"/>
        <w:spacing w:line="276" w:lineRule="auto"/>
        <w:ind w:left="273" w:right="787"/>
        <w:jc w:val="both"/>
      </w:pPr>
      <w:r>
        <w:rPr/>
        <w:t>Per presentare la “Dichiarazione di locazione”, gli studenti e le studentesse interessati</w:t>
      </w:r>
      <w:r>
        <w:rPr>
          <w:spacing w:val="40"/>
        </w:rPr>
        <w:t> </w:t>
      </w:r>
      <w:r>
        <w:rPr/>
        <w:t>dovranno eseguire la seguente procedura:</w:t>
      </w:r>
    </w:p>
    <w:p>
      <w:pPr>
        <w:pStyle w:val="ListParagraph"/>
        <w:numPr>
          <w:ilvl w:val="0"/>
          <w:numId w:val="26"/>
        </w:numPr>
        <w:tabs>
          <w:tab w:pos="983" w:val="left" w:leader="none"/>
          <w:tab w:pos="986" w:val="left" w:leader="none"/>
        </w:tabs>
        <w:spacing w:line="240" w:lineRule="auto" w:before="120" w:after="0"/>
        <w:ind w:left="986" w:right="769" w:hanging="356"/>
        <w:jc w:val="left"/>
        <w:rPr>
          <w:sz w:val="20"/>
        </w:rPr>
      </w:pPr>
      <w:r>
        <w:rPr>
          <w:b/>
          <w:i/>
          <w:sz w:val="20"/>
        </w:rPr>
        <w:t>COLLEGARSI</w:t>
      </w:r>
      <w:r>
        <w:rPr>
          <w:b/>
          <w:i/>
          <w:spacing w:val="40"/>
          <w:sz w:val="20"/>
        </w:rPr>
        <w:t> </w:t>
      </w:r>
      <w:r>
        <w:rPr>
          <w:sz w:val="20"/>
        </w:rPr>
        <w:t>al</w:t>
      </w:r>
      <w:r>
        <w:rPr>
          <w:spacing w:val="38"/>
          <w:sz w:val="20"/>
        </w:rPr>
        <w:t> </w:t>
      </w:r>
      <w:r>
        <w:rPr>
          <w:sz w:val="20"/>
        </w:rPr>
        <w:t>sito istituzionale dell’ERSU</w:t>
      </w:r>
      <w:r>
        <w:rPr>
          <w:spacing w:val="39"/>
          <w:sz w:val="20"/>
        </w:rPr>
        <w:t> </w:t>
      </w:r>
      <w:hyperlink r:id="rId16">
        <w:r>
          <w:rPr>
            <w:b/>
            <w:sz w:val="20"/>
          </w:rPr>
          <w:t>www.ersuenna.it</w:t>
        </w:r>
      </w:hyperlink>
      <w:r>
        <w:rPr>
          <w:sz w:val="20"/>
        </w:rPr>
        <w:t>,</w:t>
      </w:r>
      <w:r>
        <w:rPr>
          <w:spacing w:val="36"/>
          <w:sz w:val="20"/>
        </w:rPr>
        <w:t> </w:t>
      </w:r>
      <w:r>
        <w:rPr>
          <w:sz w:val="20"/>
        </w:rPr>
        <w:t>selezionando la voce Portale studenti”;</w:t>
      </w:r>
    </w:p>
    <w:p>
      <w:pPr>
        <w:pStyle w:val="ListParagraph"/>
        <w:numPr>
          <w:ilvl w:val="0"/>
          <w:numId w:val="26"/>
        </w:numPr>
        <w:tabs>
          <w:tab w:pos="991" w:val="left" w:leader="none"/>
          <w:tab w:pos="993" w:val="left" w:leader="none"/>
        </w:tabs>
        <w:spacing w:line="240" w:lineRule="auto" w:before="118" w:after="0"/>
        <w:ind w:left="993" w:right="782" w:hanging="360"/>
        <w:jc w:val="left"/>
        <w:rPr>
          <w:sz w:val="20"/>
        </w:rPr>
      </w:pPr>
      <w:r>
        <w:rPr>
          <w:b/>
          <w:i/>
          <w:sz w:val="20"/>
        </w:rPr>
        <w:t>ACCEDERE </w:t>
      </w:r>
      <w:r>
        <w:rPr>
          <w:sz w:val="20"/>
        </w:rPr>
        <w:t>nelle modalità indicate nell’art. 3, all’applicazione internet resa disponibile nella pagina personale del portale studenti;</w:t>
      </w:r>
    </w:p>
    <w:p>
      <w:pPr>
        <w:pStyle w:val="ListParagraph"/>
        <w:numPr>
          <w:ilvl w:val="0"/>
          <w:numId w:val="26"/>
        </w:numPr>
        <w:tabs>
          <w:tab w:pos="991" w:val="left" w:leader="none"/>
          <w:tab w:pos="993" w:val="left" w:leader="none"/>
        </w:tabs>
        <w:spacing w:line="261" w:lineRule="auto" w:before="121" w:after="0"/>
        <w:ind w:left="993" w:right="775" w:hanging="360"/>
        <w:jc w:val="left"/>
        <w:rPr>
          <w:b/>
          <w:sz w:val="20"/>
        </w:rPr>
      </w:pPr>
      <w:r>
        <w:rPr>
          <w:b/>
          <w:i/>
          <w:sz w:val="20"/>
        </w:rPr>
        <w:t>COMPILARE</w:t>
      </w:r>
      <w:r>
        <w:rPr>
          <w:b/>
          <w:i/>
          <w:spacing w:val="68"/>
          <w:sz w:val="20"/>
        </w:rPr>
        <w:t> </w:t>
      </w:r>
      <w:r>
        <w:rPr>
          <w:sz w:val="20"/>
        </w:rPr>
        <w:t>i</w:t>
      </w:r>
      <w:r>
        <w:rPr>
          <w:spacing w:val="70"/>
          <w:sz w:val="20"/>
        </w:rPr>
        <w:t> </w:t>
      </w:r>
      <w:r>
        <w:rPr>
          <w:sz w:val="20"/>
        </w:rPr>
        <w:t>campi</w:t>
      </w:r>
      <w:r>
        <w:rPr>
          <w:spacing w:val="67"/>
          <w:sz w:val="20"/>
        </w:rPr>
        <w:t> </w:t>
      </w:r>
      <w:r>
        <w:rPr>
          <w:sz w:val="20"/>
        </w:rPr>
        <w:t>obbligatori</w:t>
      </w:r>
      <w:r>
        <w:rPr>
          <w:spacing w:val="71"/>
          <w:sz w:val="20"/>
        </w:rPr>
        <w:t> </w:t>
      </w:r>
      <w:r>
        <w:rPr>
          <w:sz w:val="20"/>
        </w:rPr>
        <w:t>dell’applicazione</w:t>
      </w:r>
      <w:r>
        <w:rPr>
          <w:spacing w:val="68"/>
          <w:sz w:val="20"/>
        </w:rPr>
        <w:t> </w:t>
      </w:r>
      <w:r>
        <w:rPr>
          <w:sz w:val="20"/>
        </w:rPr>
        <w:t>a</w:t>
      </w:r>
      <w:r>
        <w:rPr>
          <w:spacing w:val="40"/>
          <w:sz w:val="20"/>
        </w:rPr>
        <w:t> </w:t>
      </w:r>
      <w:r>
        <w:rPr>
          <w:sz w:val="20"/>
        </w:rPr>
        <w:t>partire</w:t>
      </w:r>
      <w:r>
        <w:rPr>
          <w:spacing w:val="67"/>
          <w:sz w:val="20"/>
        </w:rPr>
        <w:t> </w:t>
      </w:r>
      <w:r>
        <w:rPr>
          <w:b/>
          <w:sz w:val="20"/>
        </w:rPr>
        <w:t>dalle</w:t>
      </w:r>
      <w:r>
        <w:rPr>
          <w:b/>
          <w:spacing w:val="40"/>
          <w:sz w:val="20"/>
        </w:rPr>
        <w:t> </w:t>
      </w:r>
      <w:r>
        <w:rPr>
          <w:b/>
          <w:sz w:val="20"/>
        </w:rPr>
        <w:t>ore</w:t>
      </w:r>
      <w:r>
        <w:rPr>
          <w:b/>
          <w:spacing w:val="40"/>
          <w:sz w:val="20"/>
        </w:rPr>
        <w:t> </w:t>
      </w:r>
      <w:r>
        <w:rPr>
          <w:b/>
          <w:sz w:val="20"/>
        </w:rPr>
        <w:t>9:00</w:t>
      </w:r>
      <w:r>
        <w:rPr>
          <w:b/>
          <w:spacing w:val="40"/>
          <w:sz w:val="20"/>
        </w:rPr>
        <w:t> </w:t>
      </w:r>
      <w:r>
        <w:rPr>
          <w:b/>
          <w:sz w:val="20"/>
        </w:rPr>
        <w:t>del</w:t>
      </w:r>
      <w:r>
        <w:rPr>
          <w:b/>
          <w:spacing w:val="40"/>
          <w:sz w:val="20"/>
        </w:rPr>
        <w:t> </w:t>
      </w:r>
      <w:r>
        <w:rPr>
          <w:b/>
          <w:sz w:val="20"/>
        </w:rPr>
        <w:t>1 novembre 2023;</w:t>
      </w:r>
    </w:p>
    <w:p>
      <w:pPr>
        <w:pStyle w:val="ListParagraph"/>
        <w:numPr>
          <w:ilvl w:val="0"/>
          <w:numId w:val="26"/>
        </w:numPr>
        <w:tabs>
          <w:tab w:pos="983" w:val="left" w:leader="none"/>
        </w:tabs>
        <w:spacing w:line="240" w:lineRule="auto" w:before="119" w:after="0"/>
        <w:ind w:left="983" w:right="0" w:hanging="353"/>
        <w:jc w:val="left"/>
        <w:rPr>
          <w:sz w:val="20"/>
        </w:rPr>
      </w:pPr>
      <w:r>
        <w:rPr>
          <w:b/>
          <w:i/>
          <w:sz w:val="20"/>
        </w:rPr>
        <w:t>CONFERMARE</w:t>
      </w:r>
      <w:r>
        <w:rPr>
          <w:b/>
          <w:i/>
          <w:spacing w:val="21"/>
          <w:sz w:val="20"/>
        </w:rPr>
        <w:t> </w:t>
      </w:r>
      <w:r>
        <w:rPr>
          <w:sz w:val="20"/>
        </w:rPr>
        <w:t>i</w:t>
      </w:r>
      <w:r>
        <w:rPr>
          <w:spacing w:val="22"/>
          <w:sz w:val="20"/>
        </w:rPr>
        <w:t> </w:t>
      </w:r>
      <w:r>
        <w:rPr>
          <w:sz w:val="20"/>
        </w:rPr>
        <w:t>dati</w:t>
      </w:r>
      <w:r>
        <w:rPr>
          <w:spacing w:val="19"/>
          <w:sz w:val="20"/>
        </w:rPr>
        <w:t> </w:t>
      </w:r>
      <w:r>
        <w:rPr>
          <w:sz w:val="20"/>
        </w:rPr>
        <w:t>inseriti</w:t>
      </w:r>
      <w:r>
        <w:rPr>
          <w:spacing w:val="22"/>
          <w:sz w:val="20"/>
        </w:rPr>
        <w:t> </w:t>
      </w:r>
      <w:r>
        <w:rPr>
          <w:sz w:val="20"/>
        </w:rPr>
        <w:t>e</w:t>
      </w:r>
      <w:r>
        <w:rPr>
          <w:spacing w:val="19"/>
          <w:sz w:val="20"/>
        </w:rPr>
        <w:t> </w:t>
      </w:r>
      <w:r>
        <w:rPr>
          <w:sz w:val="20"/>
        </w:rPr>
        <w:t>attendere</w:t>
      </w:r>
      <w:r>
        <w:rPr>
          <w:spacing w:val="18"/>
          <w:sz w:val="20"/>
        </w:rPr>
        <w:t> </w:t>
      </w:r>
      <w:r>
        <w:rPr>
          <w:sz w:val="20"/>
        </w:rPr>
        <w:t>SMS</w:t>
      </w:r>
      <w:r>
        <w:rPr>
          <w:spacing w:val="24"/>
          <w:sz w:val="20"/>
        </w:rPr>
        <w:t> </w:t>
      </w:r>
      <w:r>
        <w:rPr>
          <w:sz w:val="20"/>
        </w:rPr>
        <w:t>con</w:t>
      </w:r>
      <w:r>
        <w:rPr>
          <w:spacing w:val="20"/>
          <w:sz w:val="20"/>
        </w:rPr>
        <w:t> </w:t>
      </w:r>
      <w:r>
        <w:rPr>
          <w:sz w:val="20"/>
        </w:rPr>
        <w:t>codice</w:t>
      </w:r>
      <w:r>
        <w:rPr>
          <w:spacing w:val="20"/>
          <w:sz w:val="20"/>
        </w:rPr>
        <w:t> </w:t>
      </w:r>
      <w:r>
        <w:rPr>
          <w:sz w:val="20"/>
        </w:rPr>
        <w:t>OTP</w:t>
      </w:r>
      <w:r>
        <w:rPr>
          <w:spacing w:val="20"/>
          <w:sz w:val="20"/>
        </w:rPr>
        <w:t> </w:t>
      </w:r>
      <w:r>
        <w:rPr>
          <w:sz w:val="20"/>
        </w:rPr>
        <w:t>per</w:t>
      </w:r>
      <w:r>
        <w:rPr>
          <w:spacing w:val="20"/>
          <w:sz w:val="20"/>
        </w:rPr>
        <w:t> </w:t>
      </w:r>
      <w:r>
        <w:rPr>
          <w:sz w:val="20"/>
        </w:rPr>
        <w:t>la</w:t>
      </w:r>
      <w:r>
        <w:rPr>
          <w:spacing w:val="19"/>
          <w:sz w:val="20"/>
        </w:rPr>
        <w:t> </w:t>
      </w:r>
      <w:r>
        <w:rPr>
          <w:sz w:val="20"/>
        </w:rPr>
        <w:t>validazione</w:t>
      </w:r>
      <w:r>
        <w:rPr>
          <w:spacing w:val="19"/>
          <w:sz w:val="20"/>
        </w:rPr>
        <w:t> </w:t>
      </w:r>
      <w:r>
        <w:rPr>
          <w:spacing w:val="-2"/>
          <w:sz w:val="20"/>
        </w:rPr>
        <w:t>degli</w:t>
      </w:r>
    </w:p>
    <w:p>
      <w:pPr>
        <w:spacing w:after="0" w:line="240" w:lineRule="auto"/>
        <w:jc w:val="left"/>
        <w:rPr>
          <w:sz w:val="20"/>
        </w:rPr>
        <w:sectPr>
          <w:pgSz w:w="11920" w:h="16850"/>
          <w:pgMar w:header="0" w:footer="317" w:top="1340" w:bottom="500" w:left="860" w:right="360"/>
        </w:sectPr>
      </w:pPr>
    </w:p>
    <w:p>
      <w:pPr>
        <w:spacing w:line="242" w:lineRule="auto" w:before="75"/>
        <w:ind w:left="986" w:right="776" w:firstLine="0"/>
        <w:jc w:val="both"/>
        <w:rPr>
          <w:sz w:val="20"/>
        </w:rPr>
      </w:pPr>
      <w:r>
        <w:rPr>
          <w:sz w:val="20"/>
        </w:rPr>
        <w:t>stessi</w:t>
      </w:r>
      <w:r>
        <w:rPr>
          <w:spacing w:val="40"/>
          <w:sz w:val="20"/>
        </w:rPr>
        <w:t> </w:t>
      </w:r>
      <w:r>
        <w:rPr>
          <w:sz w:val="20"/>
        </w:rPr>
        <w:t>(</w:t>
      </w:r>
      <w:r>
        <w:rPr>
          <w:i/>
          <w:sz w:val="20"/>
        </w:rPr>
        <w:t>solamente</w:t>
      </w:r>
      <w:r>
        <w:rPr>
          <w:i/>
          <w:spacing w:val="40"/>
          <w:sz w:val="20"/>
        </w:rPr>
        <w:t> </w:t>
      </w:r>
      <w:r>
        <w:rPr>
          <w:i/>
          <w:sz w:val="20"/>
        </w:rPr>
        <w:t>per</w:t>
      </w:r>
      <w:r>
        <w:rPr>
          <w:i/>
          <w:spacing w:val="40"/>
          <w:sz w:val="20"/>
        </w:rPr>
        <w:t> </w:t>
      </w:r>
      <w:r>
        <w:rPr>
          <w:i/>
          <w:sz w:val="20"/>
        </w:rPr>
        <w:t>i</w:t>
      </w:r>
      <w:r>
        <w:rPr>
          <w:i/>
          <w:spacing w:val="40"/>
          <w:sz w:val="20"/>
        </w:rPr>
        <w:t> </w:t>
      </w:r>
      <w:r>
        <w:rPr>
          <w:i/>
          <w:sz w:val="20"/>
        </w:rPr>
        <w:t>soggetti</w:t>
      </w:r>
      <w:r>
        <w:rPr>
          <w:i/>
          <w:spacing w:val="40"/>
          <w:sz w:val="20"/>
        </w:rPr>
        <w:t> </w:t>
      </w:r>
      <w:r>
        <w:rPr>
          <w:i/>
          <w:sz w:val="20"/>
        </w:rPr>
        <w:t>che</w:t>
      </w:r>
      <w:r>
        <w:rPr>
          <w:i/>
          <w:spacing w:val="40"/>
          <w:sz w:val="20"/>
        </w:rPr>
        <w:t> </w:t>
      </w:r>
      <w:r>
        <w:rPr>
          <w:i/>
          <w:sz w:val="20"/>
        </w:rPr>
        <w:t>accedono</w:t>
      </w:r>
      <w:r>
        <w:rPr>
          <w:i/>
          <w:spacing w:val="40"/>
          <w:sz w:val="20"/>
        </w:rPr>
        <w:t> </w:t>
      </w:r>
      <w:r>
        <w:rPr>
          <w:i/>
          <w:sz w:val="20"/>
        </w:rPr>
        <w:t>con</w:t>
      </w:r>
      <w:r>
        <w:rPr>
          <w:i/>
          <w:spacing w:val="40"/>
          <w:sz w:val="20"/>
        </w:rPr>
        <w:t> </w:t>
      </w:r>
      <w:r>
        <w:rPr>
          <w:i/>
          <w:sz w:val="20"/>
        </w:rPr>
        <w:t>le</w:t>
      </w:r>
      <w:r>
        <w:rPr>
          <w:i/>
          <w:spacing w:val="40"/>
          <w:sz w:val="20"/>
        </w:rPr>
        <w:t> </w:t>
      </w:r>
      <w:r>
        <w:rPr>
          <w:i/>
          <w:sz w:val="20"/>
        </w:rPr>
        <w:t>credenziali</w:t>
      </w:r>
      <w:r>
        <w:rPr>
          <w:i/>
          <w:spacing w:val="40"/>
          <w:sz w:val="20"/>
        </w:rPr>
        <w:t> </w:t>
      </w:r>
      <w:r>
        <w:rPr>
          <w:i/>
          <w:sz w:val="20"/>
        </w:rPr>
        <w:t>username</w:t>
      </w:r>
      <w:r>
        <w:rPr>
          <w:i/>
          <w:spacing w:val="40"/>
          <w:sz w:val="20"/>
        </w:rPr>
        <w:t> </w:t>
      </w:r>
      <w:r>
        <w:rPr>
          <w:i/>
          <w:sz w:val="20"/>
        </w:rPr>
        <w:t>e </w:t>
      </w:r>
      <w:r>
        <w:rPr>
          <w:i/>
          <w:spacing w:val="-2"/>
          <w:sz w:val="20"/>
        </w:rPr>
        <w:t>password</w:t>
      </w:r>
      <w:r>
        <w:rPr>
          <w:spacing w:val="-2"/>
          <w:sz w:val="20"/>
        </w:rPr>
        <w:t>);</w:t>
      </w:r>
    </w:p>
    <w:p>
      <w:pPr>
        <w:pStyle w:val="ListParagraph"/>
        <w:numPr>
          <w:ilvl w:val="0"/>
          <w:numId w:val="26"/>
        </w:numPr>
        <w:tabs>
          <w:tab w:pos="983" w:val="left" w:leader="none"/>
          <w:tab w:pos="986" w:val="left" w:leader="none"/>
        </w:tabs>
        <w:spacing w:line="240" w:lineRule="auto" w:before="117" w:after="0"/>
        <w:ind w:left="986" w:right="776" w:hanging="356"/>
        <w:jc w:val="both"/>
        <w:rPr>
          <w:sz w:val="20"/>
        </w:rPr>
      </w:pPr>
      <w:r>
        <w:rPr>
          <w:b/>
          <w:i/>
          <w:sz w:val="20"/>
        </w:rPr>
        <w:t>INSERIRE </w:t>
      </w:r>
      <w:r>
        <w:rPr>
          <w:sz w:val="20"/>
        </w:rPr>
        <w:t>nell’apposito campo il codice OTP ricevuto</w:t>
      </w:r>
      <w:r>
        <w:rPr>
          <w:spacing w:val="40"/>
          <w:sz w:val="20"/>
        </w:rPr>
        <w:t> </w:t>
      </w:r>
      <w:r>
        <w:rPr>
          <w:sz w:val="20"/>
        </w:rPr>
        <w:t>via SMS per la validazione</w:t>
      </w:r>
      <w:r>
        <w:rPr>
          <w:spacing w:val="40"/>
          <w:sz w:val="20"/>
        </w:rPr>
        <w:t> </w:t>
      </w:r>
      <w:r>
        <w:rPr>
          <w:sz w:val="20"/>
        </w:rPr>
        <w:t>dei dati inseriti nella richiesta benefici (</w:t>
      </w:r>
      <w:r>
        <w:rPr>
          <w:i/>
          <w:sz w:val="20"/>
        </w:rPr>
        <w:t>solamente peri soggetti che accedono con le credenziali username e password</w:t>
      </w:r>
      <w:r>
        <w:rPr>
          <w:sz w:val="20"/>
        </w:rPr>
        <w:t>);</w:t>
      </w:r>
    </w:p>
    <w:p>
      <w:pPr>
        <w:pStyle w:val="ListParagraph"/>
        <w:numPr>
          <w:ilvl w:val="0"/>
          <w:numId w:val="26"/>
        </w:numPr>
        <w:tabs>
          <w:tab w:pos="983" w:val="left" w:leader="none"/>
        </w:tabs>
        <w:spacing w:line="240" w:lineRule="auto" w:before="120" w:after="0"/>
        <w:ind w:left="983" w:right="0" w:hanging="353"/>
        <w:jc w:val="both"/>
        <w:rPr>
          <w:sz w:val="20"/>
        </w:rPr>
      </w:pPr>
      <w:r>
        <w:rPr>
          <w:b/>
          <w:i/>
          <w:sz w:val="20"/>
        </w:rPr>
        <w:t>CONFERMARE</w:t>
      </w:r>
      <w:r>
        <w:rPr>
          <w:b/>
          <w:i/>
          <w:spacing w:val="60"/>
          <w:sz w:val="20"/>
        </w:rPr>
        <w:t> </w:t>
      </w:r>
      <w:r>
        <w:rPr>
          <w:sz w:val="20"/>
        </w:rPr>
        <w:t>i</w:t>
      </w:r>
      <w:r>
        <w:rPr>
          <w:spacing w:val="-7"/>
          <w:sz w:val="20"/>
        </w:rPr>
        <w:t> </w:t>
      </w:r>
      <w:r>
        <w:rPr>
          <w:sz w:val="20"/>
        </w:rPr>
        <w:t>dati</w:t>
      </w:r>
      <w:r>
        <w:rPr>
          <w:spacing w:val="-8"/>
          <w:sz w:val="20"/>
        </w:rPr>
        <w:t> </w:t>
      </w:r>
      <w:r>
        <w:rPr>
          <w:sz w:val="20"/>
        </w:rPr>
        <w:t>inseriti</w:t>
      </w:r>
      <w:r>
        <w:rPr>
          <w:spacing w:val="-4"/>
          <w:sz w:val="20"/>
        </w:rPr>
        <w:t> </w:t>
      </w:r>
      <w:r>
        <w:rPr>
          <w:sz w:val="20"/>
        </w:rPr>
        <w:t>e</w:t>
      </w:r>
      <w:r>
        <w:rPr>
          <w:spacing w:val="-12"/>
          <w:sz w:val="20"/>
        </w:rPr>
        <w:t> </w:t>
      </w:r>
      <w:r>
        <w:rPr>
          <w:spacing w:val="-2"/>
          <w:sz w:val="20"/>
        </w:rPr>
        <w:t>validati;</w:t>
      </w:r>
    </w:p>
    <w:p>
      <w:pPr>
        <w:pStyle w:val="BodyText"/>
        <w:spacing w:before="6"/>
        <w:rPr>
          <w:sz w:val="12"/>
        </w:rPr>
      </w:pPr>
      <w:r>
        <w:rPr/>
        <w:drawing>
          <wp:anchor distT="0" distB="0" distL="0" distR="0" allowOverlap="1" layoutInCell="1" locked="0" behindDoc="1" simplePos="0" relativeHeight="487607296">
            <wp:simplePos x="0" y="0"/>
            <wp:positionH relativeFrom="page">
              <wp:posOffset>1076325</wp:posOffset>
            </wp:positionH>
            <wp:positionV relativeFrom="paragraph">
              <wp:posOffset>202527</wp:posOffset>
            </wp:positionV>
            <wp:extent cx="537667" cy="528066"/>
            <wp:effectExtent l="0" t="0" r="0" b="0"/>
            <wp:wrapTopAndBottom/>
            <wp:docPr id="91" name="Image 91"/>
            <wp:cNvGraphicFramePr>
              <a:graphicFrameLocks/>
            </wp:cNvGraphicFramePr>
            <a:graphic>
              <a:graphicData uri="http://schemas.openxmlformats.org/drawingml/2006/picture">
                <pic:pic>
                  <pic:nvPicPr>
                    <pic:cNvPr id="91" name="Image 91"/>
                    <pic:cNvPicPr/>
                  </pic:nvPicPr>
                  <pic:blipFill>
                    <a:blip r:embed="rId23" cstate="print"/>
                    <a:stretch>
                      <a:fillRect/>
                    </a:stretch>
                  </pic:blipFill>
                  <pic:spPr>
                    <a:xfrm>
                      <a:off x="0" y="0"/>
                      <a:ext cx="537667" cy="528066"/>
                    </a:xfrm>
                    <a:prstGeom prst="rect">
                      <a:avLst/>
                    </a:prstGeom>
                  </pic:spPr>
                </pic:pic>
              </a:graphicData>
            </a:graphic>
          </wp:anchor>
        </w:drawing>
      </w:r>
      <w:r>
        <w:rPr/>
        <mc:AlternateContent>
          <mc:Choice Requires="wps">
            <w:drawing>
              <wp:anchor distT="0" distB="0" distL="0" distR="0" allowOverlap="1" layoutInCell="1" locked="0" behindDoc="1" simplePos="0" relativeHeight="487607808">
                <wp:simplePos x="0" y="0"/>
                <wp:positionH relativeFrom="page">
                  <wp:posOffset>1676400</wp:posOffset>
                </wp:positionH>
                <wp:positionV relativeFrom="paragraph">
                  <wp:posOffset>116802</wp:posOffset>
                </wp:positionV>
                <wp:extent cx="5200650" cy="809625"/>
                <wp:effectExtent l="0" t="0" r="0" b="0"/>
                <wp:wrapTopAndBottom/>
                <wp:docPr id="92" name="Textbox 92"/>
                <wp:cNvGraphicFramePr>
                  <a:graphicFrameLocks/>
                </wp:cNvGraphicFramePr>
                <a:graphic>
                  <a:graphicData uri="http://schemas.microsoft.com/office/word/2010/wordprocessingShape">
                    <wps:wsp>
                      <wps:cNvPr id="92" name="Textbox 92"/>
                      <wps:cNvSpPr txBox="1"/>
                      <wps:spPr>
                        <a:xfrm>
                          <a:off x="0" y="0"/>
                          <a:ext cx="5200650" cy="809625"/>
                        </a:xfrm>
                        <a:prstGeom prst="rect">
                          <a:avLst/>
                        </a:prstGeom>
                        <a:solidFill>
                          <a:srgbClr val="F1F1F1"/>
                        </a:solidFill>
                        <a:ln w="9525">
                          <a:solidFill>
                            <a:srgbClr val="FF0000"/>
                          </a:solidFill>
                          <a:prstDash val="solid"/>
                        </a:ln>
                      </wps:spPr>
                      <wps:txbx>
                        <w:txbxContent>
                          <w:p>
                            <w:pPr>
                              <w:spacing w:before="56"/>
                              <w:ind w:left="218" w:right="197" w:firstLine="0"/>
                              <w:jc w:val="center"/>
                              <w:rPr>
                                <w:b/>
                                <w:color w:val="000000"/>
                                <w:sz w:val="20"/>
                              </w:rPr>
                            </w:pPr>
                            <w:r>
                              <w:rPr>
                                <w:b/>
                                <w:color w:val="000000"/>
                                <w:sz w:val="20"/>
                              </w:rPr>
                              <w:t>SCADENZA</w:t>
                            </w:r>
                            <w:r>
                              <w:rPr>
                                <w:b/>
                                <w:color w:val="000000"/>
                                <w:spacing w:val="-13"/>
                                <w:sz w:val="20"/>
                              </w:rPr>
                              <w:t> </w:t>
                            </w:r>
                            <w:r>
                              <w:rPr>
                                <w:b/>
                                <w:color w:val="000000"/>
                                <w:sz w:val="20"/>
                              </w:rPr>
                              <w:t>PER</w:t>
                            </w:r>
                            <w:r>
                              <w:rPr>
                                <w:b/>
                                <w:color w:val="000000"/>
                                <w:spacing w:val="-9"/>
                                <w:sz w:val="20"/>
                              </w:rPr>
                              <w:t> </w:t>
                            </w:r>
                            <w:r>
                              <w:rPr>
                                <w:b/>
                                <w:color w:val="000000"/>
                                <w:sz w:val="20"/>
                              </w:rPr>
                              <w:t>LA</w:t>
                            </w:r>
                            <w:r>
                              <w:rPr>
                                <w:b/>
                                <w:color w:val="000000"/>
                                <w:spacing w:val="-9"/>
                                <w:sz w:val="20"/>
                              </w:rPr>
                              <w:t> </w:t>
                            </w:r>
                            <w:r>
                              <w:rPr>
                                <w:b/>
                                <w:color w:val="000000"/>
                                <w:sz w:val="20"/>
                              </w:rPr>
                              <w:t>COMPILAZIONE</w:t>
                            </w:r>
                            <w:r>
                              <w:rPr>
                                <w:b/>
                                <w:color w:val="000000"/>
                                <w:spacing w:val="-11"/>
                                <w:sz w:val="20"/>
                              </w:rPr>
                              <w:t> </w:t>
                            </w:r>
                            <w:r>
                              <w:rPr>
                                <w:b/>
                                <w:color w:val="000000"/>
                                <w:sz w:val="20"/>
                              </w:rPr>
                              <w:t>ONLINE</w:t>
                            </w:r>
                            <w:r>
                              <w:rPr>
                                <w:b/>
                                <w:color w:val="000000"/>
                                <w:spacing w:val="-13"/>
                                <w:sz w:val="20"/>
                              </w:rPr>
                              <w:t> </w:t>
                            </w:r>
                            <w:r>
                              <w:rPr>
                                <w:b/>
                                <w:color w:val="000000"/>
                                <w:sz w:val="20"/>
                              </w:rPr>
                              <w:t>DELLA</w:t>
                            </w:r>
                            <w:r>
                              <w:rPr>
                                <w:b/>
                                <w:color w:val="000000"/>
                                <w:spacing w:val="-9"/>
                                <w:sz w:val="20"/>
                              </w:rPr>
                              <w:t> </w:t>
                            </w:r>
                            <w:r>
                              <w:rPr>
                                <w:b/>
                                <w:color w:val="000000"/>
                                <w:sz w:val="20"/>
                              </w:rPr>
                              <w:t>DICHIARAZIONE DI LOCAZIONE</w:t>
                            </w:r>
                          </w:p>
                          <w:p>
                            <w:pPr>
                              <w:pStyle w:val="BodyText"/>
                              <w:spacing w:before="113"/>
                              <w:rPr>
                                <w:b/>
                                <w:color w:val="000000"/>
                              </w:rPr>
                            </w:pPr>
                          </w:p>
                          <w:p>
                            <w:pPr>
                              <w:spacing w:before="0"/>
                              <w:ind w:left="218" w:right="259" w:firstLine="0"/>
                              <w:jc w:val="center"/>
                              <w:rPr>
                                <w:b/>
                                <w:color w:val="000000"/>
                                <w:sz w:val="24"/>
                              </w:rPr>
                            </w:pPr>
                            <w:r>
                              <w:rPr>
                                <w:b/>
                                <w:color w:val="000000"/>
                                <w:sz w:val="24"/>
                              </w:rPr>
                              <w:t>ENTRO</w:t>
                            </w:r>
                            <w:r>
                              <w:rPr>
                                <w:b/>
                                <w:color w:val="000000"/>
                                <w:spacing w:val="-2"/>
                                <w:sz w:val="24"/>
                              </w:rPr>
                              <w:t> </w:t>
                            </w:r>
                            <w:r>
                              <w:rPr>
                                <w:b/>
                                <w:color w:val="000000"/>
                                <w:sz w:val="24"/>
                              </w:rPr>
                              <w:t>LE</w:t>
                            </w:r>
                            <w:r>
                              <w:rPr>
                                <w:b/>
                                <w:color w:val="000000"/>
                                <w:spacing w:val="-4"/>
                                <w:sz w:val="24"/>
                              </w:rPr>
                              <w:t> </w:t>
                            </w:r>
                            <w:r>
                              <w:rPr>
                                <w:b/>
                                <w:color w:val="000000"/>
                                <w:sz w:val="24"/>
                              </w:rPr>
                              <w:t>ORE</w:t>
                            </w:r>
                            <w:r>
                              <w:rPr>
                                <w:b/>
                                <w:color w:val="000000"/>
                                <w:spacing w:val="-5"/>
                                <w:sz w:val="24"/>
                              </w:rPr>
                              <w:t> </w:t>
                            </w:r>
                            <w:r>
                              <w:rPr>
                                <w:b/>
                                <w:color w:val="000000"/>
                                <w:sz w:val="24"/>
                              </w:rPr>
                              <w:t>14.00</w:t>
                            </w:r>
                            <w:r>
                              <w:rPr>
                                <w:b/>
                                <w:color w:val="000000"/>
                                <w:spacing w:val="-6"/>
                                <w:sz w:val="24"/>
                              </w:rPr>
                              <w:t> </w:t>
                            </w:r>
                            <w:r>
                              <w:rPr>
                                <w:b/>
                                <w:color w:val="000000"/>
                                <w:sz w:val="24"/>
                              </w:rPr>
                              <w:t>DEL</w:t>
                            </w:r>
                            <w:r>
                              <w:rPr>
                                <w:b/>
                                <w:color w:val="000000"/>
                                <w:spacing w:val="-1"/>
                                <w:sz w:val="24"/>
                              </w:rPr>
                              <w:t> </w:t>
                            </w:r>
                            <w:r>
                              <w:rPr>
                                <w:b/>
                                <w:color w:val="000000"/>
                                <w:sz w:val="24"/>
                              </w:rPr>
                              <w:t>31</w:t>
                            </w:r>
                            <w:r>
                              <w:rPr>
                                <w:b/>
                                <w:color w:val="000000"/>
                                <w:spacing w:val="-1"/>
                                <w:sz w:val="24"/>
                              </w:rPr>
                              <w:t> </w:t>
                            </w:r>
                            <w:r>
                              <w:rPr>
                                <w:b/>
                                <w:color w:val="000000"/>
                                <w:sz w:val="24"/>
                              </w:rPr>
                              <w:t>GENNAIO </w:t>
                            </w:r>
                            <w:r>
                              <w:rPr>
                                <w:b/>
                                <w:color w:val="000000"/>
                                <w:spacing w:val="-4"/>
                                <w:sz w:val="24"/>
                              </w:rPr>
                              <w:t>2024</w:t>
                            </w:r>
                          </w:p>
                        </w:txbxContent>
                      </wps:txbx>
                      <wps:bodyPr wrap="square" lIns="0" tIns="0" rIns="0" bIns="0" rtlCol="0">
                        <a:noAutofit/>
                      </wps:bodyPr>
                    </wps:wsp>
                  </a:graphicData>
                </a:graphic>
              </wp:anchor>
            </w:drawing>
          </mc:Choice>
          <mc:Fallback>
            <w:pict>
              <v:shape style="position:absolute;margin-left:132pt;margin-top:9.197012pt;width:409.5pt;height:63.75pt;mso-position-horizontal-relative:page;mso-position-vertical-relative:paragraph;z-index:-15708672;mso-wrap-distance-left:0;mso-wrap-distance-right:0" type="#_x0000_t202" id="docshape75" filled="true" fillcolor="#f1f1f1" stroked="true" strokeweight=".75pt" strokecolor="#ff0000">
                <v:textbox inset="0,0,0,0">
                  <w:txbxContent>
                    <w:p>
                      <w:pPr>
                        <w:spacing w:before="56"/>
                        <w:ind w:left="218" w:right="197" w:firstLine="0"/>
                        <w:jc w:val="center"/>
                        <w:rPr>
                          <w:b/>
                          <w:color w:val="000000"/>
                          <w:sz w:val="20"/>
                        </w:rPr>
                      </w:pPr>
                      <w:r>
                        <w:rPr>
                          <w:b/>
                          <w:color w:val="000000"/>
                          <w:sz w:val="20"/>
                        </w:rPr>
                        <w:t>SCADENZA</w:t>
                      </w:r>
                      <w:r>
                        <w:rPr>
                          <w:b/>
                          <w:color w:val="000000"/>
                          <w:spacing w:val="-13"/>
                          <w:sz w:val="20"/>
                        </w:rPr>
                        <w:t> </w:t>
                      </w:r>
                      <w:r>
                        <w:rPr>
                          <w:b/>
                          <w:color w:val="000000"/>
                          <w:sz w:val="20"/>
                        </w:rPr>
                        <w:t>PER</w:t>
                      </w:r>
                      <w:r>
                        <w:rPr>
                          <w:b/>
                          <w:color w:val="000000"/>
                          <w:spacing w:val="-9"/>
                          <w:sz w:val="20"/>
                        </w:rPr>
                        <w:t> </w:t>
                      </w:r>
                      <w:r>
                        <w:rPr>
                          <w:b/>
                          <w:color w:val="000000"/>
                          <w:sz w:val="20"/>
                        </w:rPr>
                        <w:t>LA</w:t>
                      </w:r>
                      <w:r>
                        <w:rPr>
                          <w:b/>
                          <w:color w:val="000000"/>
                          <w:spacing w:val="-9"/>
                          <w:sz w:val="20"/>
                        </w:rPr>
                        <w:t> </w:t>
                      </w:r>
                      <w:r>
                        <w:rPr>
                          <w:b/>
                          <w:color w:val="000000"/>
                          <w:sz w:val="20"/>
                        </w:rPr>
                        <w:t>COMPILAZIONE</w:t>
                      </w:r>
                      <w:r>
                        <w:rPr>
                          <w:b/>
                          <w:color w:val="000000"/>
                          <w:spacing w:val="-11"/>
                          <w:sz w:val="20"/>
                        </w:rPr>
                        <w:t> </w:t>
                      </w:r>
                      <w:r>
                        <w:rPr>
                          <w:b/>
                          <w:color w:val="000000"/>
                          <w:sz w:val="20"/>
                        </w:rPr>
                        <w:t>ONLINE</w:t>
                      </w:r>
                      <w:r>
                        <w:rPr>
                          <w:b/>
                          <w:color w:val="000000"/>
                          <w:spacing w:val="-13"/>
                          <w:sz w:val="20"/>
                        </w:rPr>
                        <w:t> </w:t>
                      </w:r>
                      <w:r>
                        <w:rPr>
                          <w:b/>
                          <w:color w:val="000000"/>
                          <w:sz w:val="20"/>
                        </w:rPr>
                        <w:t>DELLA</w:t>
                      </w:r>
                      <w:r>
                        <w:rPr>
                          <w:b/>
                          <w:color w:val="000000"/>
                          <w:spacing w:val="-9"/>
                          <w:sz w:val="20"/>
                        </w:rPr>
                        <w:t> </w:t>
                      </w:r>
                      <w:r>
                        <w:rPr>
                          <w:b/>
                          <w:color w:val="000000"/>
                          <w:sz w:val="20"/>
                        </w:rPr>
                        <w:t>DICHIARAZIONE DI LOCAZIONE</w:t>
                      </w:r>
                    </w:p>
                    <w:p>
                      <w:pPr>
                        <w:pStyle w:val="BodyText"/>
                        <w:spacing w:before="113"/>
                        <w:rPr>
                          <w:b/>
                          <w:color w:val="000000"/>
                        </w:rPr>
                      </w:pPr>
                    </w:p>
                    <w:p>
                      <w:pPr>
                        <w:spacing w:before="0"/>
                        <w:ind w:left="218" w:right="259" w:firstLine="0"/>
                        <w:jc w:val="center"/>
                        <w:rPr>
                          <w:b/>
                          <w:color w:val="000000"/>
                          <w:sz w:val="24"/>
                        </w:rPr>
                      </w:pPr>
                      <w:r>
                        <w:rPr>
                          <w:b/>
                          <w:color w:val="000000"/>
                          <w:sz w:val="24"/>
                        </w:rPr>
                        <w:t>ENTRO</w:t>
                      </w:r>
                      <w:r>
                        <w:rPr>
                          <w:b/>
                          <w:color w:val="000000"/>
                          <w:spacing w:val="-2"/>
                          <w:sz w:val="24"/>
                        </w:rPr>
                        <w:t> </w:t>
                      </w:r>
                      <w:r>
                        <w:rPr>
                          <w:b/>
                          <w:color w:val="000000"/>
                          <w:sz w:val="24"/>
                        </w:rPr>
                        <w:t>LE</w:t>
                      </w:r>
                      <w:r>
                        <w:rPr>
                          <w:b/>
                          <w:color w:val="000000"/>
                          <w:spacing w:val="-4"/>
                          <w:sz w:val="24"/>
                        </w:rPr>
                        <w:t> </w:t>
                      </w:r>
                      <w:r>
                        <w:rPr>
                          <w:b/>
                          <w:color w:val="000000"/>
                          <w:sz w:val="24"/>
                        </w:rPr>
                        <w:t>ORE</w:t>
                      </w:r>
                      <w:r>
                        <w:rPr>
                          <w:b/>
                          <w:color w:val="000000"/>
                          <w:spacing w:val="-5"/>
                          <w:sz w:val="24"/>
                        </w:rPr>
                        <w:t> </w:t>
                      </w:r>
                      <w:r>
                        <w:rPr>
                          <w:b/>
                          <w:color w:val="000000"/>
                          <w:sz w:val="24"/>
                        </w:rPr>
                        <w:t>14.00</w:t>
                      </w:r>
                      <w:r>
                        <w:rPr>
                          <w:b/>
                          <w:color w:val="000000"/>
                          <w:spacing w:val="-6"/>
                          <w:sz w:val="24"/>
                        </w:rPr>
                        <w:t> </w:t>
                      </w:r>
                      <w:r>
                        <w:rPr>
                          <w:b/>
                          <w:color w:val="000000"/>
                          <w:sz w:val="24"/>
                        </w:rPr>
                        <w:t>DEL</w:t>
                      </w:r>
                      <w:r>
                        <w:rPr>
                          <w:b/>
                          <w:color w:val="000000"/>
                          <w:spacing w:val="-1"/>
                          <w:sz w:val="24"/>
                        </w:rPr>
                        <w:t> </w:t>
                      </w:r>
                      <w:r>
                        <w:rPr>
                          <w:b/>
                          <w:color w:val="000000"/>
                          <w:sz w:val="24"/>
                        </w:rPr>
                        <w:t>31</w:t>
                      </w:r>
                      <w:r>
                        <w:rPr>
                          <w:b/>
                          <w:color w:val="000000"/>
                          <w:spacing w:val="-1"/>
                          <w:sz w:val="24"/>
                        </w:rPr>
                        <w:t> </w:t>
                      </w:r>
                      <w:r>
                        <w:rPr>
                          <w:b/>
                          <w:color w:val="000000"/>
                          <w:sz w:val="24"/>
                        </w:rPr>
                        <w:t>GENNAIO </w:t>
                      </w:r>
                      <w:r>
                        <w:rPr>
                          <w:b/>
                          <w:color w:val="000000"/>
                          <w:spacing w:val="-4"/>
                          <w:sz w:val="24"/>
                        </w:rPr>
                        <w:t>2024</w:t>
                      </w:r>
                    </w:p>
                  </w:txbxContent>
                </v:textbox>
                <v:fill type="solid"/>
                <v:stroke dashstyle="solid"/>
                <w10:wrap type="topAndBottom"/>
              </v:shape>
            </w:pict>
          </mc:Fallback>
        </mc:AlternateContent>
      </w:r>
      <w:r>
        <w:rPr/>
        <mc:AlternateContent>
          <mc:Choice Requires="wps">
            <w:drawing>
              <wp:anchor distT="0" distB="0" distL="0" distR="0" allowOverlap="1" layoutInCell="1" locked="0" behindDoc="1" simplePos="0" relativeHeight="487608320">
                <wp:simplePos x="0" y="0"/>
                <wp:positionH relativeFrom="page">
                  <wp:posOffset>960119</wp:posOffset>
                </wp:positionH>
                <wp:positionV relativeFrom="paragraph">
                  <wp:posOffset>1126452</wp:posOffset>
                </wp:positionV>
                <wp:extent cx="5922010" cy="929005"/>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5922010" cy="929005"/>
                          <a:chExt cx="5922010" cy="929005"/>
                        </a:xfrm>
                      </wpg:grpSpPr>
                      <wps:wsp>
                        <wps:cNvPr id="94" name="Graphic 94"/>
                        <wps:cNvSpPr/>
                        <wps:spPr>
                          <a:xfrm>
                            <a:off x="535305" y="323850"/>
                            <a:ext cx="5381625" cy="600075"/>
                          </a:xfrm>
                          <a:custGeom>
                            <a:avLst/>
                            <a:gdLst/>
                            <a:ahLst/>
                            <a:cxnLst/>
                            <a:rect l="l" t="t" r="r" b="b"/>
                            <a:pathLst>
                              <a:path w="5381625" h="600075">
                                <a:moveTo>
                                  <a:pt x="0" y="600075"/>
                                </a:moveTo>
                                <a:lnTo>
                                  <a:pt x="5381625" y="600075"/>
                                </a:lnTo>
                                <a:lnTo>
                                  <a:pt x="5381625" y="0"/>
                                </a:lnTo>
                                <a:lnTo>
                                  <a:pt x="0" y="0"/>
                                </a:lnTo>
                                <a:lnTo>
                                  <a:pt x="0" y="600075"/>
                                </a:lnTo>
                                <a:close/>
                              </a:path>
                            </a:pathLst>
                          </a:custGeom>
                          <a:ln w="9525">
                            <a:solidFill>
                              <a:srgbClr val="FF0000"/>
                            </a:solidFill>
                            <a:prstDash val="solid"/>
                          </a:ln>
                        </wps:spPr>
                        <wps:bodyPr wrap="square" lIns="0" tIns="0" rIns="0" bIns="0" rtlCol="0">
                          <a:prstTxWarp prst="textNoShape">
                            <a:avLst/>
                          </a:prstTxWarp>
                          <a:noAutofit/>
                        </wps:bodyPr>
                      </wps:wsp>
                      <wps:wsp>
                        <wps:cNvPr id="95" name="Textbox 95"/>
                        <wps:cNvSpPr txBox="1"/>
                        <wps:spPr>
                          <a:xfrm>
                            <a:off x="540067" y="333375"/>
                            <a:ext cx="5372100" cy="586105"/>
                          </a:xfrm>
                          <a:prstGeom prst="rect">
                            <a:avLst/>
                          </a:prstGeom>
                        </wps:spPr>
                        <wps:txbx>
                          <w:txbxContent>
                            <w:p>
                              <w:pPr>
                                <w:spacing w:before="109"/>
                                <w:ind w:left="189" w:right="189" w:firstLine="0"/>
                                <w:jc w:val="both"/>
                                <w:rPr>
                                  <w:b/>
                                  <w:sz w:val="20"/>
                                </w:rPr>
                              </w:pPr>
                              <w:r>
                                <w:rPr>
                                  <w:sz w:val="20"/>
                                </w:rPr>
                                <w:t>L’assistenza per problematiche tecniche (da richiedere tramite la funzione “Supporto tecnico” presente nella suddetta procedura) sarà garantita </w:t>
                              </w:r>
                              <w:r>
                                <w:rPr>
                                  <w:b/>
                                  <w:sz w:val="20"/>
                                </w:rPr>
                                <w:t>fino alle ore 13:00 del giorno della scadenza</w:t>
                              </w:r>
                            </w:p>
                          </w:txbxContent>
                        </wps:txbx>
                        <wps:bodyPr wrap="square" lIns="0" tIns="0" rIns="0" bIns="0" rtlCol="0">
                          <a:noAutofit/>
                        </wps:bodyPr>
                      </wps:wsp>
                      <wps:wsp>
                        <wps:cNvPr id="96" name="Textbox 96"/>
                        <wps:cNvSpPr txBox="1"/>
                        <wps:spPr>
                          <a:xfrm>
                            <a:off x="9525" y="9525"/>
                            <a:ext cx="1234440" cy="314325"/>
                          </a:xfrm>
                          <a:prstGeom prst="rect">
                            <a:avLst/>
                          </a:prstGeom>
                          <a:ln w="19050">
                            <a:solidFill>
                              <a:srgbClr val="FF0000"/>
                            </a:solidFill>
                            <a:prstDash val="solid"/>
                          </a:ln>
                        </wps:spPr>
                        <wps:txbx>
                          <w:txbxContent>
                            <w:p>
                              <w:pPr>
                                <w:spacing w:before="74"/>
                                <w:ind w:left="376" w:right="0" w:firstLine="0"/>
                                <w:jc w:val="left"/>
                                <w:rPr>
                                  <w:b/>
                                  <w:sz w:val="22"/>
                                </w:rPr>
                              </w:pPr>
                              <w:r>
                                <w:rPr>
                                  <w:b/>
                                  <w:spacing w:val="-2"/>
                                  <w:sz w:val="22"/>
                                </w:rPr>
                                <w:t>RICORDA</w:t>
                              </w:r>
                            </w:p>
                          </w:txbxContent>
                        </wps:txbx>
                        <wps:bodyPr wrap="square" lIns="0" tIns="0" rIns="0" bIns="0" rtlCol="0">
                          <a:noAutofit/>
                        </wps:bodyPr>
                      </wps:wsp>
                    </wpg:wgp>
                  </a:graphicData>
                </a:graphic>
              </wp:anchor>
            </w:drawing>
          </mc:Choice>
          <mc:Fallback>
            <w:pict>
              <v:group style="position:absolute;margin-left:75.599998pt;margin-top:88.697014pt;width:466.3pt;height:73.150pt;mso-position-horizontal-relative:page;mso-position-vertical-relative:paragraph;z-index:-15708160;mso-wrap-distance-left:0;mso-wrap-distance-right:0" id="docshapegroup76" coordorigin="1512,1774" coordsize="9326,1463">
                <v:rect style="position:absolute;left:2355;top:2283;width:8475;height:945" id="docshape77" filled="false" stroked="true" strokeweight=".75pt" strokecolor="#ff0000">
                  <v:stroke dashstyle="solid"/>
                </v:rect>
                <v:shape style="position:absolute;left:2362;top:2298;width:8460;height:923" type="#_x0000_t202" id="docshape78" filled="false" stroked="false">
                  <v:textbox inset="0,0,0,0">
                    <w:txbxContent>
                      <w:p>
                        <w:pPr>
                          <w:spacing w:before="109"/>
                          <w:ind w:left="189" w:right="189" w:firstLine="0"/>
                          <w:jc w:val="both"/>
                          <w:rPr>
                            <w:b/>
                            <w:sz w:val="20"/>
                          </w:rPr>
                        </w:pPr>
                        <w:r>
                          <w:rPr>
                            <w:sz w:val="20"/>
                          </w:rPr>
                          <w:t>L’assistenza per problematiche tecniche (da richiedere tramite la funzione “Supporto tecnico” presente nella suddetta procedura) sarà garantita </w:t>
                        </w:r>
                        <w:r>
                          <w:rPr>
                            <w:b/>
                            <w:sz w:val="20"/>
                          </w:rPr>
                          <w:t>fino alle ore 13:00 del giorno della scadenza</w:t>
                        </w:r>
                      </w:p>
                    </w:txbxContent>
                  </v:textbox>
                  <w10:wrap type="none"/>
                </v:shape>
                <v:shape style="position:absolute;left:1527;top:1788;width:1944;height:495" type="#_x0000_t202" id="docshape79" filled="false" stroked="true" strokeweight="1.5pt" strokecolor="#ff0000">
                  <v:textbox inset="0,0,0,0">
                    <w:txbxContent>
                      <w:p>
                        <w:pPr>
                          <w:spacing w:before="74"/>
                          <w:ind w:left="376" w:right="0" w:firstLine="0"/>
                          <w:jc w:val="left"/>
                          <w:rPr>
                            <w:b/>
                            <w:sz w:val="22"/>
                          </w:rPr>
                        </w:pPr>
                        <w:r>
                          <w:rPr>
                            <w:b/>
                            <w:spacing w:val="-2"/>
                            <w:sz w:val="22"/>
                          </w:rPr>
                          <w:t>RICORDA</w:t>
                        </w:r>
                      </w:p>
                    </w:txbxContent>
                  </v:textbox>
                  <v:stroke dashstyle="solid"/>
                  <w10:wrap type="none"/>
                </v:shape>
                <w10:wrap type="topAndBottom"/>
              </v:group>
            </w:pict>
          </mc:Fallback>
        </mc:AlternateContent>
      </w:r>
      <w:r>
        <w:rPr/>
        <w:drawing>
          <wp:anchor distT="0" distB="0" distL="0" distR="0" allowOverlap="1" layoutInCell="1" locked="0" behindDoc="1" simplePos="0" relativeHeight="487608832">
            <wp:simplePos x="0" y="0"/>
            <wp:positionH relativeFrom="page">
              <wp:posOffset>941069</wp:posOffset>
            </wp:positionH>
            <wp:positionV relativeFrom="paragraph">
              <wp:posOffset>2290470</wp:posOffset>
            </wp:positionV>
            <wp:extent cx="394423" cy="398335"/>
            <wp:effectExtent l="0" t="0" r="0" b="0"/>
            <wp:wrapTopAndBottom/>
            <wp:docPr id="97" name="Image 97"/>
            <wp:cNvGraphicFramePr>
              <a:graphicFrameLocks/>
            </wp:cNvGraphicFramePr>
            <a:graphic>
              <a:graphicData uri="http://schemas.openxmlformats.org/drawingml/2006/picture">
                <pic:pic>
                  <pic:nvPicPr>
                    <pic:cNvPr id="97" name="Image 97"/>
                    <pic:cNvPicPr/>
                  </pic:nvPicPr>
                  <pic:blipFill>
                    <a:blip r:embed="rId24" cstate="print"/>
                    <a:stretch>
                      <a:fillRect/>
                    </a:stretch>
                  </pic:blipFill>
                  <pic:spPr>
                    <a:xfrm>
                      <a:off x="0" y="0"/>
                      <a:ext cx="394423" cy="398335"/>
                    </a:xfrm>
                    <a:prstGeom prst="rect">
                      <a:avLst/>
                    </a:prstGeom>
                  </pic:spPr>
                </pic:pic>
              </a:graphicData>
            </a:graphic>
          </wp:anchor>
        </w:drawing>
      </w:r>
      <w:r>
        <w:rPr/>
        <mc:AlternateContent>
          <mc:Choice Requires="wps">
            <w:drawing>
              <wp:anchor distT="0" distB="0" distL="0" distR="0" allowOverlap="1" layoutInCell="1" locked="0" behindDoc="1" simplePos="0" relativeHeight="487609344">
                <wp:simplePos x="0" y="0"/>
                <wp:positionH relativeFrom="page">
                  <wp:posOffset>1512061</wp:posOffset>
                </wp:positionH>
                <wp:positionV relativeFrom="paragraph">
                  <wp:posOffset>2244941</wp:posOffset>
                </wp:positionV>
                <wp:extent cx="5390515" cy="727075"/>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5390515" cy="727075"/>
                          <a:chExt cx="5390515" cy="727075"/>
                        </a:xfrm>
                      </wpg:grpSpPr>
                      <wps:wsp>
                        <wps:cNvPr id="99" name="Graphic 99"/>
                        <wps:cNvSpPr/>
                        <wps:spPr>
                          <a:xfrm>
                            <a:off x="19812" y="0"/>
                            <a:ext cx="5370830" cy="727075"/>
                          </a:xfrm>
                          <a:custGeom>
                            <a:avLst/>
                            <a:gdLst/>
                            <a:ahLst/>
                            <a:cxnLst/>
                            <a:rect l="l" t="t" r="r" b="b"/>
                            <a:pathLst>
                              <a:path w="5370830" h="727075">
                                <a:moveTo>
                                  <a:pt x="5370322" y="0"/>
                                </a:moveTo>
                                <a:lnTo>
                                  <a:pt x="0" y="0"/>
                                </a:lnTo>
                                <a:lnTo>
                                  <a:pt x="0" y="176784"/>
                                </a:lnTo>
                                <a:lnTo>
                                  <a:pt x="0" y="355092"/>
                                </a:lnTo>
                                <a:lnTo>
                                  <a:pt x="0" y="531876"/>
                                </a:lnTo>
                                <a:lnTo>
                                  <a:pt x="0" y="710184"/>
                                </a:lnTo>
                                <a:lnTo>
                                  <a:pt x="0" y="726948"/>
                                </a:lnTo>
                                <a:lnTo>
                                  <a:pt x="5370322" y="726948"/>
                                </a:lnTo>
                                <a:lnTo>
                                  <a:pt x="5370322" y="710184"/>
                                </a:lnTo>
                                <a:lnTo>
                                  <a:pt x="5370322" y="531876"/>
                                </a:lnTo>
                                <a:lnTo>
                                  <a:pt x="5370322" y="355092"/>
                                </a:lnTo>
                                <a:lnTo>
                                  <a:pt x="5370322" y="176784"/>
                                </a:lnTo>
                                <a:lnTo>
                                  <a:pt x="5370322" y="0"/>
                                </a:lnTo>
                                <a:close/>
                              </a:path>
                            </a:pathLst>
                          </a:custGeom>
                          <a:solidFill>
                            <a:srgbClr val="F0F0F0"/>
                          </a:solidFill>
                        </wps:spPr>
                        <wps:bodyPr wrap="square" lIns="0" tIns="0" rIns="0" bIns="0" rtlCol="0">
                          <a:prstTxWarp prst="textNoShape">
                            <a:avLst/>
                          </a:prstTxWarp>
                          <a:noAutofit/>
                        </wps:bodyPr>
                      </wps:wsp>
                      <wps:wsp>
                        <wps:cNvPr id="100" name="Graphic 100"/>
                        <wps:cNvSpPr/>
                        <wps:spPr>
                          <a:xfrm>
                            <a:off x="0" y="0"/>
                            <a:ext cx="18415" cy="727075"/>
                          </a:xfrm>
                          <a:custGeom>
                            <a:avLst/>
                            <a:gdLst/>
                            <a:ahLst/>
                            <a:cxnLst/>
                            <a:rect l="l" t="t" r="r" b="b"/>
                            <a:pathLst>
                              <a:path w="18415" h="727075">
                                <a:moveTo>
                                  <a:pt x="18287" y="0"/>
                                </a:moveTo>
                                <a:lnTo>
                                  <a:pt x="0" y="0"/>
                                </a:lnTo>
                                <a:lnTo>
                                  <a:pt x="0" y="726948"/>
                                </a:lnTo>
                                <a:lnTo>
                                  <a:pt x="18287" y="726948"/>
                                </a:lnTo>
                                <a:lnTo>
                                  <a:pt x="18287" y="0"/>
                                </a:lnTo>
                                <a:close/>
                              </a:path>
                            </a:pathLst>
                          </a:custGeom>
                          <a:solidFill>
                            <a:srgbClr val="FF0000"/>
                          </a:solidFill>
                        </wps:spPr>
                        <wps:bodyPr wrap="square" lIns="0" tIns="0" rIns="0" bIns="0" rtlCol="0">
                          <a:prstTxWarp prst="textNoShape">
                            <a:avLst/>
                          </a:prstTxWarp>
                          <a:noAutofit/>
                        </wps:bodyPr>
                      </wps:wsp>
                      <wps:wsp>
                        <wps:cNvPr id="101" name="Textbox 101"/>
                        <wps:cNvSpPr txBox="1"/>
                        <wps:spPr>
                          <a:xfrm>
                            <a:off x="18288" y="0"/>
                            <a:ext cx="5372100" cy="727075"/>
                          </a:xfrm>
                          <a:prstGeom prst="rect">
                            <a:avLst/>
                          </a:prstGeom>
                        </wps:spPr>
                        <wps:txbx>
                          <w:txbxContent>
                            <w:p>
                              <w:pPr>
                                <w:spacing w:line="276" w:lineRule="auto" w:before="0"/>
                                <w:ind w:left="93" w:right="99" w:firstLine="0"/>
                                <w:jc w:val="both"/>
                                <w:rPr>
                                  <w:sz w:val="20"/>
                                </w:rPr>
                              </w:pPr>
                              <w:r>
                                <w:rPr>
                                  <w:sz w:val="20"/>
                                </w:rPr>
                                <w:t>I soggetti che hanno presentato la Dichiarazione di locazione sono tenuti a comunicare all’ERSU qualsiasi modifica di contratto entro 15 giorni dalla variazione (cessazione anticipata o elementi inseriti nel contratto) pena l’esclusione dalla quota aggiuntiva del beneficio.</w:t>
                              </w:r>
                            </w:p>
                          </w:txbxContent>
                        </wps:txbx>
                        <wps:bodyPr wrap="square" lIns="0" tIns="0" rIns="0" bIns="0" rtlCol="0">
                          <a:noAutofit/>
                        </wps:bodyPr>
                      </wps:wsp>
                    </wpg:wgp>
                  </a:graphicData>
                </a:graphic>
              </wp:anchor>
            </w:drawing>
          </mc:Choice>
          <mc:Fallback>
            <w:pict>
              <v:group style="position:absolute;margin-left:119.059998pt;margin-top:176.767014pt;width:424.45pt;height:57.25pt;mso-position-horizontal-relative:page;mso-position-vertical-relative:paragraph;z-index:-15707136;mso-wrap-distance-left:0;mso-wrap-distance-right:0" id="docshapegroup80" coordorigin="2381,3535" coordsize="8489,1145">
                <v:shape style="position:absolute;left:2412;top:3535;width:8458;height:1145" id="docshape81" coordorigin="2412,3535" coordsize="8458,1145" path="m10870,3535l2412,3535,2412,3814,2412,4095,2412,4373,2412,4654,2412,4680,10870,4680,10870,4654,10870,4373,10870,4095,10870,3814,10870,3535xe" filled="true" fillcolor="#f0f0f0" stroked="false">
                  <v:path arrowok="t"/>
                  <v:fill type="solid"/>
                </v:shape>
                <v:rect style="position:absolute;left:2381;top:3535;width:29;height:1145" id="docshape82" filled="true" fillcolor="#ff0000" stroked="false">
                  <v:fill type="solid"/>
                </v:rect>
                <v:shape style="position:absolute;left:2410;top:3535;width:8460;height:1145" type="#_x0000_t202" id="docshape83" filled="false" stroked="false">
                  <v:textbox inset="0,0,0,0">
                    <w:txbxContent>
                      <w:p>
                        <w:pPr>
                          <w:spacing w:line="276" w:lineRule="auto" w:before="0"/>
                          <w:ind w:left="93" w:right="99" w:firstLine="0"/>
                          <w:jc w:val="both"/>
                          <w:rPr>
                            <w:sz w:val="20"/>
                          </w:rPr>
                        </w:pPr>
                        <w:r>
                          <w:rPr>
                            <w:sz w:val="20"/>
                          </w:rPr>
                          <w:t>I soggetti che hanno presentato la Dichiarazione di locazione sono tenuti a comunicare all’ERSU qualsiasi modifica di contratto entro 15 giorni dalla variazione (cessazione anticipata o elementi inseriti nel contratto) pena l’esclusione dalla quota aggiuntiva del beneficio.</w:t>
                        </w:r>
                      </w:p>
                    </w:txbxContent>
                  </v:textbox>
                  <w10:wrap type="none"/>
                </v:shape>
                <w10:wrap type="topAndBottom"/>
              </v:group>
            </w:pict>
          </mc:Fallback>
        </mc:AlternateContent>
      </w:r>
    </w:p>
    <w:p>
      <w:pPr>
        <w:pStyle w:val="BodyText"/>
        <w:spacing w:before="47"/>
      </w:pPr>
    </w:p>
    <w:p>
      <w:pPr>
        <w:pStyle w:val="BodyText"/>
        <w:spacing w:before="31"/>
      </w:pPr>
    </w:p>
    <w:p>
      <w:pPr>
        <w:pStyle w:val="BodyText"/>
        <w:spacing w:before="4"/>
      </w:pPr>
    </w:p>
    <w:p>
      <w:pPr>
        <w:pStyle w:val="BodyText"/>
        <w:spacing w:line="276" w:lineRule="auto"/>
        <w:ind w:left="686" w:right="855"/>
      </w:pPr>
      <w:r>
        <w:rPr/>
        <w:t>Per</w:t>
      </w:r>
      <w:r>
        <w:rPr>
          <w:spacing w:val="27"/>
        </w:rPr>
        <w:t> </w:t>
      </w:r>
      <w:r>
        <w:rPr/>
        <w:t>la</w:t>
      </w:r>
      <w:r>
        <w:rPr>
          <w:spacing w:val="26"/>
        </w:rPr>
        <w:t> </w:t>
      </w:r>
      <w:r>
        <w:rPr/>
        <w:t>definizione degli</w:t>
      </w:r>
      <w:r>
        <w:rPr>
          <w:spacing w:val="26"/>
        </w:rPr>
        <w:t> </w:t>
      </w:r>
      <w:r>
        <w:rPr/>
        <w:t>interventi</w:t>
      </w:r>
      <w:r>
        <w:rPr>
          <w:spacing w:val="27"/>
        </w:rPr>
        <w:t> </w:t>
      </w:r>
      <w:r>
        <w:rPr/>
        <w:t>destinati</w:t>
      </w:r>
      <w:r>
        <w:rPr>
          <w:spacing w:val="27"/>
        </w:rPr>
        <w:t> </w:t>
      </w:r>
      <w:r>
        <w:rPr/>
        <w:t>agli studenti</w:t>
      </w:r>
      <w:r>
        <w:rPr>
          <w:spacing w:val="27"/>
        </w:rPr>
        <w:t> </w:t>
      </w:r>
      <w:r>
        <w:rPr/>
        <w:t>che acquisiscono lo status di “fuori sede”</w:t>
      </w:r>
      <w:r>
        <w:rPr>
          <w:spacing w:val="40"/>
        </w:rPr>
        <w:t> </w:t>
      </w:r>
      <w:r>
        <w:rPr/>
        <w:t>si rimanda al successivo articolo 33.</w:t>
      </w:r>
    </w:p>
    <w:p>
      <w:pPr>
        <w:pStyle w:val="BodyText"/>
        <w:spacing w:before="235"/>
      </w:pPr>
    </w:p>
    <w:p>
      <w:pPr>
        <w:pStyle w:val="Heading2"/>
        <w:jc w:val="both"/>
      </w:pPr>
      <w:r>
        <w:rPr>
          <w:color w:val="006EC0"/>
        </w:rPr>
        <w:t>Art.</w:t>
      </w:r>
      <w:r>
        <w:rPr>
          <w:color w:val="006EC0"/>
          <w:spacing w:val="-14"/>
        </w:rPr>
        <w:t> </w:t>
      </w:r>
      <w:r>
        <w:rPr>
          <w:color w:val="006EC0"/>
          <w:spacing w:val="-7"/>
        </w:rPr>
        <w:t>24</w:t>
      </w:r>
    </w:p>
    <w:p>
      <w:pPr>
        <w:pStyle w:val="Heading3"/>
        <w:tabs>
          <w:tab w:pos="9913" w:val="left" w:leader="none"/>
        </w:tabs>
        <w:spacing w:before="2"/>
        <w:jc w:val="both"/>
        <w:rPr>
          <w:u w:val="none"/>
        </w:rPr>
      </w:pPr>
      <w:r>
        <w:rPr>
          <w:u w:val="single" w:color="006EC0"/>
        </w:rPr>
        <w:t>Modalità</w:t>
      </w:r>
      <w:r>
        <w:rPr>
          <w:spacing w:val="-10"/>
          <w:u w:val="single" w:color="006EC0"/>
        </w:rPr>
        <w:t> </w:t>
      </w:r>
      <w:r>
        <w:rPr>
          <w:u w:val="single" w:color="006EC0"/>
        </w:rPr>
        <w:t>di</w:t>
      </w:r>
      <w:r>
        <w:rPr>
          <w:spacing w:val="-12"/>
          <w:u w:val="single" w:color="006EC0"/>
        </w:rPr>
        <w:t> </w:t>
      </w:r>
      <w:r>
        <w:rPr>
          <w:u w:val="single" w:color="006EC0"/>
        </w:rPr>
        <w:t>erogazione</w:t>
      </w:r>
      <w:r>
        <w:rPr>
          <w:spacing w:val="-11"/>
          <w:u w:val="single" w:color="006EC0"/>
        </w:rPr>
        <w:t> </w:t>
      </w:r>
      <w:r>
        <w:rPr>
          <w:u w:val="single" w:color="006EC0"/>
        </w:rPr>
        <w:t>della</w:t>
      </w:r>
      <w:r>
        <w:rPr>
          <w:spacing w:val="-8"/>
          <w:u w:val="single" w:color="006EC0"/>
        </w:rPr>
        <w:t> </w:t>
      </w:r>
      <w:r>
        <w:rPr>
          <w:u w:val="single" w:color="006EC0"/>
        </w:rPr>
        <w:t>borsa</w:t>
      </w:r>
      <w:r>
        <w:rPr>
          <w:spacing w:val="-14"/>
          <w:u w:val="single" w:color="006EC0"/>
        </w:rPr>
        <w:t> </w:t>
      </w:r>
      <w:r>
        <w:rPr>
          <w:u w:val="single" w:color="006EC0"/>
        </w:rPr>
        <w:t>di</w:t>
      </w:r>
      <w:r>
        <w:rPr>
          <w:spacing w:val="-14"/>
          <w:u w:val="single" w:color="006EC0"/>
        </w:rPr>
        <w:t> </w:t>
      </w:r>
      <w:r>
        <w:rPr>
          <w:spacing w:val="-2"/>
          <w:u w:val="single" w:color="006EC0"/>
        </w:rPr>
        <w:t>studio</w:t>
      </w:r>
      <w:r>
        <w:rPr>
          <w:u w:val="single" w:color="006EC0"/>
        </w:rPr>
        <w:tab/>
      </w:r>
    </w:p>
    <w:p>
      <w:pPr>
        <w:pStyle w:val="BodyText"/>
        <w:spacing w:line="276" w:lineRule="auto" w:before="241"/>
        <w:ind w:left="273" w:right="774"/>
        <w:jc w:val="both"/>
      </w:pPr>
      <w:r>
        <w:rPr/>
        <w:t>La parte in denaro della borsa di studio viene erogata, compatibilmente con le risorse finanziarie proprie disponibili e con le regolari rimesse dei fondi da parte delle Istituzioni Universitarie (riversamento della Tassa Regionale per il diritto allo studio), del MIUR (quota del Fondo Integrativo Statale – FIS), dell’Unione Europea – Iniziativa Next Generation EU (risorse addizionali,</w:t>
      </w:r>
      <w:r>
        <w:rPr>
          <w:spacing w:val="-2"/>
        </w:rPr>
        <w:t> </w:t>
      </w:r>
      <w:r>
        <w:rPr/>
        <w:t>nell’ambito</w:t>
      </w:r>
      <w:r>
        <w:rPr>
          <w:spacing w:val="-2"/>
        </w:rPr>
        <w:t> </w:t>
      </w:r>
      <w:r>
        <w:rPr/>
        <w:t>del PNRR,</w:t>
      </w:r>
      <w:r>
        <w:rPr>
          <w:spacing w:val="-1"/>
        </w:rPr>
        <w:t> </w:t>
      </w:r>
      <w:r>
        <w:rPr/>
        <w:t>investimento 1.7 “Borse di studio per l’accesso all’Università” della Missione 4 componente 1 e delle eventuali altre risorse assegnate all’Ente, in due</w:t>
      </w:r>
      <w:r>
        <w:rPr>
          <w:spacing w:val="40"/>
        </w:rPr>
        <w:t> </w:t>
      </w:r>
      <w:r>
        <w:rPr/>
        <w:t>soluzioni (acconto e saldo), con le seguenti modalità:</w:t>
      </w:r>
    </w:p>
    <w:p>
      <w:pPr>
        <w:pStyle w:val="Heading5"/>
        <w:numPr>
          <w:ilvl w:val="0"/>
          <w:numId w:val="27"/>
        </w:numPr>
        <w:tabs>
          <w:tab w:pos="554" w:val="left" w:leader="none"/>
        </w:tabs>
        <w:spacing w:line="240" w:lineRule="auto" w:before="240" w:after="0"/>
        <w:ind w:left="554" w:right="0" w:hanging="281"/>
        <w:jc w:val="left"/>
      </w:pPr>
      <w:r>
        <w:rPr>
          <w:u w:val="single"/>
        </w:rPr>
        <w:t>Erogazione</w:t>
      </w:r>
      <w:r>
        <w:rPr>
          <w:spacing w:val="-11"/>
          <w:u w:val="single"/>
        </w:rPr>
        <w:t> </w:t>
      </w:r>
      <w:r>
        <w:rPr>
          <w:u w:val="single"/>
        </w:rPr>
        <w:t>prima</w:t>
      </w:r>
      <w:r>
        <w:rPr>
          <w:spacing w:val="-6"/>
          <w:u w:val="single"/>
        </w:rPr>
        <w:t> </w:t>
      </w:r>
      <w:r>
        <w:rPr>
          <w:u w:val="single"/>
        </w:rPr>
        <w:t>rata</w:t>
      </w:r>
      <w:r>
        <w:rPr>
          <w:spacing w:val="-17"/>
          <w:u w:val="single"/>
        </w:rPr>
        <w:t> </w:t>
      </w:r>
      <w:r>
        <w:rPr>
          <w:spacing w:val="-2"/>
          <w:u w:val="single"/>
        </w:rPr>
        <w:t>(acconto)</w:t>
      </w:r>
    </w:p>
    <w:p>
      <w:pPr>
        <w:pStyle w:val="ListParagraph"/>
        <w:numPr>
          <w:ilvl w:val="1"/>
          <w:numId w:val="27"/>
        </w:numPr>
        <w:tabs>
          <w:tab w:pos="837" w:val="left" w:leader="none"/>
          <w:tab w:pos="839" w:val="left" w:leader="none"/>
        </w:tabs>
        <w:spacing w:line="240" w:lineRule="auto" w:before="197" w:after="0"/>
        <w:ind w:left="839" w:right="774" w:hanging="284"/>
        <w:jc w:val="both"/>
        <w:rPr>
          <w:sz w:val="20"/>
        </w:rPr>
      </w:pPr>
      <w:r>
        <w:rPr>
          <w:sz w:val="20"/>
          <w:u w:val="single"/>
        </w:rPr>
        <w:t>Per gli assegnatari</w:t>
      </w:r>
      <w:r>
        <w:rPr>
          <w:spacing w:val="40"/>
          <w:sz w:val="20"/>
          <w:u w:val="single"/>
        </w:rPr>
        <w:t> </w:t>
      </w:r>
      <w:r>
        <w:rPr>
          <w:sz w:val="20"/>
          <w:u w:val="single"/>
        </w:rPr>
        <w:t>di primo anno</w:t>
      </w:r>
      <w:r>
        <w:rPr>
          <w:sz w:val="20"/>
        </w:rPr>
        <w:t>, la prima</w:t>
      </w:r>
      <w:r>
        <w:rPr>
          <w:spacing w:val="40"/>
          <w:sz w:val="20"/>
        </w:rPr>
        <w:t> </w:t>
      </w:r>
      <w:r>
        <w:rPr>
          <w:sz w:val="20"/>
        </w:rPr>
        <w:t>rata dell'importo spettante della borsa di studio come</w:t>
      </w:r>
      <w:r>
        <w:rPr>
          <w:spacing w:val="40"/>
          <w:sz w:val="20"/>
        </w:rPr>
        <w:t> </w:t>
      </w:r>
      <w:r>
        <w:rPr>
          <w:sz w:val="20"/>
        </w:rPr>
        <w:t>studente</w:t>
      </w:r>
      <w:r>
        <w:rPr>
          <w:spacing w:val="40"/>
          <w:sz w:val="20"/>
        </w:rPr>
        <w:t> </w:t>
      </w:r>
      <w:r>
        <w:rPr>
          <w:sz w:val="20"/>
        </w:rPr>
        <w:t>“in</w:t>
      </w:r>
      <w:r>
        <w:rPr>
          <w:spacing w:val="40"/>
          <w:sz w:val="20"/>
        </w:rPr>
        <w:t> </w:t>
      </w:r>
      <w:r>
        <w:rPr>
          <w:sz w:val="20"/>
        </w:rPr>
        <w:t>sede”</w:t>
      </w:r>
      <w:r>
        <w:rPr>
          <w:spacing w:val="40"/>
          <w:sz w:val="20"/>
        </w:rPr>
        <w:t> </w:t>
      </w:r>
      <w:r>
        <w:rPr>
          <w:sz w:val="20"/>
        </w:rPr>
        <w:t>o</w:t>
      </w:r>
      <w:r>
        <w:rPr>
          <w:spacing w:val="40"/>
          <w:sz w:val="20"/>
        </w:rPr>
        <w:t> </w:t>
      </w:r>
      <w:r>
        <w:rPr>
          <w:sz w:val="20"/>
        </w:rPr>
        <w:t>“pendolare”,</w:t>
      </w:r>
      <w:r>
        <w:rPr>
          <w:spacing w:val="40"/>
          <w:sz w:val="20"/>
        </w:rPr>
        <w:t> </w:t>
      </w:r>
      <w:r>
        <w:rPr>
          <w:sz w:val="20"/>
        </w:rPr>
        <w:t>sarà</w:t>
      </w:r>
      <w:r>
        <w:rPr>
          <w:spacing w:val="40"/>
          <w:sz w:val="20"/>
        </w:rPr>
        <w:t> </w:t>
      </w:r>
      <w:r>
        <w:rPr>
          <w:sz w:val="20"/>
        </w:rPr>
        <w:t>erogata,</w:t>
      </w:r>
      <w:r>
        <w:rPr>
          <w:spacing w:val="40"/>
          <w:sz w:val="20"/>
        </w:rPr>
        <w:t> </w:t>
      </w:r>
      <w:r>
        <w:rPr>
          <w:sz w:val="20"/>
        </w:rPr>
        <w:t>fatta</w:t>
      </w:r>
      <w:r>
        <w:rPr>
          <w:spacing w:val="40"/>
          <w:sz w:val="20"/>
        </w:rPr>
        <w:t> </w:t>
      </w:r>
      <w:r>
        <w:rPr>
          <w:sz w:val="20"/>
        </w:rPr>
        <w:t>salva</w:t>
      </w:r>
      <w:r>
        <w:rPr>
          <w:spacing w:val="40"/>
          <w:sz w:val="20"/>
        </w:rPr>
        <w:t> </w:t>
      </w:r>
      <w:r>
        <w:rPr>
          <w:sz w:val="20"/>
        </w:rPr>
        <w:t>la</w:t>
      </w:r>
      <w:r>
        <w:rPr>
          <w:spacing w:val="40"/>
          <w:sz w:val="20"/>
        </w:rPr>
        <w:t> </w:t>
      </w:r>
      <w:r>
        <w:rPr>
          <w:sz w:val="20"/>
        </w:rPr>
        <w:t>disponibilità</w:t>
      </w:r>
      <w:r>
        <w:rPr>
          <w:spacing w:val="40"/>
          <w:sz w:val="20"/>
        </w:rPr>
        <w:t> </w:t>
      </w:r>
      <w:r>
        <w:rPr>
          <w:sz w:val="20"/>
        </w:rPr>
        <w:t>finanziaria</w:t>
      </w:r>
      <w:r>
        <w:rPr>
          <w:spacing w:val="40"/>
          <w:sz w:val="20"/>
        </w:rPr>
        <w:t> </w:t>
      </w:r>
      <w:r>
        <w:rPr>
          <w:sz w:val="20"/>
        </w:rPr>
        <w:t>dell’Ente,</w:t>
      </w:r>
      <w:r>
        <w:rPr>
          <w:spacing w:val="40"/>
          <w:sz w:val="20"/>
        </w:rPr>
        <w:t> </w:t>
      </w:r>
      <w:r>
        <w:rPr>
          <w:sz w:val="20"/>
        </w:rPr>
        <w:t>nella</w:t>
      </w:r>
      <w:r>
        <w:rPr>
          <w:spacing w:val="40"/>
          <w:sz w:val="20"/>
        </w:rPr>
        <w:t> </w:t>
      </w:r>
      <w:r>
        <w:rPr>
          <w:sz w:val="20"/>
        </w:rPr>
        <w:t>misura</w:t>
      </w:r>
      <w:r>
        <w:rPr>
          <w:spacing w:val="40"/>
          <w:sz w:val="20"/>
        </w:rPr>
        <w:t> </w:t>
      </w:r>
      <w:r>
        <w:rPr>
          <w:sz w:val="20"/>
        </w:rPr>
        <w:t>del</w:t>
      </w:r>
      <w:r>
        <w:rPr>
          <w:spacing w:val="40"/>
          <w:sz w:val="20"/>
        </w:rPr>
        <w:t> </w:t>
      </w:r>
      <w:r>
        <w:rPr>
          <w:sz w:val="20"/>
        </w:rPr>
        <w:t>50%,</w:t>
      </w:r>
      <w:r>
        <w:rPr>
          <w:spacing w:val="40"/>
          <w:sz w:val="20"/>
        </w:rPr>
        <w:t> </w:t>
      </w:r>
      <w:r>
        <w:rPr>
          <w:sz w:val="20"/>
        </w:rPr>
        <w:t>in</w:t>
      </w:r>
      <w:r>
        <w:rPr>
          <w:spacing w:val="40"/>
          <w:sz w:val="20"/>
        </w:rPr>
        <w:t> </w:t>
      </w:r>
      <w:r>
        <w:rPr>
          <w:sz w:val="20"/>
        </w:rPr>
        <w:t>quanto non</w:t>
      </w:r>
      <w:r>
        <w:rPr>
          <w:spacing w:val="40"/>
          <w:sz w:val="20"/>
        </w:rPr>
        <w:t> </w:t>
      </w:r>
      <w:r>
        <w:rPr>
          <w:sz w:val="20"/>
        </w:rPr>
        <w:t>ancora</w:t>
      </w:r>
      <w:r>
        <w:rPr>
          <w:spacing w:val="40"/>
          <w:sz w:val="20"/>
        </w:rPr>
        <w:t> </w:t>
      </w:r>
      <w:r>
        <w:rPr>
          <w:sz w:val="20"/>
        </w:rPr>
        <w:t>in possesso dei crediti minimi richiesti, </w:t>
      </w:r>
      <w:r>
        <w:rPr>
          <w:b/>
          <w:sz w:val="20"/>
          <w:u w:val="single"/>
        </w:rPr>
        <w:t>entro il 31 dicembre 2023</w:t>
      </w:r>
      <w:r>
        <w:rPr>
          <w:b/>
          <w:sz w:val="20"/>
        </w:rPr>
        <w:t> </w:t>
      </w:r>
      <w:r>
        <w:rPr>
          <w:sz w:val="20"/>
        </w:rPr>
        <w:t>o dopo la regolarizzazione</w:t>
      </w:r>
      <w:r>
        <w:rPr>
          <w:spacing w:val="-13"/>
          <w:sz w:val="20"/>
        </w:rPr>
        <w:t> </w:t>
      </w:r>
      <w:r>
        <w:rPr>
          <w:sz w:val="20"/>
        </w:rPr>
        <w:t>della richiesta eventualmente sospesa</w:t>
      </w:r>
      <w:r>
        <w:rPr>
          <w:spacing w:val="-18"/>
          <w:sz w:val="20"/>
        </w:rPr>
        <w:t> </w:t>
      </w:r>
      <w:r>
        <w:rPr>
          <w:sz w:val="20"/>
        </w:rPr>
        <w:t>e comunque solo dopo l’avvenuta iscrizione universitaria per l’A.A.2023/24.</w:t>
      </w:r>
    </w:p>
    <w:p>
      <w:pPr>
        <w:pStyle w:val="ListParagraph"/>
        <w:numPr>
          <w:ilvl w:val="1"/>
          <w:numId w:val="27"/>
        </w:numPr>
        <w:tabs>
          <w:tab w:pos="837" w:val="left" w:leader="none"/>
          <w:tab w:pos="839" w:val="left" w:leader="none"/>
        </w:tabs>
        <w:spacing w:line="240" w:lineRule="auto" w:before="193" w:after="0"/>
        <w:ind w:left="839" w:right="777" w:hanging="284"/>
        <w:jc w:val="both"/>
        <w:rPr>
          <w:sz w:val="20"/>
        </w:rPr>
      </w:pPr>
      <w:r>
        <w:rPr>
          <w:sz w:val="20"/>
          <w:u w:val="single"/>
        </w:rPr>
        <w:t>Per gli assegnatari di anni successivi al primo</w:t>
      </w:r>
      <w:r>
        <w:rPr>
          <w:sz w:val="20"/>
        </w:rPr>
        <w:t>, la prima</w:t>
      </w:r>
      <w:r>
        <w:rPr>
          <w:spacing w:val="40"/>
          <w:sz w:val="20"/>
        </w:rPr>
        <w:t> </w:t>
      </w:r>
      <w:r>
        <w:rPr>
          <w:sz w:val="20"/>
        </w:rPr>
        <w:t>rata dell'importo spettante della borsa di studio come studenti “in sede” o “pendolare”, sarà erogata, fatta salva la disponibilità finanziaria dell’Ente, nella misura del 50%, </w:t>
      </w:r>
      <w:r>
        <w:rPr>
          <w:b/>
          <w:sz w:val="20"/>
          <w:u w:val="single"/>
        </w:rPr>
        <w:t>entro il 31 dicembre 2023</w:t>
      </w:r>
      <w:r>
        <w:rPr>
          <w:b/>
          <w:sz w:val="20"/>
        </w:rPr>
        <w:t> </w:t>
      </w:r>
      <w:r>
        <w:rPr>
          <w:sz w:val="20"/>
        </w:rPr>
        <w:t>o dopo la regolarizzazione della richiesta eventualmente sospesa e comunque solo dopo l’avvenutaiscrizione universitaria per l’a.a.</w:t>
      </w:r>
      <w:r>
        <w:rPr>
          <w:spacing w:val="40"/>
          <w:sz w:val="20"/>
        </w:rPr>
        <w:t> </w:t>
      </w:r>
      <w:r>
        <w:rPr>
          <w:sz w:val="20"/>
        </w:rPr>
        <w:t>2023/24.</w:t>
      </w:r>
    </w:p>
    <w:p>
      <w:pPr>
        <w:spacing w:after="0" w:line="240" w:lineRule="auto"/>
        <w:jc w:val="both"/>
        <w:rPr>
          <w:sz w:val="20"/>
        </w:rPr>
        <w:sectPr>
          <w:pgSz w:w="11920" w:h="16850"/>
          <w:pgMar w:header="0" w:footer="317" w:top="1340" w:bottom="500" w:left="860" w:right="360"/>
        </w:sectPr>
      </w:pPr>
    </w:p>
    <w:p>
      <w:pPr>
        <w:pStyle w:val="BodyText"/>
        <w:spacing w:line="276" w:lineRule="auto" w:before="77"/>
        <w:ind w:left="1281" w:right="1194"/>
        <w:jc w:val="both"/>
      </w:pPr>
      <w:r>
        <w:rPr/>
        <mc:AlternateContent>
          <mc:Choice Requires="wps">
            <w:drawing>
              <wp:anchor distT="0" distB="0" distL="0" distR="0" allowOverlap="1" layoutInCell="1" locked="0" behindDoc="0" simplePos="0" relativeHeight="15750656">
                <wp:simplePos x="0" y="0"/>
                <wp:positionH relativeFrom="page">
                  <wp:posOffset>1251508</wp:posOffset>
                </wp:positionH>
                <wp:positionV relativeFrom="paragraph">
                  <wp:posOffset>48209</wp:posOffset>
                </wp:positionV>
                <wp:extent cx="18415" cy="106426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18415" cy="1064260"/>
                        </a:xfrm>
                        <a:custGeom>
                          <a:avLst/>
                          <a:gdLst/>
                          <a:ahLst/>
                          <a:cxnLst/>
                          <a:rect l="l" t="t" r="r" b="b"/>
                          <a:pathLst>
                            <a:path w="18415" h="1064260">
                              <a:moveTo>
                                <a:pt x="18287" y="0"/>
                              </a:moveTo>
                              <a:lnTo>
                                <a:pt x="0" y="0"/>
                              </a:lnTo>
                              <a:lnTo>
                                <a:pt x="0" y="1064056"/>
                              </a:lnTo>
                              <a:lnTo>
                                <a:pt x="18287" y="1064056"/>
                              </a:lnTo>
                              <a:lnTo>
                                <a:pt x="18287"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rect style="position:absolute;margin-left:98.543999pt;margin-top:3.796pt;width:1.44pt;height:83.784pt;mso-position-horizontal-relative:page;mso-position-vertical-relative:paragraph;z-index:15750656" id="docshape84" filled="true" fillcolor="#ff0000" stroked="false">
                <v:fill type="solid"/>
                <w10:wrap type="none"/>
              </v:rect>
            </w:pict>
          </mc:Fallback>
        </mc:AlternateContent>
      </w:r>
      <w:r>
        <w:rPr/>
        <w:drawing>
          <wp:anchor distT="0" distB="0" distL="0" distR="0" allowOverlap="1" layoutInCell="1" locked="0" behindDoc="0" simplePos="0" relativeHeight="15751168">
            <wp:simplePos x="0" y="0"/>
            <wp:positionH relativeFrom="page">
              <wp:posOffset>720090</wp:posOffset>
            </wp:positionH>
            <wp:positionV relativeFrom="paragraph">
              <wp:posOffset>95694</wp:posOffset>
            </wp:positionV>
            <wp:extent cx="394423" cy="398335"/>
            <wp:effectExtent l="0" t="0" r="0" b="0"/>
            <wp:wrapNone/>
            <wp:docPr id="103" name="Image 103"/>
            <wp:cNvGraphicFramePr>
              <a:graphicFrameLocks/>
            </wp:cNvGraphicFramePr>
            <a:graphic>
              <a:graphicData uri="http://schemas.openxmlformats.org/drawingml/2006/picture">
                <pic:pic>
                  <pic:nvPicPr>
                    <pic:cNvPr id="103" name="Image 103"/>
                    <pic:cNvPicPr/>
                  </pic:nvPicPr>
                  <pic:blipFill>
                    <a:blip r:embed="rId24" cstate="print"/>
                    <a:stretch>
                      <a:fillRect/>
                    </a:stretch>
                  </pic:blipFill>
                  <pic:spPr>
                    <a:xfrm>
                      <a:off x="0" y="0"/>
                      <a:ext cx="394423" cy="398335"/>
                    </a:xfrm>
                    <a:prstGeom prst="rect">
                      <a:avLst/>
                    </a:prstGeom>
                  </pic:spPr>
                </pic:pic>
              </a:graphicData>
            </a:graphic>
          </wp:anchor>
        </w:drawing>
      </w:r>
      <w:r>
        <w:rPr/>
        <w:t>Agli</w:t>
      </w:r>
      <w:r>
        <w:rPr>
          <w:spacing w:val="-2"/>
        </w:rPr>
        <w:t> </w:t>
      </w:r>
      <w:r>
        <w:rPr/>
        <w:t>assegnatari,</w:t>
      </w:r>
      <w:r>
        <w:rPr>
          <w:spacing w:val="-2"/>
        </w:rPr>
        <w:t> </w:t>
      </w:r>
      <w:r>
        <w:rPr/>
        <w:t>esclusi</w:t>
      </w:r>
      <w:r>
        <w:rPr>
          <w:spacing w:val="-2"/>
        </w:rPr>
        <w:t> </w:t>
      </w:r>
      <w:r>
        <w:rPr/>
        <w:t>gli</w:t>
      </w:r>
      <w:r>
        <w:rPr>
          <w:spacing w:val="-2"/>
        </w:rPr>
        <w:t> </w:t>
      </w:r>
      <w:r>
        <w:rPr/>
        <w:t>studenti “</w:t>
      </w:r>
      <w:r>
        <w:rPr>
          <w:spacing w:val="-4"/>
        </w:rPr>
        <w:t> </w:t>
      </w:r>
      <w:r>
        <w:rPr/>
        <w:t>in</w:t>
      </w:r>
      <w:r>
        <w:rPr>
          <w:spacing w:val="-3"/>
        </w:rPr>
        <w:t> </w:t>
      </w:r>
      <w:r>
        <w:rPr/>
        <w:t>sede”</w:t>
      </w:r>
      <w:r>
        <w:rPr>
          <w:spacing w:val="-2"/>
        </w:rPr>
        <w:t> </w:t>
      </w:r>
      <w:r>
        <w:rPr/>
        <w:t>, sarà</w:t>
      </w:r>
      <w:r>
        <w:rPr>
          <w:spacing w:val="-2"/>
        </w:rPr>
        <w:t> </w:t>
      </w:r>
      <w:r>
        <w:rPr/>
        <w:t>attribuito</w:t>
      </w:r>
      <w:r>
        <w:rPr>
          <w:spacing w:val="-3"/>
        </w:rPr>
        <w:t> </w:t>
      </w:r>
      <w:r>
        <w:rPr/>
        <w:t>temporaneamente lo status di “pendolare”, con conseguente pagamento della prima rata della borsadi studio secondo l'importo previsto per questo status (vedi tab.8).</w:t>
      </w:r>
    </w:p>
    <w:p>
      <w:pPr>
        <w:pStyle w:val="BodyText"/>
        <w:spacing w:line="280" w:lineRule="auto"/>
        <w:ind w:left="1281" w:right="1165"/>
        <w:jc w:val="both"/>
      </w:pPr>
      <w:r>
        <w:rPr/>
        <w:t>Successivamente</w:t>
      </w:r>
      <w:r>
        <w:rPr>
          <w:spacing w:val="-3"/>
        </w:rPr>
        <w:t> </w:t>
      </w:r>
      <w:r>
        <w:rPr/>
        <w:t>alla</w:t>
      </w:r>
      <w:r>
        <w:rPr>
          <w:spacing w:val="-1"/>
        </w:rPr>
        <w:t> </w:t>
      </w:r>
      <w:r>
        <w:rPr/>
        <w:t>presentazione</w:t>
      </w:r>
      <w:r>
        <w:rPr>
          <w:spacing w:val="-1"/>
        </w:rPr>
        <w:t> </w:t>
      </w:r>
      <w:r>
        <w:rPr/>
        <w:t>della</w:t>
      </w:r>
      <w:r>
        <w:rPr>
          <w:spacing w:val="-1"/>
        </w:rPr>
        <w:t> </w:t>
      </w:r>
      <w:r>
        <w:rPr/>
        <w:t>dichiarazione</w:t>
      </w:r>
      <w:r>
        <w:rPr>
          <w:spacing w:val="-7"/>
        </w:rPr>
        <w:t> </w:t>
      </w:r>
      <w:r>
        <w:rPr/>
        <w:t>di locazione</w:t>
      </w:r>
      <w:r>
        <w:rPr>
          <w:spacing w:val="-2"/>
        </w:rPr>
        <w:t> </w:t>
      </w:r>
      <w:r>
        <w:rPr/>
        <w:t>(vedi art.</w:t>
      </w:r>
      <w:r>
        <w:rPr>
          <w:spacing w:val="-7"/>
        </w:rPr>
        <w:t> </w:t>
      </w:r>
      <w:r>
        <w:rPr/>
        <w:t>23) o dell'accettazione del posto letto, lo studente pendolare acquisirà lo status di “fuori sede” e quindi il diritto a ricevere il saldo secondo questo status.</w:t>
      </w:r>
    </w:p>
    <w:p>
      <w:pPr>
        <w:pStyle w:val="Heading5"/>
        <w:numPr>
          <w:ilvl w:val="0"/>
          <w:numId w:val="27"/>
        </w:numPr>
        <w:tabs>
          <w:tab w:pos="554" w:val="left" w:leader="none"/>
        </w:tabs>
        <w:spacing w:line="240" w:lineRule="auto" w:before="223" w:after="0"/>
        <w:ind w:left="554" w:right="0" w:hanging="281"/>
        <w:jc w:val="left"/>
      </w:pPr>
      <w:r>
        <w:rPr>
          <w:u w:val="single"/>
        </w:rPr>
        <w:t>Erogazione</w:t>
      </w:r>
      <w:r>
        <w:rPr>
          <w:spacing w:val="-12"/>
          <w:u w:val="single"/>
        </w:rPr>
        <w:t> </w:t>
      </w:r>
      <w:r>
        <w:rPr>
          <w:u w:val="single"/>
        </w:rPr>
        <w:t>seconda</w:t>
      </w:r>
      <w:r>
        <w:rPr>
          <w:spacing w:val="-14"/>
          <w:u w:val="single"/>
        </w:rPr>
        <w:t> </w:t>
      </w:r>
      <w:r>
        <w:rPr>
          <w:u w:val="single"/>
        </w:rPr>
        <w:t>rata</w:t>
      </w:r>
      <w:r>
        <w:rPr>
          <w:spacing w:val="-12"/>
          <w:u w:val="single"/>
        </w:rPr>
        <w:t> </w:t>
      </w:r>
      <w:r>
        <w:rPr>
          <w:spacing w:val="-2"/>
          <w:u w:val="single"/>
        </w:rPr>
        <w:t>(saldo)</w:t>
      </w:r>
    </w:p>
    <w:p>
      <w:pPr>
        <w:pStyle w:val="ListParagraph"/>
        <w:numPr>
          <w:ilvl w:val="1"/>
          <w:numId w:val="27"/>
        </w:numPr>
        <w:tabs>
          <w:tab w:pos="837" w:val="left" w:leader="none"/>
          <w:tab w:pos="839" w:val="left" w:leader="none"/>
        </w:tabs>
        <w:spacing w:line="276" w:lineRule="auto" w:before="200" w:after="0"/>
        <w:ind w:left="839" w:right="776" w:hanging="284"/>
        <w:jc w:val="both"/>
        <w:rPr>
          <w:sz w:val="20"/>
        </w:rPr>
      </w:pPr>
      <w:r>
        <w:rPr>
          <w:sz w:val="20"/>
          <w:u w:val="single"/>
        </w:rPr>
        <w:t>Agli assegnatari di primo anno</w:t>
      </w:r>
      <w:r>
        <w:rPr>
          <w:sz w:val="20"/>
        </w:rPr>
        <w:t>, compresi gli iscritti ai corsi di laurea magistrale biennale, il saldo del 50% della Borsa di Studio verrà corrisposto in seguito al conseguimento di un minimo</w:t>
      </w:r>
      <w:r>
        <w:rPr>
          <w:spacing w:val="-18"/>
          <w:sz w:val="20"/>
        </w:rPr>
        <w:t> </w:t>
      </w:r>
      <w:r>
        <w:rPr>
          <w:sz w:val="20"/>
        </w:rPr>
        <w:t>di</w:t>
      </w:r>
      <w:r>
        <w:rPr>
          <w:spacing w:val="-3"/>
          <w:sz w:val="20"/>
        </w:rPr>
        <w:t> </w:t>
      </w:r>
      <w:r>
        <w:rPr>
          <w:sz w:val="20"/>
        </w:rPr>
        <w:t>15 CFU alla data del 10 agosto 2024 e al conseguimento di un minimo di 20 (es. 15+5) CFU entro il 30 novembre 2024 (Art. 6 comma 1 e 3 D.P.C.M. 09.04.2001). Gli assegnatari che non abbiano acquisito i 15 CFU entro il 10 agosto 2024, ma abbiano acquisito</w:t>
      </w:r>
      <w:r>
        <w:rPr>
          <w:spacing w:val="-2"/>
          <w:sz w:val="20"/>
        </w:rPr>
        <w:t> </w:t>
      </w:r>
      <w:r>
        <w:rPr>
          <w:sz w:val="20"/>
        </w:rPr>
        <w:t>i 20 CFU entro il 30 novembre</w:t>
      </w:r>
      <w:r>
        <w:rPr>
          <w:spacing w:val="-2"/>
          <w:sz w:val="20"/>
        </w:rPr>
        <w:t> </w:t>
      </w:r>
      <w:r>
        <w:rPr>
          <w:sz w:val="20"/>
        </w:rPr>
        <w:t>2024, riconosciuti per</w:t>
      </w:r>
      <w:r>
        <w:rPr>
          <w:spacing w:val="-2"/>
          <w:sz w:val="20"/>
        </w:rPr>
        <w:t> </w:t>
      </w:r>
      <w:r>
        <w:rPr>
          <w:sz w:val="20"/>
        </w:rPr>
        <w:t>il corso di studi d’iscrizione e registrati dalle</w:t>
      </w:r>
      <w:r>
        <w:rPr>
          <w:spacing w:val="-1"/>
          <w:sz w:val="20"/>
        </w:rPr>
        <w:t> </w:t>
      </w:r>
      <w:r>
        <w:rPr>
          <w:sz w:val="20"/>
        </w:rPr>
        <w:t>segreterie</w:t>
      </w:r>
      <w:r>
        <w:rPr>
          <w:spacing w:val="-1"/>
          <w:sz w:val="20"/>
        </w:rPr>
        <w:t> </w:t>
      </w:r>
      <w:r>
        <w:rPr>
          <w:sz w:val="20"/>
        </w:rPr>
        <w:t>studenti, manterranno</w:t>
      </w:r>
      <w:r>
        <w:rPr>
          <w:spacing w:val="-1"/>
          <w:sz w:val="20"/>
        </w:rPr>
        <w:t> </w:t>
      </w:r>
      <w:r>
        <w:rPr>
          <w:sz w:val="20"/>
        </w:rPr>
        <w:t>i benefici concessi (prima rata di borsa di</w:t>
      </w:r>
      <w:r>
        <w:rPr>
          <w:spacing w:val="80"/>
          <w:sz w:val="20"/>
        </w:rPr>
        <w:t> </w:t>
      </w:r>
      <w:r>
        <w:rPr>
          <w:sz w:val="20"/>
        </w:rPr>
        <w:t>studio</w:t>
      </w:r>
      <w:r>
        <w:rPr>
          <w:spacing w:val="80"/>
          <w:sz w:val="20"/>
        </w:rPr>
        <w:t> </w:t>
      </w:r>
      <w:r>
        <w:rPr>
          <w:sz w:val="20"/>
        </w:rPr>
        <w:t>e</w:t>
      </w:r>
      <w:r>
        <w:rPr>
          <w:spacing w:val="80"/>
          <w:sz w:val="20"/>
        </w:rPr>
        <w:t> </w:t>
      </w:r>
      <w:r>
        <w:rPr>
          <w:sz w:val="20"/>
        </w:rPr>
        <w:t>pasti</w:t>
      </w:r>
      <w:r>
        <w:rPr>
          <w:spacing w:val="80"/>
          <w:sz w:val="20"/>
        </w:rPr>
        <w:t> </w:t>
      </w:r>
      <w:r>
        <w:rPr>
          <w:sz w:val="20"/>
        </w:rPr>
        <w:t>consumati)</w:t>
      </w:r>
      <w:r>
        <w:rPr>
          <w:spacing w:val="80"/>
          <w:sz w:val="20"/>
        </w:rPr>
        <w:t> </w:t>
      </w:r>
      <w:r>
        <w:rPr>
          <w:sz w:val="20"/>
        </w:rPr>
        <w:t>ma</w:t>
      </w:r>
      <w:r>
        <w:rPr>
          <w:spacing w:val="80"/>
          <w:sz w:val="20"/>
        </w:rPr>
        <w:t> </w:t>
      </w:r>
      <w:r>
        <w:rPr>
          <w:sz w:val="20"/>
        </w:rPr>
        <w:t>non</w:t>
      </w:r>
      <w:r>
        <w:rPr>
          <w:spacing w:val="80"/>
          <w:sz w:val="20"/>
        </w:rPr>
        <w:t> </w:t>
      </w:r>
      <w:r>
        <w:rPr>
          <w:sz w:val="20"/>
        </w:rPr>
        <w:t>riceveranno</w:t>
      </w:r>
      <w:r>
        <w:rPr>
          <w:spacing w:val="80"/>
          <w:sz w:val="20"/>
        </w:rPr>
        <w:t> </w:t>
      </w:r>
      <w:r>
        <w:rPr>
          <w:sz w:val="20"/>
        </w:rPr>
        <w:t>il</w:t>
      </w:r>
      <w:r>
        <w:rPr>
          <w:spacing w:val="80"/>
          <w:sz w:val="20"/>
        </w:rPr>
        <w:t> </w:t>
      </w:r>
      <w:r>
        <w:rPr>
          <w:sz w:val="20"/>
        </w:rPr>
        <w:t>saldo</w:t>
      </w:r>
      <w:r>
        <w:rPr>
          <w:spacing w:val="80"/>
          <w:sz w:val="20"/>
        </w:rPr>
        <w:t> </w:t>
      </w:r>
      <w:r>
        <w:rPr>
          <w:sz w:val="20"/>
        </w:rPr>
        <w:t>della</w:t>
      </w:r>
      <w:r>
        <w:rPr>
          <w:spacing w:val="80"/>
          <w:sz w:val="20"/>
        </w:rPr>
        <w:t> </w:t>
      </w:r>
      <w:r>
        <w:rPr>
          <w:sz w:val="20"/>
        </w:rPr>
        <w:t>borsa</w:t>
      </w:r>
      <w:r>
        <w:rPr>
          <w:spacing w:val="80"/>
          <w:sz w:val="20"/>
        </w:rPr>
        <w:t> </w:t>
      </w:r>
      <w:r>
        <w:rPr>
          <w:sz w:val="20"/>
        </w:rPr>
        <w:t>di</w:t>
      </w:r>
      <w:r>
        <w:rPr>
          <w:spacing w:val="80"/>
          <w:sz w:val="20"/>
        </w:rPr>
        <w:t> </w:t>
      </w:r>
      <w:r>
        <w:rPr>
          <w:sz w:val="20"/>
        </w:rPr>
        <w:t>studio. Agli assegnatari che non abbiano acquisiti i 20 CFU previsti entro il 30 novembre 2024, riconosciuti per il corso di studi d’iscrizione e registrati dalla segreterie studenti, saranno revocati i benefici, con restituzione della prima rata della borsa di studio, del valore monetario dei servizi (abitativo e ristorazione) fruiti.</w:t>
      </w:r>
    </w:p>
    <w:p>
      <w:pPr>
        <w:pStyle w:val="ListParagraph"/>
        <w:numPr>
          <w:ilvl w:val="1"/>
          <w:numId w:val="27"/>
        </w:numPr>
        <w:tabs>
          <w:tab w:pos="837" w:val="left" w:leader="none"/>
          <w:tab w:pos="839" w:val="left" w:leader="none"/>
        </w:tabs>
        <w:spacing w:line="276" w:lineRule="auto" w:before="26" w:after="0"/>
        <w:ind w:left="839" w:right="773" w:hanging="284"/>
        <w:jc w:val="both"/>
        <w:rPr>
          <w:sz w:val="20"/>
        </w:rPr>
      </w:pPr>
      <w:r>
        <w:rPr>
          <w:sz w:val="20"/>
          <w:u w:val="single"/>
        </w:rPr>
        <w:t>Agli assegnatari di primo anno con disabilità</w:t>
      </w:r>
      <w:r>
        <w:rPr>
          <w:sz w:val="20"/>
        </w:rPr>
        <w:t>, compresi gli iscritti ai corsi di laurea magistrale biennale, il saldo</w:t>
      </w:r>
      <w:r>
        <w:rPr>
          <w:spacing w:val="40"/>
          <w:sz w:val="20"/>
        </w:rPr>
        <w:t> </w:t>
      </w:r>
      <w:r>
        <w:rPr>
          <w:sz w:val="20"/>
        </w:rPr>
        <w:t>del 50% della Borsa di Studio verrà corrisposto in seguito al conseguimento di un minimo di 9 crediti formativi universitari alla data del 10 agosto 2024 e al conseguimento</w:t>
      </w:r>
      <w:r>
        <w:rPr>
          <w:spacing w:val="-17"/>
          <w:sz w:val="20"/>
        </w:rPr>
        <w:t> </w:t>
      </w:r>
      <w:r>
        <w:rPr>
          <w:sz w:val="20"/>
        </w:rPr>
        <w:t>di un minimo di 12 crediti (es. 9+3) formativi entro il 30 novembre</w:t>
      </w:r>
      <w:r>
        <w:rPr>
          <w:spacing w:val="80"/>
          <w:w w:val="150"/>
          <w:sz w:val="20"/>
        </w:rPr>
        <w:t>  </w:t>
      </w:r>
      <w:r>
        <w:rPr>
          <w:sz w:val="20"/>
        </w:rPr>
        <w:t>2024</w:t>
      </w:r>
      <w:r>
        <w:rPr>
          <w:spacing w:val="66"/>
          <w:sz w:val="20"/>
        </w:rPr>
        <w:t>   </w:t>
      </w:r>
      <w:r>
        <w:rPr>
          <w:sz w:val="20"/>
        </w:rPr>
        <w:t>(art.</w:t>
      </w:r>
      <w:r>
        <w:rPr>
          <w:spacing w:val="65"/>
          <w:sz w:val="20"/>
        </w:rPr>
        <w:t>   </w:t>
      </w:r>
      <w:r>
        <w:rPr>
          <w:sz w:val="20"/>
        </w:rPr>
        <w:t>6</w:t>
      </w:r>
      <w:r>
        <w:rPr>
          <w:spacing w:val="66"/>
          <w:sz w:val="20"/>
        </w:rPr>
        <w:t>   </w:t>
      </w:r>
      <w:r>
        <w:rPr>
          <w:sz w:val="20"/>
        </w:rPr>
        <w:t>comma</w:t>
      </w:r>
      <w:r>
        <w:rPr>
          <w:spacing w:val="66"/>
          <w:sz w:val="20"/>
        </w:rPr>
        <w:t>   </w:t>
      </w:r>
      <w:r>
        <w:rPr>
          <w:sz w:val="20"/>
        </w:rPr>
        <w:t>1</w:t>
      </w:r>
      <w:r>
        <w:rPr>
          <w:spacing w:val="66"/>
          <w:sz w:val="20"/>
        </w:rPr>
        <w:t>   </w:t>
      </w:r>
      <w:r>
        <w:rPr>
          <w:sz w:val="20"/>
        </w:rPr>
        <w:t>e</w:t>
      </w:r>
      <w:r>
        <w:rPr>
          <w:spacing w:val="80"/>
          <w:w w:val="150"/>
          <w:sz w:val="20"/>
        </w:rPr>
        <w:t>  </w:t>
      </w:r>
      <w:r>
        <w:rPr>
          <w:sz w:val="20"/>
        </w:rPr>
        <w:t>3</w:t>
      </w:r>
      <w:r>
        <w:rPr>
          <w:spacing w:val="80"/>
          <w:w w:val="150"/>
          <w:sz w:val="20"/>
        </w:rPr>
        <w:t>  </w:t>
      </w:r>
      <w:r>
        <w:rPr>
          <w:sz w:val="20"/>
        </w:rPr>
        <w:t>D.P.C.M.</w:t>
      </w:r>
      <w:r>
        <w:rPr>
          <w:spacing w:val="80"/>
          <w:w w:val="150"/>
          <w:sz w:val="20"/>
        </w:rPr>
        <w:t>  </w:t>
      </w:r>
      <w:r>
        <w:rPr>
          <w:sz w:val="20"/>
        </w:rPr>
        <w:t>09.04.2001). Gli assegnatari che non abbiano acquisito i 9 CFU</w:t>
      </w:r>
      <w:r>
        <w:rPr>
          <w:spacing w:val="40"/>
          <w:sz w:val="20"/>
        </w:rPr>
        <w:t> </w:t>
      </w:r>
      <w:r>
        <w:rPr>
          <w:sz w:val="20"/>
        </w:rPr>
        <w:t>entro il 10 agosto 2024, ma abbiano acquisito</w:t>
      </w:r>
      <w:r>
        <w:rPr>
          <w:spacing w:val="-2"/>
          <w:sz w:val="20"/>
        </w:rPr>
        <w:t> </w:t>
      </w:r>
      <w:r>
        <w:rPr>
          <w:sz w:val="20"/>
        </w:rPr>
        <w:t>i 12 CFU entro il 30 novembre</w:t>
      </w:r>
      <w:r>
        <w:rPr>
          <w:spacing w:val="-2"/>
          <w:sz w:val="20"/>
        </w:rPr>
        <w:t> </w:t>
      </w:r>
      <w:r>
        <w:rPr>
          <w:sz w:val="20"/>
        </w:rPr>
        <w:t>2024, riconosciuti per</w:t>
      </w:r>
      <w:r>
        <w:rPr>
          <w:spacing w:val="-2"/>
          <w:sz w:val="20"/>
        </w:rPr>
        <w:t> </w:t>
      </w:r>
      <w:r>
        <w:rPr>
          <w:sz w:val="20"/>
        </w:rPr>
        <w:t>il corso di studi d’iscrizione e registrati dalle segreterie studenti, manterranno i benefici concessi (prima rata di borsa di</w:t>
      </w:r>
      <w:r>
        <w:rPr>
          <w:spacing w:val="80"/>
          <w:sz w:val="20"/>
        </w:rPr>
        <w:t> </w:t>
      </w:r>
      <w:r>
        <w:rPr>
          <w:sz w:val="20"/>
        </w:rPr>
        <w:t>studio</w:t>
      </w:r>
      <w:r>
        <w:rPr>
          <w:spacing w:val="80"/>
          <w:sz w:val="20"/>
        </w:rPr>
        <w:t> </w:t>
      </w:r>
      <w:r>
        <w:rPr>
          <w:sz w:val="20"/>
        </w:rPr>
        <w:t>e</w:t>
      </w:r>
      <w:r>
        <w:rPr>
          <w:spacing w:val="80"/>
          <w:sz w:val="20"/>
        </w:rPr>
        <w:t> </w:t>
      </w:r>
      <w:r>
        <w:rPr>
          <w:sz w:val="20"/>
        </w:rPr>
        <w:t>pasti</w:t>
      </w:r>
      <w:r>
        <w:rPr>
          <w:spacing w:val="80"/>
          <w:sz w:val="20"/>
        </w:rPr>
        <w:t> </w:t>
      </w:r>
      <w:r>
        <w:rPr>
          <w:sz w:val="20"/>
        </w:rPr>
        <w:t>consumati)</w:t>
      </w:r>
      <w:r>
        <w:rPr>
          <w:spacing w:val="80"/>
          <w:sz w:val="20"/>
        </w:rPr>
        <w:t> </w:t>
      </w:r>
      <w:r>
        <w:rPr>
          <w:sz w:val="20"/>
        </w:rPr>
        <w:t>ma</w:t>
      </w:r>
      <w:r>
        <w:rPr>
          <w:spacing w:val="80"/>
          <w:sz w:val="20"/>
        </w:rPr>
        <w:t> </w:t>
      </w:r>
      <w:r>
        <w:rPr>
          <w:sz w:val="20"/>
        </w:rPr>
        <w:t>non</w:t>
      </w:r>
      <w:r>
        <w:rPr>
          <w:spacing w:val="80"/>
          <w:sz w:val="20"/>
        </w:rPr>
        <w:t> </w:t>
      </w:r>
      <w:r>
        <w:rPr>
          <w:sz w:val="20"/>
        </w:rPr>
        <w:t>riceveranno</w:t>
      </w:r>
      <w:r>
        <w:rPr>
          <w:spacing w:val="80"/>
          <w:sz w:val="20"/>
        </w:rPr>
        <w:t> </w:t>
      </w:r>
      <w:r>
        <w:rPr>
          <w:sz w:val="20"/>
        </w:rPr>
        <w:t>il</w:t>
      </w:r>
      <w:r>
        <w:rPr>
          <w:spacing w:val="80"/>
          <w:sz w:val="20"/>
        </w:rPr>
        <w:t> </w:t>
      </w:r>
      <w:r>
        <w:rPr>
          <w:sz w:val="20"/>
        </w:rPr>
        <w:t>saldo</w:t>
      </w:r>
      <w:r>
        <w:rPr>
          <w:spacing w:val="80"/>
          <w:sz w:val="20"/>
        </w:rPr>
        <w:t> </w:t>
      </w:r>
      <w:r>
        <w:rPr>
          <w:sz w:val="20"/>
        </w:rPr>
        <w:t>della</w:t>
      </w:r>
      <w:r>
        <w:rPr>
          <w:spacing w:val="80"/>
          <w:sz w:val="20"/>
        </w:rPr>
        <w:t> </w:t>
      </w:r>
      <w:r>
        <w:rPr>
          <w:sz w:val="20"/>
        </w:rPr>
        <w:t>borsa</w:t>
      </w:r>
      <w:r>
        <w:rPr>
          <w:spacing w:val="80"/>
          <w:sz w:val="20"/>
        </w:rPr>
        <w:t> </w:t>
      </w:r>
      <w:r>
        <w:rPr>
          <w:sz w:val="20"/>
        </w:rPr>
        <w:t>di</w:t>
      </w:r>
      <w:r>
        <w:rPr>
          <w:spacing w:val="80"/>
          <w:sz w:val="20"/>
        </w:rPr>
        <w:t> </w:t>
      </w:r>
      <w:r>
        <w:rPr>
          <w:sz w:val="20"/>
        </w:rPr>
        <w:t>studio. Agli assegnatari che non abbiano acquisiti i 12 CFU previsti entro il 30 novembre 2024, riconosciuti per il corso di studi d’iscrizione e registrati dalla segreterie studenti, saranno revocati i benefici, con restituzione della prima rata della borsa di studio, del valore monetario</w:t>
      </w:r>
      <w:r>
        <w:rPr>
          <w:spacing w:val="69"/>
          <w:w w:val="150"/>
          <w:sz w:val="20"/>
        </w:rPr>
        <w:t>    </w:t>
      </w:r>
      <w:r>
        <w:rPr>
          <w:sz w:val="20"/>
        </w:rPr>
        <w:t>dei</w:t>
      </w:r>
      <w:r>
        <w:rPr>
          <w:spacing w:val="70"/>
          <w:w w:val="150"/>
          <w:sz w:val="20"/>
        </w:rPr>
        <w:t>    </w:t>
      </w:r>
      <w:r>
        <w:rPr>
          <w:sz w:val="20"/>
        </w:rPr>
        <w:t>servizi</w:t>
      </w:r>
      <w:r>
        <w:rPr>
          <w:spacing w:val="69"/>
          <w:w w:val="150"/>
          <w:sz w:val="20"/>
        </w:rPr>
        <w:t>    </w:t>
      </w:r>
      <w:r>
        <w:rPr>
          <w:sz w:val="20"/>
        </w:rPr>
        <w:t>(abitativo</w:t>
      </w:r>
      <w:r>
        <w:rPr>
          <w:spacing w:val="68"/>
          <w:w w:val="150"/>
          <w:sz w:val="20"/>
        </w:rPr>
        <w:t>    </w:t>
      </w:r>
      <w:r>
        <w:rPr>
          <w:sz w:val="20"/>
        </w:rPr>
        <w:t>e</w:t>
      </w:r>
      <w:r>
        <w:rPr>
          <w:spacing w:val="68"/>
          <w:w w:val="150"/>
          <w:sz w:val="20"/>
        </w:rPr>
        <w:t>    </w:t>
      </w:r>
      <w:r>
        <w:rPr>
          <w:sz w:val="20"/>
        </w:rPr>
        <w:t>ristorazione)</w:t>
      </w:r>
      <w:r>
        <w:rPr>
          <w:spacing w:val="68"/>
          <w:w w:val="150"/>
          <w:sz w:val="20"/>
        </w:rPr>
        <w:t>    </w:t>
      </w:r>
      <w:r>
        <w:rPr>
          <w:sz w:val="20"/>
        </w:rPr>
        <w:t>fruiti. In casi eccezionali, opportunamente motivati, l’ERSU potrà concedere una proroga fino a tre mesi per il conseguimento dei livelli minimi di merito per evitare la restituzione; a tal fine lo studente dovrà inoltrare richiesta di proroga entro il 31.12.2024 e conseguire il merito previstoentro il 28.2.2025</w:t>
      </w:r>
    </w:p>
    <w:p>
      <w:pPr>
        <w:pStyle w:val="ListParagraph"/>
        <w:numPr>
          <w:ilvl w:val="1"/>
          <w:numId w:val="27"/>
        </w:numPr>
        <w:tabs>
          <w:tab w:pos="837" w:val="left" w:leader="none"/>
          <w:tab w:pos="839" w:val="left" w:leader="none"/>
        </w:tabs>
        <w:spacing w:line="273" w:lineRule="auto" w:before="192" w:after="0"/>
        <w:ind w:left="839" w:right="775" w:hanging="284"/>
        <w:jc w:val="both"/>
        <w:rPr>
          <w:sz w:val="20"/>
        </w:rPr>
      </w:pPr>
      <w:r>
        <w:rPr>
          <w:sz w:val="20"/>
          <w:u w:val="single"/>
        </w:rPr>
        <w:t>Agli</w:t>
      </w:r>
      <w:r>
        <w:rPr>
          <w:spacing w:val="40"/>
          <w:sz w:val="20"/>
          <w:u w:val="single"/>
        </w:rPr>
        <w:t> </w:t>
      </w:r>
      <w:r>
        <w:rPr>
          <w:sz w:val="20"/>
          <w:u w:val="single"/>
        </w:rPr>
        <w:t>assegnatari</w:t>
      </w:r>
      <w:r>
        <w:rPr>
          <w:spacing w:val="40"/>
          <w:sz w:val="20"/>
          <w:u w:val="single"/>
        </w:rPr>
        <w:t> </w:t>
      </w:r>
      <w:r>
        <w:rPr>
          <w:sz w:val="20"/>
          <w:u w:val="single"/>
        </w:rPr>
        <w:t>di</w:t>
      </w:r>
      <w:r>
        <w:rPr>
          <w:spacing w:val="40"/>
          <w:sz w:val="20"/>
          <w:u w:val="single"/>
        </w:rPr>
        <w:t> </w:t>
      </w:r>
      <w:r>
        <w:rPr>
          <w:sz w:val="20"/>
          <w:u w:val="single"/>
        </w:rPr>
        <w:t>primo</w:t>
      </w:r>
      <w:r>
        <w:rPr>
          <w:spacing w:val="40"/>
          <w:sz w:val="20"/>
          <w:u w:val="single"/>
        </w:rPr>
        <w:t> </w:t>
      </w:r>
      <w:r>
        <w:rPr>
          <w:sz w:val="20"/>
          <w:u w:val="single"/>
        </w:rPr>
        <w:t>anno</w:t>
      </w:r>
      <w:r>
        <w:rPr>
          <w:spacing w:val="40"/>
          <w:sz w:val="20"/>
          <w:u w:val="single"/>
        </w:rPr>
        <w:t> </w:t>
      </w:r>
      <w:r>
        <w:rPr>
          <w:sz w:val="20"/>
          <w:u w:val="single"/>
        </w:rPr>
        <w:t>iscritti</w:t>
      </w:r>
      <w:r>
        <w:rPr>
          <w:spacing w:val="40"/>
          <w:sz w:val="20"/>
          <w:u w:val="single"/>
        </w:rPr>
        <w:t> </w:t>
      </w:r>
      <w:r>
        <w:rPr>
          <w:sz w:val="20"/>
          <w:u w:val="single"/>
        </w:rPr>
        <w:t>ai</w:t>
      </w:r>
      <w:r>
        <w:rPr>
          <w:spacing w:val="40"/>
          <w:sz w:val="20"/>
          <w:u w:val="single"/>
        </w:rPr>
        <w:t> </w:t>
      </w:r>
      <w:r>
        <w:rPr>
          <w:sz w:val="20"/>
          <w:u w:val="single"/>
        </w:rPr>
        <w:t>corsi</w:t>
      </w:r>
      <w:r>
        <w:rPr>
          <w:spacing w:val="40"/>
          <w:sz w:val="20"/>
          <w:u w:val="single"/>
        </w:rPr>
        <w:t> </w:t>
      </w:r>
      <w:r>
        <w:rPr>
          <w:sz w:val="20"/>
          <w:u w:val="single"/>
        </w:rPr>
        <w:t>di</w:t>
      </w:r>
      <w:r>
        <w:rPr>
          <w:spacing w:val="40"/>
          <w:sz w:val="20"/>
          <w:u w:val="single"/>
        </w:rPr>
        <w:t> </w:t>
      </w:r>
      <w:r>
        <w:rPr>
          <w:sz w:val="20"/>
          <w:u w:val="single"/>
        </w:rPr>
        <w:t>specializzazione</w:t>
      </w:r>
      <w:r>
        <w:rPr>
          <w:spacing w:val="40"/>
          <w:sz w:val="20"/>
          <w:u w:val="single"/>
        </w:rPr>
        <w:t> </w:t>
      </w:r>
      <w:r>
        <w:rPr>
          <w:sz w:val="20"/>
          <w:u w:val="single"/>
        </w:rPr>
        <w:t>e</w:t>
      </w:r>
      <w:r>
        <w:rPr>
          <w:spacing w:val="40"/>
          <w:sz w:val="20"/>
          <w:u w:val="single"/>
        </w:rPr>
        <w:t> </w:t>
      </w:r>
      <w:r>
        <w:rPr>
          <w:sz w:val="20"/>
          <w:u w:val="single"/>
        </w:rPr>
        <w:t>ai</w:t>
      </w:r>
      <w:r>
        <w:rPr>
          <w:spacing w:val="40"/>
          <w:sz w:val="20"/>
          <w:u w:val="single"/>
        </w:rPr>
        <w:t> </w:t>
      </w:r>
      <w:r>
        <w:rPr>
          <w:sz w:val="20"/>
          <w:u w:val="single"/>
        </w:rPr>
        <w:t>dottorati</w:t>
      </w:r>
      <w:r>
        <w:rPr>
          <w:spacing w:val="40"/>
          <w:sz w:val="20"/>
          <w:u w:val="single"/>
        </w:rPr>
        <w:t> </w:t>
      </w:r>
      <w:r>
        <w:rPr>
          <w:sz w:val="20"/>
          <w:u w:val="single"/>
        </w:rPr>
        <w:t>di</w:t>
      </w:r>
      <w:r>
        <w:rPr>
          <w:sz w:val="20"/>
        </w:rPr>
        <w:t> </w:t>
      </w:r>
      <w:r>
        <w:rPr>
          <w:sz w:val="20"/>
          <w:u w:val="single"/>
        </w:rPr>
        <w:t>ricerca</w:t>
      </w:r>
      <w:r>
        <w:rPr>
          <w:sz w:val="20"/>
        </w:rPr>
        <w:t>, il saldo della Borsa di Studio verrà corrisposto in seguito al conseguimento del merito che sarà determinato dai parametri dello specifico ordinamento didattico, ferme restando le date di scadenza di cui sopra e all’art. 9.</w:t>
      </w:r>
    </w:p>
    <w:p>
      <w:pPr>
        <w:pStyle w:val="BodyText"/>
        <w:spacing w:line="276" w:lineRule="auto" w:before="197"/>
        <w:ind w:left="839" w:right="773"/>
        <w:jc w:val="both"/>
        <w:rPr>
          <w:b/>
        </w:rPr>
      </w:pPr>
      <w:r>
        <w:rPr/>
        <w:t>Il periodo presunto per l’erogazione del saldo agli assegnatari di primo anno, compatibilmente con la disponibilità delle risorse finanziarie e con le regolari rimesse dei fondi da parte delle istituzioni universitarie (riversamento della tassa regionale per il diritto allo studio) del Miur (quota fondo integrativo statale – FIS), dell’Unione Europea – Iniziativa Next Generation EU (risorse addizionali, nell’ambito del PNRR, investimento 1.7 “Borse di studio per l’accesso all’Università” della Missione 4 componente 1) o eventuali altre risorse assegnate all’Ente, è il </w:t>
      </w:r>
      <w:r>
        <w:rPr>
          <w:b/>
          <w:u w:val="single"/>
        </w:rPr>
        <w:t>31 gennaio 2025.</w:t>
      </w:r>
    </w:p>
    <w:p>
      <w:pPr>
        <w:spacing w:after="0" w:line="276" w:lineRule="auto"/>
        <w:jc w:val="both"/>
        <w:sectPr>
          <w:pgSz w:w="11920" w:h="16850"/>
          <w:pgMar w:header="0" w:footer="317" w:top="1620" w:bottom="500" w:left="860" w:right="360"/>
        </w:sectPr>
      </w:pPr>
    </w:p>
    <w:p>
      <w:pPr>
        <w:pStyle w:val="ListParagraph"/>
        <w:numPr>
          <w:ilvl w:val="1"/>
          <w:numId w:val="27"/>
        </w:numPr>
        <w:tabs>
          <w:tab w:pos="837" w:val="left" w:leader="none"/>
          <w:tab w:pos="839" w:val="left" w:leader="none"/>
        </w:tabs>
        <w:spacing w:line="273" w:lineRule="auto" w:before="87" w:after="0"/>
        <w:ind w:left="839" w:right="773" w:hanging="284"/>
        <w:jc w:val="both"/>
        <w:rPr>
          <w:sz w:val="20"/>
        </w:rPr>
      </w:pPr>
      <w:r>
        <w:rPr>
          <w:sz w:val="20"/>
          <w:u w:val="single"/>
        </w:rPr>
        <w:t>Agli assegnatari di anni successivi al primo</w:t>
      </w:r>
      <w:r>
        <w:rPr>
          <w:sz w:val="20"/>
        </w:rPr>
        <w:t> (compresi i soggetti con disabilità), che, in seguito alla verifica da parte dell’ENTE, risultino aver conseguito il merito dichiarato e previsto dalle tabelle 4, 4bis, compatibilmente con la disponibilità delle risorse finanziarie e con le regolari rimesse dei fondi da parte delle istituzioni universitarie (riversamento della tassa regionale per il diritto allo studio) del Miur (quota fondo integrativo statale – FIS) dell’Unione Europea – Iniziativa Next Generation EU (risorse addizionali, nell’ambito del</w:t>
      </w:r>
      <w:r>
        <w:rPr>
          <w:spacing w:val="40"/>
          <w:sz w:val="20"/>
        </w:rPr>
        <w:t> </w:t>
      </w:r>
      <w:r>
        <w:rPr>
          <w:sz w:val="20"/>
        </w:rPr>
        <w:t>PNRR, investimento 1.7 “Borse di studio per l’accesso all’Università” della Missione 4 componente 1 o eventuali altre risorse assegnate all’Ente, il saldo verrà erogato </w:t>
      </w:r>
      <w:r>
        <w:rPr>
          <w:b/>
          <w:sz w:val="20"/>
          <w:u w:val="single"/>
        </w:rPr>
        <w:t>entro il</w:t>
      </w:r>
      <w:r>
        <w:rPr>
          <w:b/>
          <w:sz w:val="20"/>
        </w:rPr>
        <w:t> </w:t>
      </w:r>
      <w:r>
        <w:rPr>
          <w:b/>
          <w:sz w:val="20"/>
          <w:u w:val="single"/>
        </w:rPr>
        <w:t>30 giugno 2024</w:t>
      </w:r>
      <w:r>
        <w:rPr>
          <w:sz w:val="20"/>
        </w:rPr>
        <w:t>.</w:t>
      </w:r>
    </w:p>
    <w:p>
      <w:pPr>
        <w:pStyle w:val="ListParagraph"/>
        <w:numPr>
          <w:ilvl w:val="1"/>
          <w:numId w:val="27"/>
        </w:numPr>
        <w:tabs>
          <w:tab w:pos="837" w:val="left" w:leader="none"/>
          <w:tab w:pos="839" w:val="left" w:leader="none"/>
        </w:tabs>
        <w:spacing w:line="273" w:lineRule="auto" w:before="113" w:after="0"/>
        <w:ind w:left="839" w:right="775" w:hanging="284"/>
        <w:jc w:val="both"/>
        <w:rPr>
          <w:b/>
          <w:sz w:val="20"/>
        </w:rPr>
      </w:pPr>
      <w:r>
        <w:rPr>
          <w:sz w:val="20"/>
          <w:u w:val="single"/>
        </w:rPr>
        <w:t>Agli assegnatari con disabilità di anni successivi al primo</w:t>
      </w:r>
      <w:r>
        <w:rPr>
          <w:sz w:val="20"/>
        </w:rPr>
        <w:t>, che, in seguito alla verifica da parte dell’ENTE, risultino aver conseguito il merito dichiarato e previsto dalle tabelle 4, 4bis,</w:t>
      </w:r>
      <w:r>
        <w:rPr>
          <w:spacing w:val="-18"/>
          <w:sz w:val="20"/>
        </w:rPr>
        <w:t> </w:t>
      </w:r>
      <w:r>
        <w:rPr>
          <w:sz w:val="20"/>
        </w:rPr>
        <w:t>5, 5bis e</w:t>
      </w:r>
      <w:r>
        <w:rPr>
          <w:spacing w:val="-18"/>
          <w:sz w:val="20"/>
        </w:rPr>
        <w:t> </w:t>
      </w:r>
      <w:r>
        <w:rPr>
          <w:sz w:val="20"/>
        </w:rPr>
        <w:t>5ter, compatibilmente con la disponibilità delle risorse finanziarie o con le regolari rimesse dei fondi da parte</w:t>
      </w:r>
      <w:r>
        <w:rPr>
          <w:spacing w:val="40"/>
          <w:sz w:val="20"/>
        </w:rPr>
        <w:t> </w:t>
      </w:r>
      <w:r>
        <w:rPr>
          <w:sz w:val="20"/>
        </w:rPr>
        <w:t>delle istituzioni universitarie ( riversamento della</w:t>
      </w:r>
      <w:r>
        <w:rPr>
          <w:spacing w:val="40"/>
          <w:sz w:val="20"/>
        </w:rPr>
        <w:t> </w:t>
      </w:r>
      <w:r>
        <w:rPr>
          <w:sz w:val="20"/>
        </w:rPr>
        <w:t>tassa regionale per il diritto allo studio) del Miur( quota fondo integrativo statale – FIS ) dell’Unione Europea – Iniziativa Next Generation EU (risorse addizionali, nell’ambito del PNRR, investimento 1.7 “Borse di studio per l’accesso all’Università” della Missione 4 componente</w:t>
      </w:r>
      <w:r>
        <w:rPr>
          <w:spacing w:val="-1"/>
          <w:sz w:val="20"/>
        </w:rPr>
        <w:t> </w:t>
      </w:r>
      <w:r>
        <w:rPr>
          <w:sz w:val="20"/>
        </w:rPr>
        <w:t>1 o</w:t>
      </w:r>
      <w:r>
        <w:rPr>
          <w:spacing w:val="-1"/>
          <w:sz w:val="20"/>
        </w:rPr>
        <w:t> </w:t>
      </w:r>
      <w:r>
        <w:rPr>
          <w:sz w:val="20"/>
        </w:rPr>
        <w:t>eventuali altre</w:t>
      </w:r>
      <w:r>
        <w:rPr>
          <w:spacing w:val="-1"/>
          <w:sz w:val="20"/>
        </w:rPr>
        <w:t> </w:t>
      </w:r>
      <w:r>
        <w:rPr>
          <w:sz w:val="20"/>
        </w:rPr>
        <w:t>risorse</w:t>
      </w:r>
      <w:r>
        <w:rPr>
          <w:spacing w:val="-1"/>
          <w:sz w:val="20"/>
        </w:rPr>
        <w:t> </w:t>
      </w:r>
      <w:r>
        <w:rPr>
          <w:sz w:val="20"/>
        </w:rPr>
        <w:t>assegnate</w:t>
      </w:r>
      <w:r>
        <w:rPr>
          <w:spacing w:val="-1"/>
          <w:sz w:val="20"/>
        </w:rPr>
        <w:t> </w:t>
      </w:r>
      <w:r>
        <w:rPr>
          <w:sz w:val="20"/>
        </w:rPr>
        <w:t>all’Ente, il saldo, verrà erogato </w:t>
      </w:r>
      <w:r>
        <w:rPr>
          <w:b/>
          <w:sz w:val="20"/>
          <w:u w:val="single"/>
        </w:rPr>
        <w:t>entro il</w:t>
      </w:r>
      <w:r>
        <w:rPr>
          <w:b/>
          <w:sz w:val="20"/>
        </w:rPr>
        <w:t> </w:t>
      </w:r>
      <w:r>
        <w:rPr>
          <w:b/>
          <w:sz w:val="20"/>
          <w:u w:val="single"/>
        </w:rPr>
        <w:t>30 giugno 2024.</w:t>
      </w:r>
    </w:p>
    <w:p>
      <w:pPr>
        <w:pStyle w:val="BodyText"/>
        <w:spacing w:line="276" w:lineRule="auto" w:before="113"/>
        <w:ind w:left="839" w:right="777"/>
        <w:jc w:val="both"/>
      </w:pPr>
      <w:r>
        <w:rPr>
          <w:u w:val="single"/>
        </w:rPr>
        <w:t>I laureandi che si laureano entro la sessione straordinaria dell’a.a. 2022/23</w:t>
      </w:r>
      <w:r>
        <w:rPr/>
        <w:t>, non riceveranno alcun beneficio monetario e decadranno dalla borsa di studio eventualmente attribuita con riserva.</w:t>
      </w:r>
    </w:p>
    <w:p>
      <w:pPr>
        <w:pStyle w:val="BodyText"/>
        <w:spacing w:line="276" w:lineRule="auto" w:before="102"/>
        <w:ind w:left="839" w:right="777"/>
        <w:jc w:val="both"/>
      </w:pPr>
      <w:r>
        <w:rPr>
          <w:u w:val="single"/>
        </w:rPr>
        <w:t>I laureandi che non si laureano entro la sessione straordinaria dell’a.a. 2022/23 e che</w:t>
      </w:r>
      <w:r>
        <w:rPr/>
        <w:t> </w:t>
      </w:r>
      <w:r>
        <w:rPr>
          <w:u w:val="single"/>
        </w:rPr>
        <w:t>risultanoiscritti al’’A.A. 2023/24</w:t>
      </w:r>
      <w:r>
        <w:rPr/>
        <w:t>, riceveranno la borsa di studio, pari a metà dell’importo della borsa corrispondente, </w:t>
      </w:r>
      <w:r>
        <w:rPr>
          <w:b/>
          <w:u w:val="single"/>
        </w:rPr>
        <w:t>entro il 30 Giugno 2024</w:t>
      </w:r>
      <w:r>
        <w:rPr/>
        <w:t>.</w:t>
      </w:r>
    </w:p>
    <w:p>
      <w:pPr>
        <w:pStyle w:val="BodyText"/>
        <w:spacing w:before="127"/>
      </w:pPr>
      <w:r>
        <w:rPr/>
        <w:drawing>
          <wp:anchor distT="0" distB="0" distL="0" distR="0" allowOverlap="1" layoutInCell="1" locked="0" behindDoc="1" simplePos="0" relativeHeight="487610880">
            <wp:simplePos x="0" y="0"/>
            <wp:positionH relativeFrom="page">
              <wp:posOffset>801623</wp:posOffset>
            </wp:positionH>
            <wp:positionV relativeFrom="paragraph">
              <wp:posOffset>250317</wp:posOffset>
            </wp:positionV>
            <wp:extent cx="394736" cy="398335"/>
            <wp:effectExtent l="0" t="0" r="0" b="0"/>
            <wp:wrapTopAndBottom/>
            <wp:docPr id="104" name="Image 104"/>
            <wp:cNvGraphicFramePr>
              <a:graphicFrameLocks/>
            </wp:cNvGraphicFramePr>
            <a:graphic>
              <a:graphicData uri="http://schemas.openxmlformats.org/drawingml/2006/picture">
                <pic:pic>
                  <pic:nvPicPr>
                    <pic:cNvPr id="104" name="Image 104"/>
                    <pic:cNvPicPr/>
                  </pic:nvPicPr>
                  <pic:blipFill>
                    <a:blip r:embed="rId24" cstate="print"/>
                    <a:stretch>
                      <a:fillRect/>
                    </a:stretch>
                  </pic:blipFill>
                  <pic:spPr>
                    <a:xfrm>
                      <a:off x="0" y="0"/>
                      <a:ext cx="394736" cy="398335"/>
                    </a:xfrm>
                    <a:prstGeom prst="rect">
                      <a:avLst/>
                    </a:prstGeom>
                  </pic:spPr>
                </pic:pic>
              </a:graphicData>
            </a:graphic>
          </wp:anchor>
        </w:drawing>
      </w:r>
      <w:r>
        <w:rPr/>
        <mc:AlternateContent>
          <mc:Choice Requires="wps">
            <w:drawing>
              <wp:anchor distT="0" distB="0" distL="0" distR="0" allowOverlap="1" layoutInCell="1" locked="0" behindDoc="1" simplePos="0" relativeHeight="487611392">
                <wp:simplePos x="0" y="0"/>
                <wp:positionH relativeFrom="page">
                  <wp:posOffset>1341374</wp:posOffset>
                </wp:positionH>
                <wp:positionV relativeFrom="paragraph">
                  <wp:posOffset>251207</wp:posOffset>
                </wp:positionV>
                <wp:extent cx="5501640" cy="433070"/>
                <wp:effectExtent l="0" t="0" r="0" b="0"/>
                <wp:wrapTopAndBottom/>
                <wp:docPr id="105" name="Group 105"/>
                <wp:cNvGraphicFramePr>
                  <a:graphicFrameLocks/>
                </wp:cNvGraphicFramePr>
                <a:graphic>
                  <a:graphicData uri="http://schemas.microsoft.com/office/word/2010/wordprocessingGroup">
                    <wpg:wgp>
                      <wpg:cNvPr id="105" name="Group 105"/>
                      <wpg:cNvGrpSpPr/>
                      <wpg:grpSpPr>
                        <a:xfrm>
                          <a:off x="0" y="0"/>
                          <a:ext cx="5501640" cy="433070"/>
                          <a:chExt cx="5501640" cy="433070"/>
                        </a:xfrm>
                      </wpg:grpSpPr>
                      <wps:wsp>
                        <wps:cNvPr id="106" name="Graphic 106"/>
                        <wps:cNvSpPr/>
                        <wps:spPr>
                          <a:xfrm>
                            <a:off x="18288" y="0"/>
                            <a:ext cx="5483225" cy="433070"/>
                          </a:xfrm>
                          <a:custGeom>
                            <a:avLst/>
                            <a:gdLst/>
                            <a:ahLst/>
                            <a:cxnLst/>
                            <a:rect l="l" t="t" r="r" b="b"/>
                            <a:pathLst>
                              <a:path w="5483225" h="433070">
                                <a:moveTo>
                                  <a:pt x="5483098" y="0"/>
                                </a:moveTo>
                                <a:lnTo>
                                  <a:pt x="0" y="0"/>
                                </a:lnTo>
                                <a:lnTo>
                                  <a:pt x="0" y="176784"/>
                                </a:lnTo>
                                <a:lnTo>
                                  <a:pt x="0" y="355092"/>
                                </a:lnTo>
                                <a:lnTo>
                                  <a:pt x="0" y="432816"/>
                                </a:lnTo>
                                <a:lnTo>
                                  <a:pt x="5483098" y="432816"/>
                                </a:lnTo>
                                <a:lnTo>
                                  <a:pt x="5483098" y="355092"/>
                                </a:lnTo>
                                <a:lnTo>
                                  <a:pt x="5483098" y="176784"/>
                                </a:lnTo>
                                <a:lnTo>
                                  <a:pt x="5483098" y="0"/>
                                </a:lnTo>
                                <a:close/>
                              </a:path>
                            </a:pathLst>
                          </a:custGeom>
                          <a:solidFill>
                            <a:srgbClr val="F0F0F0"/>
                          </a:solidFill>
                        </wps:spPr>
                        <wps:bodyPr wrap="square" lIns="0" tIns="0" rIns="0" bIns="0" rtlCol="0">
                          <a:prstTxWarp prst="textNoShape">
                            <a:avLst/>
                          </a:prstTxWarp>
                          <a:noAutofit/>
                        </wps:bodyPr>
                      </wps:wsp>
                      <wps:wsp>
                        <wps:cNvPr id="107" name="Graphic 107"/>
                        <wps:cNvSpPr/>
                        <wps:spPr>
                          <a:xfrm>
                            <a:off x="0" y="0"/>
                            <a:ext cx="18415" cy="433070"/>
                          </a:xfrm>
                          <a:custGeom>
                            <a:avLst/>
                            <a:gdLst/>
                            <a:ahLst/>
                            <a:cxnLst/>
                            <a:rect l="l" t="t" r="r" b="b"/>
                            <a:pathLst>
                              <a:path w="18415" h="433070">
                                <a:moveTo>
                                  <a:pt x="18287" y="0"/>
                                </a:moveTo>
                                <a:lnTo>
                                  <a:pt x="0" y="0"/>
                                </a:lnTo>
                                <a:lnTo>
                                  <a:pt x="0" y="432815"/>
                                </a:lnTo>
                                <a:lnTo>
                                  <a:pt x="18287" y="432815"/>
                                </a:lnTo>
                                <a:lnTo>
                                  <a:pt x="18287" y="0"/>
                                </a:lnTo>
                                <a:close/>
                              </a:path>
                            </a:pathLst>
                          </a:custGeom>
                          <a:solidFill>
                            <a:srgbClr val="FF0000"/>
                          </a:solidFill>
                        </wps:spPr>
                        <wps:bodyPr wrap="square" lIns="0" tIns="0" rIns="0" bIns="0" rtlCol="0">
                          <a:prstTxWarp prst="textNoShape">
                            <a:avLst/>
                          </a:prstTxWarp>
                          <a:noAutofit/>
                        </wps:bodyPr>
                      </wps:wsp>
                      <wps:wsp>
                        <wps:cNvPr id="108" name="Textbox 108"/>
                        <wps:cNvSpPr txBox="1"/>
                        <wps:spPr>
                          <a:xfrm>
                            <a:off x="18288" y="0"/>
                            <a:ext cx="5483225" cy="433070"/>
                          </a:xfrm>
                          <a:prstGeom prst="rect">
                            <a:avLst/>
                          </a:prstGeom>
                        </wps:spPr>
                        <wps:txbx>
                          <w:txbxContent>
                            <w:p>
                              <w:pPr>
                                <w:spacing w:line="276" w:lineRule="auto" w:before="0"/>
                                <w:ind w:left="141" w:right="139" w:firstLine="0"/>
                                <w:jc w:val="left"/>
                                <w:rPr>
                                  <w:b/>
                                  <w:sz w:val="20"/>
                                </w:rPr>
                              </w:pPr>
                              <w:r>
                                <w:rPr>
                                  <w:b/>
                                  <w:sz w:val="20"/>
                                </w:rPr>
                                <w:t>L’Ente si riserva di effettuare trattenute sull’importo della borsa di studio da erogare, a compensazione di eventuali morosità.</w:t>
                              </w:r>
                            </w:p>
                          </w:txbxContent>
                        </wps:txbx>
                        <wps:bodyPr wrap="square" lIns="0" tIns="0" rIns="0" bIns="0" rtlCol="0">
                          <a:noAutofit/>
                        </wps:bodyPr>
                      </wps:wsp>
                    </wpg:wgp>
                  </a:graphicData>
                </a:graphic>
              </wp:anchor>
            </w:drawing>
          </mc:Choice>
          <mc:Fallback>
            <w:pict>
              <v:group style="position:absolute;margin-left:105.620003pt;margin-top:19.780079pt;width:433.2pt;height:34.1pt;mso-position-horizontal-relative:page;mso-position-vertical-relative:paragraph;z-index:-15705088;mso-wrap-distance-left:0;mso-wrap-distance-right:0" id="docshapegroup85" coordorigin="2112,396" coordsize="8664,682">
                <v:shape style="position:absolute;left:2141;top:395;width:8635;height:682" id="docshape86" coordorigin="2141,396" coordsize="8635,682" path="m10776,396l2141,396,2141,674,2141,955,2141,1077,10776,1077,10776,955,10776,674,10776,396xe" filled="true" fillcolor="#f0f0f0" stroked="false">
                  <v:path arrowok="t"/>
                  <v:fill type="solid"/>
                </v:shape>
                <v:rect style="position:absolute;left:2112;top:395;width:29;height:682" id="docshape87" filled="true" fillcolor="#ff0000" stroked="false">
                  <v:fill type="solid"/>
                </v:rect>
                <v:shape style="position:absolute;left:2141;top:395;width:8635;height:682" type="#_x0000_t202" id="docshape88" filled="false" stroked="false">
                  <v:textbox inset="0,0,0,0">
                    <w:txbxContent>
                      <w:p>
                        <w:pPr>
                          <w:spacing w:line="276" w:lineRule="auto" w:before="0"/>
                          <w:ind w:left="141" w:right="139" w:firstLine="0"/>
                          <w:jc w:val="left"/>
                          <w:rPr>
                            <w:b/>
                            <w:sz w:val="20"/>
                          </w:rPr>
                        </w:pPr>
                        <w:r>
                          <w:rPr>
                            <w:b/>
                            <w:sz w:val="20"/>
                          </w:rPr>
                          <w:t>L’Ente si riserva di effettuare trattenute sull’importo della borsa di studio da erogare, a compensazione di eventuali morosità.</w:t>
                        </w:r>
                      </w:p>
                    </w:txbxContent>
                  </v:textbox>
                  <w10:wrap type="none"/>
                </v:shape>
                <w10:wrap type="topAndBottom"/>
              </v:group>
            </w:pict>
          </mc:Fallback>
        </mc:AlternateContent>
      </w:r>
    </w:p>
    <w:p>
      <w:pPr>
        <w:pStyle w:val="BodyText"/>
        <w:spacing w:before="90"/>
        <w:rPr>
          <w:sz w:val="32"/>
        </w:rPr>
      </w:pPr>
    </w:p>
    <w:p>
      <w:pPr>
        <w:pStyle w:val="Heading2"/>
        <w:spacing w:before="1"/>
      </w:pPr>
      <w:r>
        <w:rPr>
          <w:color w:val="006EC0"/>
        </w:rPr>
        <w:t>Art.</w:t>
      </w:r>
      <w:r>
        <w:rPr>
          <w:color w:val="006EC0"/>
          <w:spacing w:val="-14"/>
        </w:rPr>
        <w:t> </w:t>
      </w:r>
      <w:r>
        <w:rPr>
          <w:color w:val="006EC0"/>
          <w:spacing w:val="-7"/>
        </w:rPr>
        <w:t>25</w:t>
      </w:r>
    </w:p>
    <w:p>
      <w:pPr>
        <w:pStyle w:val="Heading3"/>
        <w:tabs>
          <w:tab w:pos="9913" w:val="left" w:leader="none"/>
        </w:tabs>
        <w:rPr>
          <w:u w:val="none"/>
        </w:rPr>
      </w:pPr>
      <w:r>
        <w:rPr>
          <w:u w:val="single" w:color="006EC0"/>
        </w:rPr>
        <w:t>Modalità</w:t>
      </w:r>
      <w:r>
        <w:rPr>
          <w:spacing w:val="-12"/>
          <w:u w:val="single" w:color="006EC0"/>
        </w:rPr>
        <w:t> </w:t>
      </w:r>
      <w:r>
        <w:rPr>
          <w:u w:val="single" w:color="006EC0"/>
        </w:rPr>
        <w:t>di</w:t>
      </w:r>
      <w:r>
        <w:rPr>
          <w:spacing w:val="-18"/>
          <w:u w:val="single" w:color="006EC0"/>
        </w:rPr>
        <w:t> </w:t>
      </w:r>
      <w:r>
        <w:rPr>
          <w:spacing w:val="-2"/>
          <w:u w:val="single" w:color="006EC0"/>
        </w:rPr>
        <w:t>pagamento</w:t>
      </w:r>
      <w:r>
        <w:rPr>
          <w:u w:val="single" w:color="006EC0"/>
        </w:rPr>
        <w:tab/>
      </w:r>
    </w:p>
    <w:p>
      <w:pPr>
        <w:pStyle w:val="BodyText"/>
        <w:spacing w:line="276" w:lineRule="auto" w:before="240"/>
        <w:ind w:left="273"/>
      </w:pPr>
      <w:r>
        <w:rPr/>
        <w:t>Ai</w:t>
      </w:r>
      <w:r>
        <w:rPr>
          <w:spacing w:val="80"/>
        </w:rPr>
        <w:t> </w:t>
      </w:r>
      <w:r>
        <w:rPr/>
        <w:t>fini</w:t>
      </w:r>
      <w:r>
        <w:rPr>
          <w:spacing w:val="80"/>
        </w:rPr>
        <w:t> </w:t>
      </w:r>
      <w:r>
        <w:rPr/>
        <w:t>della</w:t>
      </w:r>
      <w:r>
        <w:rPr>
          <w:spacing w:val="80"/>
        </w:rPr>
        <w:t> </w:t>
      </w:r>
      <w:r>
        <w:rPr/>
        <w:t>tracciabilità</w:t>
      </w:r>
      <w:r>
        <w:rPr>
          <w:spacing w:val="80"/>
        </w:rPr>
        <w:t> </w:t>
      </w:r>
      <w:r>
        <w:rPr/>
        <w:t>dei</w:t>
      </w:r>
      <w:r>
        <w:rPr>
          <w:spacing w:val="80"/>
        </w:rPr>
        <w:t> </w:t>
      </w:r>
      <w:r>
        <w:rPr/>
        <w:t>flussi</w:t>
      </w:r>
      <w:r>
        <w:rPr>
          <w:spacing w:val="80"/>
        </w:rPr>
        <w:t> </w:t>
      </w:r>
      <w:r>
        <w:rPr/>
        <w:t>finanziari</w:t>
      </w:r>
      <w:r>
        <w:rPr>
          <w:spacing w:val="80"/>
        </w:rPr>
        <w:t> </w:t>
      </w:r>
      <w:r>
        <w:rPr/>
        <w:t>e</w:t>
      </w:r>
      <w:r>
        <w:rPr>
          <w:spacing w:val="80"/>
        </w:rPr>
        <w:t> </w:t>
      </w:r>
      <w:r>
        <w:rPr/>
        <w:t>di</w:t>
      </w:r>
      <w:r>
        <w:rPr>
          <w:spacing w:val="80"/>
        </w:rPr>
        <w:t> </w:t>
      </w:r>
      <w:r>
        <w:rPr/>
        <w:t>una</w:t>
      </w:r>
      <w:r>
        <w:rPr>
          <w:spacing w:val="80"/>
        </w:rPr>
        <w:t> </w:t>
      </w:r>
      <w:r>
        <w:rPr/>
        <w:t>migliore</w:t>
      </w:r>
      <w:r>
        <w:rPr>
          <w:spacing w:val="80"/>
        </w:rPr>
        <w:t> </w:t>
      </w:r>
      <w:r>
        <w:rPr/>
        <w:t>gestione</w:t>
      </w:r>
      <w:r>
        <w:rPr>
          <w:spacing w:val="80"/>
        </w:rPr>
        <w:t> </w:t>
      </w:r>
      <w:r>
        <w:rPr/>
        <w:t>del</w:t>
      </w:r>
      <w:r>
        <w:rPr>
          <w:spacing w:val="80"/>
        </w:rPr>
        <w:t> </w:t>
      </w:r>
      <w:r>
        <w:rPr/>
        <w:t>servizio</w:t>
      </w:r>
      <w:r>
        <w:rPr>
          <w:spacing w:val="80"/>
        </w:rPr>
        <w:t> </w:t>
      </w:r>
      <w:r>
        <w:rPr/>
        <w:t>di erogazione, i pagamenti saranno essere eseguiti esclusivamente:</w:t>
      </w:r>
    </w:p>
    <w:p>
      <w:pPr>
        <w:pStyle w:val="ListParagraph"/>
        <w:numPr>
          <w:ilvl w:val="2"/>
          <w:numId w:val="27"/>
        </w:numPr>
        <w:tabs>
          <w:tab w:pos="1396" w:val="left" w:leader="none"/>
          <w:tab w:pos="1406" w:val="left" w:leader="none"/>
          <w:tab w:pos="8084" w:val="left" w:leader="none"/>
        </w:tabs>
        <w:spacing w:line="232" w:lineRule="auto" w:before="124" w:after="0"/>
        <w:ind w:left="1406" w:right="780" w:hanging="425"/>
        <w:jc w:val="left"/>
        <w:rPr>
          <w:sz w:val="20"/>
        </w:rPr>
      </w:pPr>
      <w:r>
        <w:rPr>
          <w:sz w:val="20"/>
        </w:rPr>
        <w:t>mediante</w:t>
      </w:r>
      <w:r>
        <w:rPr>
          <w:spacing w:val="80"/>
          <w:sz w:val="20"/>
        </w:rPr>
        <w:t> </w:t>
      </w:r>
      <w:r>
        <w:rPr>
          <w:sz w:val="20"/>
        </w:rPr>
        <w:t>accredito</w:t>
      </w:r>
      <w:r>
        <w:rPr>
          <w:spacing w:val="40"/>
          <w:sz w:val="20"/>
        </w:rPr>
        <w:t> </w:t>
      </w:r>
      <w:r>
        <w:rPr>
          <w:sz w:val="20"/>
        </w:rPr>
        <w:t>su</w:t>
      </w:r>
      <w:r>
        <w:rPr>
          <w:spacing w:val="80"/>
          <w:sz w:val="20"/>
        </w:rPr>
        <w:t> </w:t>
      </w:r>
      <w:r>
        <w:rPr>
          <w:sz w:val="20"/>
        </w:rPr>
        <w:t>conto</w:t>
      </w:r>
      <w:r>
        <w:rPr>
          <w:spacing w:val="40"/>
          <w:sz w:val="20"/>
        </w:rPr>
        <w:t> </w:t>
      </w:r>
      <w:r>
        <w:rPr>
          <w:sz w:val="20"/>
        </w:rPr>
        <w:t>corrente</w:t>
      </w:r>
      <w:r>
        <w:rPr>
          <w:spacing w:val="40"/>
          <w:sz w:val="20"/>
        </w:rPr>
        <w:t> </w:t>
      </w:r>
      <w:r>
        <w:rPr>
          <w:sz w:val="20"/>
        </w:rPr>
        <w:t>bancario</w:t>
      </w:r>
      <w:r>
        <w:rPr>
          <w:spacing w:val="40"/>
          <w:sz w:val="20"/>
        </w:rPr>
        <w:t> </w:t>
      </w:r>
      <w:r>
        <w:rPr>
          <w:sz w:val="20"/>
        </w:rPr>
        <w:t>o</w:t>
      </w:r>
      <w:r>
        <w:rPr>
          <w:spacing w:val="40"/>
          <w:sz w:val="20"/>
        </w:rPr>
        <w:t> </w:t>
      </w:r>
      <w:r>
        <w:rPr>
          <w:sz w:val="20"/>
        </w:rPr>
        <w:t>postale</w:t>
        <w:tab/>
        <w:t>con</w:t>
      </w:r>
      <w:r>
        <w:rPr>
          <w:spacing w:val="80"/>
          <w:sz w:val="20"/>
        </w:rPr>
        <w:t> </w:t>
      </w:r>
      <w:r>
        <w:rPr>
          <w:sz w:val="20"/>
        </w:rPr>
        <w:t>codice</w:t>
      </w:r>
      <w:r>
        <w:rPr>
          <w:spacing w:val="40"/>
          <w:sz w:val="20"/>
        </w:rPr>
        <w:t> </w:t>
      </w:r>
      <w:r>
        <w:rPr>
          <w:sz w:val="20"/>
        </w:rPr>
        <w:t>IBAN intestato</w:t>
      </w:r>
      <w:r>
        <w:rPr>
          <w:spacing w:val="40"/>
          <w:sz w:val="20"/>
        </w:rPr>
        <w:t> </w:t>
      </w:r>
      <w:r>
        <w:rPr>
          <w:sz w:val="20"/>
        </w:rPr>
        <w:t>ocointestato allo studente;</w:t>
      </w:r>
    </w:p>
    <w:p>
      <w:pPr>
        <w:pStyle w:val="ListParagraph"/>
        <w:numPr>
          <w:ilvl w:val="2"/>
          <w:numId w:val="27"/>
        </w:numPr>
        <w:tabs>
          <w:tab w:pos="1396" w:val="left" w:leader="none"/>
          <w:tab w:pos="1406" w:val="left" w:leader="none"/>
        </w:tabs>
        <w:spacing w:line="232" w:lineRule="auto" w:before="132" w:after="0"/>
        <w:ind w:left="1406" w:right="776" w:hanging="425"/>
        <w:jc w:val="left"/>
        <w:rPr>
          <w:sz w:val="20"/>
        </w:rPr>
      </w:pPr>
      <w:r>
        <w:rPr>
          <w:sz w:val="20"/>
        </w:rPr>
        <w:t>mediante</w:t>
      </w:r>
      <w:r>
        <w:rPr>
          <w:spacing w:val="40"/>
          <w:sz w:val="20"/>
        </w:rPr>
        <w:t> </w:t>
      </w:r>
      <w:r>
        <w:rPr>
          <w:sz w:val="20"/>
        </w:rPr>
        <w:t>accredito</w:t>
      </w:r>
      <w:r>
        <w:rPr>
          <w:spacing w:val="40"/>
          <w:sz w:val="20"/>
        </w:rPr>
        <w:t> </w:t>
      </w:r>
      <w:r>
        <w:rPr>
          <w:sz w:val="20"/>
        </w:rPr>
        <w:t>su</w:t>
      </w:r>
      <w:r>
        <w:rPr>
          <w:spacing w:val="40"/>
          <w:sz w:val="20"/>
        </w:rPr>
        <w:t> </w:t>
      </w:r>
      <w:r>
        <w:rPr>
          <w:sz w:val="20"/>
        </w:rPr>
        <w:t>carta</w:t>
      </w:r>
      <w:r>
        <w:rPr>
          <w:spacing w:val="40"/>
          <w:sz w:val="20"/>
        </w:rPr>
        <w:t> </w:t>
      </w:r>
      <w:r>
        <w:rPr>
          <w:sz w:val="20"/>
        </w:rPr>
        <w:t>prepagata</w:t>
      </w:r>
      <w:r>
        <w:rPr>
          <w:spacing w:val="40"/>
          <w:sz w:val="20"/>
        </w:rPr>
        <w:t> </w:t>
      </w:r>
      <w:r>
        <w:rPr>
          <w:sz w:val="20"/>
        </w:rPr>
        <w:t>con</w:t>
      </w:r>
      <w:r>
        <w:rPr>
          <w:spacing w:val="40"/>
          <w:sz w:val="20"/>
        </w:rPr>
        <w:t> </w:t>
      </w:r>
      <w:r>
        <w:rPr>
          <w:sz w:val="20"/>
        </w:rPr>
        <w:t>codice</w:t>
      </w:r>
      <w:r>
        <w:rPr>
          <w:spacing w:val="40"/>
          <w:sz w:val="20"/>
        </w:rPr>
        <w:t> </w:t>
      </w:r>
      <w:r>
        <w:rPr>
          <w:sz w:val="20"/>
        </w:rPr>
        <w:t>IBAN</w:t>
      </w:r>
      <w:r>
        <w:rPr>
          <w:spacing w:val="40"/>
          <w:sz w:val="20"/>
        </w:rPr>
        <w:t> </w:t>
      </w:r>
      <w:r>
        <w:rPr>
          <w:sz w:val="20"/>
        </w:rPr>
        <w:t>intestato</w:t>
      </w:r>
      <w:r>
        <w:rPr>
          <w:spacing w:val="40"/>
          <w:sz w:val="20"/>
        </w:rPr>
        <w:t> </w:t>
      </w:r>
      <w:r>
        <w:rPr>
          <w:sz w:val="20"/>
        </w:rPr>
        <w:t>o</w:t>
      </w:r>
      <w:r>
        <w:rPr>
          <w:spacing w:val="40"/>
          <w:sz w:val="20"/>
        </w:rPr>
        <w:t> </w:t>
      </w:r>
      <w:r>
        <w:rPr>
          <w:sz w:val="20"/>
        </w:rPr>
        <w:t>cointestato </w:t>
      </w:r>
      <w:r>
        <w:rPr>
          <w:spacing w:val="-2"/>
          <w:sz w:val="20"/>
        </w:rPr>
        <w:t>allostudente.</w:t>
      </w:r>
    </w:p>
    <w:p>
      <w:pPr>
        <w:pStyle w:val="BodyText"/>
        <w:spacing w:before="9"/>
        <w:rPr>
          <w:sz w:val="8"/>
        </w:rPr>
      </w:pPr>
      <w:r>
        <w:rPr/>
        <w:drawing>
          <wp:anchor distT="0" distB="0" distL="0" distR="0" allowOverlap="1" layoutInCell="1" locked="0" behindDoc="1" simplePos="0" relativeHeight="487611904">
            <wp:simplePos x="0" y="0"/>
            <wp:positionH relativeFrom="page">
              <wp:posOffset>932180</wp:posOffset>
            </wp:positionH>
            <wp:positionV relativeFrom="paragraph">
              <wp:posOffset>83126</wp:posOffset>
            </wp:positionV>
            <wp:extent cx="394423" cy="398335"/>
            <wp:effectExtent l="0" t="0" r="0" b="0"/>
            <wp:wrapTopAndBottom/>
            <wp:docPr id="109" name="Image 109"/>
            <wp:cNvGraphicFramePr>
              <a:graphicFrameLocks/>
            </wp:cNvGraphicFramePr>
            <a:graphic>
              <a:graphicData uri="http://schemas.openxmlformats.org/drawingml/2006/picture">
                <pic:pic>
                  <pic:nvPicPr>
                    <pic:cNvPr id="109" name="Image 109"/>
                    <pic:cNvPicPr/>
                  </pic:nvPicPr>
                  <pic:blipFill>
                    <a:blip r:embed="rId24" cstate="print"/>
                    <a:stretch>
                      <a:fillRect/>
                    </a:stretch>
                  </pic:blipFill>
                  <pic:spPr>
                    <a:xfrm>
                      <a:off x="0" y="0"/>
                      <a:ext cx="394423" cy="398335"/>
                    </a:xfrm>
                    <a:prstGeom prst="rect">
                      <a:avLst/>
                    </a:prstGeom>
                  </pic:spPr>
                </pic:pic>
              </a:graphicData>
            </a:graphic>
          </wp:anchor>
        </w:drawing>
      </w:r>
      <w:r>
        <w:rPr/>
        <mc:AlternateContent>
          <mc:Choice Requires="wps">
            <w:drawing>
              <wp:anchor distT="0" distB="0" distL="0" distR="0" allowOverlap="1" layoutInCell="1" locked="0" behindDoc="1" simplePos="0" relativeHeight="487612416">
                <wp:simplePos x="0" y="0"/>
                <wp:positionH relativeFrom="page">
                  <wp:posOffset>1428241</wp:posOffset>
                </wp:positionH>
                <wp:positionV relativeFrom="paragraph">
                  <wp:posOffset>84155</wp:posOffset>
                </wp:positionV>
                <wp:extent cx="5414645" cy="1064260"/>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5414645" cy="1064260"/>
                          <a:chExt cx="5414645" cy="1064260"/>
                        </a:xfrm>
                      </wpg:grpSpPr>
                      <wps:wsp>
                        <wps:cNvPr id="111" name="Graphic 111"/>
                        <wps:cNvSpPr/>
                        <wps:spPr>
                          <a:xfrm>
                            <a:off x="19812" y="50"/>
                            <a:ext cx="5394960" cy="1064260"/>
                          </a:xfrm>
                          <a:custGeom>
                            <a:avLst/>
                            <a:gdLst/>
                            <a:ahLst/>
                            <a:cxnLst/>
                            <a:rect l="l" t="t" r="r" b="b"/>
                            <a:pathLst>
                              <a:path w="5394960" h="1064260">
                                <a:moveTo>
                                  <a:pt x="5394706" y="355104"/>
                                </a:moveTo>
                                <a:lnTo>
                                  <a:pt x="0" y="355104"/>
                                </a:lnTo>
                                <a:lnTo>
                                  <a:pt x="0" y="533400"/>
                                </a:lnTo>
                                <a:lnTo>
                                  <a:pt x="0" y="710184"/>
                                </a:lnTo>
                                <a:lnTo>
                                  <a:pt x="0" y="865581"/>
                                </a:lnTo>
                                <a:lnTo>
                                  <a:pt x="0" y="1019505"/>
                                </a:lnTo>
                                <a:lnTo>
                                  <a:pt x="0" y="1063701"/>
                                </a:lnTo>
                                <a:lnTo>
                                  <a:pt x="5394706" y="1063701"/>
                                </a:lnTo>
                                <a:lnTo>
                                  <a:pt x="5394706" y="533400"/>
                                </a:lnTo>
                                <a:lnTo>
                                  <a:pt x="5394706" y="355104"/>
                                </a:lnTo>
                                <a:close/>
                              </a:path>
                              <a:path w="5394960" h="1064260">
                                <a:moveTo>
                                  <a:pt x="5394706" y="0"/>
                                </a:moveTo>
                                <a:lnTo>
                                  <a:pt x="0" y="0"/>
                                </a:lnTo>
                                <a:lnTo>
                                  <a:pt x="0" y="178308"/>
                                </a:lnTo>
                                <a:lnTo>
                                  <a:pt x="0" y="355092"/>
                                </a:lnTo>
                                <a:lnTo>
                                  <a:pt x="5394706" y="355092"/>
                                </a:lnTo>
                                <a:lnTo>
                                  <a:pt x="5394706" y="178308"/>
                                </a:lnTo>
                                <a:lnTo>
                                  <a:pt x="5394706" y="0"/>
                                </a:lnTo>
                                <a:close/>
                              </a:path>
                            </a:pathLst>
                          </a:custGeom>
                          <a:solidFill>
                            <a:srgbClr val="F0F0F0"/>
                          </a:solidFill>
                        </wps:spPr>
                        <wps:bodyPr wrap="square" lIns="0" tIns="0" rIns="0" bIns="0" rtlCol="0">
                          <a:prstTxWarp prst="textNoShape">
                            <a:avLst/>
                          </a:prstTxWarp>
                          <a:noAutofit/>
                        </wps:bodyPr>
                      </wps:wsp>
                      <wps:wsp>
                        <wps:cNvPr id="112" name="Graphic 112"/>
                        <wps:cNvSpPr/>
                        <wps:spPr>
                          <a:xfrm>
                            <a:off x="0" y="0"/>
                            <a:ext cx="18415" cy="1064260"/>
                          </a:xfrm>
                          <a:custGeom>
                            <a:avLst/>
                            <a:gdLst/>
                            <a:ahLst/>
                            <a:cxnLst/>
                            <a:rect l="l" t="t" r="r" b="b"/>
                            <a:pathLst>
                              <a:path w="18415" h="1064260">
                                <a:moveTo>
                                  <a:pt x="18287" y="0"/>
                                </a:moveTo>
                                <a:lnTo>
                                  <a:pt x="0" y="0"/>
                                </a:lnTo>
                                <a:lnTo>
                                  <a:pt x="0" y="1063752"/>
                                </a:lnTo>
                                <a:lnTo>
                                  <a:pt x="18287" y="1063752"/>
                                </a:lnTo>
                                <a:lnTo>
                                  <a:pt x="18287" y="0"/>
                                </a:lnTo>
                                <a:close/>
                              </a:path>
                            </a:pathLst>
                          </a:custGeom>
                          <a:solidFill>
                            <a:srgbClr val="FF0000"/>
                          </a:solidFill>
                        </wps:spPr>
                        <wps:bodyPr wrap="square" lIns="0" tIns="0" rIns="0" bIns="0" rtlCol="0">
                          <a:prstTxWarp prst="textNoShape">
                            <a:avLst/>
                          </a:prstTxWarp>
                          <a:noAutofit/>
                        </wps:bodyPr>
                      </wps:wsp>
                      <wps:wsp>
                        <wps:cNvPr id="113" name="Textbox 113"/>
                        <wps:cNvSpPr txBox="1"/>
                        <wps:spPr>
                          <a:xfrm>
                            <a:off x="18288" y="50"/>
                            <a:ext cx="5396230" cy="1064260"/>
                          </a:xfrm>
                          <a:prstGeom prst="rect">
                            <a:avLst/>
                          </a:prstGeom>
                        </wps:spPr>
                        <wps:txbx>
                          <w:txbxContent>
                            <w:p>
                              <w:pPr>
                                <w:spacing w:line="276" w:lineRule="auto" w:before="0"/>
                                <w:ind w:left="93" w:right="103" w:firstLine="0"/>
                                <w:jc w:val="both"/>
                                <w:rPr>
                                  <w:sz w:val="20"/>
                                </w:rPr>
                              </w:pPr>
                              <w:r>
                                <w:rPr>
                                  <w:sz w:val="20"/>
                                </w:rPr>
                                <w:t>Accertarsi che la carta prepagata o qualsiasi altro mezzo bancario consentano l’accredito</w:t>
                              </w:r>
                              <w:r>
                                <w:rPr>
                                  <w:spacing w:val="-1"/>
                                  <w:sz w:val="20"/>
                                </w:rPr>
                                <w:t> </w:t>
                              </w:r>
                              <w:r>
                                <w:rPr>
                                  <w:sz w:val="20"/>
                                </w:rPr>
                                <w:t>con bonifico</w:t>
                              </w:r>
                              <w:r>
                                <w:rPr>
                                  <w:spacing w:val="-1"/>
                                  <w:sz w:val="20"/>
                                </w:rPr>
                                <w:t> </w:t>
                              </w:r>
                              <w:r>
                                <w:rPr>
                                  <w:sz w:val="20"/>
                                </w:rPr>
                                <w:t>circuito</w:t>
                              </w:r>
                              <w:r>
                                <w:rPr>
                                  <w:spacing w:val="-1"/>
                                  <w:sz w:val="20"/>
                                </w:rPr>
                                <w:t> </w:t>
                              </w:r>
                              <w:r>
                                <w:rPr>
                                  <w:sz w:val="20"/>
                                </w:rPr>
                                <w:t>SEPA delle</w:t>
                              </w:r>
                              <w:r>
                                <w:rPr>
                                  <w:spacing w:val="-1"/>
                                  <w:sz w:val="20"/>
                                </w:rPr>
                                <w:t> </w:t>
                              </w:r>
                              <w:r>
                                <w:rPr>
                                  <w:sz w:val="20"/>
                                </w:rPr>
                                <w:t>somme previste</w:t>
                              </w:r>
                              <w:r>
                                <w:rPr>
                                  <w:spacing w:val="-1"/>
                                  <w:sz w:val="20"/>
                                </w:rPr>
                                <w:t> </w:t>
                              </w:r>
                              <w:r>
                                <w:rPr>
                                  <w:sz w:val="20"/>
                                </w:rPr>
                                <w:t>dal bando di concorso, nel caso di comunicazioni di iban errate eventuali oneri per il riaccredito delle somme saranno a carico dello studente.</w:t>
                              </w:r>
                            </w:p>
                            <w:p>
                              <w:pPr>
                                <w:spacing w:before="1"/>
                                <w:ind w:left="93" w:right="562" w:firstLine="0"/>
                                <w:jc w:val="both"/>
                                <w:rPr>
                                  <w:sz w:val="20"/>
                                </w:rPr>
                              </w:pPr>
                              <w:r>
                                <w:rPr>
                                  <w:sz w:val="20"/>
                                </w:rPr>
                                <w:t>Non sono</w:t>
                              </w:r>
                              <w:r>
                                <w:rPr>
                                  <w:spacing w:val="-3"/>
                                  <w:sz w:val="20"/>
                                </w:rPr>
                                <w:t> </w:t>
                              </w:r>
                              <w:r>
                                <w:rPr>
                                  <w:sz w:val="20"/>
                                </w:rPr>
                                <w:t>ammessi libretti postali perché, pur se dotati di IBAN,</w:t>
                              </w:r>
                              <w:r>
                                <w:rPr>
                                  <w:spacing w:val="-3"/>
                                  <w:sz w:val="20"/>
                                </w:rPr>
                                <w:t> </w:t>
                              </w:r>
                              <w:r>
                                <w:rPr>
                                  <w:sz w:val="20"/>
                                </w:rPr>
                                <w:t>non possono ricevere bonifici.</w:t>
                              </w:r>
                            </w:p>
                          </w:txbxContent>
                        </wps:txbx>
                        <wps:bodyPr wrap="square" lIns="0" tIns="0" rIns="0" bIns="0" rtlCol="0">
                          <a:noAutofit/>
                        </wps:bodyPr>
                      </wps:wsp>
                    </wpg:wgp>
                  </a:graphicData>
                </a:graphic>
              </wp:anchor>
            </w:drawing>
          </mc:Choice>
          <mc:Fallback>
            <w:pict>
              <v:group style="position:absolute;margin-left:112.459999pt;margin-top:6.6264pt;width:426.35pt;height:83.8pt;mso-position-horizontal-relative:page;mso-position-vertical-relative:paragraph;z-index:-15704064;mso-wrap-distance-left:0;mso-wrap-distance-right:0" id="docshapegroup89" coordorigin="2249,133" coordsize="8527,1676">
                <v:shape style="position:absolute;left:2280;top:132;width:8496;height:1676" id="docshape90" coordorigin="2280,133" coordsize="8496,1676" path="m10776,692l2280,692,2280,973,2280,1251,2280,1496,2280,1496,2280,1738,2280,1808,10776,1808,10776,1738,10776,1496,10776,1496,10776,1251,10776,973,10776,692xm10776,133l2280,133,2280,413,2280,692,10776,692,10776,413,10776,133xe" filled="true" fillcolor="#f0f0f0" stroked="false">
                  <v:path arrowok="t"/>
                  <v:fill type="solid"/>
                </v:shape>
                <v:rect style="position:absolute;left:2249;top:132;width:29;height:1676" id="docshape91" filled="true" fillcolor="#ff0000" stroked="false">
                  <v:fill type="solid"/>
                </v:rect>
                <v:shape style="position:absolute;left:2278;top:132;width:8498;height:1676" type="#_x0000_t202" id="docshape92" filled="false" stroked="false">
                  <v:textbox inset="0,0,0,0">
                    <w:txbxContent>
                      <w:p>
                        <w:pPr>
                          <w:spacing w:line="276" w:lineRule="auto" w:before="0"/>
                          <w:ind w:left="93" w:right="103" w:firstLine="0"/>
                          <w:jc w:val="both"/>
                          <w:rPr>
                            <w:sz w:val="20"/>
                          </w:rPr>
                        </w:pPr>
                        <w:r>
                          <w:rPr>
                            <w:sz w:val="20"/>
                          </w:rPr>
                          <w:t>Accertarsi che la carta prepagata o qualsiasi altro mezzo bancario consentano l’accredito</w:t>
                        </w:r>
                        <w:r>
                          <w:rPr>
                            <w:spacing w:val="-1"/>
                            <w:sz w:val="20"/>
                          </w:rPr>
                          <w:t> </w:t>
                        </w:r>
                        <w:r>
                          <w:rPr>
                            <w:sz w:val="20"/>
                          </w:rPr>
                          <w:t>con bonifico</w:t>
                        </w:r>
                        <w:r>
                          <w:rPr>
                            <w:spacing w:val="-1"/>
                            <w:sz w:val="20"/>
                          </w:rPr>
                          <w:t> </w:t>
                        </w:r>
                        <w:r>
                          <w:rPr>
                            <w:sz w:val="20"/>
                          </w:rPr>
                          <w:t>circuito</w:t>
                        </w:r>
                        <w:r>
                          <w:rPr>
                            <w:spacing w:val="-1"/>
                            <w:sz w:val="20"/>
                          </w:rPr>
                          <w:t> </w:t>
                        </w:r>
                        <w:r>
                          <w:rPr>
                            <w:sz w:val="20"/>
                          </w:rPr>
                          <w:t>SEPA delle</w:t>
                        </w:r>
                        <w:r>
                          <w:rPr>
                            <w:spacing w:val="-1"/>
                            <w:sz w:val="20"/>
                          </w:rPr>
                          <w:t> </w:t>
                        </w:r>
                        <w:r>
                          <w:rPr>
                            <w:sz w:val="20"/>
                          </w:rPr>
                          <w:t>somme previste</w:t>
                        </w:r>
                        <w:r>
                          <w:rPr>
                            <w:spacing w:val="-1"/>
                            <w:sz w:val="20"/>
                          </w:rPr>
                          <w:t> </w:t>
                        </w:r>
                        <w:r>
                          <w:rPr>
                            <w:sz w:val="20"/>
                          </w:rPr>
                          <w:t>dal bando di concorso, nel caso di comunicazioni di iban errate eventuali oneri per il riaccredito delle somme saranno a carico dello studente.</w:t>
                        </w:r>
                      </w:p>
                      <w:p>
                        <w:pPr>
                          <w:spacing w:before="1"/>
                          <w:ind w:left="93" w:right="562" w:firstLine="0"/>
                          <w:jc w:val="both"/>
                          <w:rPr>
                            <w:sz w:val="20"/>
                          </w:rPr>
                        </w:pPr>
                        <w:r>
                          <w:rPr>
                            <w:sz w:val="20"/>
                          </w:rPr>
                          <w:t>Non sono</w:t>
                        </w:r>
                        <w:r>
                          <w:rPr>
                            <w:spacing w:val="-3"/>
                            <w:sz w:val="20"/>
                          </w:rPr>
                          <w:t> </w:t>
                        </w:r>
                        <w:r>
                          <w:rPr>
                            <w:sz w:val="20"/>
                          </w:rPr>
                          <w:t>ammessi libretti postali perché, pur se dotati di IBAN,</w:t>
                        </w:r>
                        <w:r>
                          <w:rPr>
                            <w:spacing w:val="-3"/>
                            <w:sz w:val="20"/>
                          </w:rPr>
                          <w:t> </w:t>
                        </w:r>
                        <w:r>
                          <w:rPr>
                            <w:sz w:val="20"/>
                          </w:rPr>
                          <w:t>non possono ricevere bonifici.</w:t>
                        </w:r>
                      </w:p>
                    </w:txbxContent>
                  </v:textbox>
                  <w10:wrap type="none"/>
                </v:shape>
                <w10:wrap type="topAndBottom"/>
              </v:group>
            </w:pict>
          </mc:Fallback>
        </mc:AlternateContent>
      </w:r>
    </w:p>
    <w:p>
      <w:pPr>
        <w:pStyle w:val="BodyText"/>
        <w:spacing w:before="35"/>
      </w:pPr>
    </w:p>
    <w:p>
      <w:pPr>
        <w:pStyle w:val="BodyText"/>
        <w:spacing w:before="1"/>
        <w:ind w:left="273"/>
      </w:pPr>
      <w:r>
        <w:rPr/>
        <w:t>I</w:t>
      </w:r>
      <w:r>
        <w:rPr>
          <w:spacing w:val="-4"/>
        </w:rPr>
        <w:t> </w:t>
      </w:r>
      <w:r>
        <w:rPr/>
        <w:t>soggetti</w:t>
      </w:r>
      <w:r>
        <w:rPr>
          <w:spacing w:val="2"/>
        </w:rPr>
        <w:t> </w:t>
      </w:r>
      <w:r>
        <w:rPr/>
        <w:t>che</w:t>
      </w:r>
      <w:r>
        <w:rPr>
          <w:spacing w:val="-2"/>
        </w:rPr>
        <w:t> </w:t>
      </w:r>
      <w:r>
        <w:rPr/>
        <w:t>dovessero</w:t>
      </w:r>
      <w:r>
        <w:rPr>
          <w:spacing w:val="-2"/>
        </w:rPr>
        <w:t> </w:t>
      </w:r>
      <w:r>
        <w:rPr/>
        <w:t>riscontrare</w:t>
      </w:r>
      <w:r>
        <w:rPr>
          <w:spacing w:val="-2"/>
        </w:rPr>
        <w:t> </w:t>
      </w:r>
      <w:r>
        <w:rPr/>
        <w:t>difficoltà</w:t>
      </w:r>
      <w:r>
        <w:rPr>
          <w:spacing w:val="-2"/>
        </w:rPr>
        <w:t> </w:t>
      </w:r>
      <w:r>
        <w:rPr/>
        <w:t>nella</w:t>
      </w:r>
      <w:r>
        <w:rPr>
          <w:spacing w:val="-1"/>
        </w:rPr>
        <w:t> </w:t>
      </w:r>
      <w:r>
        <w:rPr/>
        <w:t>riscossione</w:t>
      </w:r>
      <w:r>
        <w:rPr>
          <w:spacing w:val="-3"/>
        </w:rPr>
        <w:t> </w:t>
      </w:r>
      <w:r>
        <w:rPr/>
        <w:t>delle</w:t>
      </w:r>
      <w:r>
        <w:rPr>
          <w:spacing w:val="-2"/>
        </w:rPr>
        <w:t> </w:t>
      </w:r>
      <w:r>
        <w:rPr/>
        <w:t>provvidenze</w:t>
      </w:r>
      <w:r>
        <w:rPr>
          <w:spacing w:val="-2"/>
        </w:rPr>
        <w:t> </w:t>
      </w:r>
      <w:r>
        <w:rPr/>
        <w:t>emesse</w:t>
      </w:r>
      <w:r>
        <w:rPr>
          <w:spacing w:val="-4"/>
        </w:rPr>
        <w:t> </w:t>
      </w:r>
      <w:r>
        <w:rPr/>
        <w:t>a</w:t>
      </w:r>
      <w:r>
        <w:rPr>
          <w:spacing w:val="-1"/>
        </w:rPr>
        <w:t> </w:t>
      </w:r>
      <w:r>
        <w:rPr>
          <w:spacing w:val="-4"/>
        </w:rPr>
        <w:t>loro</w:t>
      </w:r>
    </w:p>
    <w:p>
      <w:pPr>
        <w:spacing w:after="0"/>
        <w:sectPr>
          <w:pgSz w:w="11920" w:h="16850"/>
          <w:pgMar w:header="0" w:footer="317" w:top="1640" w:bottom="500" w:left="860" w:right="360"/>
        </w:sectPr>
      </w:pPr>
    </w:p>
    <w:p>
      <w:pPr>
        <w:pStyle w:val="BodyText"/>
        <w:spacing w:before="75"/>
        <w:ind w:left="273"/>
        <w:jc w:val="both"/>
      </w:pPr>
      <w:r>
        <w:rPr/>
        <w:t>nome,</w:t>
      </w:r>
      <w:r>
        <w:rPr>
          <w:spacing w:val="-10"/>
        </w:rPr>
        <w:t> </w:t>
      </w:r>
      <w:r>
        <w:rPr/>
        <w:t>dovranno</w:t>
      </w:r>
      <w:r>
        <w:rPr>
          <w:spacing w:val="-8"/>
        </w:rPr>
        <w:t> </w:t>
      </w:r>
      <w:r>
        <w:rPr/>
        <w:t>darne</w:t>
      </w:r>
      <w:r>
        <w:rPr>
          <w:spacing w:val="-11"/>
        </w:rPr>
        <w:t> </w:t>
      </w:r>
      <w:r>
        <w:rPr/>
        <w:t>tempestiva</w:t>
      </w:r>
      <w:r>
        <w:rPr>
          <w:spacing w:val="-14"/>
        </w:rPr>
        <w:t> </w:t>
      </w:r>
      <w:r>
        <w:rPr/>
        <w:t>segnalazione</w:t>
      </w:r>
      <w:r>
        <w:rPr>
          <w:spacing w:val="-12"/>
        </w:rPr>
        <w:t> </w:t>
      </w:r>
      <w:r>
        <w:rPr/>
        <w:t>scritta</w:t>
      </w:r>
      <w:r>
        <w:rPr>
          <w:spacing w:val="-6"/>
        </w:rPr>
        <w:t> </w:t>
      </w:r>
      <w:r>
        <w:rPr>
          <w:spacing w:val="-2"/>
        </w:rPr>
        <w:t>all’Ente.</w:t>
      </w:r>
    </w:p>
    <w:p>
      <w:pPr>
        <w:pStyle w:val="BodyText"/>
        <w:spacing w:line="276" w:lineRule="auto" w:before="39"/>
        <w:ind w:left="273" w:right="775"/>
        <w:jc w:val="both"/>
      </w:pPr>
      <w:r>
        <w:rPr/>
        <w:t>Agli assegnatari che devono regolarizzare la propria posizione viene sospeso il pagamento. Saranno revocati d’ufficio i benefici a coloro che entro 12 mesi dall’assegnazione degli stessi, non comunicheranno all’Ente il codice IBAN necessario per il pagamento.</w:t>
      </w:r>
    </w:p>
    <w:p>
      <w:pPr>
        <w:pStyle w:val="BodyText"/>
        <w:spacing w:line="278" w:lineRule="auto"/>
        <w:ind w:left="273" w:right="800"/>
        <w:jc w:val="both"/>
      </w:pPr>
      <w:r>
        <w:rPr/>
        <w:t>Lo</w:t>
      </w:r>
      <w:r>
        <w:rPr>
          <w:spacing w:val="-4"/>
        </w:rPr>
        <w:t> </w:t>
      </w:r>
      <w:r>
        <w:rPr/>
        <w:t>stato</w:t>
      </w:r>
      <w:r>
        <w:rPr>
          <w:spacing w:val="-4"/>
        </w:rPr>
        <w:t> </w:t>
      </w:r>
      <w:r>
        <w:rPr/>
        <w:t>dei pagamenti sarà</w:t>
      </w:r>
      <w:r>
        <w:rPr>
          <w:spacing w:val="-3"/>
        </w:rPr>
        <w:t> </w:t>
      </w:r>
      <w:r>
        <w:rPr/>
        <w:t>pubblicato</w:t>
      </w:r>
      <w:r>
        <w:rPr>
          <w:spacing w:val="-4"/>
        </w:rPr>
        <w:t> </w:t>
      </w:r>
      <w:r>
        <w:rPr/>
        <w:t>nell’apposita</w:t>
      </w:r>
      <w:r>
        <w:rPr>
          <w:spacing w:val="-7"/>
        </w:rPr>
        <w:t> </w:t>
      </w:r>
      <w:r>
        <w:rPr/>
        <w:t>sezione</w:t>
      </w:r>
      <w:r>
        <w:rPr>
          <w:spacing w:val="-3"/>
        </w:rPr>
        <w:t> </w:t>
      </w:r>
      <w:r>
        <w:rPr/>
        <w:t>della</w:t>
      </w:r>
      <w:r>
        <w:rPr>
          <w:spacing w:val="-3"/>
        </w:rPr>
        <w:t> </w:t>
      </w:r>
      <w:r>
        <w:rPr/>
        <w:t>pagina</w:t>
      </w:r>
      <w:r>
        <w:rPr>
          <w:spacing w:val="-3"/>
        </w:rPr>
        <w:t> </w:t>
      </w:r>
      <w:r>
        <w:rPr/>
        <w:t>personale</w:t>
      </w:r>
      <w:r>
        <w:rPr>
          <w:spacing w:val="40"/>
        </w:rPr>
        <w:t> </w:t>
      </w:r>
      <w:r>
        <w:rPr/>
        <w:t>del portale studenti ERSU.</w:t>
      </w:r>
    </w:p>
    <w:p>
      <w:pPr>
        <w:pStyle w:val="BodyText"/>
        <w:spacing w:before="4"/>
        <w:rPr>
          <w:sz w:val="16"/>
        </w:rPr>
      </w:pPr>
      <w:r>
        <w:rPr/>
        <w:drawing>
          <wp:anchor distT="0" distB="0" distL="0" distR="0" allowOverlap="1" layoutInCell="1" locked="0" behindDoc="1" simplePos="0" relativeHeight="487612928">
            <wp:simplePos x="0" y="0"/>
            <wp:positionH relativeFrom="page">
              <wp:posOffset>689609</wp:posOffset>
            </wp:positionH>
            <wp:positionV relativeFrom="paragraph">
              <wp:posOffset>141313</wp:posOffset>
            </wp:positionV>
            <wp:extent cx="394423" cy="398335"/>
            <wp:effectExtent l="0" t="0" r="0" b="0"/>
            <wp:wrapTopAndBottom/>
            <wp:docPr id="114" name="Image 114"/>
            <wp:cNvGraphicFramePr>
              <a:graphicFrameLocks/>
            </wp:cNvGraphicFramePr>
            <a:graphic>
              <a:graphicData uri="http://schemas.openxmlformats.org/drawingml/2006/picture">
                <pic:pic>
                  <pic:nvPicPr>
                    <pic:cNvPr id="114" name="Image 114"/>
                    <pic:cNvPicPr/>
                  </pic:nvPicPr>
                  <pic:blipFill>
                    <a:blip r:embed="rId24" cstate="print"/>
                    <a:stretch>
                      <a:fillRect/>
                    </a:stretch>
                  </pic:blipFill>
                  <pic:spPr>
                    <a:xfrm>
                      <a:off x="0" y="0"/>
                      <a:ext cx="394423" cy="398335"/>
                    </a:xfrm>
                    <a:prstGeom prst="rect">
                      <a:avLst/>
                    </a:prstGeom>
                  </pic:spPr>
                </pic:pic>
              </a:graphicData>
            </a:graphic>
          </wp:anchor>
        </w:drawing>
      </w:r>
      <w:r>
        <w:rPr/>
        <mc:AlternateContent>
          <mc:Choice Requires="wps">
            <w:drawing>
              <wp:anchor distT="0" distB="0" distL="0" distR="0" allowOverlap="1" layoutInCell="1" locked="0" behindDoc="1" simplePos="0" relativeHeight="487613440">
                <wp:simplePos x="0" y="0"/>
                <wp:positionH relativeFrom="page">
                  <wp:posOffset>1249680</wp:posOffset>
                </wp:positionH>
                <wp:positionV relativeFrom="paragraph">
                  <wp:posOffset>166776</wp:posOffset>
                </wp:positionV>
                <wp:extent cx="5614035" cy="35369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5614035" cy="353695"/>
                          <a:chExt cx="5614035" cy="353695"/>
                        </a:xfrm>
                      </wpg:grpSpPr>
                      <wps:wsp>
                        <wps:cNvPr id="116" name="Graphic 116"/>
                        <wps:cNvSpPr/>
                        <wps:spPr>
                          <a:xfrm>
                            <a:off x="21590" y="0"/>
                            <a:ext cx="5592445" cy="353695"/>
                          </a:xfrm>
                          <a:custGeom>
                            <a:avLst/>
                            <a:gdLst/>
                            <a:ahLst/>
                            <a:cxnLst/>
                            <a:rect l="l" t="t" r="r" b="b"/>
                            <a:pathLst>
                              <a:path w="5592445" h="353695">
                                <a:moveTo>
                                  <a:pt x="5592445" y="0"/>
                                </a:moveTo>
                                <a:lnTo>
                                  <a:pt x="0" y="0"/>
                                </a:lnTo>
                                <a:lnTo>
                                  <a:pt x="0" y="353695"/>
                                </a:lnTo>
                                <a:lnTo>
                                  <a:pt x="5592445" y="353695"/>
                                </a:lnTo>
                                <a:lnTo>
                                  <a:pt x="5592445" y="0"/>
                                </a:lnTo>
                                <a:close/>
                              </a:path>
                            </a:pathLst>
                          </a:custGeom>
                          <a:solidFill>
                            <a:srgbClr val="F0F0F0"/>
                          </a:solidFill>
                        </wps:spPr>
                        <wps:bodyPr wrap="square" lIns="0" tIns="0" rIns="0" bIns="0" rtlCol="0">
                          <a:prstTxWarp prst="textNoShape">
                            <a:avLst/>
                          </a:prstTxWarp>
                          <a:noAutofit/>
                        </wps:bodyPr>
                      </wps:wsp>
                      <wps:wsp>
                        <wps:cNvPr id="117" name="Graphic 117"/>
                        <wps:cNvSpPr/>
                        <wps:spPr>
                          <a:xfrm>
                            <a:off x="0" y="0"/>
                            <a:ext cx="18415" cy="353695"/>
                          </a:xfrm>
                          <a:custGeom>
                            <a:avLst/>
                            <a:gdLst/>
                            <a:ahLst/>
                            <a:cxnLst/>
                            <a:rect l="l" t="t" r="r" b="b"/>
                            <a:pathLst>
                              <a:path w="18415" h="353695">
                                <a:moveTo>
                                  <a:pt x="18415" y="0"/>
                                </a:moveTo>
                                <a:lnTo>
                                  <a:pt x="0" y="0"/>
                                </a:lnTo>
                                <a:lnTo>
                                  <a:pt x="0" y="353695"/>
                                </a:lnTo>
                                <a:lnTo>
                                  <a:pt x="18415" y="353695"/>
                                </a:lnTo>
                                <a:lnTo>
                                  <a:pt x="18415" y="0"/>
                                </a:lnTo>
                                <a:close/>
                              </a:path>
                            </a:pathLst>
                          </a:custGeom>
                          <a:solidFill>
                            <a:srgbClr val="FF0000"/>
                          </a:solidFill>
                        </wps:spPr>
                        <wps:bodyPr wrap="square" lIns="0" tIns="0" rIns="0" bIns="0" rtlCol="0">
                          <a:prstTxWarp prst="textNoShape">
                            <a:avLst/>
                          </a:prstTxWarp>
                          <a:noAutofit/>
                        </wps:bodyPr>
                      </wps:wsp>
                      <wps:wsp>
                        <wps:cNvPr id="118" name="Textbox 118"/>
                        <wps:cNvSpPr txBox="1"/>
                        <wps:spPr>
                          <a:xfrm>
                            <a:off x="18415" y="0"/>
                            <a:ext cx="5595620" cy="353695"/>
                          </a:xfrm>
                          <a:prstGeom prst="rect">
                            <a:avLst/>
                          </a:prstGeom>
                        </wps:spPr>
                        <wps:txbx>
                          <w:txbxContent>
                            <w:p>
                              <w:pPr>
                                <w:spacing w:line="276" w:lineRule="auto" w:before="0"/>
                                <w:ind w:left="96" w:right="138" w:firstLine="0"/>
                                <w:jc w:val="left"/>
                                <w:rPr>
                                  <w:sz w:val="20"/>
                                </w:rPr>
                              </w:pPr>
                              <w:r>
                                <w:rPr>
                                  <w:sz w:val="20"/>
                                </w:rPr>
                                <w:t>Trascorsi dodici mesi dall’emissione del mandato di pagamento le somme spettanti cadono in prescrizione.</w:t>
                              </w:r>
                            </w:p>
                          </w:txbxContent>
                        </wps:txbx>
                        <wps:bodyPr wrap="square" lIns="0" tIns="0" rIns="0" bIns="0" rtlCol="0">
                          <a:noAutofit/>
                        </wps:bodyPr>
                      </wps:wsp>
                    </wpg:wgp>
                  </a:graphicData>
                </a:graphic>
              </wp:anchor>
            </w:drawing>
          </mc:Choice>
          <mc:Fallback>
            <w:pict>
              <v:group style="position:absolute;margin-left:98.400002pt;margin-top:13.132022pt;width:442.05pt;height:27.85pt;mso-position-horizontal-relative:page;mso-position-vertical-relative:paragraph;z-index:-15703040;mso-wrap-distance-left:0;mso-wrap-distance-right:0" id="docshapegroup93" coordorigin="1968,263" coordsize="8841,557">
                <v:rect style="position:absolute;left:2002;top:262;width:8807;height:557" id="docshape94" filled="true" fillcolor="#f0f0f0" stroked="false">
                  <v:fill type="solid"/>
                </v:rect>
                <v:rect style="position:absolute;left:1968;top:262;width:29;height:557" id="docshape95" filled="true" fillcolor="#ff0000" stroked="false">
                  <v:fill type="solid"/>
                </v:rect>
                <v:shape style="position:absolute;left:1997;top:262;width:8812;height:557" type="#_x0000_t202" id="docshape96" filled="false" stroked="false">
                  <v:textbox inset="0,0,0,0">
                    <w:txbxContent>
                      <w:p>
                        <w:pPr>
                          <w:spacing w:line="276" w:lineRule="auto" w:before="0"/>
                          <w:ind w:left="96" w:right="138" w:firstLine="0"/>
                          <w:jc w:val="left"/>
                          <w:rPr>
                            <w:sz w:val="20"/>
                          </w:rPr>
                        </w:pPr>
                        <w:r>
                          <w:rPr>
                            <w:sz w:val="20"/>
                          </w:rPr>
                          <w:t>Trascorsi dodici mesi dall’emissione del mandato di pagamento le somme spettanti cadono in prescrizione.</w:t>
                        </w:r>
                      </w:p>
                    </w:txbxContent>
                  </v:textbox>
                  <w10:wrap type="none"/>
                </v:shape>
                <w10:wrap type="topAndBottom"/>
              </v:group>
            </w:pict>
          </mc:Fallback>
        </mc:AlternateContent>
      </w:r>
    </w:p>
    <w:p>
      <w:pPr>
        <w:pStyle w:val="BodyText"/>
        <w:spacing w:before="237"/>
      </w:pPr>
    </w:p>
    <w:p>
      <w:pPr>
        <w:pStyle w:val="Heading2"/>
        <w:jc w:val="both"/>
      </w:pPr>
      <w:r>
        <w:rPr>
          <w:color w:val="006EC0"/>
        </w:rPr>
        <w:t>Art.</w:t>
      </w:r>
      <w:r>
        <w:rPr>
          <w:color w:val="006EC0"/>
          <w:spacing w:val="-14"/>
        </w:rPr>
        <w:t> </w:t>
      </w:r>
      <w:r>
        <w:rPr>
          <w:color w:val="006EC0"/>
          <w:spacing w:val="-7"/>
        </w:rPr>
        <w:t>26</w:t>
      </w:r>
    </w:p>
    <w:p>
      <w:pPr>
        <w:pStyle w:val="Heading3"/>
        <w:jc w:val="both"/>
        <w:rPr>
          <w:u w:val="none"/>
        </w:rPr>
      </w:pPr>
      <w:r>
        <w:rPr>
          <w:u w:val="single" w:color="006EC0"/>
        </w:rPr>
        <w:t>Rimborso</w:t>
      </w:r>
      <w:r>
        <w:rPr>
          <w:spacing w:val="-15"/>
          <w:u w:val="single" w:color="006EC0"/>
        </w:rPr>
        <w:t> </w:t>
      </w:r>
      <w:r>
        <w:rPr>
          <w:u w:val="single" w:color="006EC0"/>
        </w:rPr>
        <w:t>della</w:t>
      </w:r>
      <w:r>
        <w:rPr>
          <w:spacing w:val="-14"/>
          <w:u w:val="single" w:color="006EC0"/>
        </w:rPr>
        <w:t> </w:t>
      </w:r>
      <w:r>
        <w:rPr>
          <w:u w:val="single" w:color="006EC0"/>
        </w:rPr>
        <w:t>Tassa</w:t>
      </w:r>
      <w:r>
        <w:rPr>
          <w:spacing w:val="-18"/>
          <w:u w:val="single" w:color="006EC0"/>
        </w:rPr>
        <w:t> </w:t>
      </w:r>
      <w:r>
        <w:rPr>
          <w:u w:val="single" w:color="006EC0"/>
        </w:rPr>
        <w:t>Regionale</w:t>
      </w:r>
      <w:r>
        <w:rPr>
          <w:spacing w:val="-14"/>
          <w:u w:val="single" w:color="006EC0"/>
        </w:rPr>
        <w:t> </w:t>
      </w:r>
      <w:r>
        <w:rPr>
          <w:u w:val="single" w:color="006EC0"/>
        </w:rPr>
        <w:t>per</w:t>
      </w:r>
      <w:r>
        <w:rPr>
          <w:spacing w:val="-16"/>
          <w:u w:val="single" w:color="006EC0"/>
        </w:rPr>
        <w:t> </w:t>
      </w:r>
      <w:r>
        <w:rPr>
          <w:u w:val="single" w:color="006EC0"/>
        </w:rPr>
        <w:t>il</w:t>
      </w:r>
      <w:r>
        <w:rPr>
          <w:spacing w:val="-17"/>
          <w:u w:val="single" w:color="006EC0"/>
        </w:rPr>
        <w:t> </w:t>
      </w:r>
      <w:r>
        <w:rPr>
          <w:u w:val="single" w:color="006EC0"/>
        </w:rPr>
        <w:t>diritto</w:t>
      </w:r>
      <w:r>
        <w:rPr>
          <w:spacing w:val="-11"/>
          <w:u w:val="single" w:color="006EC0"/>
        </w:rPr>
        <w:t> </w:t>
      </w:r>
      <w:r>
        <w:rPr>
          <w:u w:val="single" w:color="006EC0"/>
        </w:rPr>
        <w:t>allo</w:t>
      </w:r>
      <w:r>
        <w:rPr>
          <w:spacing w:val="-17"/>
          <w:u w:val="single" w:color="006EC0"/>
        </w:rPr>
        <w:t> </w:t>
      </w:r>
      <w:r>
        <w:rPr>
          <w:spacing w:val="-2"/>
          <w:u w:val="single" w:color="006EC0"/>
        </w:rPr>
        <w:t>studio</w:t>
      </w:r>
      <w:r>
        <w:rPr>
          <w:spacing w:val="80"/>
          <w:w w:val="150"/>
          <w:u w:val="single" w:color="006EC0"/>
        </w:rPr>
        <w:t>   </w:t>
      </w:r>
    </w:p>
    <w:p>
      <w:pPr>
        <w:pStyle w:val="BodyText"/>
        <w:spacing w:line="276" w:lineRule="auto" w:before="241"/>
        <w:ind w:left="273" w:right="775"/>
      </w:pPr>
      <w:r>
        <w:rPr/>
        <w:t>Agli</w:t>
      </w:r>
      <w:r>
        <w:rPr>
          <w:spacing w:val="69"/>
        </w:rPr>
        <w:t> </w:t>
      </w:r>
      <w:r>
        <w:rPr/>
        <w:t>assegnatari</w:t>
      </w:r>
      <w:r>
        <w:rPr>
          <w:spacing w:val="69"/>
        </w:rPr>
        <w:t> </w:t>
      </w:r>
      <w:r>
        <w:rPr/>
        <w:t>e</w:t>
      </w:r>
      <w:r>
        <w:rPr>
          <w:spacing w:val="40"/>
        </w:rPr>
        <w:t> </w:t>
      </w:r>
      <w:r>
        <w:rPr/>
        <w:t>agli</w:t>
      </w:r>
      <w:r>
        <w:rPr>
          <w:spacing w:val="64"/>
        </w:rPr>
        <w:t> </w:t>
      </w:r>
      <w:r>
        <w:rPr/>
        <w:t>idonei</w:t>
      </w:r>
      <w:r>
        <w:rPr>
          <w:spacing w:val="40"/>
        </w:rPr>
        <w:t> </w:t>
      </w:r>
      <w:r>
        <w:rPr/>
        <w:t>non</w:t>
      </w:r>
      <w:r>
        <w:rPr>
          <w:spacing w:val="64"/>
        </w:rPr>
        <w:t> </w:t>
      </w:r>
      <w:r>
        <w:rPr/>
        <w:t>assegnatari</w:t>
      </w:r>
      <w:r>
        <w:rPr>
          <w:spacing w:val="71"/>
        </w:rPr>
        <w:t> </w:t>
      </w:r>
      <w:r>
        <w:rPr/>
        <w:t>di</w:t>
      </w:r>
      <w:r>
        <w:rPr>
          <w:spacing w:val="64"/>
        </w:rPr>
        <w:t> </w:t>
      </w:r>
      <w:r>
        <w:rPr/>
        <w:t>borsa</w:t>
      </w:r>
      <w:r>
        <w:rPr>
          <w:spacing w:val="40"/>
        </w:rPr>
        <w:t> </w:t>
      </w:r>
      <w:r>
        <w:rPr/>
        <w:t>di</w:t>
      </w:r>
      <w:r>
        <w:rPr>
          <w:spacing w:val="64"/>
        </w:rPr>
        <w:t> </w:t>
      </w:r>
      <w:r>
        <w:rPr/>
        <w:t>studio,</w:t>
      </w:r>
      <w:r>
        <w:rPr>
          <w:spacing w:val="66"/>
        </w:rPr>
        <w:t> </w:t>
      </w:r>
      <w:r>
        <w:rPr/>
        <w:t>il</w:t>
      </w:r>
      <w:r>
        <w:rPr>
          <w:spacing w:val="66"/>
        </w:rPr>
        <w:t> </w:t>
      </w:r>
      <w:r>
        <w:rPr/>
        <w:t>rimborso</w:t>
      </w:r>
      <w:r>
        <w:rPr>
          <w:spacing w:val="40"/>
        </w:rPr>
        <w:t> </w:t>
      </w:r>
      <w:r>
        <w:rPr/>
        <w:t>della</w:t>
      </w:r>
      <w:r>
        <w:rPr>
          <w:spacing w:val="40"/>
        </w:rPr>
        <w:t> </w:t>
      </w:r>
      <w:r>
        <w:rPr/>
        <w:t>tassa regionale per il diritto allo studio sarà effettuato d’ufficio.</w:t>
      </w:r>
    </w:p>
    <w:p>
      <w:pPr>
        <w:pStyle w:val="BodyText"/>
        <w:spacing w:line="276" w:lineRule="auto"/>
        <w:ind w:left="273" w:right="775"/>
        <w:rPr>
          <w:b/>
        </w:rPr>
      </w:pPr>
      <w:r>
        <w:rPr/>
        <w:t>Tale somma verrà</w:t>
      </w:r>
      <w:r>
        <w:rPr>
          <w:spacing w:val="28"/>
        </w:rPr>
        <w:t> </w:t>
      </w:r>
      <w:r>
        <w:rPr/>
        <w:t>erogata,</w:t>
      </w:r>
      <w:r>
        <w:rPr>
          <w:spacing w:val="31"/>
        </w:rPr>
        <w:t> </w:t>
      </w:r>
      <w:r>
        <w:rPr/>
        <w:t>compatibilmente</w:t>
      </w:r>
      <w:r>
        <w:rPr>
          <w:spacing w:val="28"/>
        </w:rPr>
        <w:t> </w:t>
      </w:r>
      <w:r>
        <w:rPr/>
        <w:t>con</w:t>
      </w:r>
      <w:r>
        <w:rPr>
          <w:spacing w:val="31"/>
        </w:rPr>
        <w:t> </w:t>
      </w:r>
      <w:r>
        <w:rPr/>
        <w:t>la</w:t>
      </w:r>
      <w:r>
        <w:rPr>
          <w:spacing w:val="29"/>
        </w:rPr>
        <w:t> </w:t>
      </w:r>
      <w:r>
        <w:rPr/>
        <w:t>disponibilità delle</w:t>
      </w:r>
      <w:r>
        <w:rPr>
          <w:spacing w:val="30"/>
        </w:rPr>
        <w:t> </w:t>
      </w:r>
      <w:r>
        <w:rPr/>
        <w:t>risorse</w:t>
      </w:r>
      <w:r>
        <w:rPr>
          <w:spacing w:val="31"/>
        </w:rPr>
        <w:t> </w:t>
      </w:r>
      <w:r>
        <w:rPr/>
        <w:t>finanziarie, con apposito pagamento </w:t>
      </w:r>
      <w:r>
        <w:rPr>
          <w:b/>
        </w:rPr>
        <w:t>entro il 31.03.2025.</w:t>
      </w:r>
    </w:p>
    <w:p>
      <w:pPr>
        <w:pStyle w:val="BodyText"/>
        <w:spacing w:line="276" w:lineRule="auto"/>
        <w:ind w:left="273" w:right="775"/>
      </w:pPr>
      <w:r>
        <w:rPr/>
        <w:t>Lo stato dei pagamenti sarà pubblicato nell’apposita sezione della pagina personale del portale studenti ERSU.</w:t>
      </w:r>
    </w:p>
    <w:p>
      <w:pPr>
        <w:pStyle w:val="BodyText"/>
        <w:spacing w:before="9"/>
        <w:rPr>
          <w:sz w:val="16"/>
        </w:rPr>
      </w:pPr>
      <w:r>
        <w:rPr/>
        <w:drawing>
          <wp:anchor distT="0" distB="0" distL="0" distR="0" allowOverlap="1" layoutInCell="1" locked="0" behindDoc="1" simplePos="0" relativeHeight="487613952">
            <wp:simplePos x="0" y="0"/>
            <wp:positionH relativeFrom="page">
              <wp:posOffset>850264</wp:posOffset>
            </wp:positionH>
            <wp:positionV relativeFrom="paragraph">
              <wp:posOffset>177268</wp:posOffset>
            </wp:positionV>
            <wp:extent cx="327843" cy="331088"/>
            <wp:effectExtent l="0" t="0" r="0" b="0"/>
            <wp:wrapTopAndBottom/>
            <wp:docPr id="119" name="Image 119"/>
            <wp:cNvGraphicFramePr>
              <a:graphicFrameLocks/>
            </wp:cNvGraphicFramePr>
            <a:graphic>
              <a:graphicData uri="http://schemas.openxmlformats.org/drawingml/2006/picture">
                <pic:pic>
                  <pic:nvPicPr>
                    <pic:cNvPr id="119" name="Image 119"/>
                    <pic:cNvPicPr/>
                  </pic:nvPicPr>
                  <pic:blipFill>
                    <a:blip r:embed="rId25" cstate="print"/>
                    <a:stretch>
                      <a:fillRect/>
                    </a:stretch>
                  </pic:blipFill>
                  <pic:spPr>
                    <a:xfrm>
                      <a:off x="0" y="0"/>
                      <a:ext cx="327843" cy="331088"/>
                    </a:xfrm>
                    <a:prstGeom prst="rect">
                      <a:avLst/>
                    </a:prstGeom>
                  </pic:spPr>
                </pic:pic>
              </a:graphicData>
            </a:graphic>
          </wp:anchor>
        </w:drawing>
      </w:r>
      <w:r>
        <w:rPr/>
        <mc:AlternateContent>
          <mc:Choice Requires="wps">
            <w:drawing>
              <wp:anchor distT="0" distB="0" distL="0" distR="0" allowOverlap="1" layoutInCell="1" locked="0" behindDoc="1" simplePos="0" relativeHeight="487614464">
                <wp:simplePos x="0" y="0"/>
                <wp:positionH relativeFrom="page">
                  <wp:posOffset>1278889</wp:posOffset>
                </wp:positionH>
                <wp:positionV relativeFrom="paragraph">
                  <wp:posOffset>145010</wp:posOffset>
                </wp:positionV>
                <wp:extent cx="5563870" cy="71501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5563870" cy="715010"/>
                          <a:chExt cx="5563870" cy="715010"/>
                        </a:xfrm>
                      </wpg:grpSpPr>
                      <wps:wsp>
                        <wps:cNvPr id="121" name="Graphic 121"/>
                        <wps:cNvSpPr/>
                        <wps:spPr>
                          <a:xfrm>
                            <a:off x="19812" y="0"/>
                            <a:ext cx="5544185" cy="715010"/>
                          </a:xfrm>
                          <a:custGeom>
                            <a:avLst/>
                            <a:gdLst/>
                            <a:ahLst/>
                            <a:cxnLst/>
                            <a:rect l="l" t="t" r="r" b="b"/>
                            <a:pathLst>
                              <a:path w="5544185" h="715010">
                                <a:moveTo>
                                  <a:pt x="5544058" y="0"/>
                                </a:moveTo>
                                <a:lnTo>
                                  <a:pt x="0" y="0"/>
                                </a:lnTo>
                                <a:lnTo>
                                  <a:pt x="0" y="178308"/>
                                </a:lnTo>
                                <a:lnTo>
                                  <a:pt x="0" y="358140"/>
                                </a:lnTo>
                                <a:lnTo>
                                  <a:pt x="0" y="536448"/>
                                </a:lnTo>
                                <a:lnTo>
                                  <a:pt x="0" y="714756"/>
                                </a:lnTo>
                                <a:lnTo>
                                  <a:pt x="5544058" y="714756"/>
                                </a:lnTo>
                                <a:lnTo>
                                  <a:pt x="5544058" y="536448"/>
                                </a:lnTo>
                                <a:lnTo>
                                  <a:pt x="5544058" y="358140"/>
                                </a:lnTo>
                                <a:lnTo>
                                  <a:pt x="5544058" y="178308"/>
                                </a:lnTo>
                                <a:lnTo>
                                  <a:pt x="5544058" y="0"/>
                                </a:lnTo>
                                <a:close/>
                              </a:path>
                            </a:pathLst>
                          </a:custGeom>
                          <a:solidFill>
                            <a:srgbClr val="F0F0F0"/>
                          </a:solidFill>
                        </wps:spPr>
                        <wps:bodyPr wrap="square" lIns="0" tIns="0" rIns="0" bIns="0" rtlCol="0">
                          <a:prstTxWarp prst="textNoShape">
                            <a:avLst/>
                          </a:prstTxWarp>
                          <a:noAutofit/>
                        </wps:bodyPr>
                      </wps:wsp>
                      <wps:wsp>
                        <wps:cNvPr id="122" name="Graphic 122"/>
                        <wps:cNvSpPr/>
                        <wps:spPr>
                          <a:xfrm>
                            <a:off x="0" y="0"/>
                            <a:ext cx="18415" cy="715010"/>
                          </a:xfrm>
                          <a:custGeom>
                            <a:avLst/>
                            <a:gdLst/>
                            <a:ahLst/>
                            <a:cxnLst/>
                            <a:rect l="l" t="t" r="r" b="b"/>
                            <a:pathLst>
                              <a:path w="18415" h="715010">
                                <a:moveTo>
                                  <a:pt x="18287" y="0"/>
                                </a:moveTo>
                                <a:lnTo>
                                  <a:pt x="0" y="0"/>
                                </a:lnTo>
                                <a:lnTo>
                                  <a:pt x="0" y="714755"/>
                                </a:lnTo>
                                <a:lnTo>
                                  <a:pt x="18287" y="714755"/>
                                </a:lnTo>
                                <a:lnTo>
                                  <a:pt x="18287" y="0"/>
                                </a:lnTo>
                                <a:close/>
                              </a:path>
                            </a:pathLst>
                          </a:custGeom>
                          <a:solidFill>
                            <a:srgbClr val="FF0000"/>
                          </a:solidFill>
                        </wps:spPr>
                        <wps:bodyPr wrap="square" lIns="0" tIns="0" rIns="0" bIns="0" rtlCol="0">
                          <a:prstTxWarp prst="textNoShape">
                            <a:avLst/>
                          </a:prstTxWarp>
                          <a:noAutofit/>
                        </wps:bodyPr>
                      </wps:wsp>
                      <wps:wsp>
                        <wps:cNvPr id="123" name="Textbox 123"/>
                        <wps:cNvSpPr txBox="1"/>
                        <wps:spPr>
                          <a:xfrm>
                            <a:off x="18288" y="0"/>
                            <a:ext cx="5546090" cy="715010"/>
                          </a:xfrm>
                          <a:prstGeom prst="rect">
                            <a:avLst/>
                          </a:prstGeom>
                        </wps:spPr>
                        <wps:txbx>
                          <w:txbxContent>
                            <w:p>
                              <w:pPr>
                                <w:spacing w:line="278" w:lineRule="auto" w:before="0"/>
                                <w:ind w:left="93" w:right="142" w:firstLine="0"/>
                                <w:jc w:val="both"/>
                                <w:rPr>
                                  <w:sz w:val="20"/>
                                </w:rPr>
                              </w:pPr>
                              <w:r>
                                <w:rPr>
                                  <w:sz w:val="20"/>
                                </w:rPr>
                                <w:t>L'Ente non fornisce direttamente al domicilio dello studente alcun avviso sul rimborso</w:t>
                              </w:r>
                              <w:r>
                                <w:rPr>
                                  <w:spacing w:val="-18"/>
                                  <w:sz w:val="20"/>
                                </w:rPr>
                                <w:t> </w:t>
                              </w:r>
                              <w:r>
                                <w:rPr>
                                  <w:sz w:val="20"/>
                                </w:rPr>
                                <w:t>della Tassa regionale. </w:t>
                              </w:r>
                              <w:r>
                                <w:rPr>
                                  <w:b/>
                                  <w:sz w:val="20"/>
                                </w:rPr>
                                <w:t>La pubblicazione nella pagina personale del portale studenti dell’ERSU costituisce notifica all’interessato </w:t>
                              </w:r>
                              <w:r>
                                <w:rPr>
                                  <w:sz w:val="20"/>
                                </w:rPr>
                                <w:t>(</w:t>
                              </w:r>
                              <w:r>
                                <w:rPr>
                                  <w:i/>
                                  <w:sz w:val="20"/>
                                </w:rPr>
                                <w:t>art. 32,</w:t>
                              </w:r>
                              <w:r>
                                <w:rPr>
                                  <w:i/>
                                  <w:spacing w:val="40"/>
                                  <w:sz w:val="20"/>
                                </w:rPr>
                                <w:t> </w:t>
                              </w:r>
                              <w:r>
                                <w:rPr>
                                  <w:i/>
                                  <w:sz w:val="20"/>
                                </w:rPr>
                                <w:t>comma 1, leggen. 69 del 18.06.2009</w:t>
                              </w:r>
                              <w:r>
                                <w:rPr>
                                  <w:sz w:val="20"/>
                                </w:rPr>
                                <w:t>).</w:t>
                              </w:r>
                            </w:p>
                          </w:txbxContent>
                        </wps:txbx>
                        <wps:bodyPr wrap="square" lIns="0" tIns="0" rIns="0" bIns="0" rtlCol="0">
                          <a:noAutofit/>
                        </wps:bodyPr>
                      </wps:wsp>
                    </wpg:wgp>
                  </a:graphicData>
                </a:graphic>
              </wp:anchor>
            </w:drawing>
          </mc:Choice>
          <mc:Fallback>
            <w:pict>
              <v:group style="position:absolute;margin-left:100.699997pt;margin-top:11.418144pt;width:438.1pt;height:56.3pt;mso-position-horizontal-relative:page;mso-position-vertical-relative:paragraph;z-index:-15702016;mso-wrap-distance-left:0;mso-wrap-distance-right:0" id="docshapegroup97" coordorigin="2014,228" coordsize="8762,1126">
                <v:shape style="position:absolute;left:2045;top:228;width:8731;height:1126" id="docshape98" coordorigin="2045,228" coordsize="8731,1126" path="m10776,228l2045,228,2045,509,2045,792,2045,1073,2045,1354,10776,1354,10776,1073,10776,792,10776,509,10776,228xe" filled="true" fillcolor="#f0f0f0" stroked="false">
                  <v:path arrowok="t"/>
                  <v:fill type="solid"/>
                </v:shape>
                <v:rect style="position:absolute;left:2014;top:228;width:29;height:1126" id="docshape99" filled="true" fillcolor="#ff0000" stroked="false">
                  <v:fill type="solid"/>
                </v:rect>
                <v:shape style="position:absolute;left:2042;top:228;width:8734;height:1126" type="#_x0000_t202" id="docshape100" filled="false" stroked="false">
                  <v:textbox inset="0,0,0,0">
                    <w:txbxContent>
                      <w:p>
                        <w:pPr>
                          <w:spacing w:line="278" w:lineRule="auto" w:before="0"/>
                          <w:ind w:left="93" w:right="142" w:firstLine="0"/>
                          <w:jc w:val="both"/>
                          <w:rPr>
                            <w:sz w:val="20"/>
                          </w:rPr>
                        </w:pPr>
                        <w:r>
                          <w:rPr>
                            <w:sz w:val="20"/>
                          </w:rPr>
                          <w:t>L'Ente non fornisce direttamente al domicilio dello studente alcun avviso sul rimborso</w:t>
                        </w:r>
                        <w:r>
                          <w:rPr>
                            <w:spacing w:val="-18"/>
                            <w:sz w:val="20"/>
                          </w:rPr>
                          <w:t> </w:t>
                        </w:r>
                        <w:r>
                          <w:rPr>
                            <w:sz w:val="20"/>
                          </w:rPr>
                          <w:t>della Tassa regionale. </w:t>
                        </w:r>
                        <w:r>
                          <w:rPr>
                            <w:b/>
                            <w:sz w:val="20"/>
                          </w:rPr>
                          <w:t>La pubblicazione nella pagina personale del portale studenti dell’ERSU costituisce notifica all’interessato </w:t>
                        </w:r>
                        <w:r>
                          <w:rPr>
                            <w:sz w:val="20"/>
                          </w:rPr>
                          <w:t>(</w:t>
                        </w:r>
                        <w:r>
                          <w:rPr>
                            <w:i/>
                            <w:sz w:val="20"/>
                          </w:rPr>
                          <w:t>art. 32,</w:t>
                        </w:r>
                        <w:r>
                          <w:rPr>
                            <w:i/>
                            <w:spacing w:val="40"/>
                            <w:sz w:val="20"/>
                          </w:rPr>
                          <w:t> </w:t>
                        </w:r>
                        <w:r>
                          <w:rPr>
                            <w:i/>
                            <w:sz w:val="20"/>
                          </w:rPr>
                          <w:t>comma 1, leggen. 69 del 18.06.2009</w:t>
                        </w:r>
                        <w:r>
                          <w:rPr>
                            <w:sz w:val="20"/>
                          </w:rPr>
                          <w:t>).</w:t>
                        </w:r>
                      </w:p>
                    </w:txbxContent>
                  </v:textbox>
                  <w10:wrap type="none"/>
                </v:shape>
                <w10:wrap type="topAndBottom"/>
              </v:group>
            </w:pict>
          </mc:Fallback>
        </mc:AlternateContent>
      </w:r>
    </w:p>
    <w:p>
      <w:pPr>
        <w:pStyle w:val="BodyText"/>
        <w:spacing w:before="2"/>
      </w:pPr>
    </w:p>
    <w:p>
      <w:pPr>
        <w:pStyle w:val="BodyText"/>
        <w:ind w:left="273"/>
      </w:pPr>
      <w:r>
        <w:rPr/>
        <w:t>La</w:t>
      </w:r>
      <w:r>
        <w:rPr>
          <w:spacing w:val="-6"/>
        </w:rPr>
        <w:t> </w:t>
      </w:r>
      <w:r>
        <w:rPr/>
        <w:t>tassa</w:t>
      </w:r>
      <w:r>
        <w:rPr>
          <w:spacing w:val="-11"/>
        </w:rPr>
        <w:t> </w:t>
      </w:r>
      <w:r>
        <w:rPr/>
        <w:t>regionale</w:t>
      </w:r>
      <w:r>
        <w:rPr>
          <w:spacing w:val="-11"/>
        </w:rPr>
        <w:t> </w:t>
      </w:r>
      <w:r>
        <w:rPr/>
        <w:t>non</w:t>
      </w:r>
      <w:r>
        <w:rPr>
          <w:spacing w:val="-7"/>
        </w:rPr>
        <w:t> </w:t>
      </w:r>
      <w:r>
        <w:rPr/>
        <w:t>sarà</w:t>
      </w:r>
      <w:r>
        <w:rPr>
          <w:spacing w:val="-6"/>
        </w:rPr>
        <w:t> </w:t>
      </w:r>
      <w:r>
        <w:rPr/>
        <w:t>rimborsata</w:t>
      </w:r>
      <w:r>
        <w:rPr>
          <w:spacing w:val="-9"/>
        </w:rPr>
        <w:t> </w:t>
      </w:r>
      <w:r>
        <w:rPr/>
        <w:t>a</w:t>
      </w:r>
      <w:r>
        <w:rPr>
          <w:spacing w:val="-2"/>
        </w:rPr>
        <w:t> </w:t>
      </w:r>
      <w:r>
        <w:rPr/>
        <w:t>coloro</w:t>
      </w:r>
      <w:r>
        <w:rPr>
          <w:spacing w:val="-6"/>
        </w:rPr>
        <w:t> </w:t>
      </w:r>
      <w:r>
        <w:rPr/>
        <w:t>ai quali</w:t>
      </w:r>
      <w:r>
        <w:rPr>
          <w:spacing w:val="-1"/>
        </w:rPr>
        <w:t> </w:t>
      </w:r>
      <w:r>
        <w:rPr/>
        <w:t>sono</w:t>
      </w:r>
      <w:r>
        <w:rPr>
          <w:spacing w:val="-7"/>
        </w:rPr>
        <w:t> </w:t>
      </w:r>
      <w:r>
        <w:rPr/>
        <w:t>stati</w:t>
      </w:r>
      <w:r>
        <w:rPr>
          <w:spacing w:val="-1"/>
        </w:rPr>
        <w:t> </w:t>
      </w:r>
      <w:r>
        <w:rPr/>
        <w:t>revocati</w:t>
      </w:r>
      <w:r>
        <w:rPr>
          <w:spacing w:val="-7"/>
        </w:rPr>
        <w:t> </w:t>
      </w:r>
      <w:r>
        <w:rPr/>
        <w:t>i</w:t>
      </w:r>
      <w:r>
        <w:rPr>
          <w:spacing w:val="-6"/>
        </w:rPr>
        <w:t> </w:t>
      </w:r>
      <w:r>
        <w:rPr>
          <w:spacing w:val="-2"/>
        </w:rPr>
        <w:t>benefici.</w:t>
      </w:r>
    </w:p>
    <w:p>
      <w:pPr>
        <w:pStyle w:val="BodyText"/>
        <w:spacing w:before="10"/>
        <w:rPr>
          <w:sz w:val="17"/>
        </w:rPr>
      </w:pPr>
      <w:r>
        <w:rPr/>
        <w:drawing>
          <wp:anchor distT="0" distB="0" distL="0" distR="0" allowOverlap="1" layoutInCell="1" locked="0" behindDoc="1" simplePos="0" relativeHeight="487614976">
            <wp:simplePos x="0" y="0"/>
            <wp:positionH relativeFrom="page">
              <wp:posOffset>838200</wp:posOffset>
            </wp:positionH>
            <wp:positionV relativeFrom="paragraph">
              <wp:posOffset>213148</wp:posOffset>
            </wp:positionV>
            <wp:extent cx="325413" cy="327660"/>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26" cstate="print"/>
                    <a:stretch>
                      <a:fillRect/>
                    </a:stretch>
                  </pic:blipFill>
                  <pic:spPr>
                    <a:xfrm>
                      <a:off x="0" y="0"/>
                      <a:ext cx="325413" cy="327660"/>
                    </a:xfrm>
                    <a:prstGeom prst="rect">
                      <a:avLst/>
                    </a:prstGeom>
                  </pic:spPr>
                </pic:pic>
              </a:graphicData>
            </a:graphic>
          </wp:anchor>
        </w:drawing>
      </w:r>
      <w:r>
        <w:rPr/>
        <mc:AlternateContent>
          <mc:Choice Requires="wps">
            <w:drawing>
              <wp:anchor distT="0" distB="0" distL="0" distR="0" allowOverlap="1" layoutInCell="1" locked="0" behindDoc="1" simplePos="0" relativeHeight="487615488">
                <wp:simplePos x="0" y="0"/>
                <wp:positionH relativeFrom="page">
                  <wp:posOffset>1295400</wp:posOffset>
                </wp:positionH>
                <wp:positionV relativeFrom="paragraph">
                  <wp:posOffset>152823</wp:posOffset>
                </wp:positionV>
                <wp:extent cx="5505450" cy="394335"/>
                <wp:effectExtent l="0" t="0" r="0" b="0"/>
                <wp:wrapTopAndBottom/>
                <wp:docPr id="125" name="Group 125"/>
                <wp:cNvGraphicFramePr>
                  <a:graphicFrameLocks/>
                </wp:cNvGraphicFramePr>
                <a:graphic>
                  <a:graphicData uri="http://schemas.microsoft.com/office/word/2010/wordprocessingGroup">
                    <wpg:wgp>
                      <wpg:cNvPr id="125" name="Group 125"/>
                      <wpg:cNvGrpSpPr/>
                      <wpg:grpSpPr>
                        <a:xfrm>
                          <a:off x="0" y="0"/>
                          <a:ext cx="5505450" cy="394335"/>
                          <a:chExt cx="5505450" cy="394335"/>
                        </a:xfrm>
                      </wpg:grpSpPr>
                      <wps:wsp>
                        <wps:cNvPr id="126" name="Graphic 126"/>
                        <wps:cNvSpPr/>
                        <wps:spPr>
                          <a:xfrm>
                            <a:off x="17145" y="0"/>
                            <a:ext cx="5488305" cy="394335"/>
                          </a:xfrm>
                          <a:custGeom>
                            <a:avLst/>
                            <a:gdLst/>
                            <a:ahLst/>
                            <a:cxnLst/>
                            <a:rect l="l" t="t" r="r" b="b"/>
                            <a:pathLst>
                              <a:path w="5488305" h="394335">
                                <a:moveTo>
                                  <a:pt x="5488305" y="0"/>
                                </a:moveTo>
                                <a:lnTo>
                                  <a:pt x="0" y="0"/>
                                </a:lnTo>
                                <a:lnTo>
                                  <a:pt x="0" y="394335"/>
                                </a:lnTo>
                                <a:lnTo>
                                  <a:pt x="5488305" y="394335"/>
                                </a:lnTo>
                                <a:lnTo>
                                  <a:pt x="5488305" y="0"/>
                                </a:lnTo>
                                <a:close/>
                              </a:path>
                            </a:pathLst>
                          </a:custGeom>
                          <a:solidFill>
                            <a:srgbClr val="F0F0F0"/>
                          </a:solidFill>
                        </wps:spPr>
                        <wps:bodyPr wrap="square" lIns="0" tIns="0" rIns="0" bIns="0" rtlCol="0">
                          <a:prstTxWarp prst="textNoShape">
                            <a:avLst/>
                          </a:prstTxWarp>
                          <a:noAutofit/>
                        </wps:bodyPr>
                      </wps:wsp>
                      <wps:wsp>
                        <wps:cNvPr id="127" name="Graphic 127"/>
                        <wps:cNvSpPr/>
                        <wps:spPr>
                          <a:xfrm>
                            <a:off x="0" y="0"/>
                            <a:ext cx="17780" cy="394335"/>
                          </a:xfrm>
                          <a:custGeom>
                            <a:avLst/>
                            <a:gdLst/>
                            <a:ahLst/>
                            <a:cxnLst/>
                            <a:rect l="l" t="t" r="r" b="b"/>
                            <a:pathLst>
                              <a:path w="17780" h="394335">
                                <a:moveTo>
                                  <a:pt x="17780" y="0"/>
                                </a:moveTo>
                                <a:lnTo>
                                  <a:pt x="0" y="0"/>
                                </a:lnTo>
                                <a:lnTo>
                                  <a:pt x="0" y="394335"/>
                                </a:lnTo>
                                <a:lnTo>
                                  <a:pt x="17780" y="394335"/>
                                </a:lnTo>
                                <a:lnTo>
                                  <a:pt x="17780" y="0"/>
                                </a:lnTo>
                                <a:close/>
                              </a:path>
                            </a:pathLst>
                          </a:custGeom>
                          <a:solidFill>
                            <a:srgbClr val="FF0000"/>
                          </a:solidFill>
                        </wps:spPr>
                        <wps:bodyPr wrap="square" lIns="0" tIns="0" rIns="0" bIns="0" rtlCol="0">
                          <a:prstTxWarp prst="textNoShape">
                            <a:avLst/>
                          </a:prstTxWarp>
                          <a:noAutofit/>
                        </wps:bodyPr>
                      </wps:wsp>
                      <wps:wsp>
                        <wps:cNvPr id="128" name="Textbox 128"/>
                        <wps:cNvSpPr txBox="1"/>
                        <wps:spPr>
                          <a:xfrm>
                            <a:off x="17779" y="0"/>
                            <a:ext cx="5487670" cy="394335"/>
                          </a:xfrm>
                          <a:prstGeom prst="rect">
                            <a:avLst/>
                          </a:prstGeom>
                        </wps:spPr>
                        <wps:txbx>
                          <w:txbxContent>
                            <w:p>
                              <w:pPr>
                                <w:spacing w:before="1"/>
                                <w:ind w:left="166" w:right="276" w:firstLine="0"/>
                                <w:jc w:val="left"/>
                                <w:rPr>
                                  <w:sz w:val="20"/>
                                </w:rPr>
                              </w:pPr>
                              <w:r>
                                <w:rPr>
                                  <w:sz w:val="20"/>
                                </w:rPr>
                                <w:t>La competenza dell’eventuale esenzione e/o</w:t>
                              </w:r>
                              <w:r>
                                <w:rPr>
                                  <w:spacing w:val="-1"/>
                                  <w:sz w:val="20"/>
                                </w:rPr>
                                <w:t> </w:t>
                              </w:r>
                              <w:r>
                                <w:rPr>
                                  <w:sz w:val="20"/>
                                </w:rPr>
                                <w:t>restituzione delle</w:t>
                              </w:r>
                              <w:r>
                                <w:rPr>
                                  <w:spacing w:val="-1"/>
                                  <w:sz w:val="20"/>
                                </w:rPr>
                                <w:t> </w:t>
                              </w:r>
                              <w:r>
                                <w:rPr>
                                  <w:sz w:val="20"/>
                                </w:rPr>
                                <w:t>tasse</w:t>
                              </w:r>
                              <w:r>
                                <w:rPr>
                                  <w:spacing w:val="-6"/>
                                  <w:sz w:val="20"/>
                                </w:rPr>
                                <w:t> </w:t>
                              </w:r>
                              <w:r>
                                <w:rPr>
                                  <w:sz w:val="20"/>
                                </w:rPr>
                                <w:t>universitarie (ad esclusione della sola tassa regionale) spetta alle istituzioni universitarie</w:t>
                              </w:r>
                            </w:p>
                          </w:txbxContent>
                        </wps:txbx>
                        <wps:bodyPr wrap="square" lIns="0" tIns="0" rIns="0" bIns="0" rtlCol="0">
                          <a:noAutofit/>
                        </wps:bodyPr>
                      </wps:wsp>
                    </wpg:wgp>
                  </a:graphicData>
                </a:graphic>
              </wp:anchor>
            </w:drawing>
          </mc:Choice>
          <mc:Fallback>
            <w:pict>
              <v:group style="position:absolute;margin-left:102pt;margin-top:12.03336pt;width:433.5pt;height:31.05pt;mso-position-horizontal-relative:page;mso-position-vertical-relative:paragraph;z-index:-15700992;mso-wrap-distance-left:0;mso-wrap-distance-right:0" id="docshapegroup101" coordorigin="2040,241" coordsize="8670,621">
                <v:rect style="position:absolute;left:2067;top:240;width:8643;height:621" id="docshape102" filled="true" fillcolor="#f0f0f0" stroked="false">
                  <v:fill type="solid"/>
                </v:rect>
                <v:rect style="position:absolute;left:2040;top:240;width:28;height:621" id="docshape103" filled="true" fillcolor="#ff0000" stroked="false">
                  <v:fill type="solid"/>
                </v:rect>
                <v:shape style="position:absolute;left:2068;top:240;width:8642;height:621" type="#_x0000_t202" id="docshape104" filled="false" stroked="false">
                  <v:textbox inset="0,0,0,0">
                    <w:txbxContent>
                      <w:p>
                        <w:pPr>
                          <w:spacing w:before="1"/>
                          <w:ind w:left="166" w:right="276" w:firstLine="0"/>
                          <w:jc w:val="left"/>
                          <w:rPr>
                            <w:sz w:val="20"/>
                          </w:rPr>
                        </w:pPr>
                        <w:r>
                          <w:rPr>
                            <w:sz w:val="20"/>
                          </w:rPr>
                          <w:t>La competenza dell’eventuale esenzione e/o</w:t>
                        </w:r>
                        <w:r>
                          <w:rPr>
                            <w:spacing w:val="-1"/>
                            <w:sz w:val="20"/>
                          </w:rPr>
                          <w:t> </w:t>
                        </w:r>
                        <w:r>
                          <w:rPr>
                            <w:sz w:val="20"/>
                          </w:rPr>
                          <w:t>restituzione delle</w:t>
                        </w:r>
                        <w:r>
                          <w:rPr>
                            <w:spacing w:val="-1"/>
                            <w:sz w:val="20"/>
                          </w:rPr>
                          <w:t> </w:t>
                        </w:r>
                        <w:r>
                          <w:rPr>
                            <w:sz w:val="20"/>
                          </w:rPr>
                          <w:t>tasse</w:t>
                        </w:r>
                        <w:r>
                          <w:rPr>
                            <w:spacing w:val="-6"/>
                            <w:sz w:val="20"/>
                          </w:rPr>
                          <w:t> </w:t>
                        </w:r>
                        <w:r>
                          <w:rPr>
                            <w:sz w:val="20"/>
                          </w:rPr>
                          <w:t>universitarie (ad esclusione della sola tassa regionale) spetta alle istituzioni universitarie</w:t>
                        </w:r>
                      </w:p>
                    </w:txbxContent>
                  </v:textbox>
                  <w10:wrap type="none"/>
                </v:shape>
                <w10:wrap type="topAndBottom"/>
              </v:group>
            </w:pict>
          </mc:Fallback>
        </mc:AlternateContent>
      </w:r>
    </w:p>
    <w:p>
      <w:pPr>
        <w:spacing w:after="0"/>
        <w:rPr>
          <w:sz w:val="17"/>
        </w:rPr>
        <w:sectPr>
          <w:pgSz w:w="11920" w:h="16850"/>
          <w:pgMar w:header="0" w:footer="317" w:top="1340" w:bottom="500" w:left="860" w:right="360"/>
        </w:sectPr>
      </w:pPr>
    </w:p>
    <w:p>
      <w:pPr>
        <w:pStyle w:val="BodyText"/>
        <w:ind w:left="274"/>
      </w:pPr>
      <w:r>
        <w:rPr/>
        <mc:AlternateContent>
          <mc:Choice Requires="wps">
            <w:drawing>
              <wp:inline distT="0" distB="0" distL="0" distR="0">
                <wp:extent cx="6250940" cy="558165"/>
                <wp:effectExtent l="0" t="0" r="0" b="0"/>
                <wp:docPr id="129" name="Textbox 129"/>
                <wp:cNvGraphicFramePr>
                  <a:graphicFrameLocks/>
                </wp:cNvGraphicFramePr>
                <a:graphic>
                  <a:graphicData uri="http://schemas.microsoft.com/office/word/2010/wordprocessingShape">
                    <wps:wsp>
                      <wps:cNvPr id="129" name="Textbox 129"/>
                      <wps:cNvSpPr txBox="1"/>
                      <wps:spPr>
                        <a:xfrm>
                          <a:off x="0" y="0"/>
                          <a:ext cx="6250940" cy="558165"/>
                        </a:xfrm>
                        <a:prstGeom prst="rect">
                          <a:avLst/>
                        </a:prstGeom>
                        <a:solidFill>
                          <a:srgbClr val="006EC0"/>
                        </a:solidFill>
                      </wps:spPr>
                      <wps:txbx>
                        <w:txbxContent>
                          <w:p>
                            <w:pPr>
                              <w:spacing w:line="427" w:lineRule="exact" w:before="0"/>
                              <w:ind w:left="60" w:right="61" w:firstLine="0"/>
                              <w:jc w:val="center"/>
                              <w:rPr>
                                <w:b/>
                                <w:color w:val="000000"/>
                                <w:sz w:val="36"/>
                              </w:rPr>
                            </w:pPr>
                            <w:r>
                              <w:rPr>
                                <w:b/>
                                <w:color w:val="FFFFFF"/>
                                <w:sz w:val="36"/>
                              </w:rPr>
                              <w:t>PARTE</w:t>
                            </w:r>
                            <w:r>
                              <w:rPr>
                                <w:b/>
                                <w:color w:val="FFFFFF"/>
                                <w:spacing w:val="-10"/>
                                <w:sz w:val="36"/>
                              </w:rPr>
                              <w:t> </w:t>
                            </w:r>
                            <w:r>
                              <w:rPr>
                                <w:b/>
                                <w:color w:val="FFFFFF"/>
                                <w:spacing w:val="-2"/>
                                <w:sz w:val="36"/>
                              </w:rPr>
                              <w:t>TERZA</w:t>
                            </w:r>
                          </w:p>
                          <w:p>
                            <w:pPr>
                              <w:spacing w:line="436" w:lineRule="exact" w:before="0"/>
                              <w:ind w:left="0" w:right="61" w:firstLine="0"/>
                              <w:jc w:val="center"/>
                              <w:rPr>
                                <w:b/>
                                <w:color w:val="000000"/>
                                <w:sz w:val="36"/>
                              </w:rPr>
                            </w:pPr>
                            <w:r>
                              <w:rPr>
                                <w:b/>
                                <w:color w:val="FFFFFF"/>
                                <w:sz w:val="36"/>
                              </w:rPr>
                              <w:t>Altri</w:t>
                            </w:r>
                            <w:r>
                              <w:rPr>
                                <w:b/>
                                <w:color w:val="FFFFFF"/>
                                <w:spacing w:val="-8"/>
                                <w:sz w:val="36"/>
                              </w:rPr>
                              <w:t> </w:t>
                            </w:r>
                            <w:r>
                              <w:rPr>
                                <w:b/>
                                <w:color w:val="FFFFFF"/>
                                <w:sz w:val="36"/>
                              </w:rPr>
                              <w:t>contributi</w:t>
                            </w:r>
                            <w:r>
                              <w:rPr>
                                <w:b/>
                                <w:color w:val="FFFFFF"/>
                                <w:spacing w:val="-10"/>
                                <w:sz w:val="36"/>
                              </w:rPr>
                              <w:t> </w:t>
                            </w:r>
                            <w:r>
                              <w:rPr>
                                <w:b/>
                                <w:color w:val="FFFFFF"/>
                                <w:spacing w:val="-2"/>
                                <w:sz w:val="36"/>
                              </w:rPr>
                              <w:t>economici</w:t>
                            </w:r>
                          </w:p>
                        </w:txbxContent>
                      </wps:txbx>
                      <wps:bodyPr wrap="square" lIns="0" tIns="0" rIns="0" bIns="0" rtlCol="0">
                        <a:noAutofit/>
                      </wps:bodyPr>
                    </wps:wsp>
                  </a:graphicData>
                </a:graphic>
              </wp:inline>
            </w:drawing>
          </mc:Choice>
          <mc:Fallback>
            <w:pict>
              <v:shape style="width:492.2pt;height:43.95pt;mso-position-horizontal-relative:char;mso-position-vertical-relative:line" type="#_x0000_t202" id="docshape105" filled="true" fillcolor="#006ec0" stroked="false">
                <w10:anchorlock/>
                <v:textbox inset="0,0,0,0">
                  <w:txbxContent>
                    <w:p>
                      <w:pPr>
                        <w:spacing w:line="427" w:lineRule="exact" w:before="0"/>
                        <w:ind w:left="60" w:right="61" w:firstLine="0"/>
                        <w:jc w:val="center"/>
                        <w:rPr>
                          <w:b/>
                          <w:color w:val="000000"/>
                          <w:sz w:val="36"/>
                        </w:rPr>
                      </w:pPr>
                      <w:r>
                        <w:rPr>
                          <w:b/>
                          <w:color w:val="FFFFFF"/>
                          <w:sz w:val="36"/>
                        </w:rPr>
                        <w:t>PARTE</w:t>
                      </w:r>
                      <w:r>
                        <w:rPr>
                          <w:b/>
                          <w:color w:val="FFFFFF"/>
                          <w:spacing w:val="-10"/>
                          <w:sz w:val="36"/>
                        </w:rPr>
                        <w:t> </w:t>
                      </w:r>
                      <w:r>
                        <w:rPr>
                          <w:b/>
                          <w:color w:val="FFFFFF"/>
                          <w:spacing w:val="-2"/>
                          <w:sz w:val="36"/>
                        </w:rPr>
                        <w:t>TERZA</w:t>
                      </w:r>
                    </w:p>
                    <w:p>
                      <w:pPr>
                        <w:spacing w:line="436" w:lineRule="exact" w:before="0"/>
                        <w:ind w:left="0" w:right="61" w:firstLine="0"/>
                        <w:jc w:val="center"/>
                        <w:rPr>
                          <w:b/>
                          <w:color w:val="000000"/>
                          <w:sz w:val="36"/>
                        </w:rPr>
                      </w:pPr>
                      <w:r>
                        <w:rPr>
                          <w:b/>
                          <w:color w:val="FFFFFF"/>
                          <w:sz w:val="36"/>
                        </w:rPr>
                        <w:t>Altri</w:t>
                      </w:r>
                      <w:r>
                        <w:rPr>
                          <w:b/>
                          <w:color w:val="FFFFFF"/>
                          <w:spacing w:val="-8"/>
                          <w:sz w:val="36"/>
                        </w:rPr>
                        <w:t> </w:t>
                      </w:r>
                      <w:r>
                        <w:rPr>
                          <w:b/>
                          <w:color w:val="FFFFFF"/>
                          <w:sz w:val="36"/>
                        </w:rPr>
                        <w:t>contributi</w:t>
                      </w:r>
                      <w:r>
                        <w:rPr>
                          <w:b/>
                          <w:color w:val="FFFFFF"/>
                          <w:spacing w:val="-10"/>
                          <w:sz w:val="36"/>
                        </w:rPr>
                        <w:t> </w:t>
                      </w:r>
                      <w:r>
                        <w:rPr>
                          <w:b/>
                          <w:color w:val="FFFFFF"/>
                          <w:spacing w:val="-2"/>
                          <w:sz w:val="36"/>
                        </w:rPr>
                        <w:t>economici</w:t>
                      </w:r>
                    </w:p>
                  </w:txbxContent>
                </v:textbox>
                <v:fill type="solid"/>
              </v:shape>
            </w:pict>
          </mc:Fallback>
        </mc:AlternateContent>
      </w:r>
      <w:r>
        <w:rPr/>
      </w:r>
    </w:p>
    <w:p>
      <w:pPr>
        <w:pStyle w:val="BodyText"/>
        <w:spacing w:before="72"/>
        <w:rPr>
          <w:sz w:val="32"/>
        </w:rPr>
      </w:pPr>
    </w:p>
    <w:p>
      <w:pPr>
        <w:pStyle w:val="Heading2"/>
      </w:pPr>
      <w:r>
        <w:rPr>
          <w:color w:val="006EC0"/>
        </w:rPr>
        <w:t>Art.</w:t>
      </w:r>
      <w:r>
        <w:rPr>
          <w:color w:val="006EC0"/>
          <w:spacing w:val="-12"/>
        </w:rPr>
        <w:t> </w:t>
      </w:r>
      <w:r>
        <w:rPr>
          <w:color w:val="006EC0"/>
          <w:spacing w:val="-5"/>
        </w:rPr>
        <w:t>27</w:t>
      </w:r>
    </w:p>
    <w:p>
      <w:pPr>
        <w:pStyle w:val="Heading3"/>
        <w:tabs>
          <w:tab w:pos="9913" w:val="left" w:leader="none"/>
        </w:tabs>
        <w:rPr>
          <w:u w:val="none"/>
        </w:rPr>
      </w:pPr>
      <w:r>
        <w:rPr>
          <w:u w:val="single" w:color="006EC0"/>
        </w:rPr>
        <w:t>Altri</w:t>
      </w:r>
      <w:r>
        <w:rPr>
          <w:spacing w:val="-16"/>
          <w:u w:val="single" w:color="006EC0"/>
        </w:rPr>
        <w:t> </w:t>
      </w:r>
      <w:r>
        <w:rPr>
          <w:u w:val="single" w:color="006EC0"/>
        </w:rPr>
        <w:t>contributi</w:t>
      </w:r>
      <w:r>
        <w:rPr>
          <w:spacing w:val="-10"/>
          <w:u w:val="single" w:color="006EC0"/>
        </w:rPr>
        <w:t> </w:t>
      </w:r>
      <w:r>
        <w:rPr>
          <w:spacing w:val="-2"/>
          <w:u w:val="single" w:color="006EC0"/>
        </w:rPr>
        <w:t>economici</w:t>
      </w:r>
      <w:r>
        <w:rPr>
          <w:u w:val="single" w:color="006EC0"/>
        </w:rPr>
        <w:tab/>
      </w:r>
    </w:p>
    <w:p>
      <w:pPr>
        <w:pStyle w:val="BodyText"/>
        <w:spacing w:before="240"/>
        <w:ind w:left="273"/>
        <w:jc w:val="both"/>
      </w:pPr>
      <w:r>
        <w:rPr/>
        <w:t>Per</w:t>
      </w:r>
      <w:r>
        <w:rPr>
          <w:spacing w:val="-10"/>
        </w:rPr>
        <w:t> </w:t>
      </w:r>
      <w:r>
        <w:rPr/>
        <w:t>“altri</w:t>
      </w:r>
      <w:r>
        <w:rPr>
          <w:spacing w:val="-9"/>
        </w:rPr>
        <w:t> </w:t>
      </w:r>
      <w:r>
        <w:rPr/>
        <w:t>contributi</w:t>
      </w:r>
      <w:r>
        <w:rPr>
          <w:spacing w:val="-3"/>
        </w:rPr>
        <w:t> </w:t>
      </w:r>
      <w:r>
        <w:rPr/>
        <w:t>economici”</w:t>
      </w:r>
      <w:r>
        <w:rPr>
          <w:spacing w:val="-15"/>
        </w:rPr>
        <w:t> </w:t>
      </w:r>
      <w:r>
        <w:rPr/>
        <w:t>si</w:t>
      </w:r>
      <w:r>
        <w:rPr>
          <w:spacing w:val="-10"/>
        </w:rPr>
        <w:t> </w:t>
      </w:r>
      <w:r>
        <w:rPr>
          <w:spacing w:val="-2"/>
        </w:rPr>
        <w:t>intendono:</w:t>
      </w:r>
    </w:p>
    <w:p>
      <w:pPr>
        <w:pStyle w:val="ListParagraph"/>
        <w:numPr>
          <w:ilvl w:val="0"/>
          <w:numId w:val="28"/>
        </w:numPr>
        <w:tabs>
          <w:tab w:pos="1395" w:val="left" w:leader="none"/>
        </w:tabs>
        <w:spacing w:line="240" w:lineRule="auto" w:before="81" w:after="0"/>
        <w:ind w:left="1395" w:right="0" w:hanging="556"/>
        <w:jc w:val="both"/>
        <w:rPr>
          <w:sz w:val="20"/>
        </w:rPr>
      </w:pPr>
      <w:r>
        <w:rPr>
          <w:sz w:val="20"/>
        </w:rPr>
        <w:t>contributi</w:t>
      </w:r>
      <w:r>
        <w:rPr>
          <w:spacing w:val="-5"/>
          <w:sz w:val="20"/>
        </w:rPr>
        <w:t> </w:t>
      </w:r>
      <w:r>
        <w:rPr>
          <w:sz w:val="20"/>
        </w:rPr>
        <w:t>per</w:t>
      </w:r>
      <w:r>
        <w:rPr>
          <w:spacing w:val="-10"/>
          <w:sz w:val="20"/>
        </w:rPr>
        <w:t> </w:t>
      </w:r>
      <w:r>
        <w:rPr>
          <w:sz w:val="20"/>
        </w:rPr>
        <w:t>la</w:t>
      </w:r>
      <w:r>
        <w:rPr>
          <w:spacing w:val="-10"/>
          <w:sz w:val="20"/>
        </w:rPr>
        <w:t> </w:t>
      </w:r>
      <w:r>
        <w:rPr>
          <w:sz w:val="20"/>
        </w:rPr>
        <w:t>mobilità</w:t>
      </w:r>
      <w:r>
        <w:rPr>
          <w:spacing w:val="-12"/>
          <w:sz w:val="20"/>
        </w:rPr>
        <w:t> </w:t>
      </w:r>
      <w:r>
        <w:rPr>
          <w:spacing w:val="-2"/>
          <w:sz w:val="20"/>
        </w:rPr>
        <w:t>internazionale</w:t>
      </w:r>
    </w:p>
    <w:p>
      <w:pPr>
        <w:pStyle w:val="ListParagraph"/>
        <w:numPr>
          <w:ilvl w:val="0"/>
          <w:numId w:val="28"/>
        </w:numPr>
        <w:tabs>
          <w:tab w:pos="1395" w:val="left" w:leader="none"/>
        </w:tabs>
        <w:spacing w:line="240" w:lineRule="auto" w:before="72" w:after="0"/>
        <w:ind w:left="1395" w:right="0" w:hanging="556"/>
        <w:jc w:val="both"/>
        <w:rPr>
          <w:sz w:val="20"/>
        </w:rPr>
      </w:pPr>
      <w:r>
        <w:rPr>
          <w:sz w:val="20"/>
        </w:rPr>
        <w:t>integrazione</w:t>
      </w:r>
      <w:r>
        <w:rPr>
          <w:spacing w:val="-11"/>
          <w:sz w:val="20"/>
        </w:rPr>
        <w:t> </w:t>
      </w:r>
      <w:r>
        <w:rPr>
          <w:sz w:val="20"/>
        </w:rPr>
        <w:t>della</w:t>
      </w:r>
      <w:r>
        <w:rPr>
          <w:spacing w:val="-5"/>
          <w:sz w:val="20"/>
        </w:rPr>
        <w:t> </w:t>
      </w:r>
      <w:r>
        <w:rPr>
          <w:sz w:val="20"/>
        </w:rPr>
        <w:t>borsa</w:t>
      </w:r>
      <w:r>
        <w:rPr>
          <w:spacing w:val="-9"/>
          <w:sz w:val="20"/>
        </w:rPr>
        <w:t> </w:t>
      </w:r>
      <w:r>
        <w:rPr>
          <w:sz w:val="20"/>
        </w:rPr>
        <w:t>di</w:t>
      </w:r>
      <w:r>
        <w:rPr>
          <w:spacing w:val="-7"/>
          <w:sz w:val="20"/>
        </w:rPr>
        <w:t> </w:t>
      </w:r>
      <w:r>
        <w:rPr>
          <w:sz w:val="20"/>
        </w:rPr>
        <w:t>studio</w:t>
      </w:r>
      <w:r>
        <w:rPr>
          <w:spacing w:val="-7"/>
          <w:sz w:val="20"/>
        </w:rPr>
        <w:t> </w:t>
      </w:r>
      <w:r>
        <w:rPr>
          <w:sz w:val="20"/>
        </w:rPr>
        <w:t>per</w:t>
      </w:r>
      <w:r>
        <w:rPr>
          <w:spacing w:val="-12"/>
          <w:sz w:val="20"/>
        </w:rPr>
        <w:t> </w:t>
      </w:r>
      <w:r>
        <w:rPr>
          <w:sz w:val="20"/>
        </w:rPr>
        <w:t>laureati</w:t>
      </w:r>
      <w:r>
        <w:rPr>
          <w:spacing w:val="-2"/>
          <w:sz w:val="20"/>
        </w:rPr>
        <w:t> </w:t>
      </w:r>
      <w:r>
        <w:rPr>
          <w:sz w:val="20"/>
        </w:rPr>
        <w:t>(premio</w:t>
      </w:r>
      <w:r>
        <w:rPr>
          <w:spacing w:val="-11"/>
          <w:sz w:val="20"/>
        </w:rPr>
        <w:t> </w:t>
      </w:r>
      <w:r>
        <w:rPr>
          <w:sz w:val="20"/>
        </w:rPr>
        <w:t>di</w:t>
      </w:r>
      <w:r>
        <w:rPr>
          <w:spacing w:val="-7"/>
          <w:sz w:val="20"/>
        </w:rPr>
        <w:t> </w:t>
      </w:r>
      <w:r>
        <w:rPr>
          <w:spacing w:val="-2"/>
          <w:sz w:val="20"/>
        </w:rPr>
        <w:t>laurea).</w:t>
      </w:r>
    </w:p>
    <w:p>
      <w:pPr>
        <w:pStyle w:val="BodyText"/>
        <w:spacing w:line="278" w:lineRule="auto" w:before="71"/>
        <w:ind w:left="273" w:right="1039"/>
        <w:jc w:val="both"/>
      </w:pPr>
      <w:r>
        <w:rPr/>
        <w:t>Fermo</w:t>
      </w:r>
      <w:r>
        <w:rPr>
          <w:spacing w:val="-1"/>
        </w:rPr>
        <w:t> </w:t>
      </w:r>
      <w:r>
        <w:rPr/>
        <w:t>restando</w:t>
      </w:r>
      <w:r>
        <w:rPr>
          <w:spacing w:val="-1"/>
        </w:rPr>
        <w:t> </w:t>
      </w:r>
      <w:r>
        <w:rPr/>
        <w:t>gli adempimenti previsti dal bando</w:t>
      </w:r>
      <w:r>
        <w:rPr>
          <w:spacing w:val="-1"/>
        </w:rPr>
        <w:t> </w:t>
      </w:r>
      <w:r>
        <w:rPr/>
        <w:t>di concorso, gli studenti e</w:t>
      </w:r>
      <w:r>
        <w:rPr>
          <w:spacing w:val="-1"/>
        </w:rPr>
        <w:t> </w:t>
      </w:r>
      <w:r>
        <w:rPr/>
        <w:t>le</w:t>
      </w:r>
      <w:r>
        <w:rPr>
          <w:spacing w:val="-1"/>
        </w:rPr>
        <w:t> </w:t>
      </w:r>
      <w:r>
        <w:rPr/>
        <w:t>studentesse richiedenti questi benefici dovranno produrre l’apposita documentazione per ciascun beneficio richiesto.</w:t>
      </w:r>
    </w:p>
    <w:p>
      <w:pPr>
        <w:pStyle w:val="BodyText"/>
        <w:spacing w:line="278" w:lineRule="auto"/>
        <w:ind w:left="273" w:right="1039"/>
        <w:jc w:val="both"/>
      </w:pPr>
      <w:r>
        <w:rPr/>
        <w:t>I</w:t>
      </w:r>
      <w:r>
        <w:rPr>
          <w:spacing w:val="-2"/>
        </w:rPr>
        <w:t> </w:t>
      </w:r>
      <w:r>
        <w:rPr/>
        <w:t>contributi di cui al presente</w:t>
      </w:r>
      <w:r>
        <w:rPr>
          <w:spacing w:val="-3"/>
        </w:rPr>
        <w:t> </w:t>
      </w:r>
      <w:r>
        <w:rPr/>
        <w:t>articolo</w:t>
      </w:r>
      <w:r>
        <w:rPr>
          <w:spacing w:val="-3"/>
        </w:rPr>
        <w:t> </w:t>
      </w:r>
      <w:r>
        <w:rPr/>
        <w:t>sono</w:t>
      </w:r>
      <w:r>
        <w:rPr>
          <w:spacing w:val="-3"/>
        </w:rPr>
        <w:t> </w:t>
      </w:r>
      <w:r>
        <w:rPr/>
        <w:t>compatibili</w:t>
      </w:r>
      <w:r>
        <w:rPr>
          <w:spacing w:val="-2"/>
        </w:rPr>
        <w:t> </w:t>
      </w:r>
      <w:r>
        <w:rPr/>
        <w:t>con</w:t>
      </w:r>
      <w:r>
        <w:rPr>
          <w:spacing w:val="-1"/>
        </w:rPr>
        <w:t> </w:t>
      </w:r>
      <w:r>
        <w:rPr/>
        <w:t>gli altri benefici erogati dall’Ente</w:t>
      </w:r>
      <w:r>
        <w:rPr>
          <w:spacing w:val="-3"/>
        </w:rPr>
        <w:t> </w:t>
      </w:r>
      <w:r>
        <w:rPr/>
        <w:t>e saranno</w:t>
      </w:r>
      <w:r>
        <w:rPr>
          <w:spacing w:val="-8"/>
        </w:rPr>
        <w:t> </w:t>
      </w:r>
      <w:r>
        <w:rPr/>
        <w:t>assegnati nell’ambito</w:t>
      </w:r>
      <w:r>
        <w:rPr>
          <w:spacing w:val="-2"/>
        </w:rPr>
        <w:t> </w:t>
      </w:r>
      <w:r>
        <w:rPr/>
        <w:t>e nei</w:t>
      </w:r>
      <w:r>
        <w:rPr>
          <w:spacing w:val="-2"/>
        </w:rPr>
        <w:t> </w:t>
      </w:r>
      <w:r>
        <w:rPr/>
        <w:t>limiti delle</w:t>
      </w:r>
      <w:r>
        <w:rPr>
          <w:spacing w:val="-5"/>
        </w:rPr>
        <w:t> </w:t>
      </w:r>
      <w:r>
        <w:rPr/>
        <w:t>risorse economiche disponibili di cui all’art.</w:t>
      </w:r>
      <w:r>
        <w:rPr>
          <w:spacing w:val="-2"/>
        </w:rPr>
        <w:t> </w:t>
      </w:r>
      <w:r>
        <w:rPr/>
        <w:t>2.</w:t>
      </w:r>
    </w:p>
    <w:p>
      <w:pPr>
        <w:pStyle w:val="BodyText"/>
        <w:spacing w:before="230"/>
      </w:pPr>
    </w:p>
    <w:p>
      <w:pPr>
        <w:pStyle w:val="Heading2"/>
      </w:pPr>
      <w:r>
        <w:rPr>
          <w:color w:val="006EC0"/>
        </w:rPr>
        <w:t>Art.</w:t>
      </w:r>
      <w:r>
        <w:rPr>
          <w:color w:val="006EC0"/>
          <w:spacing w:val="-14"/>
        </w:rPr>
        <w:t> </w:t>
      </w:r>
      <w:r>
        <w:rPr>
          <w:color w:val="006EC0"/>
          <w:spacing w:val="-7"/>
        </w:rPr>
        <w:t>28</w:t>
      </w:r>
    </w:p>
    <w:p>
      <w:pPr>
        <w:pStyle w:val="Heading3"/>
        <w:tabs>
          <w:tab w:pos="9913" w:val="left" w:leader="none"/>
        </w:tabs>
        <w:rPr>
          <w:u w:val="none"/>
        </w:rPr>
      </w:pPr>
      <w:r>
        <w:rPr>
          <w:u w:val="single" w:color="006EC0"/>
        </w:rPr>
        <w:t>Contributo</w:t>
      </w:r>
      <w:r>
        <w:rPr>
          <w:spacing w:val="-15"/>
          <w:u w:val="single" w:color="006EC0"/>
        </w:rPr>
        <w:t> </w:t>
      </w:r>
      <w:r>
        <w:rPr>
          <w:u w:val="single" w:color="006EC0"/>
        </w:rPr>
        <w:t>per</w:t>
      </w:r>
      <w:r>
        <w:rPr>
          <w:spacing w:val="-13"/>
          <w:u w:val="single" w:color="006EC0"/>
        </w:rPr>
        <w:t> </w:t>
      </w:r>
      <w:r>
        <w:rPr>
          <w:u w:val="single" w:color="006EC0"/>
        </w:rPr>
        <w:t>la</w:t>
      </w:r>
      <w:r>
        <w:rPr>
          <w:spacing w:val="-15"/>
          <w:u w:val="single" w:color="006EC0"/>
        </w:rPr>
        <w:t> </w:t>
      </w:r>
      <w:r>
        <w:rPr>
          <w:u w:val="single" w:color="006EC0"/>
        </w:rPr>
        <w:t>mobilità</w:t>
      </w:r>
      <w:r>
        <w:rPr>
          <w:spacing w:val="-14"/>
          <w:u w:val="single" w:color="006EC0"/>
        </w:rPr>
        <w:t> </w:t>
      </w:r>
      <w:r>
        <w:rPr>
          <w:u w:val="single" w:color="006EC0"/>
        </w:rPr>
        <w:t>internazionale</w:t>
      </w:r>
      <w:r>
        <w:rPr>
          <w:spacing w:val="-10"/>
          <w:u w:val="single" w:color="006EC0"/>
        </w:rPr>
        <w:t> </w:t>
      </w:r>
      <w:r>
        <w:rPr>
          <w:spacing w:val="-2"/>
          <w:u w:val="single" w:color="006EC0"/>
        </w:rPr>
        <w:t>incoming</w:t>
      </w:r>
      <w:r>
        <w:rPr>
          <w:u w:val="single" w:color="006EC0"/>
        </w:rPr>
        <w:tab/>
      </w:r>
    </w:p>
    <w:p>
      <w:pPr>
        <w:pStyle w:val="BodyText"/>
        <w:spacing w:line="276" w:lineRule="auto" w:before="240"/>
        <w:ind w:left="273" w:right="775"/>
        <w:jc w:val="both"/>
      </w:pPr>
      <w:r>
        <w:rPr/>
        <w:t>Preso atto di quanto indicato nelle note prot. n. 1119/Gab del 06.03.2020, prot. n.1680 del 21.04.2020 e prot. n.2279 del 01.06.2020 dell’Assessorato Regionale dell’Istruzione e della Formazione professionale, in merito alla gestione delle risorse finanziarie da destinare all’integrazione delle borse di studio per la mobilità internazionale “erasmus outigoing” per l’A.A. 2023/24</w:t>
      </w:r>
      <w:r>
        <w:rPr>
          <w:spacing w:val="40"/>
        </w:rPr>
        <w:t> </w:t>
      </w:r>
      <w:r>
        <w:rPr/>
        <w:t>e che prevedono un intervento congiunto Regione Siciliana/Indire per l’erogazione di tali contributi, questo Ente impegnerà le somme previste (1% delle risorse economiche assegnate al Bando) per l’erogazione di contributi a favore degli studenti”Incoming” provenienti da paesi dell’area Mena e comunque da paesi extra UE.</w:t>
      </w:r>
    </w:p>
    <w:p>
      <w:pPr>
        <w:pStyle w:val="BodyText"/>
        <w:spacing w:line="280" w:lineRule="auto" w:before="1"/>
        <w:ind w:left="273" w:right="779"/>
        <w:jc w:val="both"/>
      </w:pPr>
      <w:r>
        <w:rPr/>
        <w:t>L’Ente si riserva di disciplinare con successivo provvedimento le modalità per l’eventuale assegnazione del contributo.</w:t>
      </w:r>
    </w:p>
    <w:p>
      <w:pPr>
        <w:pStyle w:val="BodyText"/>
        <w:spacing w:before="237"/>
      </w:pPr>
    </w:p>
    <w:p>
      <w:pPr>
        <w:pStyle w:val="Heading2"/>
      </w:pPr>
      <w:r>
        <w:rPr>
          <w:color w:val="006EC0"/>
        </w:rPr>
        <w:t>Art.</w:t>
      </w:r>
      <w:r>
        <w:rPr>
          <w:color w:val="006EC0"/>
          <w:spacing w:val="-14"/>
        </w:rPr>
        <w:t> </w:t>
      </w:r>
      <w:r>
        <w:rPr>
          <w:color w:val="006EC0"/>
          <w:spacing w:val="-7"/>
        </w:rPr>
        <w:t>29</w:t>
      </w:r>
    </w:p>
    <w:p>
      <w:pPr>
        <w:tabs>
          <w:tab w:pos="9913" w:val="left" w:leader="none"/>
        </w:tabs>
        <w:spacing w:before="57"/>
        <w:ind w:left="273" w:right="775" w:firstLine="0"/>
        <w:jc w:val="left"/>
        <w:rPr>
          <w:i/>
          <w:sz w:val="32"/>
        </w:rPr>
      </w:pPr>
      <w:r>
        <w:rPr>
          <w:sz w:val="32"/>
        </w:rPr>
        <w:t>Integrazione</w:t>
      </w:r>
      <w:r>
        <w:rPr>
          <w:spacing w:val="80"/>
          <w:w w:val="150"/>
          <w:sz w:val="32"/>
        </w:rPr>
        <w:t> </w:t>
      </w:r>
      <w:r>
        <w:rPr>
          <w:sz w:val="32"/>
        </w:rPr>
        <w:t>per</w:t>
      </w:r>
      <w:r>
        <w:rPr>
          <w:spacing w:val="80"/>
          <w:w w:val="150"/>
          <w:sz w:val="32"/>
        </w:rPr>
        <w:t> </w:t>
      </w:r>
      <w:r>
        <w:rPr>
          <w:sz w:val="32"/>
        </w:rPr>
        <w:t>studenti</w:t>
      </w:r>
      <w:r>
        <w:rPr>
          <w:spacing w:val="80"/>
          <w:w w:val="150"/>
          <w:sz w:val="32"/>
        </w:rPr>
        <w:t> </w:t>
      </w:r>
      <w:r>
        <w:rPr>
          <w:sz w:val="32"/>
        </w:rPr>
        <w:t>laureati</w:t>
      </w:r>
      <w:r>
        <w:rPr>
          <w:spacing w:val="80"/>
          <w:w w:val="150"/>
          <w:sz w:val="32"/>
        </w:rPr>
        <w:t> </w:t>
      </w:r>
      <w:r>
        <w:rPr>
          <w:sz w:val="32"/>
        </w:rPr>
        <w:t>nei</w:t>
      </w:r>
      <w:r>
        <w:rPr>
          <w:spacing w:val="80"/>
          <w:w w:val="150"/>
          <w:sz w:val="32"/>
        </w:rPr>
        <w:t> </w:t>
      </w:r>
      <w:r>
        <w:rPr>
          <w:sz w:val="32"/>
        </w:rPr>
        <w:t>termini</w:t>
      </w:r>
      <w:r>
        <w:rPr>
          <w:spacing w:val="80"/>
          <w:w w:val="150"/>
          <w:sz w:val="32"/>
        </w:rPr>
        <w:t> </w:t>
      </w:r>
      <w:r>
        <w:rPr>
          <w:sz w:val="32"/>
        </w:rPr>
        <w:t>previsti </w:t>
      </w:r>
      <w:r>
        <w:rPr>
          <w:sz w:val="32"/>
          <w:u w:val="single" w:color="006EC0"/>
        </w:rPr>
        <w:t>(</w:t>
      </w:r>
      <w:r>
        <w:rPr>
          <w:i/>
          <w:sz w:val="32"/>
          <w:u w:val="single" w:color="006EC0"/>
        </w:rPr>
        <w:t>“Premio</w:t>
      </w:r>
      <w:r>
        <w:rPr>
          <w:i/>
          <w:spacing w:val="-9"/>
          <w:sz w:val="32"/>
          <w:u w:val="single" w:color="006EC0"/>
        </w:rPr>
        <w:t> </w:t>
      </w:r>
      <w:r>
        <w:rPr>
          <w:i/>
          <w:sz w:val="32"/>
          <w:u w:val="single" w:color="006EC0"/>
        </w:rPr>
        <w:t>di</w:t>
      </w:r>
      <w:r>
        <w:rPr>
          <w:i/>
          <w:spacing w:val="-9"/>
          <w:sz w:val="32"/>
          <w:u w:val="single" w:color="006EC0"/>
        </w:rPr>
        <w:t> </w:t>
      </w:r>
      <w:r>
        <w:rPr>
          <w:i/>
          <w:spacing w:val="-2"/>
          <w:sz w:val="32"/>
          <w:u w:val="single" w:color="006EC0"/>
        </w:rPr>
        <w:t>laurea”)</w:t>
      </w:r>
      <w:r>
        <w:rPr>
          <w:i/>
          <w:sz w:val="32"/>
          <w:u w:val="single" w:color="006EC0"/>
        </w:rPr>
        <w:tab/>
      </w:r>
    </w:p>
    <w:p>
      <w:pPr>
        <w:pStyle w:val="BodyText"/>
        <w:spacing w:line="276" w:lineRule="auto" w:before="241"/>
        <w:ind w:left="273" w:right="774"/>
        <w:jc w:val="both"/>
      </w:pPr>
      <w:r>
        <w:rPr/>
        <w:t>Soddisfatta</w:t>
      </w:r>
      <w:r>
        <w:rPr>
          <w:spacing w:val="-3"/>
        </w:rPr>
        <w:t> </w:t>
      </w:r>
      <w:r>
        <w:rPr/>
        <w:t>la</w:t>
      </w:r>
      <w:r>
        <w:rPr>
          <w:spacing w:val="-1"/>
        </w:rPr>
        <w:t> </w:t>
      </w:r>
      <w:r>
        <w:rPr/>
        <w:t>graduatoria</w:t>
      </w:r>
      <w:r>
        <w:rPr>
          <w:spacing w:val="-3"/>
        </w:rPr>
        <w:t> </w:t>
      </w:r>
      <w:r>
        <w:rPr/>
        <w:t>degli</w:t>
      </w:r>
      <w:r>
        <w:rPr>
          <w:spacing w:val="-1"/>
        </w:rPr>
        <w:t> </w:t>
      </w:r>
      <w:r>
        <w:rPr/>
        <w:t>studenti idonei</w:t>
      </w:r>
      <w:r>
        <w:rPr>
          <w:spacing w:val="-2"/>
        </w:rPr>
        <w:t> </w:t>
      </w:r>
      <w:r>
        <w:rPr/>
        <w:t>alla</w:t>
      </w:r>
      <w:r>
        <w:rPr>
          <w:spacing w:val="-3"/>
        </w:rPr>
        <w:t> </w:t>
      </w:r>
      <w:r>
        <w:rPr/>
        <w:t>borsa</w:t>
      </w:r>
      <w:r>
        <w:rPr>
          <w:spacing w:val="-1"/>
        </w:rPr>
        <w:t> </w:t>
      </w:r>
      <w:r>
        <w:rPr/>
        <w:t>di studio</w:t>
      </w:r>
      <w:r>
        <w:rPr>
          <w:spacing w:val="-2"/>
        </w:rPr>
        <w:t> </w:t>
      </w:r>
      <w:r>
        <w:rPr/>
        <w:t>e</w:t>
      </w:r>
      <w:r>
        <w:rPr>
          <w:spacing w:val="-2"/>
        </w:rPr>
        <w:t> </w:t>
      </w:r>
      <w:r>
        <w:rPr/>
        <w:t>nei</w:t>
      </w:r>
      <w:r>
        <w:rPr>
          <w:spacing w:val="-2"/>
        </w:rPr>
        <w:t> </w:t>
      </w:r>
      <w:r>
        <w:rPr/>
        <w:t>limiti</w:t>
      </w:r>
      <w:r>
        <w:rPr>
          <w:spacing w:val="-1"/>
        </w:rPr>
        <w:t> </w:t>
      </w:r>
      <w:r>
        <w:rPr/>
        <w:t>delle</w:t>
      </w:r>
      <w:r>
        <w:rPr>
          <w:spacing w:val="-2"/>
        </w:rPr>
        <w:t> </w:t>
      </w:r>
      <w:r>
        <w:rPr/>
        <w:t>disponibilità finanziarie, può essere concesso ad integrazione alla borsa di studio un contributo integrativo </w:t>
      </w:r>
      <w:r>
        <w:rPr>
          <w:i/>
        </w:rPr>
        <w:t>“premio di laurea”</w:t>
      </w:r>
      <w:r>
        <w:rPr/>
        <w:t>, corrispondente al 50% della borsa di studio spettante, riservato agli assegnatari di borsa di studio per l'a.a. 2023/24 che conseguono il titolo di laurea triennale, laurea magistrale biennale e laurea magistrale a ciclo unico entro la durata prevista dai rispettiviordinamenti didattici.</w:t>
      </w:r>
    </w:p>
    <w:p>
      <w:pPr>
        <w:pStyle w:val="BodyText"/>
        <w:spacing w:line="276" w:lineRule="auto" w:before="1"/>
        <w:ind w:left="273" w:right="777"/>
        <w:jc w:val="both"/>
      </w:pPr>
      <w:r>
        <w:rPr/>
        <w:t>Il contributo può essere concesso un sola volta nella carriera e pertanto gli studenti che hanno già beneficiato o che intendono beneficiare di tale contributo per</w:t>
      </w:r>
      <w:r>
        <w:rPr>
          <w:spacing w:val="-1"/>
        </w:rPr>
        <w:t> </w:t>
      </w:r>
      <w:r>
        <w:rPr/>
        <w:t>il conseguimento della Laurea Triennale non potranno richiederlo per il conseguimento della Laurea Magistrale biennale. Ovvero, gli studenti che non hanno già beneficiato di tale contributo per il conseguimento della</w:t>
      </w:r>
    </w:p>
    <w:p>
      <w:pPr>
        <w:spacing w:after="0" w:line="276" w:lineRule="auto"/>
        <w:jc w:val="both"/>
        <w:sectPr>
          <w:pgSz w:w="11920" w:h="16850"/>
          <w:pgMar w:header="0" w:footer="317" w:top="1900" w:bottom="500" w:left="860" w:right="360"/>
        </w:sectPr>
      </w:pPr>
    </w:p>
    <w:p>
      <w:pPr>
        <w:pStyle w:val="BodyText"/>
        <w:spacing w:line="278" w:lineRule="auto" w:before="75"/>
        <w:ind w:left="273" w:right="784"/>
      </w:pPr>
      <w:r>
        <w:rPr/>
        <w:t>Laurea Triennale potranno richiederlo per il conseguimento della Laurea Magistrale biennale. Per</w:t>
      </w:r>
      <w:r>
        <w:rPr>
          <w:spacing w:val="-5"/>
        </w:rPr>
        <w:t> </w:t>
      </w:r>
      <w:r>
        <w:rPr/>
        <w:t>presentare</w:t>
      </w:r>
      <w:r>
        <w:rPr>
          <w:spacing w:val="-9"/>
        </w:rPr>
        <w:t> </w:t>
      </w:r>
      <w:r>
        <w:rPr/>
        <w:t>la</w:t>
      </w:r>
      <w:r>
        <w:rPr>
          <w:spacing w:val="-12"/>
        </w:rPr>
        <w:t> </w:t>
      </w:r>
      <w:r>
        <w:rPr/>
        <w:t>richiesta</w:t>
      </w:r>
      <w:r>
        <w:rPr>
          <w:spacing w:val="-5"/>
        </w:rPr>
        <w:t> </w:t>
      </w:r>
      <w:r>
        <w:rPr/>
        <w:t>del</w:t>
      </w:r>
      <w:r>
        <w:rPr>
          <w:spacing w:val="-1"/>
        </w:rPr>
        <w:t> </w:t>
      </w:r>
      <w:r>
        <w:rPr/>
        <w:t>“premio</w:t>
      </w:r>
      <w:r>
        <w:rPr>
          <w:spacing w:val="-6"/>
        </w:rPr>
        <w:t> </w:t>
      </w:r>
      <w:r>
        <w:rPr/>
        <w:t>di</w:t>
      </w:r>
      <w:r>
        <w:rPr>
          <w:spacing w:val="-8"/>
        </w:rPr>
        <w:t> </w:t>
      </w:r>
      <w:r>
        <w:rPr/>
        <w:t>laurea”,</w:t>
      </w:r>
      <w:r>
        <w:rPr>
          <w:spacing w:val="-4"/>
        </w:rPr>
        <w:t> </w:t>
      </w:r>
      <w:r>
        <w:rPr/>
        <w:t>è</w:t>
      </w:r>
      <w:r>
        <w:rPr>
          <w:spacing w:val="-8"/>
        </w:rPr>
        <w:t> </w:t>
      </w:r>
      <w:r>
        <w:rPr/>
        <w:t>necessario</w:t>
      </w:r>
      <w:r>
        <w:rPr>
          <w:spacing w:val="-7"/>
        </w:rPr>
        <w:t> </w:t>
      </w:r>
      <w:r>
        <w:rPr/>
        <w:t>eseguire</w:t>
      </w:r>
      <w:r>
        <w:rPr>
          <w:spacing w:val="-6"/>
        </w:rPr>
        <w:t> </w:t>
      </w:r>
      <w:r>
        <w:rPr/>
        <w:t>la</w:t>
      </w:r>
      <w:r>
        <w:rPr>
          <w:spacing w:val="-7"/>
        </w:rPr>
        <w:t> </w:t>
      </w:r>
      <w:r>
        <w:rPr/>
        <w:t>seguente</w:t>
      </w:r>
      <w:r>
        <w:rPr>
          <w:spacing w:val="-5"/>
        </w:rPr>
        <w:t> </w:t>
      </w:r>
      <w:r>
        <w:rPr/>
        <w:t>procedura:</w:t>
      </w:r>
    </w:p>
    <w:p>
      <w:pPr>
        <w:pStyle w:val="ListParagraph"/>
        <w:numPr>
          <w:ilvl w:val="0"/>
          <w:numId w:val="29"/>
        </w:numPr>
        <w:tabs>
          <w:tab w:pos="1394" w:val="left" w:leader="none"/>
          <w:tab w:pos="1401" w:val="left" w:leader="none"/>
        </w:tabs>
        <w:spacing w:line="237" w:lineRule="auto" w:before="46" w:after="0"/>
        <w:ind w:left="1401" w:right="776" w:hanging="360"/>
        <w:jc w:val="left"/>
        <w:rPr>
          <w:sz w:val="20"/>
        </w:rPr>
      </w:pPr>
      <w:r>
        <w:rPr>
          <w:b/>
          <w:i/>
          <w:sz w:val="20"/>
        </w:rPr>
        <w:t>COLLEGARSI</w:t>
      </w:r>
      <w:r>
        <w:rPr>
          <w:b/>
          <w:i/>
          <w:spacing w:val="40"/>
          <w:sz w:val="20"/>
        </w:rPr>
        <w:t> </w:t>
      </w:r>
      <w:r>
        <w:rPr>
          <w:sz w:val="20"/>
        </w:rPr>
        <w:t>al</w:t>
      </w:r>
      <w:r>
        <w:rPr>
          <w:spacing w:val="40"/>
          <w:sz w:val="20"/>
        </w:rPr>
        <w:t> </w:t>
      </w:r>
      <w:r>
        <w:rPr>
          <w:sz w:val="20"/>
        </w:rPr>
        <w:t>sito</w:t>
      </w:r>
      <w:r>
        <w:rPr>
          <w:spacing w:val="40"/>
          <w:sz w:val="20"/>
        </w:rPr>
        <w:t> </w:t>
      </w:r>
      <w:r>
        <w:rPr>
          <w:sz w:val="20"/>
        </w:rPr>
        <w:t>istituzionale</w:t>
      </w:r>
      <w:r>
        <w:rPr>
          <w:spacing w:val="40"/>
          <w:sz w:val="20"/>
        </w:rPr>
        <w:t> </w:t>
      </w:r>
      <w:r>
        <w:rPr>
          <w:sz w:val="20"/>
        </w:rPr>
        <w:t>dell’ERSU</w:t>
      </w:r>
      <w:r>
        <w:rPr>
          <w:spacing w:val="40"/>
          <w:sz w:val="20"/>
        </w:rPr>
        <w:t> </w:t>
      </w:r>
      <w:hyperlink r:id="rId16">
        <w:r>
          <w:rPr>
            <w:b/>
            <w:sz w:val="20"/>
            <w:u w:val="single"/>
          </w:rPr>
          <w:t>www.ersuenna.it</w:t>
        </w:r>
      </w:hyperlink>
      <w:r>
        <w:rPr>
          <w:sz w:val="20"/>
        </w:rPr>
        <w:t>,</w:t>
      </w:r>
      <w:r>
        <w:rPr>
          <w:spacing w:val="40"/>
          <w:sz w:val="20"/>
        </w:rPr>
        <w:t> </w:t>
      </w:r>
      <w:r>
        <w:rPr>
          <w:sz w:val="20"/>
        </w:rPr>
        <w:t>selezionando</w:t>
      </w:r>
      <w:r>
        <w:rPr>
          <w:spacing w:val="40"/>
          <w:sz w:val="20"/>
        </w:rPr>
        <w:t> </w:t>
      </w:r>
      <w:r>
        <w:rPr>
          <w:sz w:val="20"/>
        </w:rPr>
        <w:t>la voce“Portale studenti”;</w:t>
      </w:r>
    </w:p>
    <w:p>
      <w:pPr>
        <w:pStyle w:val="ListParagraph"/>
        <w:numPr>
          <w:ilvl w:val="0"/>
          <w:numId w:val="29"/>
        </w:numPr>
        <w:tabs>
          <w:tab w:pos="1394" w:val="left" w:leader="none"/>
          <w:tab w:pos="1401" w:val="left" w:leader="none"/>
        </w:tabs>
        <w:spacing w:line="240" w:lineRule="auto" w:before="81" w:after="0"/>
        <w:ind w:left="1401" w:right="784" w:hanging="360"/>
        <w:jc w:val="left"/>
        <w:rPr>
          <w:sz w:val="20"/>
        </w:rPr>
      </w:pPr>
      <w:r>
        <w:rPr>
          <w:b/>
          <w:i/>
          <w:sz w:val="20"/>
        </w:rPr>
        <w:t>ACCEDERE</w:t>
      </w:r>
      <w:r>
        <w:rPr>
          <w:b/>
          <w:i/>
          <w:spacing w:val="80"/>
          <w:sz w:val="20"/>
        </w:rPr>
        <w:t> </w:t>
      </w:r>
      <w:r>
        <w:rPr>
          <w:sz w:val="20"/>
        </w:rPr>
        <w:t>nelle</w:t>
      </w:r>
      <w:r>
        <w:rPr>
          <w:spacing w:val="80"/>
          <w:sz w:val="20"/>
        </w:rPr>
        <w:t> </w:t>
      </w:r>
      <w:r>
        <w:rPr>
          <w:sz w:val="20"/>
        </w:rPr>
        <w:t>modalità</w:t>
      </w:r>
      <w:r>
        <w:rPr>
          <w:spacing w:val="80"/>
          <w:sz w:val="20"/>
        </w:rPr>
        <w:t> </w:t>
      </w:r>
      <w:r>
        <w:rPr>
          <w:sz w:val="20"/>
        </w:rPr>
        <w:t>indicate</w:t>
      </w:r>
      <w:r>
        <w:rPr>
          <w:spacing w:val="80"/>
          <w:sz w:val="20"/>
        </w:rPr>
        <w:t> </w:t>
      </w:r>
      <w:r>
        <w:rPr>
          <w:sz w:val="20"/>
        </w:rPr>
        <w:t>nell’art.</w:t>
      </w:r>
      <w:r>
        <w:rPr>
          <w:spacing w:val="80"/>
          <w:sz w:val="20"/>
        </w:rPr>
        <w:t> </w:t>
      </w:r>
      <w:r>
        <w:rPr>
          <w:sz w:val="20"/>
        </w:rPr>
        <w:t>3,</w:t>
      </w:r>
      <w:r>
        <w:rPr>
          <w:spacing w:val="80"/>
          <w:sz w:val="20"/>
        </w:rPr>
        <w:t> </w:t>
      </w:r>
      <w:r>
        <w:rPr>
          <w:sz w:val="20"/>
        </w:rPr>
        <w:t>all’applicazione</w:t>
      </w:r>
      <w:r>
        <w:rPr>
          <w:spacing w:val="80"/>
          <w:sz w:val="20"/>
        </w:rPr>
        <w:t> </w:t>
      </w:r>
      <w:r>
        <w:rPr>
          <w:sz w:val="20"/>
        </w:rPr>
        <w:t>internet</w:t>
      </w:r>
      <w:r>
        <w:rPr>
          <w:spacing w:val="80"/>
          <w:sz w:val="20"/>
        </w:rPr>
        <w:t> </w:t>
      </w:r>
      <w:r>
        <w:rPr>
          <w:sz w:val="20"/>
        </w:rPr>
        <w:t>resa</w:t>
      </w:r>
      <w:r>
        <w:rPr>
          <w:spacing w:val="80"/>
          <w:sz w:val="20"/>
        </w:rPr>
        <w:t> </w:t>
      </w:r>
      <w:r>
        <w:rPr>
          <w:sz w:val="20"/>
        </w:rPr>
        <w:t>disponibilenella pagina personale del portale studenti;</w:t>
      </w:r>
    </w:p>
    <w:p>
      <w:pPr>
        <w:pStyle w:val="ListParagraph"/>
        <w:numPr>
          <w:ilvl w:val="0"/>
          <w:numId w:val="29"/>
        </w:numPr>
        <w:tabs>
          <w:tab w:pos="1394" w:val="left" w:leader="none"/>
        </w:tabs>
        <w:spacing w:line="240" w:lineRule="auto" w:before="75" w:after="0"/>
        <w:ind w:left="1394" w:right="0" w:hanging="353"/>
        <w:jc w:val="left"/>
        <w:rPr>
          <w:sz w:val="20"/>
        </w:rPr>
      </w:pPr>
      <w:r>
        <w:rPr>
          <w:b/>
          <w:i/>
          <w:sz w:val="20"/>
        </w:rPr>
        <w:t>COMPILARE</w:t>
      </w:r>
      <w:r>
        <w:rPr>
          <w:b/>
          <w:i/>
          <w:spacing w:val="-12"/>
          <w:sz w:val="20"/>
        </w:rPr>
        <w:t> </w:t>
      </w:r>
      <w:r>
        <w:rPr>
          <w:sz w:val="20"/>
        </w:rPr>
        <w:t>i</w:t>
      </w:r>
      <w:r>
        <w:rPr>
          <w:spacing w:val="-8"/>
          <w:sz w:val="20"/>
        </w:rPr>
        <w:t> </w:t>
      </w:r>
      <w:r>
        <w:rPr>
          <w:sz w:val="20"/>
        </w:rPr>
        <w:t>campi</w:t>
      </w:r>
      <w:r>
        <w:rPr>
          <w:spacing w:val="-12"/>
          <w:sz w:val="20"/>
        </w:rPr>
        <w:t> </w:t>
      </w:r>
      <w:r>
        <w:rPr>
          <w:sz w:val="20"/>
        </w:rPr>
        <w:t>obbligatori</w:t>
      </w:r>
      <w:r>
        <w:rPr>
          <w:spacing w:val="-7"/>
          <w:sz w:val="20"/>
        </w:rPr>
        <w:t> </w:t>
      </w:r>
      <w:r>
        <w:rPr>
          <w:spacing w:val="-2"/>
          <w:sz w:val="20"/>
        </w:rPr>
        <w:t>dell’applicazione;</w:t>
      </w:r>
    </w:p>
    <w:p>
      <w:pPr>
        <w:pStyle w:val="ListParagraph"/>
        <w:numPr>
          <w:ilvl w:val="0"/>
          <w:numId w:val="29"/>
        </w:numPr>
        <w:tabs>
          <w:tab w:pos="1394" w:val="left" w:leader="none"/>
          <w:tab w:pos="1401" w:val="left" w:leader="none"/>
        </w:tabs>
        <w:spacing w:line="237" w:lineRule="auto" w:before="86" w:after="0"/>
        <w:ind w:left="1401" w:right="774" w:hanging="360"/>
        <w:jc w:val="both"/>
        <w:rPr>
          <w:sz w:val="20"/>
        </w:rPr>
      </w:pPr>
      <w:r>
        <w:rPr>
          <w:b/>
          <w:i/>
          <w:sz w:val="20"/>
        </w:rPr>
        <w:t>CONFERMARE </w:t>
      </w:r>
      <w:r>
        <w:rPr>
          <w:sz w:val="20"/>
        </w:rPr>
        <w:t>i dati inseriti e attendere SMS con codice OTP per la validazione degli stessi (solamente per i soggetti che accedono con le credenziali username e </w:t>
      </w:r>
      <w:r>
        <w:rPr>
          <w:spacing w:val="-2"/>
          <w:sz w:val="20"/>
        </w:rPr>
        <w:t>password);</w:t>
      </w:r>
    </w:p>
    <w:p>
      <w:pPr>
        <w:pStyle w:val="ListParagraph"/>
        <w:numPr>
          <w:ilvl w:val="0"/>
          <w:numId w:val="29"/>
        </w:numPr>
        <w:tabs>
          <w:tab w:pos="1394" w:val="left" w:leader="none"/>
          <w:tab w:pos="1401" w:val="left" w:leader="none"/>
        </w:tabs>
        <w:spacing w:line="240" w:lineRule="auto" w:before="82" w:after="0"/>
        <w:ind w:left="1401" w:right="778" w:hanging="360"/>
        <w:jc w:val="both"/>
        <w:rPr>
          <w:sz w:val="20"/>
        </w:rPr>
      </w:pPr>
      <w:r>
        <w:rPr>
          <w:b/>
          <w:i/>
          <w:sz w:val="20"/>
        </w:rPr>
        <w:t>INSERIRE </w:t>
      </w:r>
      <w:r>
        <w:rPr>
          <w:sz w:val="20"/>
        </w:rPr>
        <w:t>nell’apposito campo</w:t>
      </w:r>
      <w:r>
        <w:rPr>
          <w:spacing w:val="-2"/>
          <w:sz w:val="20"/>
        </w:rPr>
        <w:t> </w:t>
      </w:r>
      <w:r>
        <w:rPr>
          <w:sz w:val="20"/>
        </w:rPr>
        <w:t>il codice</w:t>
      </w:r>
      <w:r>
        <w:rPr>
          <w:spacing w:val="-5"/>
          <w:sz w:val="20"/>
        </w:rPr>
        <w:t> </w:t>
      </w:r>
      <w:r>
        <w:rPr>
          <w:sz w:val="20"/>
        </w:rPr>
        <w:t>OTP</w:t>
      </w:r>
      <w:r>
        <w:rPr>
          <w:spacing w:val="-2"/>
          <w:sz w:val="20"/>
        </w:rPr>
        <w:t> </w:t>
      </w:r>
      <w:r>
        <w:rPr>
          <w:sz w:val="20"/>
        </w:rPr>
        <w:t>ricevuto via</w:t>
      </w:r>
      <w:r>
        <w:rPr>
          <w:spacing w:val="-3"/>
          <w:sz w:val="20"/>
        </w:rPr>
        <w:t> </w:t>
      </w:r>
      <w:r>
        <w:rPr>
          <w:sz w:val="20"/>
        </w:rPr>
        <w:t>SMS per</w:t>
      </w:r>
      <w:r>
        <w:rPr>
          <w:spacing w:val="-2"/>
          <w:sz w:val="20"/>
        </w:rPr>
        <w:t> </w:t>
      </w:r>
      <w:r>
        <w:rPr>
          <w:sz w:val="20"/>
        </w:rPr>
        <w:t>la validazione</w:t>
      </w:r>
      <w:r>
        <w:rPr>
          <w:spacing w:val="-1"/>
          <w:sz w:val="20"/>
        </w:rPr>
        <w:t> </w:t>
      </w:r>
      <w:r>
        <w:rPr>
          <w:sz w:val="20"/>
        </w:rPr>
        <w:t>dei dati</w:t>
      </w:r>
      <w:r>
        <w:rPr>
          <w:spacing w:val="-18"/>
          <w:sz w:val="20"/>
        </w:rPr>
        <w:t> </w:t>
      </w:r>
      <w:r>
        <w:rPr>
          <w:sz w:val="20"/>
        </w:rPr>
        <w:t>inseriti nella richiesta benefici (solamente per i soggetti che accedono con le credenziali username e password);</w:t>
      </w:r>
    </w:p>
    <w:p>
      <w:pPr>
        <w:pStyle w:val="ListParagraph"/>
        <w:numPr>
          <w:ilvl w:val="0"/>
          <w:numId w:val="29"/>
        </w:numPr>
        <w:tabs>
          <w:tab w:pos="1394" w:val="left" w:leader="none"/>
        </w:tabs>
        <w:spacing w:line="240" w:lineRule="auto" w:before="77" w:after="0"/>
        <w:ind w:left="1394" w:right="0" w:hanging="353"/>
        <w:jc w:val="both"/>
        <w:rPr>
          <w:sz w:val="20"/>
        </w:rPr>
      </w:pPr>
      <w:r>
        <w:rPr>
          <w:b/>
          <w:i/>
          <w:sz w:val="20"/>
        </w:rPr>
        <w:t>CONFERMARE</w:t>
      </w:r>
      <w:r>
        <w:rPr>
          <w:b/>
          <w:i/>
          <w:spacing w:val="-6"/>
          <w:sz w:val="20"/>
        </w:rPr>
        <w:t> </w:t>
      </w:r>
      <w:r>
        <w:rPr>
          <w:sz w:val="20"/>
        </w:rPr>
        <w:t>i</w:t>
      </w:r>
      <w:r>
        <w:rPr>
          <w:spacing w:val="-5"/>
          <w:sz w:val="20"/>
        </w:rPr>
        <w:t> </w:t>
      </w:r>
      <w:r>
        <w:rPr>
          <w:sz w:val="20"/>
        </w:rPr>
        <w:t>dati</w:t>
      </w:r>
      <w:r>
        <w:rPr>
          <w:spacing w:val="-11"/>
          <w:sz w:val="20"/>
        </w:rPr>
        <w:t> </w:t>
      </w:r>
      <w:r>
        <w:rPr>
          <w:sz w:val="20"/>
        </w:rPr>
        <w:t>inseriti</w:t>
      </w:r>
      <w:r>
        <w:rPr>
          <w:spacing w:val="-5"/>
          <w:sz w:val="20"/>
        </w:rPr>
        <w:t> </w:t>
      </w:r>
      <w:r>
        <w:rPr>
          <w:sz w:val="20"/>
        </w:rPr>
        <w:t>e</w:t>
      </w:r>
      <w:r>
        <w:rPr>
          <w:spacing w:val="-14"/>
          <w:sz w:val="20"/>
        </w:rPr>
        <w:t> </w:t>
      </w:r>
      <w:r>
        <w:rPr>
          <w:spacing w:val="-2"/>
          <w:sz w:val="20"/>
        </w:rPr>
        <w:t>validati</w:t>
      </w:r>
    </w:p>
    <w:p>
      <w:pPr>
        <w:pStyle w:val="BodyText"/>
        <w:spacing w:before="6"/>
        <w:rPr>
          <w:sz w:val="18"/>
        </w:rPr>
      </w:pPr>
      <w:r>
        <w:rPr/>
        <w:drawing>
          <wp:anchor distT="0" distB="0" distL="0" distR="0" allowOverlap="1" layoutInCell="1" locked="0" behindDoc="1" simplePos="0" relativeHeight="487616512">
            <wp:simplePos x="0" y="0"/>
            <wp:positionH relativeFrom="page">
              <wp:posOffset>1095375</wp:posOffset>
            </wp:positionH>
            <wp:positionV relativeFrom="paragraph">
              <wp:posOffset>239802</wp:posOffset>
            </wp:positionV>
            <wp:extent cx="498949" cy="486155"/>
            <wp:effectExtent l="0" t="0" r="0" b="0"/>
            <wp:wrapTopAndBottom/>
            <wp:docPr id="130" name="Image 130"/>
            <wp:cNvGraphicFramePr>
              <a:graphicFrameLocks/>
            </wp:cNvGraphicFramePr>
            <a:graphic>
              <a:graphicData uri="http://schemas.openxmlformats.org/drawingml/2006/picture">
                <pic:pic>
                  <pic:nvPicPr>
                    <pic:cNvPr id="130" name="Image 130"/>
                    <pic:cNvPicPr/>
                  </pic:nvPicPr>
                  <pic:blipFill>
                    <a:blip r:embed="rId27" cstate="print"/>
                    <a:stretch>
                      <a:fillRect/>
                    </a:stretch>
                  </pic:blipFill>
                  <pic:spPr>
                    <a:xfrm>
                      <a:off x="0" y="0"/>
                      <a:ext cx="498949" cy="486155"/>
                    </a:xfrm>
                    <a:prstGeom prst="rect">
                      <a:avLst/>
                    </a:prstGeom>
                  </pic:spPr>
                </pic:pic>
              </a:graphicData>
            </a:graphic>
          </wp:anchor>
        </w:drawing>
      </w:r>
      <w:r>
        <w:rPr/>
        <mc:AlternateContent>
          <mc:Choice Requires="wps">
            <w:drawing>
              <wp:anchor distT="0" distB="0" distL="0" distR="0" allowOverlap="1" layoutInCell="1" locked="0" behindDoc="1" simplePos="0" relativeHeight="487617024">
                <wp:simplePos x="0" y="0"/>
                <wp:positionH relativeFrom="page">
                  <wp:posOffset>1914525</wp:posOffset>
                </wp:positionH>
                <wp:positionV relativeFrom="paragraph">
                  <wp:posOffset>163602</wp:posOffset>
                </wp:positionV>
                <wp:extent cx="4819650" cy="771525"/>
                <wp:effectExtent l="0" t="0" r="0" b="0"/>
                <wp:wrapTopAndBottom/>
                <wp:docPr id="131" name="Textbox 131"/>
                <wp:cNvGraphicFramePr>
                  <a:graphicFrameLocks/>
                </wp:cNvGraphicFramePr>
                <a:graphic>
                  <a:graphicData uri="http://schemas.microsoft.com/office/word/2010/wordprocessingShape">
                    <wps:wsp>
                      <wps:cNvPr id="131" name="Textbox 131"/>
                      <wps:cNvSpPr txBox="1"/>
                      <wps:spPr>
                        <a:xfrm>
                          <a:off x="0" y="0"/>
                          <a:ext cx="4819650" cy="771525"/>
                        </a:xfrm>
                        <a:prstGeom prst="rect">
                          <a:avLst/>
                        </a:prstGeom>
                        <a:ln w="9525">
                          <a:solidFill>
                            <a:srgbClr val="FF0000"/>
                          </a:solidFill>
                          <a:prstDash val="solid"/>
                        </a:ln>
                      </wps:spPr>
                      <wps:txbx>
                        <w:txbxContent>
                          <w:p>
                            <w:pPr>
                              <w:spacing w:before="57"/>
                              <w:ind w:left="3300" w:right="0" w:hanging="3241"/>
                              <w:jc w:val="left"/>
                              <w:rPr>
                                <w:b/>
                                <w:sz w:val="20"/>
                              </w:rPr>
                            </w:pPr>
                            <w:r>
                              <w:rPr>
                                <w:b/>
                                <w:sz w:val="20"/>
                              </w:rPr>
                              <w:t>Scadenza</w:t>
                            </w:r>
                            <w:r>
                              <w:rPr>
                                <w:b/>
                                <w:spacing w:val="-5"/>
                                <w:sz w:val="20"/>
                              </w:rPr>
                              <w:t> </w:t>
                            </w:r>
                            <w:r>
                              <w:rPr>
                                <w:b/>
                                <w:sz w:val="20"/>
                              </w:rPr>
                              <w:t>per</w:t>
                            </w:r>
                            <w:r>
                              <w:rPr>
                                <w:b/>
                                <w:spacing w:val="-5"/>
                                <w:sz w:val="20"/>
                              </w:rPr>
                              <w:t> </w:t>
                            </w:r>
                            <w:r>
                              <w:rPr>
                                <w:b/>
                                <w:sz w:val="20"/>
                              </w:rPr>
                              <w:t>la</w:t>
                            </w:r>
                            <w:r>
                              <w:rPr>
                                <w:b/>
                                <w:spacing w:val="-8"/>
                                <w:sz w:val="20"/>
                              </w:rPr>
                              <w:t> </w:t>
                            </w:r>
                            <w:r>
                              <w:rPr>
                                <w:b/>
                                <w:sz w:val="20"/>
                              </w:rPr>
                              <w:t>compilazione</w:t>
                            </w:r>
                            <w:r>
                              <w:rPr>
                                <w:b/>
                                <w:spacing w:val="-4"/>
                                <w:sz w:val="20"/>
                              </w:rPr>
                              <w:t> </w:t>
                            </w:r>
                            <w:r>
                              <w:rPr>
                                <w:b/>
                                <w:sz w:val="20"/>
                              </w:rPr>
                              <w:t>online</w:t>
                            </w:r>
                            <w:r>
                              <w:rPr>
                                <w:b/>
                                <w:spacing w:val="-5"/>
                                <w:sz w:val="20"/>
                              </w:rPr>
                              <w:t> </w:t>
                            </w:r>
                            <w:r>
                              <w:rPr>
                                <w:b/>
                                <w:sz w:val="20"/>
                              </w:rPr>
                              <w:t>della</w:t>
                            </w:r>
                            <w:r>
                              <w:rPr>
                                <w:b/>
                                <w:spacing w:val="-10"/>
                                <w:sz w:val="20"/>
                              </w:rPr>
                              <w:t> </w:t>
                            </w:r>
                            <w:r>
                              <w:rPr>
                                <w:b/>
                                <w:sz w:val="20"/>
                              </w:rPr>
                              <w:t>richiesta</w:t>
                            </w:r>
                            <w:r>
                              <w:rPr>
                                <w:b/>
                                <w:spacing w:val="-3"/>
                                <w:sz w:val="20"/>
                              </w:rPr>
                              <w:t> </w:t>
                            </w:r>
                            <w:r>
                              <w:rPr>
                                <w:b/>
                                <w:sz w:val="20"/>
                              </w:rPr>
                              <w:t>di</w:t>
                            </w:r>
                            <w:r>
                              <w:rPr>
                                <w:b/>
                                <w:spacing w:val="-8"/>
                                <w:sz w:val="20"/>
                              </w:rPr>
                              <w:t> </w:t>
                            </w:r>
                            <w:r>
                              <w:rPr>
                                <w:b/>
                                <w:sz w:val="20"/>
                              </w:rPr>
                              <w:t>“</w:t>
                            </w:r>
                            <w:r>
                              <w:rPr>
                                <w:b/>
                                <w:spacing w:val="-5"/>
                                <w:sz w:val="20"/>
                              </w:rPr>
                              <w:t> </w:t>
                            </w:r>
                            <w:r>
                              <w:rPr>
                                <w:b/>
                                <w:sz w:val="20"/>
                              </w:rPr>
                              <w:t>premio</w:t>
                            </w:r>
                            <w:r>
                              <w:rPr>
                                <w:b/>
                                <w:spacing w:val="-5"/>
                                <w:sz w:val="20"/>
                              </w:rPr>
                              <w:t> </w:t>
                            </w:r>
                            <w:r>
                              <w:rPr>
                                <w:b/>
                                <w:sz w:val="20"/>
                              </w:rPr>
                              <w:t>di </w:t>
                            </w:r>
                            <w:r>
                              <w:rPr>
                                <w:b/>
                                <w:spacing w:val="-2"/>
                                <w:sz w:val="20"/>
                              </w:rPr>
                              <w:t>laurea”</w:t>
                            </w:r>
                          </w:p>
                          <w:p>
                            <w:pPr>
                              <w:spacing w:before="237"/>
                              <w:ind w:left="729" w:right="0" w:firstLine="0"/>
                              <w:jc w:val="left"/>
                              <w:rPr>
                                <w:b/>
                                <w:sz w:val="24"/>
                              </w:rPr>
                            </w:pPr>
                            <w:r>
                              <w:rPr>
                                <w:b/>
                                <w:sz w:val="24"/>
                              </w:rPr>
                              <w:t>ENTRO</w:t>
                            </w:r>
                            <w:r>
                              <w:rPr>
                                <w:b/>
                                <w:spacing w:val="-4"/>
                                <w:sz w:val="24"/>
                              </w:rPr>
                              <w:t> </w:t>
                            </w:r>
                            <w:r>
                              <w:rPr>
                                <w:b/>
                                <w:sz w:val="24"/>
                              </w:rPr>
                              <w:t>LE</w:t>
                            </w:r>
                            <w:r>
                              <w:rPr>
                                <w:b/>
                                <w:spacing w:val="-4"/>
                                <w:sz w:val="24"/>
                              </w:rPr>
                              <w:t> </w:t>
                            </w:r>
                            <w:r>
                              <w:rPr>
                                <w:b/>
                                <w:sz w:val="24"/>
                              </w:rPr>
                              <w:t>ORE</w:t>
                            </w:r>
                            <w:r>
                              <w:rPr>
                                <w:b/>
                                <w:spacing w:val="-4"/>
                                <w:sz w:val="24"/>
                              </w:rPr>
                              <w:t> </w:t>
                            </w:r>
                            <w:r>
                              <w:rPr>
                                <w:b/>
                                <w:sz w:val="24"/>
                              </w:rPr>
                              <w:t>14.00</w:t>
                            </w:r>
                            <w:r>
                              <w:rPr>
                                <w:b/>
                                <w:spacing w:val="-6"/>
                                <w:sz w:val="24"/>
                              </w:rPr>
                              <w:t> </w:t>
                            </w:r>
                            <w:r>
                              <w:rPr>
                                <w:b/>
                                <w:sz w:val="24"/>
                              </w:rPr>
                              <w:t>DEL</w:t>
                            </w:r>
                            <w:r>
                              <w:rPr>
                                <w:b/>
                                <w:spacing w:val="-4"/>
                                <w:sz w:val="24"/>
                              </w:rPr>
                              <w:t> </w:t>
                            </w:r>
                            <w:r>
                              <w:rPr>
                                <w:b/>
                                <w:sz w:val="24"/>
                              </w:rPr>
                              <w:t>31</w:t>
                            </w:r>
                            <w:r>
                              <w:rPr>
                                <w:b/>
                                <w:spacing w:val="-1"/>
                                <w:sz w:val="24"/>
                              </w:rPr>
                              <w:t> </w:t>
                            </w:r>
                            <w:r>
                              <w:rPr>
                                <w:b/>
                                <w:sz w:val="24"/>
                              </w:rPr>
                              <w:t>maggio</w:t>
                            </w:r>
                            <w:r>
                              <w:rPr>
                                <w:b/>
                                <w:spacing w:val="-2"/>
                                <w:sz w:val="24"/>
                              </w:rPr>
                              <w:t> </w:t>
                            </w:r>
                            <w:r>
                              <w:rPr>
                                <w:b/>
                                <w:spacing w:val="-4"/>
                                <w:sz w:val="24"/>
                              </w:rPr>
                              <w:t>2025</w:t>
                            </w:r>
                          </w:p>
                        </w:txbxContent>
                      </wps:txbx>
                      <wps:bodyPr wrap="square" lIns="0" tIns="0" rIns="0" bIns="0" rtlCol="0">
                        <a:noAutofit/>
                      </wps:bodyPr>
                    </wps:wsp>
                  </a:graphicData>
                </a:graphic>
              </wp:anchor>
            </w:drawing>
          </mc:Choice>
          <mc:Fallback>
            <w:pict>
              <v:shape style="position:absolute;margin-left:150.75pt;margin-top:12.882119pt;width:379.5pt;height:60.75pt;mso-position-horizontal-relative:page;mso-position-vertical-relative:paragraph;z-index:-15699456;mso-wrap-distance-left:0;mso-wrap-distance-right:0" type="#_x0000_t202" id="docshape106" filled="false" stroked="true" strokeweight=".75pt" strokecolor="#ff0000">
                <v:textbox inset="0,0,0,0">
                  <w:txbxContent>
                    <w:p>
                      <w:pPr>
                        <w:spacing w:before="57"/>
                        <w:ind w:left="3300" w:right="0" w:hanging="3241"/>
                        <w:jc w:val="left"/>
                        <w:rPr>
                          <w:b/>
                          <w:sz w:val="20"/>
                        </w:rPr>
                      </w:pPr>
                      <w:r>
                        <w:rPr>
                          <w:b/>
                          <w:sz w:val="20"/>
                        </w:rPr>
                        <w:t>Scadenza</w:t>
                      </w:r>
                      <w:r>
                        <w:rPr>
                          <w:b/>
                          <w:spacing w:val="-5"/>
                          <w:sz w:val="20"/>
                        </w:rPr>
                        <w:t> </w:t>
                      </w:r>
                      <w:r>
                        <w:rPr>
                          <w:b/>
                          <w:sz w:val="20"/>
                        </w:rPr>
                        <w:t>per</w:t>
                      </w:r>
                      <w:r>
                        <w:rPr>
                          <w:b/>
                          <w:spacing w:val="-5"/>
                          <w:sz w:val="20"/>
                        </w:rPr>
                        <w:t> </w:t>
                      </w:r>
                      <w:r>
                        <w:rPr>
                          <w:b/>
                          <w:sz w:val="20"/>
                        </w:rPr>
                        <w:t>la</w:t>
                      </w:r>
                      <w:r>
                        <w:rPr>
                          <w:b/>
                          <w:spacing w:val="-8"/>
                          <w:sz w:val="20"/>
                        </w:rPr>
                        <w:t> </w:t>
                      </w:r>
                      <w:r>
                        <w:rPr>
                          <w:b/>
                          <w:sz w:val="20"/>
                        </w:rPr>
                        <w:t>compilazione</w:t>
                      </w:r>
                      <w:r>
                        <w:rPr>
                          <w:b/>
                          <w:spacing w:val="-4"/>
                          <w:sz w:val="20"/>
                        </w:rPr>
                        <w:t> </w:t>
                      </w:r>
                      <w:r>
                        <w:rPr>
                          <w:b/>
                          <w:sz w:val="20"/>
                        </w:rPr>
                        <w:t>online</w:t>
                      </w:r>
                      <w:r>
                        <w:rPr>
                          <w:b/>
                          <w:spacing w:val="-5"/>
                          <w:sz w:val="20"/>
                        </w:rPr>
                        <w:t> </w:t>
                      </w:r>
                      <w:r>
                        <w:rPr>
                          <w:b/>
                          <w:sz w:val="20"/>
                        </w:rPr>
                        <w:t>della</w:t>
                      </w:r>
                      <w:r>
                        <w:rPr>
                          <w:b/>
                          <w:spacing w:val="-10"/>
                          <w:sz w:val="20"/>
                        </w:rPr>
                        <w:t> </w:t>
                      </w:r>
                      <w:r>
                        <w:rPr>
                          <w:b/>
                          <w:sz w:val="20"/>
                        </w:rPr>
                        <w:t>richiesta</w:t>
                      </w:r>
                      <w:r>
                        <w:rPr>
                          <w:b/>
                          <w:spacing w:val="-3"/>
                          <w:sz w:val="20"/>
                        </w:rPr>
                        <w:t> </w:t>
                      </w:r>
                      <w:r>
                        <w:rPr>
                          <w:b/>
                          <w:sz w:val="20"/>
                        </w:rPr>
                        <w:t>di</w:t>
                      </w:r>
                      <w:r>
                        <w:rPr>
                          <w:b/>
                          <w:spacing w:val="-8"/>
                          <w:sz w:val="20"/>
                        </w:rPr>
                        <w:t> </w:t>
                      </w:r>
                      <w:r>
                        <w:rPr>
                          <w:b/>
                          <w:sz w:val="20"/>
                        </w:rPr>
                        <w:t>“</w:t>
                      </w:r>
                      <w:r>
                        <w:rPr>
                          <w:b/>
                          <w:spacing w:val="-5"/>
                          <w:sz w:val="20"/>
                        </w:rPr>
                        <w:t> </w:t>
                      </w:r>
                      <w:r>
                        <w:rPr>
                          <w:b/>
                          <w:sz w:val="20"/>
                        </w:rPr>
                        <w:t>premio</w:t>
                      </w:r>
                      <w:r>
                        <w:rPr>
                          <w:b/>
                          <w:spacing w:val="-5"/>
                          <w:sz w:val="20"/>
                        </w:rPr>
                        <w:t> </w:t>
                      </w:r>
                      <w:r>
                        <w:rPr>
                          <w:b/>
                          <w:sz w:val="20"/>
                        </w:rPr>
                        <w:t>di </w:t>
                      </w:r>
                      <w:r>
                        <w:rPr>
                          <w:b/>
                          <w:spacing w:val="-2"/>
                          <w:sz w:val="20"/>
                        </w:rPr>
                        <w:t>laurea”</w:t>
                      </w:r>
                    </w:p>
                    <w:p>
                      <w:pPr>
                        <w:spacing w:before="237"/>
                        <w:ind w:left="729" w:right="0" w:firstLine="0"/>
                        <w:jc w:val="left"/>
                        <w:rPr>
                          <w:b/>
                          <w:sz w:val="24"/>
                        </w:rPr>
                      </w:pPr>
                      <w:r>
                        <w:rPr>
                          <w:b/>
                          <w:sz w:val="24"/>
                        </w:rPr>
                        <w:t>ENTRO</w:t>
                      </w:r>
                      <w:r>
                        <w:rPr>
                          <w:b/>
                          <w:spacing w:val="-4"/>
                          <w:sz w:val="24"/>
                        </w:rPr>
                        <w:t> </w:t>
                      </w:r>
                      <w:r>
                        <w:rPr>
                          <w:b/>
                          <w:sz w:val="24"/>
                        </w:rPr>
                        <w:t>LE</w:t>
                      </w:r>
                      <w:r>
                        <w:rPr>
                          <w:b/>
                          <w:spacing w:val="-4"/>
                          <w:sz w:val="24"/>
                        </w:rPr>
                        <w:t> </w:t>
                      </w:r>
                      <w:r>
                        <w:rPr>
                          <w:b/>
                          <w:sz w:val="24"/>
                        </w:rPr>
                        <w:t>ORE</w:t>
                      </w:r>
                      <w:r>
                        <w:rPr>
                          <w:b/>
                          <w:spacing w:val="-4"/>
                          <w:sz w:val="24"/>
                        </w:rPr>
                        <w:t> </w:t>
                      </w:r>
                      <w:r>
                        <w:rPr>
                          <w:b/>
                          <w:sz w:val="24"/>
                        </w:rPr>
                        <w:t>14.00</w:t>
                      </w:r>
                      <w:r>
                        <w:rPr>
                          <w:b/>
                          <w:spacing w:val="-6"/>
                          <w:sz w:val="24"/>
                        </w:rPr>
                        <w:t> </w:t>
                      </w:r>
                      <w:r>
                        <w:rPr>
                          <w:b/>
                          <w:sz w:val="24"/>
                        </w:rPr>
                        <w:t>DEL</w:t>
                      </w:r>
                      <w:r>
                        <w:rPr>
                          <w:b/>
                          <w:spacing w:val="-4"/>
                          <w:sz w:val="24"/>
                        </w:rPr>
                        <w:t> </w:t>
                      </w:r>
                      <w:r>
                        <w:rPr>
                          <w:b/>
                          <w:sz w:val="24"/>
                        </w:rPr>
                        <w:t>31</w:t>
                      </w:r>
                      <w:r>
                        <w:rPr>
                          <w:b/>
                          <w:spacing w:val="-1"/>
                          <w:sz w:val="24"/>
                        </w:rPr>
                        <w:t> </w:t>
                      </w:r>
                      <w:r>
                        <w:rPr>
                          <w:b/>
                          <w:sz w:val="24"/>
                        </w:rPr>
                        <w:t>maggio</w:t>
                      </w:r>
                      <w:r>
                        <w:rPr>
                          <w:b/>
                          <w:spacing w:val="-2"/>
                          <w:sz w:val="24"/>
                        </w:rPr>
                        <w:t> </w:t>
                      </w:r>
                      <w:r>
                        <w:rPr>
                          <w:b/>
                          <w:spacing w:val="-4"/>
                          <w:sz w:val="24"/>
                        </w:rPr>
                        <w:t>2025</w:t>
                      </w:r>
                    </w:p>
                  </w:txbxContent>
                </v:textbox>
                <v:stroke dashstyle="solid"/>
                <w10:wrap type="topAndBottom"/>
              </v:shape>
            </w:pict>
          </mc:Fallback>
        </mc:AlternateContent>
      </w:r>
    </w:p>
    <w:p>
      <w:pPr>
        <w:pStyle w:val="BodyText"/>
        <w:spacing w:before="65"/>
      </w:pPr>
    </w:p>
    <w:p>
      <w:pPr>
        <w:pStyle w:val="BodyText"/>
        <w:spacing w:line="276" w:lineRule="auto"/>
        <w:ind w:left="273" w:right="784"/>
      </w:pPr>
      <w:r>
        <w:rPr/>
        <w:t>L’assistenza per problematiche tecniche (da richiedere tramite la funzione “Supporto tecnico” presente nella suddetta procedura) sarà garantita </w:t>
      </w:r>
      <w:r>
        <w:rPr>
          <w:b/>
        </w:rPr>
        <w:t>fino alle ore 13:00 del 31 maggio 2025. </w:t>
      </w:r>
      <w:r>
        <w:rPr/>
        <w:t>Il</w:t>
      </w:r>
      <w:r>
        <w:rPr>
          <w:spacing w:val="39"/>
        </w:rPr>
        <w:t> </w:t>
      </w:r>
      <w:r>
        <w:rPr/>
        <w:t>beneficio</w:t>
      </w:r>
      <w:r>
        <w:rPr>
          <w:spacing w:val="35"/>
        </w:rPr>
        <w:t> </w:t>
      </w:r>
      <w:r>
        <w:rPr/>
        <w:t>verrà</w:t>
      </w:r>
      <w:r>
        <w:rPr>
          <w:spacing w:val="37"/>
        </w:rPr>
        <w:t> </w:t>
      </w:r>
      <w:r>
        <w:rPr/>
        <w:t>erogato</w:t>
      </w:r>
      <w:r>
        <w:rPr>
          <w:spacing w:val="35"/>
        </w:rPr>
        <w:t> </w:t>
      </w:r>
      <w:r>
        <w:rPr/>
        <w:t>solo</w:t>
      </w:r>
      <w:r>
        <w:rPr>
          <w:spacing w:val="35"/>
        </w:rPr>
        <w:t> </w:t>
      </w:r>
      <w:r>
        <w:rPr/>
        <w:t>dopo</w:t>
      </w:r>
      <w:r>
        <w:rPr>
          <w:spacing w:val="35"/>
        </w:rPr>
        <w:t> </w:t>
      </w:r>
      <w:r>
        <w:rPr/>
        <w:t>l’accertamento,</w:t>
      </w:r>
      <w:r>
        <w:rPr>
          <w:spacing w:val="36"/>
        </w:rPr>
        <w:t> </w:t>
      </w:r>
      <w:r>
        <w:rPr/>
        <w:t>da</w:t>
      </w:r>
      <w:r>
        <w:rPr>
          <w:spacing w:val="37"/>
        </w:rPr>
        <w:t> </w:t>
      </w:r>
      <w:r>
        <w:rPr/>
        <w:t>parte</w:t>
      </w:r>
      <w:r>
        <w:rPr>
          <w:spacing w:val="35"/>
        </w:rPr>
        <w:t> </w:t>
      </w:r>
      <w:r>
        <w:rPr/>
        <w:t>dell’ufficio</w:t>
      </w:r>
      <w:r>
        <w:rPr>
          <w:spacing w:val="35"/>
        </w:rPr>
        <w:t> </w:t>
      </w:r>
      <w:r>
        <w:rPr/>
        <w:t>preposto,</w:t>
      </w:r>
      <w:r>
        <w:rPr>
          <w:spacing w:val="36"/>
        </w:rPr>
        <w:t> </w:t>
      </w:r>
      <w:r>
        <w:rPr/>
        <w:t>del</w:t>
      </w:r>
      <w:r>
        <w:rPr>
          <w:spacing w:val="39"/>
        </w:rPr>
        <w:t> </w:t>
      </w:r>
      <w:r>
        <w:rPr/>
        <w:t>titolo conseguito,</w:t>
      </w:r>
      <w:r>
        <w:rPr>
          <w:spacing w:val="40"/>
        </w:rPr>
        <w:t> </w:t>
      </w:r>
      <w:r>
        <w:rPr/>
        <w:t>e</w:t>
      </w:r>
      <w:r>
        <w:rPr>
          <w:spacing w:val="40"/>
        </w:rPr>
        <w:t> </w:t>
      </w:r>
      <w:r>
        <w:rPr/>
        <w:t>ferma</w:t>
      </w:r>
      <w:r>
        <w:rPr>
          <w:spacing w:val="40"/>
        </w:rPr>
        <w:t> </w:t>
      </w:r>
      <w:r>
        <w:rPr/>
        <w:t>restando</w:t>
      </w:r>
      <w:r>
        <w:rPr>
          <w:spacing w:val="40"/>
        </w:rPr>
        <w:t> </w:t>
      </w:r>
      <w:r>
        <w:rPr/>
        <w:t>la</w:t>
      </w:r>
      <w:r>
        <w:rPr>
          <w:spacing w:val="40"/>
        </w:rPr>
        <w:t> </w:t>
      </w:r>
      <w:r>
        <w:rPr/>
        <w:t>disponibilità</w:t>
      </w:r>
      <w:r>
        <w:rPr>
          <w:spacing w:val="40"/>
        </w:rPr>
        <w:t> </w:t>
      </w:r>
      <w:r>
        <w:rPr/>
        <w:t>economica</w:t>
      </w:r>
      <w:r>
        <w:rPr>
          <w:spacing w:val="40"/>
        </w:rPr>
        <w:t> </w:t>
      </w:r>
      <w:r>
        <w:rPr/>
        <w:t>dell’Ente</w:t>
      </w:r>
      <w:r>
        <w:rPr>
          <w:spacing w:val="40"/>
        </w:rPr>
        <w:t> </w:t>
      </w:r>
      <w:r>
        <w:rPr/>
        <w:t>in</w:t>
      </w:r>
      <w:r>
        <w:rPr>
          <w:spacing w:val="40"/>
        </w:rPr>
        <w:t> </w:t>
      </w:r>
      <w:r>
        <w:rPr/>
        <w:t>base</w:t>
      </w:r>
      <w:r>
        <w:rPr>
          <w:spacing w:val="40"/>
        </w:rPr>
        <w:t> </w:t>
      </w:r>
      <w:r>
        <w:rPr/>
        <w:t>alla</w:t>
      </w:r>
      <w:r>
        <w:rPr>
          <w:spacing w:val="40"/>
        </w:rPr>
        <w:t> </w:t>
      </w:r>
      <w:r>
        <w:rPr/>
        <w:t>formulazione diuna graduatoria. Per l’ottenimento del premio di laurea la graduatoria è formulata in ordine decrescente rispetto al voto di laurea conseguito e, a parità di punteggio, in ordine crescente rispetto</w:t>
      </w:r>
      <w:r>
        <w:rPr>
          <w:spacing w:val="27"/>
        </w:rPr>
        <w:t> </w:t>
      </w:r>
      <w:r>
        <w:rPr/>
        <w:t>al</w:t>
      </w:r>
      <w:r>
        <w:rPr>
          <w:spacing w:val="31"/>
        </w:rPr>
        <w:t> </w:t>
      </w:r>
      <w:r>
        <w:rPr/>
        <w:t>valore</w:t>
      </w:r>
      <w:r>
        <w:rPr>
          <w:spacing w:val="27"/>
        </w:rPr>
        <w:t> </w:t>
      </w:r>
      <w:r>
        <w:rPr/>
        <w:t>ISEE.</w:t>
      </w:r>
      <w:r>
        <w:rPr>
          <w:spacing w:val="30"/>
        </w:rPr>
        <w:t> </w:t>
      </w:r>
      <w:r>
        <w:rPr/>
        <w:t>A</w:t>
      </w:r>
      <w:r>
        <w:rPr>
          <w:spacing w:val="29"/>
        </w:rPr>
        <w:t> </w:t>
      </w:r>
      <w:r>
        <w:rPr/>
        <w:t>parità</w:t>
      </w:r>
      <w:r>
        <w:rPr>
          <w:spacing w:val="28"/>
        </w:rPr>
        <w:t> </w:t>
      </w:r>
      <w:r>
        <w:rPr/>
        <w:t>dei</w:t>
      </w:r>
      <w:r>
        <w:rPr>
          <w:spacing w:val="31"/>
        </w:rPr>
        <w:t> </w:t>
      </w:r>
      <w:r>
        <w:rPr/>
        <w:t>parametri</w:t>
      </w:r>
      <w:r>
        <w:rPr>
          <w:spacing w:val="31"/>
        </w:rPr>
        <w:t> </w:t>
      </w:r>
      <w:r>
        <w:rPr/>
        <w:t>sopra</w:t>
      </w:r>
      <w:r>
        <w:rPr>
          <w:spacing w:val="28"/>
        </w:rPr>
        <w:t> </w:t>
      </w:r>
      <w:r>
        <w:rPr/>
        <w:t>indicati,</w:t>
      </w:r>
      <w:r>
        <w:rPr>
          <w:spacing w:val="28"/>
        </w:rPr>
        <w:t> </w:t>
      </w:r>
      <w:r>
        <w:rPr/>
        <w:t>si</w:t>
      </w:r>
      <w:r>
        <w:rPr>
          <w:spacing w:val="31"/>
        </w:rPr>
        <w:t> </w:t>
      </w:r>
      <w:r>
        <w:rPr/>
        <w:t>prendono</w:t>
      </w:r>
      <w:r>
        <w:rPr>
          <w:spacing w:val="27"/>
        </w:rPr>
        <w:t> </w:t>
      </w:r>
      <w:r>
        <w:rPr/>
        <w:t>in</w:t>
      </w:r>
      <w:r>
        <w:rPr>
          <w:spacing w:val="29"/>
        </w:rPr>
        <w:t> </w:t>
      </w:r>
      <w:r>
        <w:rPr/>
        <w:t>considerazione, rispettivamente, il valore ISPE e l’età anagrafica entrambi in ordine crescente.</w:t>
      </w:r>
    </w:p>
    <w:p>
      <w:pPr>
        <w:spacing w:after="0" w:line="276" w:lineRule="auto"/>
        <w:sectPr>
          <w:pgSz w:w="11920" w:h="16850"/>
          <w:pgMar w:header="0" w:footer="317" w:top="1340" w:bottom="500" w:left="860" w:right="360"/>
        </w:sectPr>
      </w:pPr>
    </w:p>
    <w:p>
      <w:pPr>
        <w:pStyle w:val="BodyText"/>
        <w:ind w:left="274"/>
      </w:pPr>
      <w:r>
        <w:rPr/>
        <mc:AlternateContent>
          <mc:Choice Requires="wps">
            <w:drawing>
              <wp:inline distT="0" distB="0" distL="0" distR="0">
                <wp:extent cx="6116955" cy="527685"/>
                <wp:effectExtent l="0" t="0" r="0" b="0"/>
                <wp:docPr id="132" name="Textbox 132"/>
                <wp:cNvGraphicFramePr>
                  <a:graphicFrameLocks/>
                </wp:cNvGraphicFramePr>
                <a:graphic>
                  <a:graphicData uri="http://schemas.microsoft.com/office/word/2010/wordprocessingShape">
                    <wps:wsp>
                      <wps:cNvPr id="132" name="Textbox 132"/>
                      <wps:cNvSpPr txBox="1"/>
                      <wps:spPr>
                        <a:xfrm>
                          <a:off x="0" y="0"/>
                          <a:ext cx="6116955" cy="527685"/>
                        </a:xfrm>
                        <a:prstGeom prst="rect">
                          <a:avLst/>
                        </a:prstGeom>
                        <a:solidFill>
                          <a:srgbClr val="006EC0"/>
                        </a:solidFill>
                      </wps:spPr>
                      <wps:txbx>
                        <w:txbxContent>
                          <w:p>
                            <w:pPr>
                              <w:spacing w:line="437" w:lineRule="exact" w:before="2"/>
                              <w:ind w:left="6" w:right="4" w:firstLine="0"/>
                              <w:jc w:val="center"/>
                              <w:rPr>
                                <w:b/>
                                <w:color w:val="000000"/>
                                <w:sz w:val="36"/>
                              </w:rPr>
                            </w:pPr>
                            <w:r>
                              <w:rPr>
                                <w:b/>
                                <w:color w:val="FFFFFF"/>
                                <w:sz w:val="36"/>
                              </w:rPr>
                              <w:t>PARTE</w:t>
                            </w:r>
                            <w:r>
                              <w:rPr>
                                <w:b/>
                                <w:color w:val="FFFFFF"/>
                                <w:spacing w:val="-5"/>
                                <w:sz w:val="36"/>
                              </w:rPr>
                              <w:t> </w:t>
                            </w:r>
                            <w:r>
                              <w:rPr>
                                <w:b/>
                                <w:color w:val="FFFFFF"/>
                                <w:spacing w:val="-2"/>
                                <w:sz w:val="36"/>
                              </w:rPr>
                              <w:t>QUARTA</w:t>
                            </w:r>
                          </w:p>
                          <w:p>
                            <w:pPr>
                              <w:spacing w:line="388" w:lineRule="exact" w:before="0"/>
                              <w:ind w:left="6" w:right="4" w:firstLine="0"/>
                              <w:jc w:val="center"/>
                              <w:rPr>
                                <w:b/>
                                <w:color w:val="000000"/>
                                <w:sz w:val="32"/>
                              </w:rPr>
                            </w:pPr>
                            <w:r>
                              <w:rPr>
                                <w:b/>
                                <w:color w:val="FFFFFF"/>
                                <w:sz w:val="32"/>
                              </w:rPr>
                              <w:t>Servizio</w:t>
                            </w:r>
                            <w:r>
                              <w:rPr>
                                <w:b/>
                                <w:color w:val="FFFFFF"/>
                                <w:spacing w:val="-20"/>
                                <w:sz w:val="32"/>
                              </w:rPr>
                              <w:t> </w:t>
                            </w:r>
                            <w:r>
                              <w:rPr>
                                <w:b/>
                                <w:color w:val="FFFFFF"/>
                                <w:spacing w:val="-2"/>
                                <w:sz w:val="32"/>
                              </w:rPr>
                              <w:t>abitativo</w:t>
                            </w:r>
                          </w:p>
                        </w:txbxContent>
                      </wps:txbx>
                      <wps:bodyPr wrap="square" lIns="0" tIns="0" rIns="0" bIns="0" rtlCol="0">
                        <a:noAutofit/>
                      </wps:bodyPr>
                    </wps:wsp>
                  </a:graphicData>
                </a:graphic>
              </wp:inline>
            </w:drawing>
          </mc:Choice>
          <mc:Fallback>
            <w:pict>
              <v:shape style="width:481.65pt;height:41.55pt;mso-position-horizontal-relative:char;mso-position-vertical-relative:line" type="#_x0000_t202" id="docshape107" filled="true" fillcolor="#006ec0" stroked="false">
                <w10:anchorlock/>
                <v:textbox inset="0,0,0,0">
                  <w:txbxContent>
                    <w:p>
                      <w:pPr>
                        <w:spacing w:line="437" w:lineRule="exact" w:before="2"/>
                        <w:ind w:left="6" w:right="4" w:firstLine="0"/>
                        <w:jc w:val="center"/>
                        <w:rPr>
                          <w:b/>
                          <w:color w:val="000000"/>
                          <w:sz w:val="36"/>
                        </w:rPr>
                      </w:pPr>
                      <w:r>
                        <w:rPr>
                          <w:b/>
                          <w:color w:val="FFFFFF"/>
                          <w:sz w:val="36"/>
                        </w:rPr>
                        <w:t>PARTE</w:t>
                      </w:r>
                      <w:r>
                        <w:rPr>
                          <w:b/>
                          <w:color w:val="FFFFFF"/>
                          <w:spacing w:val="-5"/>
                          <w:sz w:val="36"/>
                        </w:rPr>
                        <w:t> </w:t>
                      </w:r>
                      <w:r>
                        <w:rPr>
                          <w:b/>
                          <w:color w:val="FFFFFF"/>
                          <w:spacing w:val="-2"/>
                          <w:sz w:val="36"/>
                        </w:rPr>
                        <w:t>QUARTA</w:t>
                      </w:r>
                    </w:p>
                    <w:p>
                      <w:pPr>
                        <w:spacing w:line="388" w:lineRule="exact" w:before="0"/>
                        <w:ind w:left="6" w:right="4" w:firstLine="0"/>
                        <w:jc w:val="center"/>
                        <w:rPr>
                          <w:b/>
                          <w:color w:val="000000"/>
                          <w:sz w:val="32"/>
                        </w:rPr>
                      </w:pPr>
                      <w:r>
                        <w:rPr>
                          <w:b/>
                          <w:color w:val="FFFFFF"/>
                          <w:sz w:val="32"/>
                        </w:rPr>
                        <w:t>Servizio</w:t>
                      </w:r>
                      <w:r>
                        <w:rPr>
                          <w:b/>
                          <w:color w:val="FFFFFF"/>
                          <w:spacing w:val="-20"/>
                          <w:sz w:val="32"/>
                        </w:rPr>
                        <w:t> </w:t>
                      </w:r>
                      <w:r>
                        <w:rPr>
                          <w:b/>
                          <w:color w:val="FFFFFF"/>
                          <w:spacing w:val="-2"/>
                          <w:sz w:val="32"/>
                        </w:rPr>
                        <w:t>abitativo</w:t>
                      </w:r>
                    </w:p>
                  </w:txbxContent>
                </v:textbox>
                <v:fill type="solid"/>
              </v:shape>
            </w:pict>
          </mc:Fallback>
        </mc:AlternateContent>
      </w:r>
      <w:r>
        <w:rPr/>
      </w:r>
    </w:p>
    <w:p>
      <w:pPr>
        <w:pStyle w:val="BodyText"/>
        <w:spacing w:before="64"/>
        <w:rPr>
          <w:sz w:val="32"/>
        </w:rPr>
      </w:pPr>
    </w:p>
    <w:p>
      <w:pPr>
        <w:pStyle w:val="Heading2"/>
      </w:pPr>
      <w:r>
        <w:rPr>
          <w:color w:val="006FC0"/>
        </w:rPr>
        <w:t>Art.</w:t>
      </w:r>
      <w:r>
        <w:rPr>
          <w:color w:val="006FC0"/>
          <w:spacing w:val="-9"/>
        </w:rPr>
        <w:t> </w:t>
      </w:r>
      <w:r>
        <w:rPr>
          <w:color w:val="006FC0"/>
          <w:spacing w:val="-7"/>
        </w:rPr>
        <w:t>30</w:t>
      </w:r>
    </w:p>
    <w:p>
      <w:pPr>
        <w:pStyle w:val="Heading3"/>
        <w:tabs>
          <w:tab w:pos="9913" w:val="left" w:leader="none"/>
        </w:tabs>
        <w:rPr>
          <w:u w:val="none"/>
        </w:rPr>
      </w:pPr>
      <w:r>
        <w:rPr>
          <w:u w:val="single" w:color="006EC0"/>
        </w:rPr>
        <w:t>Caratteristiche</w:t>
      </w:r>
      <w:r>
        <w:rPr>
          <w:spacing w:val="-21"/>
          <w:u w:val="single" w:color="006EC0"/>
        </w:rPr>
        <w:t> </w:t>
      </w:r>
      <w:r>
        <w:rPr>
          <w:u w:val="single" w:color="006EC0"/>
        </w:rPr>
        <w:t>del</w:t>
      </w:r>
      <w:r>
        <w:rPr>
          <w:spacing w:val="-20"/>
          <w:u w:val="single" w:color="006EC0"/>
        </w:rPr>
        <w:t> </w:t>
      </w:r>
      <w:r>
        <w:rPr>
          <w:spacing w:val="-2"/>
          <w:u w:val="single" w:color="006EC0"/>
        </w:rPr>
        <w:t>beneficio</w:t>
      </w:r>
      <w:r>
        <w:rPr>
          <w:u w:val="single" w:color="006EC0"/>
        </w:rPr>
        <w:tab/>
      </w:r>
    </w:p>
    <w:p>
      <w:pPr>
        <w:pStyle w:val="BodyText"/>
        <w:spacing w:line="276" w:lineRule="auto" w:before="241"/>
        <w:ind w:left="273" w:right="783"/>
        <w:jc w:val="both"/>
      </w:pPr>
      <w:r>
        <w:rPr/>
        <w:t>L’Ente offre la possibilità ai partecipanti al bando di concorso (ad esclusione degli studenti e</w:t>
      </w:r>
      <w:r>
        <w:rPr>
          <w:spacing w:val="40"/>
        </w:rPr>
        <w:t> </w:t>
      </w:r>
      <w:r>
        <w:rPr/>
        <w:t>alle studentesse “in sede”, di cui alla tab.11 e “pendolari” di cui alla tab. 11 bis in appendice,) di richiedere l’assegnazione di un posto letto gratuito presso la residenza universitaria gestita dall’ERSU di Enna denominata Domus Kore sita in via Mulino a vento a Enna alta.</w:t>
      </w:r>
    </w:p>
    <w:p>
      <w:pPr>
        <w:pStyle w:val="BodyText"/>
        <w:spacing w:line="276" w:lineRule="auto"/>
        <w:ind w:left="273" w:right="787"/>
        <w:jc w:val="both"/>
      </w:pPr>
      <w:r>
        <w:rPr/>
        <w:t>Il servizio abitativo può essere richiesto nelle modalità di cui all’art. 3, contestualmente alla domanda di borsa di studio, oppure presentando il “Modulo di rettifica/integrazione dati”, nelle modalità e nei tempi indicati nell’art. 16.</w:t>
      </w:r>
    </w:p>
    <w:p>
      <w:pPr>
        <w:pStyle w:val="BodyText"/>
        <w:spacing w:before="236"/>
      </w:pPr>
    </w:p>
    <w:p>
      <w:pPr>
        <w:pStyle w:val="Heading2"/>
      </w:pPr>
      <w:r>
        <w:rPr>
          <w:color w:val="006FC0"/>
        </w:rPr>
        <w:t>Art.</w:t>
      </w:r>
      <w:r>
        <w:rPr>
          <w:color w:val="006FC0"/>
          <w:spacing w:val="-12"/>
        </w:rPr>
        <w:t> </w:t>
      </w:r>
      <w:r>
        <w:rPr>
          <w:color w:val="006FC0"/>
          <w:spacing w:val="-5"/>
        </w:rPr>
        <w:t>31</w:t>
      </w:r>
    </w:p>
    <w:p>
      <w:pPr>
        <w:pStyle w:val="Heading3"/>
        <w:tabs>
          <w:tab w:pos="9913" w:val="left" w:leader="none"/>
        </w:tabs>
        <w:spacing w:before="55"/>
        <w:rPr>
          <w:u w:val="none"/>
        </w:rPr>
      </w:pPr>
      <w:r>
        <w:rPr>
          <w:u w:val="single" w:color="006EC0"/>
        </w:rPr>
        <w:t>Criteri</w:t>
      </w:r>
      <w:r>
        <w:rPr>
          <w:spacing w:val="-13"/>
          <w:u w:val="single" w:color="006EC0"/>
        </w:rPr>
        <w:t> </w:t>
      </w:r>
      <w:r>
        <w:rPr>
          <w:u w:val="single" w:color="006EC0"/>
        </w:rPr>
        <w:t>di</w:t>
      </w:r>
      <w:r>
        <w:rPr>
          <w:spacing w:val="-11"/>
          <w:u w:val="single" w:color="006EC0"/>
        </w:rPr>
        <w:t> </w:t>
      </w:r>
      <w:r>
        <w:rPr>
          <w:spacing w:val="-2"/>
          <w:u w:val="single" w:color="006EC0"/>
        </w:rPr>
        <w:t>distribuzione</w:t>
      </w:r>
      <w:r>
        <w:rPr>
          <w:u w:val="single" w:color="006EC0"/>
        </w:rPr>
        <w:tab/>
      </w:r>
    </w:p>
    <w:p>
      <w:pPr>
        <w:pStyle w:val="BodyText"/>
        <w:spacing w:before="243"/>
        <w:ind w:left="273" w:right="775"/>
      </w:pPr>
      <w:r>
        <w:rPr/>
        <w:t>I</w:t>
      </w:r>
      <w:r>
        <w:rPr>
          <w:spacing w:val="-6"/>
        </w:rPr>
        <w:t> </w:t>
      </w:r>
      <w:r>
        <w:rPr/>
        <w:t>posti</w:t>
      </w:r>
      <w:r>
        <w:rPr>
          <w:spacing w:val="-1"/>
        </w:rPr>
        <w:t> </w:t>
      </w:r>
      <w:r>
        <w:rPr/>
        <w:t>letto</w:t>
      </w:r>
      <w:r>
        <w:rPr>
          <w:spacing w:val="-5"/>
        </w:rPr>
        <w:t> </w:t>
      </w:r>
      <w:r>
        <w:rPr/>
        <w:t>disponibili</w:t>
      </w:r>
      <w:r>
        <w:rPr>
          <w:spacing w:val="-1"/>
        </w:rPr>
        <w:t> </w:t>
      </w:r>
      <w:r>
        <w:rPr/>
        <w:t>,</w:t>
      </w:r>
      <w:r>
        <w:rPr>
          <w:spacing w:val="-8"/>
        </w:rPr>
        <w:t> </w:t>
      </w:r>
      <w:r>
        <w:rPr/>
        <w:t>esclusi</w:t>
      </w:r>
      <w:r>
        <w:rPr>
          <w:spacing w:val="-2"/>
        </w:rPr>
        <w:t> </w:t>
      </w:r>
      <w:r>
        <w:rPr/>
        <w:t>i</w:t>
      </w:r>
      <w:r>
        <w:rPr>
          <w:spacing w:val="-1"/>
        </w:rPr>
        <w:t> </w:t>
      </w:r>
      <w:r>
        <w:rPr/>
        <w:t>posti</w:t>
      </w:r>
      <w:r>
        <w:rPr>
          <w:spacing w:val="-1"/>
        </w:rPr>
        <w:t> </w:t>
      </w:r>
      <w:r>
        <w:rPr/>
        <w:t>letto</w:t>
      </w:r>
      <w:r>
        <w:rPr>
          <w:spacing w:val="-5"/>
        </w:rPr>
        <w:t> </w:t>
      </w:r>
      <w:r>
        <w:rPr/>
        <w:t>riservati</w:t>
      </w:r>
      <w:r>
        <w:rPr>
          <w:spacing w:val="-1"/>
        </w:rPr>
        <w:t> </w:t>
      </w:r>
      <w:r>
        <w:rPr/>
        <w:t>che</w:t>
      </w:r>
      <w:r>
        <w:rPr>
          <w:spacing w:val="-5"/>
        </w:rPr>
        <w:t> </w:t>
      </w:r>
      <w:r>
        <w:rPr/>
        <w:t>verranno</w:t>
      </w:r>
      <w:r>
        <w:rPr>
          <w:spacing w:val="-5"/>
        </w:rPr>
        <w:t> </w:t>
      </w:r>
      <w:r>
        <w:rPr/>
        <w:t>distribuiti</w:t>
      </w:r>
      <w:r>
        <w:rPr>
          <w:spacing w:val="-1"/>
        </w:rPr>
        <w:t> </w:t>
      </w:r>
      <w:r>
        <w:rPr/>
        <w:t>fino alla</w:t>
      </w:r>
      <w:r>
        <w:rPr>
          <w:spacing w:val="-4"/>
        </w:rPr>
        <w:t> </w:t>
      </w:r>
      <w:r>
        <w:rPr/>
        <w:t>misura massima del 5% e comunque garantendo almeno un posto letto per singola categoria, </w:t>
      </w:r>
      <w:r>
        <w:rPr>
          <w:spacing w:val="-2"/>
        </w:rPr>
        <w:t>verrannoassegnati:</w:t>
      </w:r>
    </w:p>
    <w:p>
      <w:pPr>
        <w:pStyle w:val="ListParagraph"/>
        <w:numPr>
          <w:ilvl w:val="0"/>
          <w:numId w:val="30"/>
        </w:numPr>
        <w:tabs>
          <w:tab w:pos="837" w:val="left" w:leader="none"/>
          <w:tab w:pos="839" w:val="left" w:leader="none"/>
        </w:tabs>
        <w:spacing w:line="259" w:lineRule="auto" w:before="4" w:after="0"/>
        <w:ind w:left="839" w:right="786" w:hanging="284"/>
        <w:jc w:val="both"/>
        <w:rPr>
          <w:sz w:val="20"/>
        </w:rPr>
      </w:pPr>
      <w:r>
        <w:rPr>
          <w:sz w:val="20"/>
        </w:rPr>
        <w:t>1/3 agli studenti iscritti per la prima volta ai corsi di laurea triennale, laurea magistrale a ciclo unico, laurea magistrale biennale, specializzazione e dottorato di ricerca,</w:t>
      </w:r>
    </w:p>
    <w:p>
      <w:pPr>
        <w:pStyle w:val="ListParagraph"/>
        <w:numPr>
          <w:ilvl w:val="0"/>
          <w:numId w:val="30"/>
        </w:numPr>
        <w:tabs>
          <w:tab w:pos="837" w:val="left" w:leader="none"/>
          <w:tab w:pos="839" w:val="left" w:leader="none"/>
        </w:tabs>
        <w:spacing w:line="261" w:lineRule="auto" w:before="6" w:after="0"/>
        <w:ind w:left="839" w:right="775" w:hanging="284"/>
        <w:jc w:val="both"/>
        <w:rPr>
          <w:sz w:val="20"/>
        </w:rPr>
      </w:pPr>
      <w:r>
        <w:rPr>
          <w:sz w:val="20"/>
        </w:rPr>
        <w:t>2/3 agli studenti iscritti al secondo anno e successivi dei corsi di laurea triennale, laurea magistrale a ciclo unico, laurea magistrale biennale, specializzazione e dottorato di </w:t>
      </w:r>
      <w:r>
        <w:rPr>
          <w:spacing w:val="-2"/>
          <w:sz w:val="20"/>
        </w:rPr>
        <w:t>ricerca.</w:t>
      </w:r>
    </w:p>
    <w:p>
      <w:pPr>
        <w:pStyle w:val="BodyText"/>
        <w:spacing w:before="8"/>
        <w:ind w:left="273"/>
        <w:jc w:val="both"/>
      </w:pPr>
      <w:r>
        <w:rPr/>
        <w:t>La</w:t>
      </w:r>
      <w:r>
        <w:rPr>
          <w:spacing w:val="-8"/>
        </w:rPr>
        <w:t> </w:t>
      </w:r>
      <w:r>
        <w:rPr/>
        <w:t>ripartizione</w:t>
      </w:r>
      <w:r>
        <w:rPr>
          <w:spacing w:val="-7"/>
        </w:rPr>
        <w:t> </w:t>
      </w:r>
      <w:r>
        <w:rPr/>
        <w:t>degli</w:t>
      </w:r>
      <w:r>
        <w:rPr>
          <w:spacing w:val="-5"/>
        </w:rPr>
        <w:t> </w:t>
      </w:r>
      <w:r>
        <w:rPr/>
        <w:t>stessi</w:t>
      </w:r>
      <w:r>
        <w:rPr>
          <w:spacing w:val="-3"/>
        </w:rPr>
        <w:t> </w:t>
      </w:r>
      <w:r>
        <w:rPr/>
        <w:t>è</w:t>
      </w:r>
      <w:r>
        <w:rPr>
          <w:spacing w:val="-11"/>
        </w:rPr>
        <w:t> </w:t>
      </w:r>
      <w:r>
        <w:rPr/>
        <w:t>riportata</w:t>
      </w:r>
      <w:r>
        <w:rPr>
          <w:spacing w:val="-10"/>
        </w:rPr>
        <w:t> </w:t>
      </w:r>
      <w:r>
        <w:rPr/>
        <w:t>nella</w:t>
      </w:r>
      <w:r>
        <w:rPr>
          <w:spacing w:val="-12"/>
        </w:rPr>
        <w:t> </w:t>
      </w:r>
      <w:r>
        <w:rPr/>
        <w:t>tabella</w:t>
      </w:r>
      <w:r>
        <w:rPr>
          <w:spacing w:val="-2"/>
        </w:rPr>
        <w:t> </w:t>
      </w:r>
      <w:r>
        <w:rPr/>
        <w:t>13</w:t>
      </w:r>
      <w:r>
        <w:rPr>
          <w:spacing w:val="-10"/>
        </w:rPr>
        <w:t> </w:t>
      </w:r>
      <w:r>
        <w:rPr/>
        <w:t>in</w:t>
      </w:r>
      <w:r>
        <w:rPr>
          <w:spacing w:val="-8"/>
        </w:rPr>
        <w:t> </w:t>
      </w:r>
      <w:r>
        <w:rPr/>
        <w:t>appendice</w:t>
      </w:r>
      <w:r>
        <w:rPr>
          <w:spacing w:val="-7"/>
        </w:rPr>
        <w:t> </w:t>
      </w:r>
      <w:r>
        <w:rPr/>
        <w:t>al</w:t>
      </w:r>
      <w:r>
        <w:rPr>
          <w:spacing w:val="1"/>
        </w:rPr>
        <w:t> </w:t>
      </w:r>
      <w:r>
        <w:rPr>
          <w:spacing w:val="-2"/>
        </w:rPr>
        <w:t>bando.</w:t>
      </w:r>
    </w:p>
    <w:p>
      <w:pPr>
        <w:spacing w:line="276" w:lineRule="auto" w:before="1"/>
        <w:ind w:left="273" w:right="770" w:firstLine="0"/>
        <w:jc w:val="both"/>
        <w:rPr>
          <w:b/>
          <w:sz w:val="20"/>
        </w:rPr>
      </w:pPr>
      <w:r>
        <w:rPr>
          <w:b/>
          <w:sz w:val="20"/>
        </w:rPr>
        <w:t>L’Ente si riserva di rimodulare la disponibilità dei posti letto messi a concorso in base all’attuazione dei protocolli di sicurezza per il contenimento dei contagi da Covid-19 disposti da parte delle autorità competenti.</w:t>
      </w:r>
    </w:p>
    <w:p>
      <w:pPr>
        <w:pStyle w:val="BodyText"/>
        <w:spacing w:before="238"/>
        <w:rPr>
          <w:b/>
        </w:rPr>
      </w:pPr>
    </w:p>
    <w:p>
      <w:pPr>
        <w:pStyle w:val="Heading2"/>
        <w:jc w:val="both"/>
      </w:pPr>
      <w:r>
        <w:rPr>
          <w:color w:val="006FC0"/>
        </w:rPr>
        <w:t>Art.</w:t>
      </w:r>
      <w:r>
        <w:rPr>
          <w:color w:val="006FC0"/>
          <w:spacing w:val="-9"/>
        </w:rPr>
        <w:t> </w:t>
      </w:r>
      <w:r>
        <w:rPr>
          <w:color w:val="006FC0"/>
          <w:spacing w:val="-7"/>
        </w:rPr>
        <w:t>32</w:t>
      </w:r>
    </w:p>
    <w:p>
      <w:pPr>
        <w:pStyle w:val="Heading3"/>
        <w:tabs>
          <w:tab w:pos="10578" w:val="left" w:leader="none"/>
        </w:tabs>
        <w:spacing w:before="55"/>
        <w:rPr>
          <w:u w:val="none"/>
        </w:rPr>
      </w:pPr>
      <w:r>
        <w:rPr>
          <w:u w:val="single" w:color="006EC0"/>
        </w:rPr>
        <w:t>Fruizione</w:t>
      </w:r>
      <w:r>
        <w:rPr>
          <w:spacing w:val="-13"/>
          <w:u w:val="single" w:color="006EC0"/>
        </w:rPr>
        <w:t> </w:t>
      </w:r>
      <w:r>
        <w:rPr>
          <w:u w:val="single" w:color="006EC0"/>
        </w:rPr>
        <w:t>del</w:t>
      </w:r>
      <w:r>
        <w:rPr>
          <w:spacing w:val="-15"/>
          <w:u w:val="single" w:color="006EC0"/>
        </w:rPr>
        <w:t> </w:t>
      </w:r>
      <w:r>
        <w:rPr>
          <w:u w:val="single" w:color="006EC0"/>
        </w:rPr>
        <w:t>posto</w:t>
      </w:r>
      <w:r>
        <w:rPr>
          <w:spacing w:val="-8"/>
          <w:u w:val="single" w:color="006EC0"/>
        </w:rPr>
        <w:t> </w:t>
      </w:r>
      <w:r>
        <w:rPr>
          <w:spacing w:val="-4"/>
          <w:u w:val="single" w:color="006EC0"/>
        </w:rPr>
        <w:t>letto</w:t>
      </w:r>
      <w:r>
        <w:rPr>
          <w:u w:val="single" w:color="006EC0"/>
        </w:rPr>
        <w:tab/>
      </w:r>
    </w:p>
    <w:p>
      <w:pPr>
        <w:pStyle w:val="BodyText"/>
        <w:spacing w:before="241"/>
        <w:ind w:left="273" w:right="770"/>
        <w:jc w:val="both"/>
      </w:pPr>
      <w:r>
        <w:rPr/>
        <w:t>Gli</w:t>
      </w:r>
      <w:r>
        <w:rPr>
          <w:spacing w:val="29"/>
        </w:rPr>
        <w:t> </w:t>
      </w:r>
      <w:r>
        <w:rPr/>
        <w:t>assegnatari</w:t>
      </w:r>
      <w:r>
        <w:rPr>
          <w:spacing w:val="27"/>
        </w:rPr>
        <w:t> </w:t>
      </w:r>
      <w:r>
        <w:rPr/>
        <w:t>di</w:t>
      </w:r>
      <w:r>
        <w:rPr>
          <w:spacing w:val="25"/>
        </w:rPr>
        <w:t> </w:t>
      </w:r>
      <w:r>
        <w:rPr/>
        <w:t>posto</w:t>
      </w:r>
      <w:r>
        <w:rPr>
          <w:spacing w:val="24"/>
        </w:rPr>
        <w:t> </w:t>
      </w:r>
      <w:r>
        <w:rPr/>
        <w:t>letto,</w:t>
      </w:r>
      <w:r>
        <w:rPr>
          <w:spacing w:val="24"/>
        </w:rPr>
        <w:t> </w:t>
      </w:r>
      <w:r>
        <w:rPr/>
        <w:t>definiti</w:t>
      </w:r>
      <w:r>
        <w:rPr>
          <w:spacing w:val="25"/>
        </w:rPr>
        <w:t> </w:t>
      </w:r>
      <w:r>
        <w:rPr/>
        <w:t>con</w:t>
      </w:r>
      <w:r>
        <w:rPr>
          <w:spacing w:val="23"/>
        </w:rPr>
        <w:t> </w:t>
      </w:r>
      <w:r>
        <w:rPr/>
        <w:t>la</w:t>
      </w:r>
      <w:r>
        <w:rPr>
          <w:spacing w:val="20"/>
        </w:rPr>
        <w:t> </w:t>
      </w:r>
      <w:r>
        <w:rPr/>
        <w:t>graduatoria</w:t>
      </w:r>
      <w:r>
        <w:rPr>
          <w:spacing w:val="25"/>
        </w:rPr>
        <w:t> </w:t>
      </w:r>
      <w:r>
        <w:rPr/>
        <w:t>“Servizio</w:t>
      </w:r>
      <w:r>
        <w:rPr>
          <w:spacing w:val="24"/>
        </w:rPr>
        <w:t> </w:t>
      </w:r>
      <w:r>
        <w:rPr/>
        <w:t>abitativo”</w:t>
      </w:r>
      <w:r>
        <w:rPr>
          <w:spacing w:val="29"/>
        </w:rPr>
        <w:t> </w:t>
      </w:r>
      <w:r>
        <w:rPr/>
        <w:t>pubblicata</w:t>
      </w:r>
      <w:r>
        <w:rPr>
          <w:spacing w:val="22"/>
        </w:rPr>
        <w:t> </w:t>
      </w:r>
      <w:r>
        <w:rPr/>
        <w:t>entro il </w:t>
      </w:r>
      <w:r>
        <w:rPr>
          <w:b/>
        </w:rPr>
        <w:t>16 ottobre 2023 </w:t>
      </w:r>
      <w:r>
        <w:rPr/>
        <w:t>(vedi Promemoria), possono usufruire del beneficio dal momento dell’accettazione e ad esclusione dei seguenti periodi:</w:t>
      </w:r>
    </w:p>
    <w:p>
      <w:pPr>
        <w:pStyle w:val="ListParagraph"/>
        <w:numPr>
          <w:ilvl w:val="0"/>
          <w:numId w:val="31"/>
        </w:numPr>
        <w:tabs>
          <w:tab w:pos="615" w:val="left" w:leader="none"/>
        </w:tabs>
        <w:spacing w:line="240" w:lineRule="auto" w:before="128" w:after="0"/>
        <w:ind w:left="615" w:right="0" w:hanging="342"/>
        <w:jc w:val="both"/>
        <w:rPr>
          <w:sz w:val="20"/>
        </w:rPr>
      </w:pPr>
      <w:r>
        <w:rPr>
          <w:sz w:val="20"/>
        </w:rPr>
        <w:t>dal</w:t>
      </w:r>
      <w:r>
        <w:rPr>
          <w:spacing w:val="-6"/>
          <w:sz w:val="20"/>
        </w:rPr>
        <w:t> </w:t>
      </w:r>
      <w:r>
        <w:rPr>
          <w:sz w:val="20"/>
        </w:rPr>
        <w:t>22.12.2023</w:t>
      </w:r>
      <w:r>
        <w:rPr>
          <w:spacing w:val="-8"/>
          <w:sz w:val="20"/>
        </w:rPr>
        <w:t> </w:t>
      </w:r>
      <w:r>
        <w:rPr>
          <w:sz w:val="20"/>
        </w:rPr>
        <w:t>al</w:t>
      </w:r>
      <w:r>
        <w:rPr>
          <w:spacing w:val="-10"/>
          <w:sz w:val="20"/>
        </w:rPr>
        <w:t> </w:t>
      </w:r>
      <w:r>
        <w:rPr>
          <w:sz w:val="20"/>
        </w:rPr>
        <w:t>06.01.2024</w:t>
      </w:r>
      <w:r>
        <w:rPr>
          <w:spacing w:val="-7"/>
          <w:sz w:val="20"/>
        </w:rPr>
        <w:t> </w:t>
      </w:r>
      <w:r>
        <w:rPr>
          <w:sz w:val="20"/>
        </w:rPr>
        <w:t>(chiusura</w:t>
      </w:r>
      <w:r>
        <w:rPr>
          <w:spacing w:val="-14"/>
          <w:sz w:val="20"/>
        </w:rPr>
        <w:t> </w:t>
      </w:r>
      <w:r>
        <w:rPr>
          <w:sz w:val="20"/>
        </w:rPr>
        <w:t>festività</w:t>
      </w:r>
      <w:r>
        <w:rPr>
          <w:spacing w:val="-13"/>
          <w:sz w:val="20"/>
        </w:rPr>
        <w:t> </w:t>
      </w:r>
      <w:r>
        <w:rPr>
          <w:spacing w:val="-2"/>
          <w:sz w:val="20"/>
        </w:rPr>
        <w:t>natalizie);</w:t>
      </w:r>
    </w:p>
    <w:p>
      <w:pPr>
        <w:pStyle w:val="ListParagraph"/>
        <w:numPr>
          <w:ilvl w:val="0"/>
          <w:numId w:val="31"/>
        </w:numPr>
        <w:tabs>
          <w:tab w:pos="613" w:val="left" w:leader="none"/>
        </w:tabs>
        <w:spacing w:line="240" w:lineRule="auto" w:before="101" w:after="0"/>
        <w:ind w:left="613" w:right="0" w:hanging="340"/>
        <w:jc w:val="both"/>
        <w:rPr>
          <w:sz w:val="20"/>
        </w:rPr>
      </w:pPr>
      <w:r>
        <w:rPr>
          <w:sz w:val="20"/>
        </w:rPr>
        <w:t>dal</w:t>
      </w:r>
      <w:r>
        <w:rPr>
          <w:spacing w:val="-6"/>
          <w:sz w:val="20"/>
        </w:rPr>
        <w:t> </w:t>
      </w:r>
      <w:r>
        <w:rPr>
          <w:sz w:val="20"/>
        </w:rPr>
        <w:t>01.08.2024</w:t>
      </w:r>
      <w:r>
        <w:rPr>
          <w:spacing w:val="-5"/>
          <w:sz w:val="20"/>
        </w:rPr>
        <w:t> </w:t>
      </w:r>
      <w:r>
        <w:rPr>
          <w:sz w:val="20"/>
        </w:rPr>
        <w:t>al</w:t>
      </w:r>
      <w:r>
        <w:rPr>
          <w:spacing w:val="-10"/>
          <w:sz w:val="20"/>
        </w:rPr>
        <w:t> </w:t>
      </w:r>
      <w:r>
        <w:rPr>
          <w:sz w:val="20"/>
        </w:rPr>
        <w:t>31.08.2024</w:t>
      </w:r>
      <w:r>
        <w:rPr>
          <w:spacing w:val="-7"/>
          <w:sz w:val="20"/>
        </w:rPr>
        <w:t> </w:t>
      </w:r>
      <w:r>
        <w:rPr>
          <w:sz w:val="20"/>
        </w:rPr>
        <w:t>(chiusura</w:t>
      </w:r>
      <w:r>
        <w:rPr>
          <w:spacing w:val="-14"/>
          <w:sz w:val="20"/>
        </w:rPr>
        <w:t> </w:t>
      </w:r>
      <w:r>
        <w:rPr>
          <w:spacing w:val="-2"/>
          <w:sz w:val="20"/>
        </w:rPr>
        <w:t>estiva).</w:t>
      </w:r>
    </w:p>
    <w:p>
      <w:pPr>
        <w:pStyle w:val="BodyText"/>
        <w:spacing w:line="276" w:lineRule="auto" w:before="97"/>
        <w:ind w:left="273" w:right="773"/>
        <w:jc w:val="both"/>
      </w:pPr>
      <w:r>
        <w:rPr/>
        <w:t>Gli assegnatari di posto letto nell'A.A. 2022/23, che dovessero risultare idonei non assegnatari del posto letto per l'A.A. 2023/24, dovranno lasciare il posto letto da loro occupato cinque giorni prima della pubblicazione della</w:t>
      </w:r>
      <w:r>
        <w:rPr>
          <w:spacing w:val="-1"/>
        </w:rPr>
        <w:t> </w:t>
      </w:r>
      <w:r>
        <w:rPr/>
        <w:t>graduatoria</w:t>
      </w:r>
      <w:r>
        <w:rPr>
          <w:spacing w:val="-1"/>
        </w:rPr>
        <w:t> </w:t>
      </w:r>
      <w:r>
        <w:rPr/>
        <w:t>definitiva di posto</w:t>
      </w:r>
      <w:r>
        <w:rPr>
          <w:spacing w:val="-1"/>
        </w:rPr>
        <w:t> </w:t>
      </w:r>
      <w:r>
        <w:rPr/>
        <w:t>letto, a pena di decadenza da tuttii benefici e i servizi erogati dall'ERSU.</w:t>
      </w:r>
    </w:p>
    <w:p>
      <w:pPr>
        <w:spacing w:after="0" w:line="276" w:lineRule="auto"/>
        <w:jc w:val="both"/>
        <w:sectPr>
          <w:pgSz w:w="11920" w:h="16850"/>
          <w:pgMar w:header="0" w:footer="317" w:top="1420" w:bottom="500" w:left="860" w:right="360"/>
        </w:sectPr>
      </w:pPr>
    </w:p>
    <w:p>
      <w:pPr>
        <w:pStyle w:val="BodyText"/>
        <w:spacing w:line="283" w:lineRule="auto" w:before="75"/>
        <w:ind w:left="686" w:right="775"/>
      </w:pPr>
      <w:r>
        <w:rPr/>
        <w:t>Gli</w:t>
      </w:r>
      <w:r>
        <w:rPr>
          <w:spacing w:val="78"/>
        </w:rPr>
        <w:t> </w:t>
      </w:r>
      <w:r>
        <w:rPr/>
        <w:t>assegnatari</w:t>
      </w:r>
      <w:r>
        <w:rPr>
          <w:spacing w:val="76"/>
        </w:rPr>
        <w:t> </w:t>
      </w:r>
      <w:r>
        <w:rPr/>
        <w:t>che</w:t>
      </w:r>
      <w:r>
        <w:rPr>
          <w:spacing w:val="70"/>
        </w:rPr>
        <w:t> </w:t>
      </w:r>
      <w:r>
        <w:rPr/>
        <w:t>si</w:t>
      </w:r>
      <w:r>
        <w:rPr>
          <w:spacing w:val="76"/>
        </w:rPr>
        <w:t> </w:t>
      </w:r>
      <w:r>
        <w:rPr/>
        <w:t>laureano</w:t>
      </w:r>
      <w:r>
        <w:rPr>
          <w:spacing w:val="69"/>
        </w:rPr>
        <w:t> </w:t>
      </w:r>
      <w:r>
        <w:rPr/>
        <w:t>dovranno</w:t>
      </w:r>
      <w:r>
        <w:rPr>
          <w:spacing w:val="73"/>
        </w:rPr>
        <w:t> </w:t>
      </w:r>
      <w:r>
        <w:rPr/>
        <w:t>lasciare</w:t>
      </w:r>
      <w:r>
        <w:rPr>
          <w:spacing w:val="69"/>
        </w:rPr>
        <w:t> </w:t>
      </w:r>
      <w:r>
        <w:rPr/>
        <w:t>il</w:t>
      </w:r>
      <w:r>
        <w:rPr>
          <w:spacing w:val="78"/>
        </w:rPr>
        <w:t> </w:t>
      </w:r>
      <w:r>
        <w:rPr/>
        <w:t>posto</w:t>
      </w:r>
      <w:r>
        <w:rPr>
          <w:spacing w:val="65"/>
        </w:rPr>
        <w:t> </w:t>
      </w:r>
      <w:r>
        <w:rPr/>
        <w:t>letto</w:t>
      </w:r>
      <w:r>
        <w:rPr>
          <w:spacing w:val="72"/>
        </w:rPr>
        <w:t> </w:t>
      </w:r>
      <w:r>
        <w:rPr/>
        <w:t>entro</w:t>
      </w:r>
      <w:r>
        <w:rPr>
          <w:spacing w:val="72"/>
        </w:rPr>
        <w:t> </w:t>
      </w:r>
      <w:r>
        <w:rPr/>
        <w:t>5</w:t>
      </w:r>
      <w:r>
        <w:rPr>
          <w:spacing w:val="70"/>
        </w:rPr>
        <w:t> </w:t>
      </w:r>
      <w:r>
        <w:rPr/>
        <w:t>giorni</w:t>
      </w:r>
      <w:r>
        <w:rPr>
          <w:spacing w:val="80"/>
        </w:rPr>
        <w:t> </w:t>
      </w:r>
      <w:r>
        <w:rPr/>
        <w:t>dalla data</w:t>
      </w:r>
      <w:r>
        <w:rPr>
          <w:spacing w:val="40"/>
        </w:rPr>
        <w:t> </w:t>
      </w:r>
      <w:r>
        <w:rPr/>
        <w:t>diconseguimento del titolo.</w:t>
      </w:r>
    </w:p>
    <w:p>
      <w:pPr>
        <w:pStyle w:val="BodyText"/>
        <w:spacing w:before="10"/>
        <w:rPr>
          <w:sz w:val="19"/>
        </w:rPr>
      </w:pPr>
      <w:r>
        <w:rPr/>
        <w:drawing>
          <wp:anchor distT="0" distB="0" distL="0" distR="0" allowOverlap="1" layoutInCell="1" locked="0" behindDoc="1" simplePos="0" relativeHeight="487618048">
            <wp:simplePos x="0" y="0"/>
            <wp:positionH relativeFrom="page">
              <wp:posOffset>1033780</wp:posOffset>
            </wp:positionH>
            <wp:positionV relativeFrom="paragraph">
              <wp:posOffset>168759</wp:posOffset>
            </wp:positionV>
            <wp:extent cx="327466" cy="330326"/>
            <wp:effectExtent l="0" t="0" r="0" b="0"/>
            <wp:wrapTopAndBottom/>
            <wp:docPr id="133" name="Image 133"/>
            <wp:cNvGraphicFramePr>
              <a:graphicFrameLocks/>
            </wp:cNvGraphicFramePr>
            <a:graphic>
              <a:graphicData uri="http://schemas.openxmlformats.org/drawingml/2006/picture">
                <pic:pic>
                  <pic:nvPicPr>
                    <pic:cNvPr id="133" name="Image 133"/>
                    <pic:cNvPicPr/>
                  </pic:nvPicPr>
                  <pic:blipFill>
                    <a:blip r:embed="rId24" cstate="print"/>
                    <a:stretch>
                      <a:fillRect/>
                    </a:stretch>
                  </pic:blipFill>
                  <pic:spPr>
                    <a:xfrm>
                      <a:off x="0" y="0"/>
                      <a:ext cx="327466" cy="330326"/>
                    </a:xfrm>
                    <a:prstGeom prst="rect">
                      <a:avLst/>
                    </a:prstGeom>
                  </pic:spPr>
                </pic:pic>
              </a:graphicData>
            </a:graphic>
          </wp:anchor>
        </w:drawing>
      </w:r>
      <w:r>
        <w:rPr/>
        <mc:AlternateContent>
          <mc:Choice Requires="wps">
            <w:drawing>
              <wp:anchor distT="0" distB="0" distL="0" distR="0" allowOverlap="1" layoutInCell="1" locked="0" behindDoc="1" simplePos="0" relativeHeight="487618560">
                <wp:simplePos x="0" y="0"/>
                <wp:positionH relativeFrom="page">
                  <wp:posOffset>1423669</wp:posOffset>
                </wp:positionH>
                <wp:positionV relativeFrom="paragraph">
                  <wp:posOffset>169267</wp:posOffset>
                </wp:positionV>
                <wp:extent cx="5436870" cy="356870"/>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5436870" cy="356870"/>
                          <a:chExt cx="5436870" cy="356870"/>
                        </a:xfrm>
                      </wpg:grpSpPr>
                      <wps:wsp>
                        <wps:cNvPr id="135" name="Graphic 135"/>
                        <wps:cNvSpPr/>
                        <wps:spPr>
                          <a:xfrm>
                            <a:off x="18415" y="0"/>
                            <a:ext cx="5418455" cy="356870"/>
                          </a:xfrm>
                          <a:custGeom>
                            <a:avLst/>
                            <a:gdLst/>
                            <a:ahLst/>
                            <a:cxnLst/>
                            <a:rect l="l" t="t" r="r" b="b"/>
                            <a:pathLst>
                              <a:path w="5418455" h="356870">
                                <a:moveTo>
                                  <a:pt x="5418454" y="0"/>
                                </a:moveTo>
                                <a:lnTo>
                                  <a:pt x="0" y="0"/>
                                </a:lnTo>
                                <a:lnTo>
                                  <a:pt x="0" y="356870"/>
                                </a:lnTo>
                                <a:lnTo>
                                  <a:pt x="5418454" y="356870"/>
                                </a:lnTo>
                                <a:lnTo>
                                  <a:pt x="5418454" y="0"/>
                                </a:lnTo>
                                <a:close/>
                              </a:path>
                            </a:pathLst>
                          </a:custGeom>
                          <a:solidFill>
                            <a:srgbClr val="F0F0F0"/>
                          </a:solidFill>
                        </wps:spPr>
                        <wps:bodyPr wrap="square" lIns="0" tIns="0" rIns="0" bIns="0" rtlCol="0">
                          <a:prstTxWarp prst="textNoShape">
                            <a:avLst/>
                          </a:prstTxWarp>
                          <a:noAutofit/>
                        </wps:bodyPr>
                      </wps:wsp>
                      <wps:wsp>
                        <wps:cNvPr id="136" name="Graphic 136"/>
                        <wps:cNvSpPr/>
                        <wps:spPr>
                          <a:xfrm>
                            <a:off x="0" y="0"/>
                            <a:ext cx="18415" cy="356870"/>
                          </a:xfrm>
                          <a:custGeom>
                            <a:avLst/>
                            <a:gdLst/>
                            <a:ahLst/>
                            <a:cxnLst/>
                            <a:rect l="l" t="t" r="r" b="b"/>
                            <a:pathLst>
                              <a:path w="18415" h="356870">
                                <a:moveTo>
                                  <a:pt x="18415" y="0"/>
                                </a:moveTo>
                                <a:lnTo>
                                  <a:pt x="0" y="0"/>
                                </a:lnTo>
                                <a:lnTo>
                                  <a:pt x="0" y="356870"/>
                                </a:lnTo>
                                <a:lnTo>
                                  <a:pt x="18415" y="356870"/>
                                </a:lnTo>
                                <a:lnTo>
                                  <a:pt x="18415" y="0"/>
                                </a:lnTo>
                                <a:close/>
                              </a:path>
                            </a:pathLst>
                          </a:custGeom>
                          <a:solidFill>
                            <a:srgbClr val="FF0000"/>
                          </a:solidFill>
                        </wps:spPr>
                        <wps:bodyPr wrap="square" lIns="0" tIns="0" rIns="0" bIns="0" rtlCol="0">
                          <a:prstTxWarp prst="textNoShape">
                            <a:avLst/>
                          </a:prstTxWarp>
                          <a:noAutofit/>
                        </wps:bodyPr>
                      </wps:wsp>
                      <wps:wsp>
                        <wps:cNvPr id="137" name="Textbox 137"/>
                        <wps:cNvSpPr txBox="1"/>
                        <wps:spPr>
                          <a:xfrm>
                            <a:off x="18415" y="0"/>
                            <a:ext cx="5418455" cy="356870"/>
                          </a:xfrm>
                          <a:prstGeom prst="rect">
                            <a:avLst/>
                          </a:prstGeom>
                        </wps:spPr>
                        <wps:txbx>
                          <w:txbxContent>
                            <w:p>
                              <w:pPr>
                                <w:spacing w:line="276" w:lineRule="auto" w:before="0"/>
                                <w:ind w:left="297" w:right="8" w:firstLine="0"/>
                                <w:jc w:val="left"/>
                                <w:rPr>
                                  <w:sz w:val="20"/>
                                </w:rPr>
                              </w:pPr>
                              <w:r>
                                <w:rPr>
                                  <w:sz w:val="20"/>
                                </w:rPr>
                                <w:t>Agli</w:t>
                              </w:r>
                              <w:r>
                                <w:rPr>
                                  <w:spacing w:val="-2"/>
                                  <w:sz w:val="20"/>
                                </w:rPr>
                                <w:t> </w:t>
                              </w:r>
                              <w:r>
                                <w:rPr>
                                  <w:sz w:val="20"/>
                                </w:rPr>
                                <w:t>assegnatari</w:t>
                              </w:r>
                              <w:r>
                                <w:rPr>
                                  <w:spacing w:val="-2"/>
                                  <w:sz w:val="20"/>
                                </w:rPr>
                                <w:t> </w:t>
                              </w:r>
                              <w:r>
                                <w:rPr>
                                  <w:sz w:val="20"/>
                                </w:rPr>
                                <w:t>di</w:t>
                              </w:r>
                              <w:r>
                                <w:rPr>
                                  <w:spacing w:val="-2"/>
                                  <w:sz w:val="20"/>
                                </w:rPr>
                                <w:t> </w:t>
                              </w:r>
                              <w:r>
                                <w:rPr>
                                  <w:sz w:val="20"/>
                                </w:rPr>
                                <w:t>posto</w:t>
                              </w:r>
                              <w:r>
                                <w:rPr>
                                  <w:spacing w:val="-5"/>
                                  <w:sz w:val="20"/>
                                </w:rPr>
                                <w:t> </w:t>
                              </w:r>
                              <w:r>
                                <w:rPr>
                                  <w:sz w:val="20"/>
                                </w:rPr>
                                <w:t>letto</w:t>
                              </w:r>
                              <w:r>
                                <w:rPr>
                                  <w:spacing w:val="-4"/>
                                  <w:sz w:val="20"/>
                                </w:rPr>
                                <w:t> </w:t>
                              </w:r>
                              <w:r>
                                <w:rPr>
                                  <w:sz w:val="20"/>
                                </w:rPr>
                                <w:t>indicati</w:t>
                              </w:r>
                              <w:r>
                                <w:rPr>
                                  <w:spacing w:val="-2"/>
                                  <w:sz w:val="20"/>
                                </w:rPr>
                                <w:t> </w:t>
                              </w:r>
                              <w:r>
                                <w:rPr>
                                  <w:sz w:val="20"/>
                                </w:rPr>
                                <w:t>come</w:t>
                              </w:r>
                              <w:r>
                                <w:rPr>
                                  <w:spacing w:val="-3"/>
                                  <w:sz w:val="20"/>
                                </w:rPr>
                                <w:t> </w:t>
                              </w:r>
                              <w:r>
                                <w:rPr>
                                  <w:sz w:val="20"/>
                                </w:rPr>
                                <w:t>“sospesi”</w:t>
                              </w:r>
                              <w:r>
                                <w:rPr>
                                  <w:spacing w:val="-5"/>
                                  <w:sz w:val="20"/>
                                </w:rPr>
                                <w:t> </w:t>
                              </w:r>
                              <w:r>
                                <w:rPr>
                                  <w:sz w:val="20"/>
                                </w:rPr>
                                <w:t>nella</w:t>
                              </w:r>
                              <w:r>
                                <w:rPr>
                                  <w:spacing w:val="-5"/>
                                  <w:sz w:val="20"/>
                                </w:rPr>
                                <w:t> </w:t>
                              </w:r>
                              <w:r>
                                <w:rPr>
                                  <w:sz w:val="20"/>
                                </w:rPr>
                                <w:t>graduatoria</w:t>
                              </w:r>
                              <w:r>
                                <w:rPr>
                                  <w:spacing w:val="40"/>
                                  <w:sz w:val="20"/>
                                </w:rPr>
                                <w:t> </w:t>
                              </w:r>
                              <w:r>
                                <w:rPr>
                                  <w:sz w:val="20"/>
                                </w:rPr>
                                <w:t>definitiva di posto letto, il beneficio sarà erogato dopo che sarà sanata la sospensione.</w:t>
                              </w:r>
                            </w:p>
                          </w:txbxContent>
                        </wps:txbx>
                        <wps:bodyPr wrap="square" lIns="0" tIns="0" rIns="0" bIns="0" rtlCol="0">
                          <a:noAutofit/>
                        </wps:bodyPr>
                      </wps:wsp>
                    </wpg:wgp>
                  </a:graphicData>
                </a:graphic>
              </wp:anchor>
            </w:drawing>
          </mc:Choice>
          <mc:Fallback>
            <w:pict>
              <v:group style="position:absolute;margin-left:112.099998pt;margin-top:13.328164pt;width:428.1pt;height:28.1pt;mso-position-horizontal-relative:page;mso-position-vertical-relative:paragraph;z-index:-15697920;mso-wrap-distance-left:0;mso-wrap-distance-right:0" id="docshapegroup108" coordorigin="2242,267" coordsize="8562,562">
                <v:rect style="position:absolute;left:2271;top:266;width:8533;height:562" id="docshape109" filled="true" fillcolor="#f0f0f0" stroked="false">
                  <v:fill type="solid"/>
                </v:rect>
                <v:rect style="position:absolute;left:2242;top:266;width:29;height:562" id="docshape110" filled="true" fillcolor="#ff0000" stroked="false">
                  <v:fill type="solid"/>
                </v:rect>
                <v:shape style="position:absolute;left:2271;top:266;width:8533;height:562" type="#_x0000_t202" id="docshape111" filled="false" stroked="false">
                  <v:textbox inset="0,0,0,0">
                    <w:txbxContent>
                      <w:p>
                        <w:pPr>
                          <w:spacing w:line="276" w:lineRule="auto" w:before="0"/>
                          <w:ind w:left="297" w:right="8" w:firstLine="0"/>
                          <w:jc w:val="left"/>
                          <w:rPr>
                            <w:sz w:val="20"/>
                          </w:rPr>
                        </w:pPr>
                        <w:r>
                          <w:rPr>
                            <w:sz w:val="20"/>
                          </w:rPr>
                          <w:t>Agli</w:t>
                        </w:r>
                        <w:r>
                          <w:rPr>
                            <w:spacing w:val="-2"/>
                            <w:sz w:val="20"/>
                          </w:rPr>
                          <w:t> </w:t>
                        </w:r>
                        <w:r>
                          <w:rPr>
                            <w:sz w:val="20"/>
                          </w:rPr>
                          <w:t>assegnatari</w:t>
                        </w:r>
                        <w:r>
                          <w:rPr>
                            <w:spacing w:val="-2"/>
                            <w:sz w:val="20"/>
                          </w:rPr>
                          <w:t> </w:t>
                        </w:r>
                        <w:r>
                          <w:rPr>
                            <w:sz w:val="20"/>
                          </w:rPr>
                          <w:t>di</w:t>
                        </w:r>
                        <w:r>
                          <w:rPr>
                            <w:spacing w:val="-2"/>
                            <w:sz w:val="20"/>
                          </w:rPr>
                          <w:t> </w:t>
                        </w:r>
                        <w:r>
                          <w:rPr>
                            <w:sz w:val="20"/>
                          </w:rPr>
                          <w:t>posto</w:t>
                        </w:r>
                        <w:r>
                          <w:rPr>
                            <w:spacing w:val="-5"/>
                            <w:sz w:val="20"/>
                          </w:rPr>
                          <w:t> </w:t>
                        </w:r>
                        <w:r>
                          <w:rPr>
                            <w:sz w:val="20"/>
                          </w:rPr>
                          <w:t>letto</w:t>
                        </w:r>
                        <w:r>
                          <w:rPr>
                            <w:spacing w:val="-4"/>
                            <w:sz w:val="20"/>
                          </w:rPr>
                          <w:t> </w:t>
                        </w:r>
                        <w:r>
                          <w:rPr>
                            <w:sz w:val="20"/>
                          </w:rPr>
                          <w:t>indicati</w:t>
                        </w:r>
                        <w:r>
                          <w:rPr>
                            <w:spacing w:val="-2"/>
                            <w:sz w:val="20"/>
                          </w:rPr>
                          <w:t> </w:t>
                        </w:r>
                        <w:r>
                          <w:rPr>
                            <w:sz w:val="20"/>
                          </w:rPr>
                          <w:t>come</w:t>
                        </w:r>
                        <w:r>
                          <w:rPr>
                            <w:spacing w:val="-3"/>
                            <w:sz w:val="20"/>
                          </w:rPr>
                          <w:t> </w:t>
                        </w:r>
                        <w:r>
                          <w:rPr>
                            <w:sz w:val="20"/>
                          </w:rPr>
                          <w:t>“sospesi”</w:t>
                        </w:r>
                        <w:r>
                          <w:rPr>
                            <w:spacing w:val="-5"/>
                            <w:sz w:val="20"/>
                          </w:rPr>
                          <w:t> </w:t>
                        </w:r>
                        <w:r>
                          <w:rPr>
                            <w:sz w:val="20"/>
                          </w:rPr>
                          <w:t>nella</w:t>
                        </w:r>
                        <w:r>
                          <w:rPr>
                            <w:spacing w:val="-5"/>
                            <w:sz w:val="20"/>
                          </w:rPr>
                          <w:t> </w:t>
                        </w:r>
                        <w:r>
                          <w:rPr>
                            <w:sz w:val="20"/>
                          </w:rPr>
                          <w:t>graduatoria</w:t>
                        </w:r>
                        <w:r>
                          <w:rPr>
                            <w:spacing w:val="40"/>
                            <w:sz w:val="20"/>
                          </w:rPr>
                          <w:t> </w:t>
                        </w:r>
                        <w:r>
                          <w:rPr>
                            <w:sz w:val="20"/>
                          </w:rPr>
                          <w:t>definitiva di posto letto, il beneficio sarà erogato dopo che sarà sanata la sospensione.</w:t>
                        </w:r>
                      </w:p>
                    </w:txbxContent>
                  </v:textbox>
                  <w10:wrap type="none"/>
                </v:shape>
                <w10:wrap type="topAndBottom"/>
              </v:group>
            </w:pict>
          </mc:Fallback>
        </mc:AlternateContent>
      </w:r>
    </w:p>
    <w:p>
      <w:pPr>
        <w:pStyle w:val="BodyText"/>
      </w:pPr>
    </w:p>
    <w:p>
      <w:pPr>
        <w:pStyle w:val="BodyText"/>
        <w:spacing w:before="172"/>
      </w:pPr>
    </w:p>
    <w:p>
      <w:pPr>
        <w:pStyle w:val="Heading2"/>
        <w:spacing w:before="1"/>
      </w:pPr>
      <w:r>
        <w:rPr>
          <w:color w:val="006FC0"/>
        </w:rPr>
        <w:t>Art.</w:t>
      </w:r>
      <w:r>
        <w:rPr>
          <w:color w:val="006FC0"/>
          <w:spacing w:val="-9"/>
        </w:rPr>
        <w:t> </w:t>
      </w:r>
      <w:r>
        <w:rPr>
          <w:color w:val="006FC0"/>
          <w:spacing w:val="-7"/>
        </w:rPr>
        <w:t>33</w:t>
      </w:r>
    </w:p>
    <w:p>
      <w:pPr>
        <w:pStyle w:val="Heading3"/>
        <w:tabs>
          <w:tab w:pos="9913" w:val="left" w:leader="none"/>
        </w:tabs>
        <w:spacing w:before="57"/>
        <w:rPr>
          <w:u w:val="none"/>
        </w:rPr>
      </w:pPr>
      <w:r>
        <w:rPr>
          <w:u w:val="single" w:color="006EC0"/>
        </w:rPr>
        <w:t>Assegnazione</w:t>
      </w:r>
      <w:r>
        <w:rPr>
          <w:spacing w:val="-14"/>
          <w:u w:val="single" w:color="006EC0"/>
        </w:rPr>
        <w:t> </w:t>
      </w:r>
      <w:r>
        <w:rPr>
          <w:u w:val="single" w:color="006EC0"/>
        </w:rPr>
        <w:t>del</w:t>
      </w:r>
      <w:r>
        <w:rPr>
          <w:spacing w:val="-18"/>
          <w:u w:val="single" w:color="006EC0"/>
        </w:rPr>
        <w:t> </w:t>
      </w:r>
      <w:r>
        <w:rPr>
          <w:u w:val="single" w:color="006EC0"/>
        </w:rPr>
        <w:t>posto</w:t>
      </w:r>
      <w:r>
        <w:rPr>
          <w:spacing w:val="-13"/>
          <w:u w:val="single" w:color="006EC0"/>
        </w:rPr>
        <w:t> </w:t>
      </w:r>
      <w:r>
        <w:rPr>
          <w:spacing w:val="-4"/>
          <w:u w:val="single" w:color="006EC0"/>
        </w:rPr>
        <w:t>letto</w:t>
      </w:r>
      <w:r>
        <w:rPr>
          <w:u w:val="single" w:color="006EC0"/>
        </w:rPr>
        <w:tab/>
      </w:r>
    </w:p>
    <w:p>
      <w:pPr>
        <w:pStyle w:val="BodyText"/>
        <w:spacing w:before="26"/>
      </w:pPr>
    </w:p>
    <w:p>
      <w:pPr>
        <w:pStyle w:val="BodyText"/>
        <w:spacing w:line="278" w:lineRule="auto"/>
        <w:ind w:left="273" w:right="769"/>
        <w:jc w:val="both"/>
      </w:pPr>
      <w:r>
        <w:rPr/>
        <w:t>I posti letto sono assegnati dall'Ufficio competente al fine di ottimizzare l'utilizzo della ResidenzaUniversitaria e la piena distribuzione dei posti letto messi a concorso.</w:t>
      </w:r>
    </w:p>
    <w:p>
      <w:pPr>
        <w:pStyle w:val="BodyText"/>
        <w:spacing w:before="64"/>
      </w:pPr>
      <w:r>
        <w:rPr/>
        <w:drawing>
          <wp:anchor distT="0" distB="0" distL="0" distR="0" allowOverlap="1" layoutInCell="1" locked="0" behindDoc="1" simplePos="0" relativeHeight="487619072">
            <wp:simplePos x="0" y="0"/>
            <wp:positionH relativeFrom="page">
              <wp:posOffset>870585</wp:posOffset>
            </wp:positionH>
            <wp:positionV relativeFrom="paragraph">
              <wp:posOffset>210232</wp:posOffset>
            </wp:positionV>
            <wp:extent cx="346580" cy="349757"/>
            <wp:effectExtent l="0" t="0" r="0" b="0"/>
            <wp:wrapTopAndBottom/>
            <wp:docPr id="138" name="Image 138"/>
            <wp:cNvGraphicFramePr>
              <a:graphicFrameLocks/>
            </wp:cNvGraphicFramePr>
            <a:graphic>
              <a:graphicData uri="http://schemas.openxmlformats.org/drawingml/2006/picture">
                <pic:pic>
                  <pic:nvPicPr>
                    <pic:cNvPr id="138" name="Image 138"/>
                    <pic:cNvPicPr/>
                  </pic:nvPicPr>
                  <pic:blipFill>
                    <a:blip r:embed="rId24" cstate="print"/>
                    <a:stretch>
                      <a:fillRect/>
                    </a:stretch>
                  </pic:blipFill>
                  <pic:spPr>
                    <a:xfrm>
                      <a:off x="0" y="0"/>
                      <a:ext cx="346580" cy="349757"/>
                    </a:xfrm>
                    <a:prstGeom prst="rect">
                      <a:avLst/>
                    </a:prstGeom>
                  </pic:spPr>
                </pic:pic>
              </a:graphicData>
            </a:graphic>
          </wp:anchor>
        </w:drawing>
      </w:r>
      <w:r>
        <w:rPr/>
        <mc:AlternateContent>
          <mc:Choice Requires="wps">
            <w:drawing>
              <wp:anchor distT="0" distB="0" distL="0" distR="0" allowOverlap="1" layoutInCell="1" locked="0" behindDoc="1" simplePos="0" relativeHeight="487619584">
                <wp:simplePos x="0" y="0"/>
                <wp:positionH relativeFrom="page">
                  <wp:posOffset>1431289</wp:posOffset>
                </wp:positionH>
                <wp:positionV relativeFrom="paragraph">
                  <wp:posOffset>210867</wp:posOffset>
                </wp:positionV>
                <wp:extent cx="5437505" cy="2131060"/>
                <wp:effectExtent l="0" t="0" r="0" b="0"/>
                <wp:wrapTopAndBottom/>
                <wp:docPr id="139" name="Group 139"/>
                <wp:cNvGraphicFramePr>
                  <a:graphicFrameLocks/>
                </wp:cNvGraphicFramePr>
                <a:graphic>
                  <a:graphicData uri="http://schemas.microsoft.com/office/word/2010/wordprocessingGroup">
                    <wpg:wgp>
                      <wpg:cNvPr id="139" name="Group 139"/>
                      <wpg:cNvGrpSpPr/>
                      <wpg:grpSpPr>
                        <a:xfrm>
                          <a:off x="0" y="0"/>
                          <a:ext cx="5437505" cy="2131060"/>
                          <a:chExt cx="5437505" cy="2131060"/>
                        </a:xfrm>
                      </wpg:grpSpPr>
                      <wps:wsp>
                        <wps:cNvPr id="140" name="Graphic 140"/>
                        <wps:cNvSpPr/>
                        <wps:spPr>
                          <a:xfrm>
                            <a:off x="18288" y="12"/>
                            <a:ext cx="5419090" cy="2131060"/>
                          </a:xfrm>
                          <a:custGeom>
                            <a:avLst/>
                            <a:gdLst/>
                            <a:ahLst/>
                            <a:cxnLst/>
                            <a:rect l="l" t="t" r="r" b="b"/>
                            <a:pathLst>
                              <a:path w="5419090" h="2131060">
                                <a:moveTo>
                                  <a:pt x="5419090" y="355092"/>
                                </a:moveTo>
                                <a:lnTo>
                                  <a:pt x="0" y="355092"/>
                                </a:lnTo>
                                <a:lnTo>
                                  <a:pt x="0" y="531876"/>
                                </a:lnTo>
                                <a:lnTo>
                                  <a:pt x="0" y="710171"/>
                                </a:lnTo>
                                <a:lnTo>
                                  <a:pt x="0" y="2130793"/>
                                </a:lnTo>
                                <a:lnTo>
                                  <a:pt x="5419090" y="2130793"/>
                                </a:lnTo>
                                <a:lnTo>
                                  <a:pt x="5419090" y="531876"/>
                                </a:lnTo>
                                <a:lnTo>
                                  <a:pt x="5419090" y="355092"/>
                                </a:lnTo>
                                <a:close/>
                              </a:path>
                              <a:path w="5419090" h="2131060">
                                <a:moveTo>
                                  <a:pt x="5419090" y="0"/>
                                </a:moveTo>
                                <a:lnTo>
                                  <a:pt x="0" y="0"/>
                                </a:lnTo>
                                <a:lnTo>
                                  <a:pt x="0" y="176771"/>
                                </a:lnTo>
                                <a:lnTo>
                                  <a:pt x="0" y="355079"/>
                                </a:lnTo>
                                <a:lnTo>
                                  <a:pt x="5419090" y="355079"/>
                                </a:lnTo>
                                <a:lnTo>
                                  <a:pt x="5419090" y="176771"/>
                                </a:lnTo>
                                <a:lnTo>
                                  <a:pt x="5419090" y="0"/>
                                </a:lnTo>
                                <a:close/>
                              </a:path>
                            </a:pathLst>
                          </a:custGeom>
                          <a:solidFill>
                            <a:srgbClr val="F0F0F0"/>
                          </a:solidFill>
                        </wps:spPr>
                        <wps:bodyPr wrap="square" lIns="0" tIns="0" rIns="0" bIns="0" rtlCol="0">
                          <a:prstTxWarp prst="textNoShape">
                            <a:avLst/>
                          </a:prstTxWarp>
                          <a:noAutofit/>
                        </wps:bodyPr>
                      </wps:wsp>
                      <wps:wsp>
                        <wps:cNvPr id="141" name="Graphic 141"/>
                        <wps:cNvSpPr/>
                        <wps:spPr>
                          <a:xfrm>
                            <a:off x="0" y="0"/>
                            <a:ext cx="18415" cy="2131060"/>
                          </a:xfrm>
                          <a:custGeom>
                            <a:avLst/>
                            <a:gdLst/>
                            <a:ahLst/>
                            <a:cxnLst/>
                            <a:rect l="l" t="t" r="r" b="b"/>
                            <a:pathLst>
                              <a:path w="18415" h="2131060">
                                <a:moveTo>
                                  <a:pt x="18287" y="0"/>
                                </a:moveTo>
                                <a:lnTo>
                                  <a:pt x="0" y="0"/>
                                </a:lnTo>
                                <a:lnTo>
                                  <a:pt x="0" y="2130806"/>
                                </a:lnTo>
                                <a:lnTo>
                                  <a:pt x="18287" y="2130806"/>
                                </a:lnTo>
                                <a:lnTo>
                                  <a:pt x="18287" y="0"/>
                                </a:lnTo>
                                <a:close/>
                              </a:path>
                            </a:pathLst>
                          </a:custGeom>
                          <a:solidFill>
                            <a:srgbClr val="FF0000"/>
                          </a:solidFill>
                        </wps:spPr>
                        <wps:bodyPr wrap="square" lIns="0" tIns="0" rIns="0" bIns="0" rtlCol="0">
                          <a:prstTxWarp prst="textNoShape">
                            <a:avLst/>
                          </a:prstTxWarp>
                          <a:noAutofit/>
                        </wps:bodyPr>
                      </wps:wsp>
                      <wps:wsp>
                        <wps:cNvPr id="142" name="Textbox 142"/>
                        <wps:cNvSpPr txBox="1"/>
                        <wps:spPr>
                          <a:xfrm>
                            <a:off x="18288" y="0"/>
                            <a:ext cx="5419090" cy="2131060"/>
                          </a:xfrm>
                          <a:prstGeom prst="rect">
                            <a:avLst/>
                          </a:prstGeom>
                        </wps:spPr>
                        <wps:txbx>
                          <w:txbxContent>
                            <w:p>
                              <w:pPr>
                                <w:spacing w:line="276" w:lineRule="auto" w:before="0"/>
                                <w:ind w:left="141" w:right="183" w:firstLine="0"/>
                                <w:jc w:val="both"/>
                                <w:rPr>
                                  <w:sz w:val="20"/>
                                </w:rPr>
                              </w:pPr>
                              <w:r>
                                <w:rPr>
                                  <w:sz w:val="20"/>
                                </w:rPr>
                                <w:t>Dopo la prima assegnazione e l’esaurimento della procedura di scorrimento, gli studenti che rimarranno idonei per il servizio abitativo e che avranno</w:t>
                              </w:r>
                              <w:r>
                                <w:rPr>
                                  <w:spacing w:val="80"/>
                                  <w:sz w:val="20"/>
                                </w:rPr>
                                <w:t> </w:t>
                              </w:r>
                              <w:r>
                                <w:rPr>
                                  <w:sz w:val="20"/>
                                </w:rPr>
                                <w:t>manifestato il proprio interesse al servizio avranno la possibilità di presentare la dichiarazione di locazione nei termini previsti dall’art.23. Tali studenti, se assegnatari di borsa di studio, avranno diritto anche alla quota monetaria</w:t>
                              </w:r>
                              <w:r>
                                <w:rPr>
                                  <w:spacing w:val="40"/>
                                  <w:sz w:val="20"/>
                                </w:rPr>
                                <w:t> </w:t>
                              </w:r>
                              <w:r>
                                <w:rPr>
                                  <w:sz w:val="20"/>
                                </w:rPr>
                                <w:t>relativa al servizio abitativo.</w:t>
                              </w:r>
                            </w:p>
                            <w:p>
                              <w:pPr>
                                <w:spacing w:line="276" w:lineRule="auto" w:before="121"/>
                                <w:ind w:left="144" w:right="0" w:firstLine="0"/>
                                <w:jc w:val="left"/>
                                <w:rPr>
                                  <w:sz w:val="20"/>
                                </w:rPr>
                              </w:pPr>
                              <w:r>
                                <w:rPr>
                                  <w:sz w:val="20"/>
                                </w:rPr>
                                <w:t>Gli assegnatari di borsa di studio che non avranno richiesto il servizio abitativo o</w:t>
                              </w:r>
                              <w:r>
                                <w:rPr>
                                  <w:spacing w:val="40"/>
                                  <w:sz w:val="20"/>
                                </w:rPr>
                                <w:t> </w:t>
                              </w:r>
                              <w:r>
                                <w:rPr>
                                  <w:sz w:val="20"/>
                                </w:rPr>
                                <w:t>che</w:t>
                              </w:r>
                              <w:r>
                                <w:rPr>
                                  <w:spacing w:val="40"/>
                                  <w:sz w:val="20"/>
                                </w:rPr>
                                <w:t> </w:t>
                              </w:r>
                              <w:r>
                                <w:rPr>
                                  <w:sz w:val="20"/>
                                </w:rPr>
                                <w:t>non</w:t>
                              </w:r>
                              <w:r>
                                <w:rPr>
                                  <w:spacing w:val="40"/>
                                  <w:sz w:val="20"/>
                                </w:rPr>
                                <w:t> </w:t>
                              </w:r>
                              <w:r>
                                <w:rPr>
                                  <w:sz w:val="20"/>
                                </w:rPr>
                                <w:t>avranno</w:t>
                              </w:r>
                              <w:r>
                                <w:rPr>
                                  <w:spacing w:val="40"/>
                                  <w:sz w:val="20"/>
                                </w:rPr>
                                <w:t> </w:t>
                              </w:r>
                              <w:r>
                                <w:rPr>
                                  <w:sz w:val="20"/>
                                </w:rPr>
                                <w:t>manifestato</w:t>
                              </w:r>
                              <w:r>
                                <w:rPr>
                                  <w:spacing w:val="40"/>
                                  <w:sz w:val="20"/>
                                </w:rPr>
                                <w:t> </w:t>
                              </w:r>
                              <w:r>
                                <w:rPr>
                                  <w:sz w:val="20"/>
                                </w:rPr>
                                <w:t>l’interesse</w:t>
                              </w:r>
                              <w:r>
                                <w:rPr>
                                  <w:spacing w:val="40"/>
                                  <w:sz w:val="20"/>
                                </w:rPr>
                                <w:t> </w:t>
                              </w:r>
                              <w:r>
                                <w:rPr>
                                  <w:sz w:val="20"/>
                                </w:rPr>
                                <w:t>entro</w:t>
                              </w:r>
                              <w:r>
                                <w:rPr>
                                  <w:spacing w:val="40"/>
                                  <w:sz w:val="20"/>
                                </w:rPr>
                                <w:t> </w:t>
                              </w:r>
                              <w:r>
                                <w:rPr>
                                  <w:sz w:val="20"/>
                                </w:rPr>
                                <w:t>i</w:t>
                              </w:r>
                              <w:r>
                                <w:rPr>
                                  <w:spacing w:val="40"/>
                                  <w:sz w:val="20"/>
                                </w:rPr>
                                <w:t> </w:t>
                              </w:r>
                              <w:r>
                                <w:rPr>
                                  <w:sz w:val="20"/>
                                </w:rPr>
                                <w:t>termini</w:t>
                              </w:r>
                              <w:r>
                                <w:rPr>
                                  <w:spacing w:val="40"/>
                                  <w:sz w:val="20"/>
                                </w:rPr>
                                <w:t> </w:t>
                              </w:r>
                              <w:r>
                                <w:rPr>
                                  <w:sz w:val="20"/>
                                </w:rPr>
                                <w:t>previsti</w:t>
                              </w:r>
                              <w:r>
                                <w:rPr>
                                  <w:spacing w:val="40"/>
                                  <w:sz w:val="20"/>
                                </w:rPr>
                                <w:t> </w:t>
                              </w:r>
                              <w:r>
                                <w:rPr>
                                  <w:sz w:val="20"/>
                                </w:rPr>
                                <w:t>o</w:t>
                              </w:r>
                              <w:r>
                                <w:rPr>
                                  <w:spacing w:val="40"/>
                                  <w:sz w:val="20"/>
                                </w:rPr>
                                <w:t> </w:t>
                              </w:r>
                              <w:r>
                                <w:rPr>
                                  <w:sz w:val="20"/>
                                </w:rPr>
                                <w:t>che</w:t>
                              </w:r>
                              <w:r>
                                <w:rPr>
                                  <w:spacing w:val="40"/>
                                  <w:sz w:val="20"/>
                                </w:rPr>
                                <w:t> </w:t>
                              </w:r>
                              <w:r>
                                <w:rPr>
                                  <w:sz w:val="20"/>
                                </w:rPr>
                                <w:t>avranno rinunciato</w:t>
                              </w:r>
                              <w:r>
                                <w:rPr>
                                  <w:spacing w:val="-3"/>
                                  <w:sz w:val="20"/>
                                </w:rPr>
                                <w:t> </w:t>
                              </w:r>
                              <w:r>
                                <w:rPr>
                                  <w:sz w:val="20"/>
                                </w:rPr>
                                <w:t>al beneficio</w:t>
                              </w:r>
                              <w:r>
                                <w:rPr>
                                  <w:spacing w:val="-3"/>
                                  <w:sz w:val="20"/>
                                </w:rPr>
                                <w:t> </w:t>
                              </w:r>
                              <w:r>
                                <w:rPr>
                                  <w:sz w:val="20"/>
                                </w:rPr>
                                <w:t>o</w:t>
                              </w:r>
                              <w:r>
                                <w:rPr>
                                  <w:spacing w:val="-3"/>
                                  <w:sz w:val="20"/>
                                </w:rPr>
                                <w:t> </w:t>
                              </w:r>
                              <w:r>
                                <w:rPr>
                                  <w:sz w:val="20"/>
                                </w:rPr>
                                <w:t>che</w:t>
                              </w:r>
                              <w:r>
                                <w:rPr>
                                  <w:spacing w:val="-3"/>
                                  <w:sz w:val="20"/>
                                </w:rPr>
                                <w:t> </w:t>
                              </w:r>
                              <w:r>
                                <w:rPr>
                                  <w:sz w:val="20"/>
                                </w:rPr>
                                <w:t>non</w:t>
                              </w:r>
                              <w:r>
                                <w:rPr>
                                  <w:spacing w:val="-1"/>
                                  <w:sz w:val="20"/>
                                </w:rPr>
                                <w:t> </w:t>
                              </w:r>
                              <w:r>
                                <w:rPr>
                                  <w:sz w:val="20"/>
                                </w:rPr>
                                <w:t>avranno</w:t>
                              </w:r>
                              <w:r>
                                <w:rPr>
                                  <w:spacing w:val="-3"/>
                                  <w:sz w:val="20"/>
                                </w:rPr>
                                <w:t> </w:t>
                              </w:r>
                              <w:r>
                                <w:rPr>
                                  <w:sz w:val="20"/>
                                </w:rPr>
                                <w:t>accettato</w:t>
                              </w:r>
                              <w:r>
                                <w:rPr>
                                  <w:spacing w:val="-3"/>
                                  <w:sz w:val="20"/>
                                </w:rPr>
                                <w:t> </w:t>
                              </w:r>
                              <w:r>
                                <w:rPr>
                                  <w:sz w:val="20"/>
                                </w:rPr>
                                <w:t>il posto</w:t>
                              </w:r>
                              <w:r>
                                <w:rPr>
                                  <w:spacing w:val="-3"/>
                                  <w:sz w:val="20"/>
                                </w:rPr>
                                <w:t> </w:t>
                              </w:r>
                              <w:r>
                                <w:rPr>
                                  <w:sz w:val="20"/>
                                </w:rPr>
                                <w:t>letto</w:t>
                              </w:r>
                              <w:r>
                                <w:rPr>
                                  <w:spacing w:val="-3"/>
                                  <w:sz w:val="20"/>
                                </w:rPr>
                                <w:t> </w:t>
                              </w:r>
                              <w:r>
                                <w:rPr>
                                  <w:sz w:val="20"/>
                                </w:rPr>
                                <w:t>o</w:t>
                              </w:r>
                              <w:r>
                                <w:rPr>
                                  <w:spacing w:val="-3"/>
                                  <w:sz w:val="20"/>
                                </w:rPr>
                                <w:t> </w:t>
                              </w:r>
                              <w:r>
                                <w:rPr>
                                  <w:sz w:val="20"/>
                                </w:rPr>
                                <w:t>che risulteranno decaduti,</w:t>
                              </w:r>
                              <w:r>
                                <w:rPr>
                                  <w:spacing w:val="40"/>
                                  <w:sz w:val="20"/>
                                </w:rPr>
                                <w:t> </w:t>
                              </w:r>
                              <w:r>
                                <w:rPr>
                                  <w:sz w:val="20"/>
                                </w:rPr>
                                <w:t>non avranno</w:t>
                              </w:r>
                              <w:r>
                                <w:rPr>
                                  <w:spacing w:val="40"/>
                                  <w:sz w:val="20"/>
                                </w:rPr>
                                <w:t> </w:t>
                              </w:r>
                              <w:r>
                                <w:rPr>
                                  <w:sz w:val="20"/>
                                </w:rPr>
                                <w:t>diritto</w:t>
                              </w:r>
                              <w:r>
                                <w:rPr>
                                  <w:spacing w:val="40"/>
                                  <w:sz w:val="20"/>
                                </w:rPr>
                                <w:t> </w:t>
                              </w:r>
                              <w:r>
                                <w:rPr>
                                  <w:sz w:val="20"/>
                                </w:rPr>
                                <w:t>alla</w:t>
                              </w:r>
                              <w:r>
                                <w:rPr>
                                  <w:spacing w:val="40"/>
                                  <w:sz w:val="20"/>
                                </w:rPr>
                                <w:t> </w:t>
                              </w:r>
                              <w:r>
                                <w:rPr>
                                  <w:sz w:val="20"/>
                                </w:rPr>
                                <w:t>quota</w:t>
                              </w:r>
                              <w:r>
                                <w:rPr>
                                  <w:spacing w:val="40"/>
                                  <w:sz w:val="20"/>
                                </w:rPr>
                                <w:t> </w:t>
                              </w:r>
                              <w:r>
                                <w:rPr>
                                  <w:sz w:val="20"/>
                                </w:rPr>
                                <w:t>integrativa</w:t>
                              </w:r>
                              <w:r>
                                <w:rPr>
                                  <w:spacing w:val="40"/>
                                  <w:sz w:val="20"/>
                                </w:rPr>
                                <w:t> </w:t>
                              </w:r>
                              <w:r>
                                <w:rPr>
                                  <w:sz w:val="20"/>
                                </w:rPr>
                                <w:t>del servizio</w:t>
                              </w:r>
                              <w:r>
                                <w:rPr>
                                  <w:spacing w:val="40"/>
                                  <w:sz w:val="20"/>
                                </w:rPr>
                                <w:t> </w:t>
                              </w:r>
                              <w:r>
                                <w:rPr>
                                  <w:sz w:val="20"/>
                                </w:rPr>
                                <w:t>abitativo</w:t>
                              </w:r>
                              <w:r>
                                <w:rPr>
                                  <w:spacing w:val="40"/>
                                  <w:sz w:val="20"/>
                                </w:rPr>
                                <w:t> </w:t>
                              </w:r>
                              <w:r>
                                <w:rPr>
                                  <w:sz w:val="20"/>
                                </w:rPr>
                                <w:t>ma acquisiranno lo</w:t>
                              </w:r>
                              <w:r>
                                <w:rPr>
                                  <w:spacing w:val="-2"/>
                                  <w:sz w:val="20"/>
                                </w:rPr>
                                <w:t> </w:t>
                              </w:r>
                              <w:r>
                                <w:rPr>
                                  <w:sz w:val="20"/>
                                </w:rPr>
                                <w:t>status di fuori sede solo ai fini dell’accesso al servizio ristorazione.</w:t>
                              </w:r>
                            </w:p>
                          </w:txbxContent>
                        </wps:txbx>
                        <wps:bodyPr wrap="square" lIns="0" tIns="0" rIns="0" bIns="0" rtlCol="0">
                          <a:noAutofit/>
                        </wps:bodyPr>
                      </wps:wsp>
                    </wpg:wgp>
                  </a:graphicData>
                </a:graphic>
              </wp:anchor>
            </w:drawing>
          </mc:Choice>
          <mc:Fallback>
            <w:pict>
              <v:group style="position:absolute;margin-left:112.699997pt;margin-top:16.60371pt;width:428.15pt;height:167.8pt;mso-position-horizontal-relative:page;mso-position-vertical-relative:paragraph;z-index:-15696896;mso-wrap-distance-left:0;mso-wrap-distance-right:0" id="docshapegroup112" coordorigin="2254,332" coordsize="8563,3356">
                <v:shape style="position:absolute;left:2282;top:332;width:8534;height:3356" id="docshape113" coordorigin="2283,332" coordsize="8534,3356" path="m10817,891l2283,891,2283,1170,2283,1450,2283,1729,2283,2130,2283,2408,2283,2689,2283,2967,2283,3246,2283,3490,2283,3490,2283,3688,10817,3688,10817,3490,10817,3490,10817,3246,10817,2967,10817,2689,10817,2408,10817,2130,10817,1729,10817,1450,10817,1170,10817,891xm10817,332l2283,332,2283,610,2283,891,10817,891,10817,610,10817,332xe" filled="true" fillcolor="#f0f0f0" stroked="false">
                  <v:path arrowok="t"/>
                  <v:fill type="solid"/>
                </v:shape>
                <v:rect style="position:absolute;left:2254;top:332;width:29;height:3356" id="docshape114" filled="true" fillcolor="#ff0000" stroked="false">
                  <v:fill type="solid"/>
                </v:rect>
                <v:shape style="position:absolute;left:2282;top:332;width:8534;height:3356" type="#_x0000_t202" id="docshape115" filled="false" stroked="false">
                  <v:textbox inset="0,0,0,0">
                    <w:txbxContent>
                      <w:p>
                        <w:pPr>
                          <w:spacing w:line="276" w:lineRule="auto" w:before="0"/>
                          <w:ind w:left="141" w:right="183" w:firstLine="0"/>
                          <w:jc w:val="both"/>
                          <w:rPr>
                            <w:sz w:val="20"/>
                          </w:rPr>
                        </w:pPr>
                        <w:r>
                          <w:rPr>
                            <w:sz w:val="20"/>
                          </w:rPr>
                          <w:t>Dopo la prima assegnazione e l’esaurimento della procedura di scorrimento, gli studenti che rimarranno idonei per il servizio abitativo e che avranno</w:t>
                        </w:r>
                        <w:r>
                          <w:rPr>
                            <w:spacing w:val="80"/>
                            <w:sz w:val="20"/>
                          </w:rPr>
                          <w:t> </w:t>
                        </w:r>
                        <w:r>
                          <w:rPr>
                            <w:sz w:val="20"/>
                          </w:rPr>
                          <w:t>manifestato il proprio interesse al servizio avranno la possibilità di presentare la dichiarazione di locazione nei termini previsti dall’art.23. Tali studenti, se assegnatari di borsa di studio, avranno diritto anche alla quota monetaria</w:t>
                        </w:r>
                        <w:r>
                          <w:rPr>
                            <w:spacing w:val="40"/>
                            <w:sz w:val="20"/>
                          </w:rPr>
                          <w:t> </w:t>
                        </w:r>
                        <w:r>
                          <w:rPr>
                            <w:sz w:val="20"/>
                          </w:rPr>
                          <w:t>relativa al servizio abitativo.</w:t>
                        </w:r>
                      </w:p>
                      <w:p>
                        <w:pPr>
                          <w:spacing w:line="276" w:lineRule="auto" w:before="121"/>
                          <w:ind w:left="144" w:right="0" w:firstLine="0"/>
                          <w:jc w:val="left"/>
                          <w:rPr>
                            <w:sz w:val="20"/>
                          </w:rPr>
                        </w:pPr>
                        <w:r>
                          <w:rPr>
                            <w:sz w:val="20"/>
                          </w:rPr>
                          <w:t>Gli assegnatari di borsa di studio che non avranno richiesto il servizio abitativo o</w:t>
                        </w:r>
                        <w:r>
                          <w:rPr>
                            <w:spacing w:val="40"/>
                            <w:sz w:val="20"/>
                          </w:rPr>
                          <w:t> </w:t>
                        </w:r>
                        <w:r>
                          <w:rPr>
                            <w:sz w:val="20"/>
                          </w:rPr>
                          <w:t>che</w:t>
                        </w:r>
                        <w:r>
                          <w:rPr>
                            <w:spacing w:val="40"/>
                            <w:sz w:val="20"/>
                          </w:rPr>
                          <w:t> </w:t>
                        </w:r>
                        <w:r>
                          <w:rPr>
                            <w:sz w:val="20"/>
                          </w:rPr>
                          <w:t>non</w:t>
                        </w:r>
                        <w:r>
                          <w:rPr>
                            <w:spacing w:val="40"/>
                            <w:sz w:val="20"/>
                          </w:rPr>
                          <w:t> </w:t>
                        </w:r>
                        <w:r>
                          <w:rPr>
                            <w:sz w:val="20"/>
                          </w:rPr>
                          <w:t>avranno</w:t>
                        </w:r>
                        <w:r>
                          <w:rPr>
                            <w:spacing w:val="40"/>
                            <w:sz w:val="20"/>
                          </w:rPr>
                          <w:t> </w:t>
                        </w:r>
                        <w:r>
                          <w:rPr>
                            <w:sz w:val="20"/>
                          </w:rPr>
                          <w:t>manifestato</w:t>
                        </w:r>
                        <w:r>
                          <w:rPr>
                            <w:spacing w:val="40"/>
                            <w:sz w:val="20"/>
                          </w:rPr>
                          <w:t> </w:t>
                        </w:r>
                        <w:r>
                          <w:rPr>
                            <w:sz w:val="20"/>
                          </w:rPr>
                          <w:t>l’interesse</w:t>
                        </w:r>
                        <w:r>
                          <w:rPr>
                            <w:spacing w:val="40"/>
                            <w:sz w:val="20"/>
                          </w:rPr>
                          <w:t> </w:t>
                        </w:r>
                        <w:r>
                          <w:rPr>
                            <w:sz w:val="20"/>
                          </w:rPr>
                          <w:t>entro</w:t>
                        </w:r>
                        <w:r>
                          <w:rPr>
                            <w:spacing w:val="40"/>
                            <w:sz w:val="20"/>
                          </w:rPr>
                          <w:t> </w:t>
                        </w:r>
                        <w:r>
                          <w:rPr>
                            <w:sz w:val="20"/>
                          </w:rPr>
                          <w:t>i</w:t>
                        </w:r>
                        <w:r>
                          <w:rPr>
                            <w:spacing w:val="40"/>
                            <w:sz w:val="20"/>
                          </w:rPr>
                          <w:t> </w:t>
                        </w:r>
                        <w:r>
                          <w:rPr>
                            <w:sz w:val="20"/>
                          </w:rPr>
                          <w:t>termini</w:t>
                        </w:r>
                        <w:r>
                          <w:rPr>
                            <w:spacing w:val="40"/>
                            <w:sz w:val="20"/>
                          </w:rPr>
                          <w:t> </w:t>
                        </w:r>
                        <w:r>
                          <w:rPr>
                            <w:sz w:val="20"/>
                          </w:rPr>
                          <w:t>previsti</w:t>
                        </w:r>
                        <w:r>
                          <w:rPr>
                            <w:spacing w:val="40"/>
                            <w:sz w:val="20"/>
                          </w:rPr>
                          <w:t> </w:t>
                        </w:r>
                        <w:r>
                          <w:rPr>
                            <w:sz w:val="20"/>
                          </w:rPr>
                          <w:t>o</w:t>
                        </w:r>
                        <w:r>
                          <w:rPr>
                            <w:spacing w:val="40"/>
                            <w:sz w:val="20"/>
                          </w:rPr>
                          <w:t> </w:t>
                        </w:r>
                        <w:r>
                          <w:rPr>
                            <w:sz w:val="20"/>
                          </w:rPr>
                          <w:t>che</w:t>
                        </w:r>
                        <w:r>
                          <w:rPr>
                            <w:spacing w:val="40"/>
                            <w:sz w:val="20"/>
                          </w:rPr>
                          <w:t> </w:t>
                        </w:r>
                        <w:r>
                          <w:rPr>
                            <w:sz w:val="20"/>
                          </w:rPr>
                          <w:t>avranno rinunciato</w:t>
                        </w:r>
                        <w:r>
                          <w:rPr>
                            <w:spacing w:val="-3"/>
                            <w:sz w:val="20"/>
                          </w:rPr>
                          <w:t> </w:t>
                        </w:r>
                        <w:r>
                          <w:rPr>
                            <w:sz w:val="20"/>
                          </w:rPr>
                          <w:t>al beneficio</w:t>
                        </w:r>
                        <w:r>
                          <w:rPr>
                            <w:spacing w:val="-3"/>
                            <w:sz w:val="20"/>
                          </w:rPr>
                          <w:t> </w:t>
                        </w:r>
                        <w:r>
                          <w:rPr>
                            <w:sz w:val="20"/>
                          </w:rPr>
                          <w:t>o</w:t>
                        </w:r>
                        <w:r>
                          <w:rPr>
                            <w:spacing w:val="-3"/>
                            <w:sz w:val="20"/>
                          </w:rPr>
                          <w:t> </w:t>
                        </w:r>
                        <w:r>
                          <w:rPr>
                            <w:sz w:val="20"/>
                          </w:rPr>
                          <w:t>che</w:t>
                        </w:r>
                        <w:r>
                          <w:rPr>
                            <w:spacing w:val="-3"/>
                            <w:sz w:val="20"/>
                          </w:rPr>
                          <w:t> </w:t>
                        </w:r>
                        <w:r>
                          <w:rPr>
                            <w:sz w:val="20"/>
                          </w:rPr>
                          <w:t>non</w:t>
                        </w:r>
                        <w:r>
                          <w:rPr>
                            <w:spacing w:val="-1"/>
                            <w:sz w:val="20"/>
                          </w:rPr>
                          <w:t> </w:t>
                        </w:r>
                        <w:r>
                          <w:rPr>
                            <w:sz w:val="20"/>
                          </w:rPr>
                          <w:t>avranno</w:t>
                        </w:r>
                        <w:r>
                          <w:rPr>
                            <w:spacing w:val="-3"/>
                            <w:sz w:val="20"/>
                          </w:rPr>
                          <w:t> </w:t>
                        </w:r>
                        <w:r>
                          <w:rPr>
                            <w:sz w:val="20"/>
                          </w:rPr>
                          <w:t>accettato</w:t>
                        </w:r>
                        <w:r>
                          <w:rPr>
                            <w:spacing w:val="-3"/>
                            <w:sz w:val="20"/>
                          </w:rPr>
                          <w:t> </w:t>
                        </w:r>
                        <w:r>
                          <w:rPr>
                            <w:sz w:val="20"/>
                          </w:rPr>
                          <w:t>il posto</w:t>
                        </w:r>
                        <w:r>
                          <w:rPr>
                            <w:spacing w:val="-3"/>
                            <w:sz w:val="20"/>
                          </w:rPr>
                          <w:t> </w:t>
                        </w:r>
                        <w:r>
                          <w:rPr>
                            <w:sz w:val="20"/>
                          </w:rPr>
                          <w:t>letto</w:t>
                        </w:r>
                        <w:r>
                          <w:rPr>
                            <w:spacing w:val="-3"/>
                            <w:sz w:val="20"/>
                          </w:rPr>
                          <w:t> </w:t>
                        </w:r>
                        <w:r>
                          <w:rPr>
                            <w:sz w:val="20"/>
                          </w:rPr>
                          <w:t>o</w:t>
                        </w:r>
                        <w:r>
                          <w:rPr>
                            <w:spacing w:val="-3"/>
                            <w:sz w:val="20"/>
                          </w:rPr>
                          <w:t> </w:t>
                        </w:r>
                        <w:r>
                          <w:rPr>
                            <w:sz w:val="20"/>
                          </w:rPr>
                          <w:t>che risulteranno decaduti,</w:t>
                        </w:r>
                        <w:r>
                          <w:rPr>
                            <w:spacing w:val="40"/>
                            <w:sz w:val="20"/>
                          </w:rPr>
                          <w:t> </w:t>
                        </w:r>
                        <w:r>
                          <w:rPr>
                            <w:sz w:val="20"/>
                          </w:rPr>
                          <w:t>non avranno</w:t>
                        </w:r>
                        <w:r>
                          <w:rPr>
                            <w:spacing w:val="40"/>
                            <w:sz w:val="20"/>
                          </w:rPr>
                          <w:t> </w:t>
                        </w:r>
                        <w:r>
                          <w:rPr>
                            <w:sz w:val="20"/>
                          </w:rPr>
                          <w:t>diritto</w:t>
                        </w:r>
                        <w:r>
                          <w:rPr>
                            <w:spacing w:val="40"/>
                            <w:sz w:val="20"/>
                          </w:rPr>
                          <w:t> </w:t>
                        </w:r>
                        <w:r>
                          <w:rPr>
                            <w:sz w:val="20"/>
                          </w:rPr>
                          <w:t>alla</w:t>
                        </w:r>
                        <w:r>
                          <w:rPr>
                            <w:spacing w:val="40"/>
                            <w:sz w:val="20"/>
                          </w:rPr>
                          <w:t> </w:t>
                        </w:r>
                        <w:r>
                          <w:rPr>
                            <w:sz w:val="20"/>
                          </w:rPr>
                          <w:t>quota</w:t>
                        </w:r>
                        <w:r>
                          <w:rPr>
                            <w:spacing w:val="40"/>
                            <w:sz w:val="20"/>
                          </w:rPr>
                          <w:t> </w:t>
                        </w:r>
                        <w:r>
                          <w:rPr>
                            <w:sz w:val="20"/>
                          </w:rPr>
                          <w:t>integrativa</w:t>
                        </w:r>
                        <w:r>
                          <w:rPr>
                            <w:spacing w:val="40"/>
                            <w:sz w:val="20"/>
                          </w:rPr>
                          <w:t> </w:t>
                        </w:r>
                        <w:r>
                          <w:rPr>
                            <w:sz w:val="20"/>
                          </w:rPr>
                          <w:t>del servizio</w:t>
                        </w:r>
                        <w:r>
                          <w:rPr>
                            <w:spacing w:val="40"/>
                            <w:sz w:val="20"/>
                          </w:rPr>
                          <w:t> </w:t>
                        </w:r>
                        <w:r>
                          <w:rPr>
                            <w:sz w:val="20"/>
                          </w:rPr>
                          <w:t>abitativo</w:t>
                        </w:r>
                        <w:r>
                          <w:rPr>
                            <w:spacing w:val="40"/>
                            <w:sz w:val="20"/>
                          </w:rPr>
                          <w:t> </w:t>
                        </w:r>
                        <w:r>
                          <w:rPr>
                            <w:sz w:val="20"/>
                          </w:rPr>
                          <w:t>ma acquisiranno lo</w:t>
                        </w:r>
                        <w:r>
                          <w:rPr>
                            <w:spacing w:val="-2"/>
                            <w:sz w:val="20"/>
                          </w:rPr>
                          <w:t> </w:t>
                        </w:r>
                        <w:r>
                          <w:rPr>
                            <w:sz w:val="20"/>
                          </w:rPr>
                          <w:t>status di fuori sede solo ai fini dell’accesso al servizio ristorazione.</w:t>
                        </w:r>
                      </w:p>
                    </w:txbxContent>
                  </v:textbox>
                  <w10:wrap type="none"/>
                </v:shape>
                <w10:wrap type="topAndBottom"/>
              </v:group>
            </w:pict>
          </mc:Fallback>
        </mc:AlternateContent>
      </w:r>
    </w:p>
    <w:p>
      <w:pPr>
        <w:pStyle w:val="BodyText"/>
        <w:spacing w:before="35"/>
      </w:pPr>
    </w:p>
    <w:p>
      <w:pPr>
        <w:pStyle w:val="BodyText"/>
        <w:spacing w:line="276" w:lineRule="auto" w:before="1"/>
        <w:ind w:left="273" w:right="773"/>
        <w:jc w:val="both"/>
      </w:pPr>
      <w:r>
        <w:rPr/>
        <w:t>Agli studenti disabili di cui all’art 3, comma 1, della L. n. 104/92 o con invalidità riconosciuta non inferiore al 66%, di cui all’art. 14 del DPCM 9 aprile 2001, risultati assegnatari di posto letto ma che manifestino una comprovata difficoltà di accesso alla residenza,potrà essere corrisposta la borsa di studio comprensiva della</w:t>
      </w:r>
      <w:r>
        <w:rPr>
          <w:spacing w:val="-2"/>
        </w:rPr>
        <w:t> </w:t>
      </w:r>
      <w:r>
        <w:rPr/>
        <w:t>quota monetaria relativa al servizio abitativo,a condizione che presentino regolare “Dichiarazione di locazione” nelle modalità e nei termini indicati nell’art. 23.</w:t>
      </w:r>
    </w:p>
    <w:p>
      <w:pPr>
        <w:pStyle w:val="BodyText"/>
        <w:spacing w:before="236"/>
      </w:pPr>
    </w:p>
    <w:p>
      <w:pPr>
        <w:pStyle w:val="Heading2"/>
        <w:jc w:val="both"/>
      </w:pPr>
      <w:r>
        <w:rPr>
          <w:color w:val="006FC0"/>
        </w:rPr>
        <w:t>Art.</w:t>
      </w:r>
      <w:r>
        <w:rPr>
          <w:color w:val="006FC0"/>
          <w:spacing w:val="-9"/>
        </w:rPr>
        <w:t> </w:t>
      </w:r>
      <w:r>
        <w:rPr>
          <w:color w:val="006FC0"/>
          <w:spacing w:val="-7"/>
        </w:rPr>
        <w:t>34</w:t>
      </w:r>
    </w:p>
    <w:p>
      <w:pPr>
        <w:pStyle w:val="Heading3"/>
        <w:tabs>
          <w:tab w:pos="9913" w:val="left" w:leader="none"/>
        </w:tabs>
        <w:jc w:val="both"/>
        <w:rPr>
          <w:u w:val="none"/>
        </w:rPr>
      </w:pPr>
      <w:r>
        <w:rPr>
          <w:u w:val="single" w:color="006EC0"/>
        </w:rPr>
        <w:t>Termini</w:t>
      </w:r>
      <w:r>
        <w:rPr>
          <w:spacing w:val="-19"/>
          <w:u w:val="single" w:color="006EC0"/>
        </w:rPr>
        <w:t> </w:t>
      </w:r>
      <w:r>
        <w:rPr>
          <w:u w:val="single" w:color="006EC0"/>
        </w:rPr>
        <w:t>per</w:t>
      </w:r>
      <w:r>
        <w:rPr>
          <w:spacing w:val="-17"/>
          <w:u w:val="single" w:color="006EC0"/>
        </w:rPr>
        <w:t> </w:t>
      </w:r>
      <w:r>
        <w:rPr>
          <w:u w:val="single" w:color="006EC0"/>
        </w:rPr>
        <w:t>l’accettazione</w:t>
      </w:r>
      <w:r>
        <w:rPr>
          <w:spacing w:val="-21"/>
          <w:u w:val="single" w:color="006EC0"/>
        </w:rPr>
        <w:t> </w:t>
      </w:r>
      <w:r>
        <w:rPr>
          <w:u w:val="single" w:color="006EC0"/>
        </w:rPr>
        <w:t>del</w:t>
      </w:r>
      <w:r>
        <w:rPr>
          <w:spacing w:val="-18"/>
          <w:u w:val="single" w:color="006EC0"/>
        </w:rPr>
        <w:t> </w:t>
      </w:r>
      <w:r>
        <w:rPr>
          <w:u w:val="single" w:color="006EC0"/>
        </w:rPr>
        <w:t>posto</w:t>
      </w:r>
      <w:r>
        <w:rPr>
          <w:spacing w:val="-14"/>
          <w:u w:val="single" w:color="006EC0"/>
        </w:rPr>
        <w:t> </w:t>
      </w:r>
      <w:r>
        <w:rPr>
          <w:spacing w:val="-2"/>
          <w:u w:val="single" w:color="006EC0"/>
        </w:rPr>
        <w:t>letto</w:t>
      </w:r>
      <w:r>
        <w:rPr>
          <w:u w:val="single" w:color="006EC0"/>
        </w:rPr>
        <w:tab/>
      </w:r>
    </w:p>
    <w:p>
      <w:pPr>
        <w:pStyle w:val="BodyText"/>
        <w:spacing w:before="27"/>
      </w:pPr>
    </w:p>
    <w:p>
      <w:pPr>
        <w:spacing w:line="276" w:lineRule="auto" w:before="0"/>
        <w:ind w:left="273" w:right="776" w:firstLine="0"/>
        <w:jc w:val="both"/>
        <w:rPr>
          <w:sz w:val="20"/>
        </w:rPr>
      </w:pPr>
      <w:r>
        <w:rPr>
          <w:sz w:val="20"/>
        </w:rPr>
        <w:t>Gli studenti assegnatari</w:t>
      </w:r>
      <w:r>
        <w:rPr>
          <w:spacing w:val="-1"/>
          <w:sz w:val="20"/>
        </w:rPr>
        <w:t> </w:t>
      </w:r>
      <w:r>
        <w:rPr>
          <w:sz w:val="20"/>
        </w:rPr>
        <w:t>di posto</w:t>
      </w:r>
      <w:r>
        <w:rPr>
          <w:spacing w:val="-3"/>
          <w:sz w:val="20"/>
        </w:rPr>
        <w:t> </w:t>
      </w:r>
      <w:r>
        <w:rPr>
          <w:sz w:val="20"/>
        </w:rPr>
        <w:t>letto,</w:t>
      </w:r>
      <w:r>
        <w:rPr>
          <w:spacing w:val="-2"/>
          <w:sz w:val="20"/>
        </w:rPr>
        <w:t> </w:t>
      </w:r>
      <w:r>
        <w:rPr>
          <w:sz w:val="20"/>
        </w:rPr>
        <w:t>di primo</w:t>
      </w:r>
      <w:r>
        <w:rPr>
          <w:spacing w:val="-4"/>
          <w:sz w:val="20"/>
        </w:rPr>
        <w:t> </w:t>
      </w:r>
      <w:r>
        <w:rPr>
          <w:sz w:val="20"/>
        </w:rPr>
        <w:t>anno</w:t>
      </w:r>
      <w:r>
        <w:rPr>
          <w:spacing w:val="-3"/>
          <w:sz w:val="20"/>
        </w:rPr>
        <w:t> </w:t>
      </w:r>
      <w:r>
        <w:rPr>
          <w:sz w:val="20"/>
        </w:rPr>
        <w:t>e</w:t>
      </w:r>
      <w:r>
        <w:rPr>
          <w:spacing w:val="-3"/>
          <w:sz w:val="20"/>
        </w:rPr>
        <w:t> </w:t>
      </w:r>
      <w:r>
        <w:rPr>
          <w:sz w:val="20"/>
        </w:rPr>
        <w:t>di anni</w:t>
      </w:r>
      <w:r>
        <w:rPr>
          <w:spacing w:val="-2"/>
          <w:sz w:val="20"/>
        </w:rPr>
        <w:t> </w:t>
      </w:r>
      <w:r>
        <w:rPr>
          <w:sz w:val="20"/>
        </w:rPr>
        <w:t>successivi al</w:t>
      </w:r>
      <w:r>
        <w:rPr>
          <w:spacing w:val="-2"/>
          <w:sz w:val="20"/>
        </w:rPr>
        <w:t> </w:t>
      </w:r>
      <w:r>
        <w:rPr>
          <w:sz w:val="20"/>
        </w:rPr>
        <w:t>primo</w:t>
      </w:r>
      <w:r>
        <w:rPr>
          <w:spacing w:val="-2"/>
          <w:sz w:val="20"/>
        </w:rPr>
        <w:t> </w:t>
      </w:r>
      <w:r>
        <w:rPr>
          <w:sz w:val="20"/>
        </w:rPr>
        <w:t>che</w:t>
      </w:r>
      <w:r>
        <w:rPr>
          <w:spacing w:val="-3"/>
          <w:sz w:val="20"/>
        </w:rPr>
        <w:t> </w:t>
      </w:r>
      <w:r>
        <w:rPr>
          <w:sz w:val="20"/>
        </w:rPr>
        <w:t>non</w:t>
      </w:r>
      <w:r>
        <w:rPr>
          <w:spacing w:val="-1"/>
          <w:sz w:val="20"/>
        </w:rPr>
        <w:t> </w:t>
      </w:r>
      <w:r>
        <w:rPr>
          <w:sz w:val="20"/>
        </w:rPr>
        <w:t>sono ospiti della Residenza Universitaria, dovranno effettuare l’accettazione del beneficio </w:t>
      </w:r>
      <w:r>
        <w:rPr>
          <w:b/>
          <w:sz w:val="20"/>
          <w:u w:val="single"/>
        </w:rPr>
        <w:t>entro 8</w:t>
      </w:r>
      <w:r>
        <w:rPr>
          <w:b/>
          <w:sz w:val="20"/>
        </w:rPr>
        <w:t> </w:t>
      </w:r>
      <w:r>
        <w:rPr>
          <w:b/>
          <w:sz w:val="20"/>
          <w:u w:val="single"/>
        </w:rPr>
        <w:t>giorni dalla data di pubblicazione della graduatoria definitiva di posto letto</w:t>
      </w:r>
      <w:r>
        <w:rPr>
          <w:b/>
          <w:sz w:val="20"/>
        </w:rPr>
        <w:t>, a pena di decadenza dal beneficio </w:t>
      </w:r>
      <w:r>
        <w:rPr>
          <w:sz w:val="20"/>
        </w:rPr>
        <w:t>attraverso l’apposita applicazione “accettazione” disponibile sul portale studenti.</w:t>
      </w:r>
    </w:p>
    <w:p>
      <w:pPr>
        <w:pStyle w:val="BodyText"/>
        <w:spacing w:line="276" w:lineRule="auto" w:before="4"/>
        <w:ind w:left="273" w:right="780"/>
        <w:jc w:val="both"/>
      </w:pPr>
      <w:r>
        <w:rPr/>
        <w:t>Con la pubblicazione della graduatoria di posto letto sul sito istituzionale dell'Ente, si intende assolto e soddisfatto ogni adempimento informativo riguardo al suddetto esito concorsuale e nonverrà effettuata agli interessati alcuna altra comunicazione di riferimento.</w:t>
      </w:r>
    </w:p>
    <w:p>
      <w:pPr>
        <w:pStyle w:val="BodyText"/>
        <w:spacing w:before="59"/>
        <w:ind w:left="273" w:right="773"/>
        <w:jc w:val="both"/>
      </w:pPr>
      <w:r>
        <w:rPr/>
        <w:t>Gli studenti assegnatari che, per giustificati motivi di studio (partecipazione a programmi di mobilità internazionale) e/o gravi motivi personali, non potranno effettuare l’accettazione entrole date di scadenza sopra menzionate, dovranno inviare, all’indirizzo di posta elettronica </w:t>
      </w:r>
      <w:hyperlink r:id="rId12">
        <w:r>
          <w:rPr>
            <w:u w:val="single"/>
          </w:rPr>
          <w:t>residenze@ersuenna.it</w:t>
        </w:r>
      </w:hyperlink>
      <w:r>
        <w:rPr>
          <w:u w:val="single"/>
        </w:rPr>
        <w:t> </w:t>
      </w:r>
      <w:r>
        <w:rPr/>
        <w:t>apposita comunicazione prima della scadenza delle accettazioni.</w:t>
      </w:r>
    </w:p>
    <w:p>
      <w:pPr>
        <w:spacing w:after="0"/>
        <w:jc w:val="both"/>
        <w:sectPr>
          <w:pgSz w:w="11920" w:h="16850"/>
          <w:pgMar w:header="0" w:footer="317" w:top="1420" w:bottom="500" w:left="860" w:right="360"/>
        </w:sectPr>
      </w:pPr>
    </w:p>
    <w:p>
      <w:pPr>
        <w:pStyle w:val="Heading2"/>
        <w:spacing w:before="75"/>
      </w:pPr>
      <w:r>
        <w:rPr>
          <w:color w:val="006FC0"/>
        </w:rPr>
        <w:t>Art.</w:t>
      </w:r>
      <w:r>
        <w:rPr>
          <w:color w:val="006FC0"/>
          <w:spacing w:val="-9"/>
        </w:rPr>
        <w:t> </w:t>
      </w:r>
      <w:r>
        <w:rPr>
          <w:color w:val="006FC0"/>
          <w:spacing w:val="-7"/>
        </w:rPr>
        <w:t>35</w:t>
      </w:r>
    </w:p>
    <w:p>
      <w:pPr>
        <w:pStyle w:val="Heading3"/>
        <w:tabs>
          <w:tab w:pos="9913" w:val="left" w:leader="none"/>
        </w:tabs>
        <w:spacing w:before="58"/>
        <w:rPr>
          <w:u w:val="none"/>
        </w:rPr>
      </w:pPr>
      <w:r>
        <w:rPr>
          <w:u w:val="single" w:color="006EC0"/>
        </w:rPr>
        <w:t>Modalità</w:t>
      </w:r>
      <w:r>
        <w:rPr>
          <w:spacing w:val="-9"/>
          <w:u w:val="single" w:color="006EC0"/>
        </w:rPr>
        <w:t> </w:t>
      </w:r>
      <w:r>
        <w:rPr>
          <w:u w:val="single" w:color="006EC0"/>
        </w:rPr>
        <w:t>di</w:t>
      </w:r>
      <w:r>
        <w:rPr>
          <w:spacing w:val="-12"/>
          <w:u w:val="single" w:color="006EC0"/>
        </w:rPr>
        <w:t> </w:t>
      </w:r>
      <w:r>
        <w:rPr>
          <w:u w:val="single" w:color="006EC0"/>
        </w:rPr>
        <w:t>accettazione</w:t>
      </w:r>
      <w:r>
        <w:rPr>
          <w:spacing w:val="-16"/>
          <w:u w:val="single" w:color="006EC0"/>
        </w:rPr>
        <w:t> </w:t>
      </w:r>
      <w:r>
        <w:rPr>
          <w:u w:val="single" w:color="006EC0"/>
        </w:rPr>
        <w:t>del</w:t>
      </w:r>
      <w:r>
        <w:rPr>
          <w:spacing w:val="-14"/>
          <w:u w:val="single" w:color="006EC0"/>
        </w:rPr>
        <w:t> </w:t>
      </w:r>
      <w:r>
        <w:rPr>
          <w:u w:val="single" w:color="006EC0"/>
        </w:rPr>
        <w:t>posto</w:t>
      </w:r>
      <w:r>
        <w:rPr>
          <w:spacing w:val="-12"/>
          <w:u w:val="single" w:color="006EC0"/>
        </w:rPr>
        <w:t> </w:t>
      </w:r>
      <w:r>
        <w:rPr>
          <w:spacing w:val="-2"/>
          <w:u w:val="single" w:color="006EC0"/>
        </w:rPr>
        <w:t>letto</w:t>
      </w:r>
      <w:r>
        <w:rPr>
          <w:u w:val="single" w:color="006EC0"/>
        </w:rPr>
        <w:tab/>
      </w:r>
    </w:p>
    <w:p>
      <w:pPr>
        <w:pStyle w:val="BodyText"/>
        <w:spacing w:before="28"/>
      </w:pPr>
    </w:p>
    <w:p>
      <w:pPr>
        <w:pStyle w:val="BodyText"/>
        <w:spacing w:line="278" w:lineRule="auto"/>
        <w:ind w:left="273" w:right="781"/>
        <w:jc w:val="both"/>
      </w:pPr>
      <w:r>
        <w:rPr/>
        <w:t>Per regolarizzare l'accettazione del posto letto è necessario consegnare all’Ufficio Residenze dell’Ente, i seguenti documenti entro 5 giorni lavorativi dall’accettazione:</w:t>
      </w:r>
    </w:p>
    <w:p>
      <w:pPr>
        <w:pStyle w:val="ListParagraph"/>
        <w:numPr>
          <w:ilvl w:val="0"/>
          <w:numId w:val="32"/>
        </w:numPr>
        <w:tabs>
          <w:tab w:pos="837" w:val="left" w:leader="none"/>
          <w:tab w:pos="839" w:val="left" w:leader="none"/>
        </w:tabs>
        <w:spacing w:line="278" w:lineRule="auto" w:before="75" w:after="0"/>
        <w:ind w:left="839" w:right="775" w:hanging="425"/>
        <w:jc w:val="both"/>
        <w:rPr>
          <w:sz w:val="20"/>
        </w:rPr>
      </w:pPr>
      <w:r>
        <w:rPr>
          <w:sz w:val="20"/>
        </w:rPr>
        <w:t>atto di accettazione dell’alloggio, sottoscritto dagli studenti, con l’impegno di rispettare il regolamento della Residenza Universitaria pubblicato sull’apposita sezione “Amministrazione trasparente” del sito istituzionale;</w:t>
      </w:r>
    </w:p>
    <w:p>
      <w:pPr>
        <w:pStyle w:val="ListParagraph"/>
        <w:numPr>
          <w:ilvl w:val="0"/>
          <w:numId w:val="32"/>
        </w:numPr>
        <w:tabs>
          <w:tab w:pos="837" w:val="left" w:leader="none"/>
          <w:tab w:pos="839" w:val="left" w:leader="none"/>
        </w:tabs>
        <w:spacing w:line="278" w:lineRule="auto" w:before="78" w:after="0"/>
        <w:ind w:left="839" w:right="786" w:hanging="425"/>
        <w:jc w:val="both"/>
        <w:rPr>
          <w:sz w:val="20"/>
        </w:rPr>
      </w:pPr>
      <w:r>
        <w:rPr>
          <w:sz w:val="20"/>
        </w:rPr>
        <w:t>certificato medico rilasciato dal medico di famiglia (convenzionato con S.S.N.) o da una qualsiasi ASP (ex ASL) in data non anteriore a 3 mesi, attestante che il/la richiedente (studenti) non soffra di malattie</w:t>
      </w:r>
      <w:r>
        <w:rPr>
          <w:spacing w:val="40"/>
          <w:sz w:val="20"/>
        </w:rPr>
        <w:t> </w:t>
      </w:r>
      <w:r>
        <w:rPr>
          <w:sz w:val="20"/>
        </w:rPr>
        <w:t>che pregiudichino la convivenza in comunità;</w:t>
      </w:r>
    </w:p>
    <w:p>
      <w:pPr>
        <w:pStyle w:val="ListParagraph"/>
        <w:numPr>
          <w:ilvl w:val="0"/>
          <w:numId w:val="32"/>
        </w:numPr>
        <w:tabs>
          <w:tab w:pos="839" w:val="left" w:leader="none"/>
        </w:tabs>
        <w:spacing w:line="276" w:lineRule="auto" w:before="80" w:after="0"/>
        <w:ind w:left="839" w:right="773" w:hanging="425"/>
        <w:jc w:val="both"/>
        <w:rPr>
          <w:sz w:val="20"/>
        </w:rPr>
      </w:pPr>
      <w:r>
        <w:rPr>
          <w:sz w:val="20"/>
        </w:rPr>
        <w:t>eventuali attestazioni sanitarie legate all’evolversi della situazione pandemica da Covid- </w:t>
      </w:r>
      <w:r>
        <w:rPr>
          <w:spacing w:val="-4"/>
          <w:sz w:val="20"/>
        </w:rPr>
        <w:t>19);</w:t>
      </w:r>
    </w:p>
    <w:p>
      <w:pPr>
        <w:pStyle w:val="ListParagraph"/>
        <w:numPr>
          <w:ilvl w:val="0"/>
          <w:numId w:val="32"/>
        </w:numPr>
        <w:tabs>
          <w:tab w:pos="837" w:val="left" w:leader="none"/>
          <w:tab w:pos="839" w:val="left" w:leader="none"/>
        </w:tabs>
        <w:spacing w:line="278" w:lineRule="auto" w:before="80" w:after="0"/>
        <w:ind w:left="839" w:right="775" w:hanging="425"/>
        <w:jc w:val="both"/>
        <w:rPr>
          <w:sz w:val="20"/>
        </w:rPr>
      </w:pPr>
      <w:r>
        <w:rPr>
          <w:sz w:val="20"/>
        </w:rPr>
        <w:t>ricevuta di avvenuto versamento della retta alloggio 2023/24, se dovuta (vedi successivo art. 37);</w:t>
      </w:r>
    </w:p>
    <w:p>
      <w:pPr>
        <w:pStyle w:val="ListParagraph"/>
        <w:numPr>
          <w:ilvl w:val="0"/>
          <w:numId w:val="32"/>
        </w:numPr>
        <w:tabs>
          <w:tab w:pos="838" w:val="left" w:leader="none"/>
        </w:tabs>
        <w:spacing w:line="240" w:lineRule="auto" w:before="75" w:after="0"/>
        <w:ind w:left="838" w:right="0" w:hanging="424"/>
        <w:jc w:val="both"/>
        <w:rPr>
          <w:sz w:val="20"/>
        </w:rPr>
      </w:pPr>
      <w:r>
        <w:rPr>
          <w:sz w:val="20"/>
        </w:rPr>
        <w:t>n.</w:t>
      </w:r>
      <w:r>
        <w:rPr>
          <w:spacing w:val="-7"/>
          <w:sz w:val="20"/>
        </w:rPr>
        <w:t> </w:t>
      </w:r>
      <w:r>
        <w:rPr>
          <w:sz w:val="20"/>
        </w:rPr>
        <w:t>2</w:t>
      </w:r>
      <w:r>
        <w:rPr>
          <w:spacing w:val="-9"/>
          <w:sz w:val="20"/>
        </w:rPr>
        <w:t> </w:t>
      </w:r>
      <w:r>
        <w:rPr>
          <w:sz w:val="20"/>
        </w:rPr>
        <w:t>foto</w:t>
      </w:r>
      <w:r>
        <w:rPr>
          <w:spacing w:val="-11"/>
          <w:sz w:val="20"/>
        </w:rPr>
        <w:t> </w:t>
      </w:r>
      <w:r>
        <w:rPr>
          <w:sz w:val="20"/>
        </w:rPr>
        <w:t>recenti formato</w:t>
      </w:r>
      <w:r>
        <w:rPr>
          <w:spacing w:val="-12"/>
          <w:sz w:val="20"/>
        </w:rPr>
        <w:t> </w:t>
      </w:r>
      <w:r>
        <w:rPr>
          <w:sz w:val="20"/>
        </w:rPr>
        <w:t>tessera</w:t>
      </w:r>
      <w:r>
        <w:rPr>
          <w:spacing w:val="-6"/>
          <w:sz w:val="20"/>
        </w:rPr>
        <w:t> </w:t>
      </w:r>
      <w:r>
        <w:rPr>
          <w:sz w:val="20"/>
        </w:rPr>
        <w:t>a</w:t>
      </w:r>
      <w:r>
        <w:rPr>
          <w:spacing w:val="-7"/>
          <w:sz w:val="20"/>
        </w:rPr>
        <w:t> </w:t>
      </w:r>
      <w:r>
        <w:rPr>
          <w:sz w:val="20"/>
        </w:rPr>
        <w:t>colori</w:t>
      </w:r>
      <w:r>
        <w:rPr>
          <w:spacing w:val="-1"/>
          <w:sz w:val="20"/>
        </w:rPr>
        <w:t> </w:t>
      </w:r>
      <w:r>
        <w:rPr>
          <w:sz w:val="20"/>
        </w:rPr>
        <w:t>e</w:t>
      </w:r>
      <w:r>
        <w:rPr>
          <w:spacing w:val="-7"/>
          <w:sz w:val="20"/>
        </w:rPr>
        <w:t> </w:t>
      </w:r>
      <w:r>
        <w:rPr>
          <w:sz w:val="20"/>
        </w:rPr>
        <w:t>n.</w:t>
      </w:r>
      <w:r>
        <w:rPr>
          <w:spacing w:val="-5"/>
          <w:sz w:val="20"/>
        </w:rPr>
        <w:t> </w:t>
      </w:r>
      <w:r>
        <w:rPr>
          <w:sz w:val="20"/>
        </w:rPr>
        <w:t>2</w:t>
      </w:r>
      <w:r>
        <w:rPr>
          <w:spacing w:val="-2"/>
          <w:sz w:val="20"/>
        </w:rPr>
        <w:t> </w:t>
      </w:r>
      <w:r>
        <w:rPr>
          <w:sz w:val="20"/>
        </w:rPr>
        <w:t>copie</w:t>
      </w:r>
      <w:r>
        <w:rPr>
          <w:spacing w:val="-6"/>
          <w:sz w:val="20"/>
        </w:rPr>
        <w:t> </w:t>
      </w:r>
      <w:r>
        <w:rPr>
          <w:sz w:val="20"/>
        </w:rPr>
        <w:t>documento</w:t>
      </w:r>
      <w:r>
        <w:rPr>
          <w:spacing w:val="-3"/>
          <w:sz w:val="20"/>
        </w:rPr>
        <w:t> </w:t>
      </w:r>
      <w:r>
        <w:rPr>
          <w:spacing w:val="-2"/>
          <w:sz w:val="20"/>
        </w:rPr>
        <w:t>d’identità;</w:t>
      </w:r>
    </w:p>
    <w:p>
      <w:pPr>
        <w:pStyle w:val="ListParagraph"/>
        <w:numPr>
          <w:ilvl w:val="0"/>
          <w:numId w:val="32"/>
        </w:numPr>
        <w:tabs>
          <w:tab w:pos="837" w:val="left" w:leader="none"/>
          <w:tab w:pos="839" w:val="left" w:leader="none"/>
        </w:tabs>
        <w:spacing w:line="278" w:lineRule="auto" w:before="117" w:after="0"/>
        <w:ind w:left="839" w:right="773" w:hanging="425"/>
        <w:jc w:val="both"/>
        <w:rPr>
          <w:sz w:val="20"/>
        </w:rPr>
      </w:pPr>
      <w:r>
        <w:rPr>
          <w:sz w:val="20"/>
        </w:rPr>
        <w:t>fotocopia del permesso di soggiorno per gli studenti extracomunitari o copia</w:t>
      </w:r>
      <w:r>
        <w:rPr>
          <w:spacing w:val="80"/>
          <w:sz w:val="20"/>
        </w:rPr>
        <w:t> </w:t>
      </w:r>
      <w:r>
        <w:rPr>
          <w:sz w:val="20"/>
        </w:rPr>
        <w:t>dell’avvenuto versamento per il suo rinnovo.</w:t>
      </w:r>
    </w:p>
    <w:p>
      <w:pPr>
        <w:pStyle w:val="ListParagraph"/>
        <w:numPr>
          <w:ilvl w:val="0"/>
          <w:numId w:val="32"/>
        </w:numPr>
        <w:tabs>
          <w:tab w:pos="837" w:val="left" w:leader="none"/>
          <w:tab w:pos="839" w:val="left" w:leader="none"/>
        </w:tabs>
        <w:spacing w:line="278" w:lineRule="auto" w:before="74" w:after="0"/>
        <w:ind w:left="839" w:right="778" w:hanging="425"/>
        <w:jc w:val="both"/>
        <w:rPr>
          <w:sz w:val="20"/>
        </w:rPr>
      </w:pPr>
      <w:r>
        <w:rPr>
          <w:sz w:val="20"/>
        </w:rPr>
        <w:t>Ricevuta di pagamento della cauzione per l’A.A. 2023/24 (da pagare dopo l’assegnazione del posto letto e da consegnare dopo la sottoscrizione formale dell’atto di accettazione</w:t>
      </w:r>
      <w:r>
        <w:rPr>
          <w:spacing w:val="80"/>
          <w:sz w:val="20"/>
        </w:rPr>
        <w:t> </w:t>
      </w:r>
      <w:r>
        <w:rPr>
          <w:sz w:val="20"/>
        </w:rPr>
        <w:t>del posto letto) di importo pari a € 200,00;</w:t>
      </w:r>
    </w:p>
    <w:p>
      <w:pPr>
        <w:pStyle w:val="ListParagraph"/>
        <w:numPr>
          <w:ilvl w:val="0"/>
          <w:numId w:val="32"/>
        </w:numPr>
        <w:tabs>
          <w:tab w:pos="837" w:val="left" w:leader="none"/>
        </w:tabs>
        <w:spacing w:line="240" w:lineRule="auto" w:before="81" w:after="0"/>
        <w:ind w:left="837" w:right="0" w:hanging="423"/>
        <w:jc w:val="both"/>
        <w:rPr>
          <w:sz w:val="20"/>
        </w:rPr>
      </w:pPr>
      <w:r>
        <w:rPr>
          <w:sz w:val="20"/>
        </w:rPr>
        <w:t>Contestualmente</w:t>
      </w:r>
      <w:r>
        <w:rPr>
          <w:spacing w:val="-11"/>
          <w:sz w:val="20"/>
        </w:rPr>
        <w:t> </w:t>
      </w:r>
      <w:r>
        <w:rPr>
          <w:sz w:val="20"/>
        </w:rPr>
        <w:t>lo</w:t>
      </w:r>
      <w:r>
        <w:rPr>
          <w:spacing w:val="-10"/>
          <w:sz w:val="20"/>
        </w:rPr>
        <w:t> </w:t>
      </w:r>
      <w:r>
        <w:rPr>
          <w:sz w:val="20"/>
        </w:rPr>
        <w:t>studente</w:t>
      </w:r>
      <w:r>
        <w:rPr>
          <w:spacing w:val="-8"/>
          <w:sz w:val="20"/>
        </w:rPr>
        <w:t> </w:t>
      </w:r>
      <w:r>
        <w:rPr>
          <w:sz w:val="20"/>
        </w:rPr>
        <w:t>dovrà</w:t>
      </w:r>
      <w:r>
        <w:rPr>
          <w:spacing w:val="-11"/>
          <w:sz w:val="20"/>
        </w:rPr>
        <w:t> </w:t>
      </w:r>
      <w:r>
        <w:rPr>
          <w:sz w:val="20"/>
        </w:rPr>
        <w:t>presentare</w:t>
      </w:r>
      <w:r>
        <w:rPr>
          <w:spacing w:val="-7"/>
          <w:sz w:val="20"/>
        </w:rPr>
        <w:t> </w:t>
      </w:r>
      <w:r>
        <w:rPr>
          <w:sz w:val="20"/>
        </w:rPr>
        <w:t>il</w:t>
      </w:r>
      <w:r>
        <w:rPr>
          <w:spacing w:val="-9"/>
          <w:sz w:val="20"/>
        </w:rPr>
        <w:t> </w:t>
      </w:r>
      <w:r>
        <w:rPr>
          <w:sz w:val="20"/>
        </w:rPr>
        <w:t>documento</w:t>
      </w:r>
      <w:r>
        <w:rPr>
          <w:spacing w:val="-8"/>
          <w:sz w:val="20"/>
        </w:rPr>
        <w:t> </w:t>
      </w:r>
      <w:r>
        <w:rPr>
          <w:sz w:val="20"/>
        </w:rPr>
        <w:t>di</w:t>
      </w:r>
      <w:r>
        <w:rPr>
          <w:spacing w:val="-9"/>
          <w:sz w:val="20"/>
        </w:rPr>
        <w:t> </w:t>
      </w:r>
      <w:r>
        <w:rPr>
          <w:sz w:val="20"/>
        </w:rPr>
        <w:t>identità</w:t>
      </w:r>
      <w:r>
        <w:rPr>
          <w:spacing w:val="-12"/>
          <w:sz w:val="20"/>
        </w:rPr>
        <w:t> </w:t>
      </w:r>
      <w:r>
        <w:rPr>
          <w:sz w:val="20"/>
        </w:rPr>
        <w:t>in</w:t>
      </w:r>
      <w:r>
        <w:rPr>
          <w:spacing w:val="-5"/>
          <w:sz w:val="20"/>
        </w:rPr>
        <w:t> </w:t>
      </w:r>
      <w:r>
        <w:rPr>
          <w:spacing w:val="-2"/>
          <w:sz w:val="20"/>
        </w:rPr>
        <w:t>originale.</w:t>
      </w:r>
    </w:p>
    <w:p>
      <w:pPr>
        <w:pStyle w:val="BodyText"/>
        <w:spacing w:line="278" w:lineRule="auto" w:before="153"/>
        <w:ind w:left="273" w:right="634"/>
        <w:jc w:val="both"/>
      </w:pPr>
      <w:r>
        <w:rPr/>
        <w:t>I Responsabili della Residenza Universitaria</w:t>
      </w:r>
      <w:r>
        <w:rPr>
          <w:spacing w:val="40"/>
        </w:rPr>
        <w:t> </w:t>
      </w:r>
      <w:r>
        <w:rPr/>
        <w:t>potranno consentire l’accesso e la conseguente presa di possesso dell’alloggio agli interessati solo dopo l’avvenuta acquisizione di tutta la documentazione prevista.</w:t>
      </w:r>
    </w:p>
    <w:p>
      <w:pPr>
        <w:pStyle w:val="BodyText"/>
        <w:spacing w:line="235" w:lineRule="exact"/>
        <w:ind w:left="273"/>
        <w:jc w:val="both"/>
      </w:pPr>
      <w:r>
        <w:rPr/>
        <w:t>L’accesso</w:t>
      </w:r>
      <w:r>
        <w:rPr>
          <w:spacing w:val="-13"/>
        </w:rPr>
        <w:t> </w:t>
      </w:r>
      <w:r>
        <w:rPr/>
        <w:t>alla</w:t>
      </w:r>
      <w:r>
        <w:rPr>
          <w:spacing w:val="-13"/>
        </w:rPr>
        <w:t> </w:t>
      </w:r>
      <w:r>
        <w:rPr/>
        <w:t>residenza</w:t>
      </w:r>
      <w:r>
        <w:rPr>
          <w:spacing w:val="-10"/>
        </w:rPr>
        <w:t> </w:t>
      </w:r>
      <w:r>
        <w:rPr/>
        <w:t>ai</w:t>
      </w:r>
      <w:r>
        <w:rPr>
          <w:spacing w:val="-11"/>
        </w:rPr>
        <w:t> </w:t>
      </w:r>
      <w:r>
        <w:rPr/>
        <w:t>nuovi</w:t>
      </w:r>
      <w:r>
        <w:rPr>
          <w:spacing w:val="-10"/>
        </w:rPr>
        <w:t> </w:t>
      </w:r>
      <w:r>
        <w:rPr/>
        <w:t>assegnatari</w:t>
      </w:r>
      <w:r>
        <w:rPr>
          <w:spacing w:val="-4"/>
        </w:rPr>
        <w:t> </w:t>
      </w:r>
      <w:r>
        <w:rPr/>
        <w:t>sarà</w:t>
      </w:r>
      <w:r>
        <w:rPr>
          <w:spacing w:val="-11"/>
        </w:rPr>
        <w:t> </w:t>
      </w:r>
      <w:r>
        <w:rPr/>
        <w:t>consentito</w:t>
      </w:r>
      <w:r>
        <w:rPr>
          <w:spacing w:val="-12"/>
        </w:rPr>
        <w:t> </w:t>
      </w:r>
      <w:r>
        <w:rPr/>
        <w:t>a</w:t>
      </w:r>
      <w:r>
        <w:rPr>
          <w:spacing w:val="-9"/>
        </w:rPr>
        <w:t> </w:t>
      </w:r>
      <w:r>
        <w:rPr/>
        <w:t>decorrere</w:t>
      </w:r>
      <w:r>
        <w:rPr>
          <w:spacing w:val="-8"/>
        </w:rPr>
        <w:t> </w:t>
      </w:r>
      <w:r>
        <w:rPr/>
        <w:t>dal</w:t>
      </w:r>
      <w:r>
        <w:rPr>
          <w:spacing w:val="-8"/>
        </w:rPr>
        <w:t> </w:t>
      </w:r>
      <w:r>
        <w:rPr>
          <w:spacing w:val="-2"/>
        </w:rPr>
        <w:t>18.10.2023.</w:t>
      </w:r>
    </w:p>
    <w:p>
      <w:pPr>
        <w:pStyle w:val="BodyText"/>
        <w:spacing w:before="240"/>
      </w:pPr>
    </w:p>
    <w:p>
      <w:pPr>
        <w:pStyle w:val="Heading2"/>
        <w:jc w:val="both"/>
      </w:pPr>
      <w:r>
        <w:rPr>
          <w:color w:val="006FC0"/>
        </w:rPr>
        <w:t>Art.</w:t>
      </w:r>
      <w:r>
        <w:rPr>
          <w:color w:val="006FC0"/>
          <w:spacing w:val="-9"/>
        </w:rPr>
        <w:t> </w:t>
      </w:r>
      <w:r>
        <w:rPr>
          <w:color w:val="006FC0"/>
          <w:spacing w:val="-7"/>
        </w:rPr>
        <w:t>36</w:t>
      </w:r>
    </w:p>
    <w:p>
      <w:pPr>
        <w:pStyle w:val="Heading3"/>
        <w:tabs>
          <w:tab w:pos="9913" w:val="left" w:leader="none"/>
        </w:tabs>
        <w:jc w:val="both"/>
        <w:rPr>
          <w:u w:val="none"/>
        </w:rPr>
      </w:pPr>
      <w:r>
        <w:rPr>
          <w:u w:val="single" w:color="006EC0"/>
        </w:rPr>
        <w:t>Manifestazione</w:t>
      </w:r>
      <w:r>
        <w:rPr>
          <w:spacing w:val="-12"/>
          <w:u w:val="single" w:color="006EC0"/>
        </w:rPr>
        <w:t> </w:t>
      </w:r>
      <w:r>
        <w:rPr>
          <w:u w:val="single" w:color="006EC0"/>
        </w:rPr>
        <w:t>di</w:t>
      </w:r>
      <w:r>
        <w:rPr>
          <w:spacing w:val="-13"/>
          <w:u w:val="single" w:color="006EC0"/>
        </w:rPr>
        <w:t> </w:t>
      </w:r>
      <w:r>
        <w:rPr>
          <w:u w:val="single" w:color="006EC0"/>
        </w:rPr>
        <w:t>interesse</w:t>
      </w:r>
      <w:r>
        <w:rPr>
          <w:spacing w:val="-15"/>
          <w:u w:val="single" w:color="006EC0"/>
        </w:rPr>
        <w:t> </w:t>
      </w:r>
      <w:r>
        <w:rPr>
          <w:u w:val="single" w:color="006EC0"/>
        </w:rPr>
        <w:t>al</w:t>
      </w:r>
      <w:r>
        <w:rPr>
          <w:spacing w:val="-16"/>
          <w:u w:val="single" w:color="006EC0"/>
        </w:rPr>
        <w:t> </w:t>
      </w:r>
      <w:r>
        <w:rPr>
          <w:u w:val="single" w:color="006EC0"/>
        </w:rPr>
        <w:t>posto</w:t>
      </w:r>
      <w:r>
        <w:rPr>
          <w:spacing w:val="-9"/>
          <w:u w:val="single" w:color="006EC0"/>
        </w:rPr>
        <w:t> </w:t>
      </w:r>
      <w:r>
        <w:rPr>
          <w:spacing w:val="-2"/>
          <w:u w:val="single" w:color="006EC0"/>
        </w:rPr>
        <w:t>letto</w:t>
      </w:r>
      <w:r>
        <w:rPr>
          <w:u w:val="single" w:color="006EC0"/>
        </w:rPr>
        <w:tab/>
      </w:r>
    </w:p>
    <w:p>
      <w:pPr>
        <w:pStyle w:val="BodyText"/>
        <w:spacing w:line="278" w:lineRule="auto" w:before="241"/>
        <w:ind w:left="273" w:right="775"/>
        <w:jc w:val="both"/>
      </w:pPr>
      <w:r>
        <w:rPr/>
        <w:t>Al fine di una</w:t>
      </w:r>
      <w:r>
        <w:rPr>
          <w:spacing w:val="-1"/>
        </w:rPr>
        <w:t> </w:t>
      </w:r>
      <w:r>
        <w:rPr/>
        <w:t>piena e celere distribuzione dei posti letto messi a concorso, tutti gli studenti e</w:t>
      </w:r>
      <w:r>
        <w:rPr>
          <w:spacing w:val="-2"/>
        </w:rPr>
        <w:t> </w:t>
      </w:r>
      <w:r>
        <w:rPr/>
        <w:t>le studentesse che sono risultati idonei nella graduatoria del “servizio abitativo”, dovranno manifestare il loro reale interesse all’assegnazione del posto letto.</w:t>
      </w:r>
    </w:p>
    <w:p>
      <w:pPr>
        <w:pStyle w:val="BodyText"/>
        <w:spacing w:before="116"/>
        <w:ind w:left="273"/>
        <w:jc w:val="both"/>
      </w:pPr>
      <w:r>
        <w:rPr/>
        <w:t>Per</w:t>
      </w:r>
      <w:r>
        <w:rPr>
          <w:spacing w:val="-8"/>
        </w:rPr>
        <w:t> </w:t>
      </w:r>
      <w:r>
        <w:rPr/>
        <w:t>manifestare</w:t>
      </w:r>
      <w:r>
        <w:rPr>
          <w:spacing w:val="-12"/>
        </w:rPr>
        <w:t> </w:t>
      </w:r>
      <w:r>
        <w:rPr/>
        <w:t>l’interesse</w:t>
      </w:r>
      <w:r>
        <w:rPr>
          <w:spacing w:val="-7"/>
        </w:rPr>
        <w:t> </w:t>
      </w:r>
      <w:r>
        <w:rPr/>
        <w:t>al</w:t>
      </w:r>
      <w:r>
        <w:rPr>
          <w:spacing w:val="1"/>
        </w:rPr>
        <w:t> </w:t>
      </w:r>
      <w:r>
        <w:rPr/>
        <w:t>posto</w:t>
      </w:r>
      <w:r>
        <w:rPr>
          <w:spacing w:val="-14"/>
        </w:rPr>
        <w:t> </w:t>
      </w:r>
      <w:r>
        <w:rPr/>
        <w:t>letto,</w:t>
      </w:r>
      <w:r>
        <w:rPr>
          <w:spacing w:val="-7"/>
        </w:rPr>
        <w:t> </w:t>
      </w:r>
      <w:r>
        <w:rPr/>
        <w:t>è</w:t>
      </w:r>
      <w:r>
        <w:rPr>
          <w:spacing w:val="-12"/>
        </w:rPr>
        <w:t> </w:t>
      </w:r>
      <w:r>
        <w:rPr/>
        <w:t>necessario</w:t>
      </w:r>
      <w:r>
        <w:rPr>
          <w:spacing w:val="-13"/>
        </w:rPr>
        <w:t> </w:t>
      </w:r>
      <w:r>
        <w:rPr/>
        <w:t>eseguire</w:t>
      </w:r>
      <w:r>
        <w:rPr>
          <w:spacing w:val="-11"/>
        </w:rPr>
        <w:t> </w:t>
      </w:r>
      <w:r>
        <w:rPr/>
        <w:t>la</w:t>
      </w:r>
      <w:r>
        <w:rPr>
          <w:spacing w:val="-7"/>
        </w:rPr>
        <w:t> </w:t>
      </w:r>
      <w:r>
        <w:rPr/>
        <w:t>seguente</w:t>
      </w:r>
      <w:r>
        <w:rPr>
          <w:spacing w:val="-7"/>
        </w:rPr>
        <w:t> </w:t>
      </w:r>
      <w:r>
        <w:rPr>
          <w:spacing w:val="-2"/>
        </w:rPr>
        <w:t>procedura:</w:t>
      </w:r>
    </w:p>
    <w:p>
      <w:pPr>
        <w:pStyle w:val="ListParagraph"/>
        <w:numPr>
          <w:ilvl w:val="1"/>
          <w:numId w:val="32"/>
        </w:numPr>
        <w:tabs>
          <w:tab w:pos="991" w:val="left" w:leader="none"/>
          <w:tab w:pos="993" w:val="left" w:leader="none"/>
        </w:tabs>
        <w:spacing w:line="240" w:lineRule="auto" w:before="118" w:after="0"/>
        <w:ind w:left="993" w:right="771" w:hanging="360"/>
        <w:jc w:val="left"/>
        <w:rPr>
          <w:sz w:val="20"/>
        </w:rPr>
      </w:pPr>
      <w:r>
        <w:rPr>
          <w:b/>
          <w:i/>
          <w:sz w:val="20"/>
        </w:rPr>
        <w:t>COLLEGARSI</w:t>
      </w:r>
      <w:r>
        <w:rPr>
          <w:b/>
          <w:i/>
          <w:spacing w:val="33"/>
          <w:sz w:val="20"/>
        </w:rPr>
        <w:t> </w:t>
      </w:r>
      <w:r>
        <w:rPr>
          <w:sz w:val="20"/>
        </w:rPr>
        <w:t>al</w:t>
      </w:r>
      <w:r>
        <w:rPr>
          <w:spacing w:val="36"/>
          <w:sz w:val="20"/>
        </w:rPr>
        <w:t> </w:t>
      </w:r>
      <w:r>
        <w:rPr>
          <w:sz w:val="20"/>
        </w:rPr>
        <w:t>sito istituzionale dell’ERSU</w:t>
      </w:r>
      <w:r>
        <w:rPr>
          <w:spacing w:val="40"/>
          <w:sz w:val="20"/>
        </w:rPr>
        <w:t> </w:t>
      </w:r>
      <w:hyperlink r:id="rId16">
        <w:r>
          <w:rPr>
            <w:b/>
            <w:sz w:val="20"/>
            <w:u w:val="single"/>
          </w:rPr>
          <w:t>www.ersuenna.it</w:t>
        </w:r>
      </w:hyperlink>
      <w:r>
        <w:rPr>
          <w:sz w:val="20"/>
        </w:rPr>
        <w:t>, selezionando la voce “Portale studenti”;</w:t>
      </w:r>
    </w:p>
    <w:p>
      <w:pPr>
        <w:pStyle w:val="ListParagraph"/>
        <w:numPr>
          <w:ilvl w:val="1"/>
          <w:numId w:val="32"/>
        </w:numPr>
        <w:tabs>
          <w:tab w:pos="991" w:val="left" w:leader="none"/>
          <w:tab w:pos="993" w:val="left" w:leader="none"/>
        </w:tabs>
        <w:spacing w:line="240" w:lineRule="auto" w:before="116" w:after="0"/>
        <w:ind w:left="993" w:right="771" w:hanging="360"/>
        <w:jc w:val="left"/>
        <w:rPr>
          <w:sz w:val="20"/>
        </w:rPr>
      </w:pPr>
      <w:r>
        <w:rPr>
          <w:b/>
          <w:i/>
          <w:sz w:val="20"/>
        </w:rPr>
        <w:t>ACCEDERE </w:t>
      </w:r>
      <w:r>
        <w:rPr>
          <w:sz w:val="20"/>
        </w:rPr>
        <w:t>nelle modalità indicate nell’art. 3 all’applicazione internet resa disponibile</w:t>
      </w:r>
      <w:r>
        <w:rPr>
          <w:spacing w:val="40"/>
          <w:sz w:val="20"/>
        </w:rPr>
        <w:t> </w:t>
      </w:r>
      <w:r>
        <w:rPr>
          <w:sz w:val="20"/>
        </w:rPr>
        <w:t>nella pagina persona del portale studenti;</w:t>
      </w:r>
    </w:p>
    <w:p>
      <w:pPr>
        <w:pStyle w:val="ListParagraph"/>
        <w:numPr>
          <w:ilvl w:val="1"/>
          <w:numId w:val="32"/>
        </w:numPr>
        <w:tabs>
          <w:tab w:pos="991" w:val="left" w:leader="none"/>
        </w:tabs>
        <w:spacing w:line="240" w:lineRule="auto" w:before="121" w:after="0"/>
        <w:ind w:left="991" w:right="0" w:hanging="358"/>
        <w:jc w:val="left"/>
        <w:rPr>
          <w:sz w:val="20"/>
        </w:rPr>
      </w:pPr>
      <w:r>
        <w:rPr>
          <w:b/>
          <w:i/>
          <w:sz w:val="20"/>
        </w:rPr>
        <w:t>COMPILARE</w:t>
      </w:r>
      <w:r>
        <w:rPr>
          <w:b/>
          <w:i/>
          <w:spacing w:val="-11"/>
          <w:sz w:val="20"/>
        </w:rPr>
        <w:t> </w:t>
      </w:r>
      <w:r>
        <w:rPr>
          <w:sz w:val="20"/>
        </w:rPr>
        <w:t>i</w:t>
      </w:r>
      <w:r>
        <w:rPr>
          <w:spacing w:val="-13"/>
          <w:sz w:val="20"/>
        </w:rPr>
        <w:t> </w:t>
      </w:r>
      <w:r>
        <w:rPr>
          <w:sz w:val="20"/>
        </w:rPr>
        <w:t>campi</w:t>
      </w:r>
      <w:r>
        <w:rPr>
          <w:spacing w:val="-7"/>
          <w:sz w:val="20"/>
        </w:rPr>
        <w:t> </w:t>
      </w:r>
      <w:r>
        <w:rPr>
          <w:sz w:val="20"/>
        </w:rPr>
        <w:t>obbligatori</w:t>
      </w:r>
      <w:r>
        <w:rPr>
          <w:spacing w:val="-9"/>
          <w:sz w:val="20"/>
        </w:rPr>
        <w:t> </w:t>
      </w:r>
      <w:r>
        <w:rPr>
          <w:spacing w:val="-2"/>
          <w:sz w:val="20"/>
        </w:rPr>
        <w:t>dell’applicazione;</w:t>
      </w:r>
    </w:p>
    <w:p>
      <w:pPr>
        <w:pStyle w:val="ListParagraph"/>
        <w:numPr>
          <w:ilvl w:val="1"/>
          <w:numId w:val="32"/>
        </w:numPr>
        <w:tabs>
          <w:tab w:pos="991" w:val="left" w:leader="none"/>
          <w:tab w:pos="993" w:val="left" w:leader="none"/>
        </w:tabs>
        <w:spacing w:line="240" w:lineRule="auto" w:before="146" w:after="0"/>
        <w:ind w:left="993" w:right="770" w:hanging="360"/>
        <w:jc w:val="both"/>
        <w:rPr>
          <w:sz w:val="20"/>
        </w:rPr>
      </w:pPr>
      <w:r>
        <w:rPr>
          <w:b/>
          <w:i/>
          <w:sz w:val="20"/>
        </w:rPr>
        <w:t>CONFERMARE </w:t>
      </w:r>
      <w:r>
        <w:rPr>
          <w:sz w:val="20"/>
        </w:rPr>
        <w:t>i dati inseriti e attendere SMS con codice OTP per la validazione deglistessi (solamente per i soggetti che accedono con username e password);</w:t>
      </w:r>
    </w:p>
    <w:p>
      <w:pPr>
        <w:pStyle w:val="ListParagraph"/>
        <w:numPr>
          <w:ilvl w:val="1"/>
          <w:numId w:val="32"/>
        </w:numPr>
        <w:tabs>
          <w:tab w:pos="991" w:val="left" w:leader="none"/>
          <w:tab w:pos="993" w:val="left" w:leader="none"/>
        </w:tabs>
        <w:spacing w:line="240" w:lineRule="auto" w:before="85" w:after="0"/>
        <w:ind w:left="993" w:right="775" w:hanging="360"/>
        <w:jc w:val="both"/>
        <w:rPr>
          <w:sz w:val="20"/>
        </w:rPr>
      </w:pPr>
      <w:r>
        <w:rPr>
          <w:b/>
          <w:i/>
          <w:sz w:val="20"/>
        </w:rPr>
        <w:t>INSERIRE </w:t>
      </w:r>
      <w:r>
        <w:rPr>
          <w:sz w:val="20"/>
        </w:rPr>
        <w:t>nell’apposito campo il codice OTP ricevuto via SMS per la validazione dei</w:t>
      </w:r>
      <w:r>
        <w:rPr>
          <w:spacing w:val="40"/>
          <w:sz w:val="20"/>
        </w:rPr>
        <w:t> </w:t>
      </w:r>
      <w:r>
        <w:rPr>
          <w:sz w:val="20"/>
        </w:rPr>
        <w:t>dati inseriti nella richiesta benefici (solamente per i soggetti che accedono con</w:t>
      </w:r>
      <w:r>
        <w:rPr>
          <w:spacing w:val="40"/>
          <w:sz w:val="20"/>
        </w:rPr>
        <w:t> </w:t>
      </w:r>
      <w:r>
        <w:rPr>
          <w:sz w:val="20"/>
        </w:rPr>
        <w:t>username e password);</w:t>
      </w:r>
    </w:p>
    <w:p>
      <w:pPr>
        <w:spacing w:after="0" w:line="240" w:lineRule="auto"/>
        <w:jc w:val="both"/>
        <w:rPr>
          <w:sz w:val="20"/>
        </w:rPr>
        <w:sectPr>
          <w:pgSz w:w="11920" w:h="16850"/>
          <w:pgMar w:header="0" w:footer="317" w:top="1340" w:bottom="500" w:left="860" w:right="360"/>
        </w:sectPr>
      </w:pPr>
    </w:p>
    <w:p>
      <w:pPr>
        <w:pStyle w:val="ListParagraph"/>
        <w:numPr>
          <w:ilvl w:val="1"/>
          <w:numId w:val="32"/>
        </w:numPr>
        <w:tabs>
          <w:tab w:pos="991" w:val="left" w:leader="none"/>
        </w:tabs>
        <w:spacing w:line="240" w:lineRule="auto" w:before="75" w:after="0"/>
        <w:ind w:left="991" w:right="0" w:hanging="358"/>
        <w:jc w:val="left"/>
        <w:rPr>
          <w:sz w:val="20"/>
        </w:rPr>
      </w:pPr>
      <w:r>
        <w:rPr>
          <w:b/>
          <w:i/>
          <w:sz w:val="20"/>
        </w:rPr>
        <w:t>CONFERMARE</w:t>
      </w:r>
      <w:r>
        <w:rPr>
          <w:b/>
          <w:i/>
          <w:spacing w:val="-6"/>
          <w:sz w:val="20"/>
        </w:rPr>
        <w:t> </w:t>
      </w:r>
      <w:r>
        <w:rPr>
          <w:sz w:val="20"/>
        </w:rPr>
        <w:t>i</w:t>
      </w:r>
      <w:r>
        <w:rPr>
          <w:spacing w:val="-5"/>
          <w:sz w:val="20"/>
        </w:rPr>
        <w:t> </w:t>
      </w:r>
      <w:r>
        <w:rPr>
          <w:sz w:val="20"/>
        </w:rPr>
        <w:t>dati</w:t>
      </w:r>
      <w:r>
        <w:rPr>
          <w:spacing w:val="-10"/>
          <w:sz w:val="20"/>
        </w:rPr>
        <w:t> </w:t>
      </w:r>
      <w:r>
        <w:rPr>
          <w:sz w:val="20"/>
        </w:rPr>
        <w:t>inseriti</w:t>
      </w:r>
      <w:r>
        <w:rPr>
          <w:spacing w:val="-5"/>
          <w:sz w:val="20"/>
        </w:rPr>
        <w:t> </w:t>
      </w:r>
      <w:r>
        <w:rPr>
          <w:sz w:val="20"/>
        </w:rPr>
        <w:t>e</w:t>
      </w:r>
      <w:r>
        <w:rPr>
          <w:spacing w:val="-13"/>
          <w:sz w:val="20"/>
        </w:rPr>
        <w:t> </w:t>
      </w:r>
      <w:r>
        <w:rPr>
          <w:spacing w:val="-2"/>
          <w:sz w:val="20"/>
        </w:rPr>
        <w:t>validati.</w:t>
      </w:r>
    </w:p>
    <w:p>
      <w:pPr>
        <w:pStyle w:val="BodyText"/>
        <w:spacing w:before="11"/>
        <w:rPr>
          <w:sz w:val="13"/>
        </w:rPr>
      </w:pPr>
      <w:r>
        <w:rPr/>
        <w:drawing>
          <wp:anchor distT="0" distB="0" distL="0" distR="0" allowOverlap="1" layoutInCell="1" locked="0" behindDoc="1" simplePos="0" relativeHeight="487620096">
            <wp:simplePos x="0" y="0"/>
            <wp:positionH relativeFrom="page">
              <wp:posOffset>1076325</wp:posOffset>
            </wp:positionH>
            <wp:positionV relativeFrom="paragraph">
              <wp:posOffset>165819</wp:posOffset>
            </wp:positionV>
            <wp:extent cx="495688" cy="486155"/>
            <wp:effectExtent l="0" t="0" r="0" b="0"/>
            <wp:wrapTopAndBottom/>
            <wp:docPr id="143" name="Image 143"/>
            <wp:cNvGraphicFramePr>
              <a:graphicFrameLocks/>
            </wp:cNvGraphicFramePr>
            <a:graphic>
              <a:graphicData uri="http://schemas.openxmlformats.org/drawingml/2006/picture">
                <pic:pic>
                  <pic:nvPicPr>
                    <pic:cNvPr id="143" name="Image 143"/>
                    <pic:cNvPicPr/>
                  </pic:nvPicPr>
                  <pic:blipFill>
                    <a:blip r:embed="rId27" cstate="print"/>
                    <a:stretch>
                      <a:fillRect/>
                    </a:stretch>
                  </pic:blipFill>
                  <pic:spPr>
                    <a:xfrm>
                      <a:off x="0" y="0"/>
                      <a:ext cx="495688" cy="486155"/>
                    </a:xfrm>
                    <a:prstGeom prst="rect">
                      <a:avLst/>
                    </a:prstGeom>
                  </pic:spPr>
                </pic:pic>
              </a:graphicData>
            </a:graphic>
          </wp:anchor>
        </w:drawing>
      </w:r>
      <w:r>
        <w:rPr/>
        <mc:AlternateContent>
          <mc:Choice Requires="wps">
            <w:drawing>
              <wp:anchor distT="0" distB="0" distL="0" distR="0" allowOverlap="1" layoutInCell="1" locked="0" behindDoc="1" simplePos="0" relativeHeight="487620608">
                <wp:simplePos x="0" y="0"/>
                <wp:positionH relativeFrom="page">
                  <wp:posOffset>1733550</wp:posOffset>
                </wp:positionH>
                <wp:positionV relativeFrom="paragraph">
                  <wp:posOffset>127719</wp:posOffset>
                </wp:positionV>
                <wp:extent cx="5010150" cy="704850"/>
                <wp:effectExtent l="0" t="0" r="0" b="0"/>
                <wp:wrapTopAndBottom/>
                <wp:docPr id="144" name="Textbox 144"/>
                <wp:cNvGraphicFramePr>
                  <a:graphicFrameLocks/>
                </wp:cNvGraphicFramePr>
                <a:graphic>
                  <a:graphicData uri="http://schemas.microsoft.com/office/word/2010/wordprocessingShape">
                    <wps:wsp>
                      <wps:cNvPr id="144" name="Textbox 144"/>
                      <wps:cNvSpPr txBox="1"/>
                      <wps:spPr>
                        <a:xfrm>
                          <a:off x="0" y="0"/>
                          <a:ext cx="5010150" cy="704850"/>
                        </a:xfrm>
                        <a:prstGeom prst="rect">
                          <a:avLst/>
                        </a:prstGeom>
                        <a:ln w="9525">
                          <a:solidFill>
                            <a:srgbClr val="FF0000"/>
                          </a:solidFill>
                          <a:prstDash val="solid"/>
                        </a:ln>
                      </wps:spPr>
                      <wps:txbx>
                        <w:txbxContent>
                          <w:p>
                            <w:pPr>
                              <w:spacing w:before="34"/>
                              <w:ind w:left="118" w:right="0" w:firstLine="0"/>
                              <w:jc w:val="center"/>
                              <w:rPr>
                                <w:b/>
                                <w:sz w:val="20"/>
                              </w:rPr>
                            </w:pPr>
                            <w:r>
                              <w:rPr>
                                <w:b/>
                                <w:sz w:val="20"/>
                              </w:rPr>
                              <w:t>SCADENZA</w:t>
                            </w:r>
                            <w:r>
                              <w:rPr>
                                <w:b/>
                                <w:spacing w:val="-13"/>
                                <w:sz w:val="20"/>
                              </w:rPr>
                              <w:t> </w:t>
                            </w:r>
                            <w:r>
                              <w:rPr>
                                <w:b/>
                                <w:sz w:val="20"/>
                              </w:rPr>
                              <w:t>PER</w:t>
                            </w:r>
                            <w:r>
                              <w:rPr>
                                <w:b/>
                                <w:spacing w:val="-9"/>
                                <w:sz w:val="20"/>
                              </w:rPr>
                              <w:t> </w:t>
                            </w:r>
                            <w:r>
                              <w:rPr>
                                <w:b/>
                                <w:sz w:val="20"/>
                              </w:rPr>
                              <w:t>LA</w:t>
                            </w:r>
                            <w:r>
                              <w:rPr>
                                <w:b/>
                                <w:spacing w:val="-11"/>
                                <w:sz w:val="20"/>
                              </w:rPr>
                              <w:t> </w:t>
                            </w:r>
                            <w:r>
                              <w:rPr>
                                <w:b/>
                                <w:sz w:val="20"/>
                              </w:rPr>
                              <w:t>COMPILAZIONE</w:t>
                            </w:r>
                            <w:r>
                              <w:rPr>
                                <w:b/>
                                <w:spacing w:val="-12"/>
                                <w:sz w:val="20"/>
                              </w:rPr>
                              <w:t> </w:t>
                            </w:r>
                            <w:r>
                              <w:rPr>
                                <w:b/>
                                <w:sz w:val="20"/>
                              </w:rPr>
                              <w:t>ONLINE</w:t>
                            </w:r>
                            <w:r>
                              <w:rPr>
                                <w:b/>
                                <w:spacing w:val="-11"/>
                                <w:sz w:val="20"/>
                              </w:rPr>
                              <w:t> </w:t>
                            </w:r>
                            <w:r>
                              <w:rPr>
                                <w:b/>
                                <w:sz w:val="20"/>
                              </w:rPr>
                              <w:t>DELLA</w:t>
                            </w:r>
                            <w:r>
                              <w:rPr>
                                <w:b/>
                                <w:spacing w:val="-13"/>
                                <w:sz w:val="20"/>
                              </w:rPr>
                              <w:t> </w:t>
                            </w:r>
                            <w:r>
                              <w:rPr>
                                <w:b/>
                                <w:sz w:val="20"/>
                              </w:rPr>
                              <w:t>MANIFESTAZIONE DI INTERESSE</w:t>
                            </w:r>
                          </w:p>
                          <w:p>
                            <w:pPr>
                              <w:pStyle w:val="BodyText"/>
                              <w:spacing w:before="1"/>
                              <w:rPr>
                                <w:b/>
                              </w:rPr>
                            </w:pPr>
                          </w:p>
                          <w:p>
                            <w:pPr>
                              <w:spacing w:before="0"/>
                              <w:ind w:left="118" w:right="4" w:firstLine="0"/>
                              <w:jc w:val="center"/>
                              <w:rPr>
                                <w:b/>
                                <w:sz w:val="24"/>
                              </w:rPr>
                            </w:pPr>
                            <w:r>
                              <w:rPr>
                                <w:b/>
                                <w:sz w:val="24"/>
                              </w:rPr>
                              <w:t>ENTRO</w:t>
                            </w:r>
                            <w:r>
                              <w:rPr>
                                <w:b/>
                                <w:spacing w:val="-2"/>
                                <w:sz w:val="24"/>
                              </w:rPr>
                              <w:t> </w:t>
                            </w:r>
                            <w:r>
                              <w:rPr>
                                <w:b/>
                                <w:sz w:val="24"/>
                              </w:rPr>
                              <w:t>LE</w:t>
                            </w:r>
                            <w:r>
                              <w:rPr>
                                <w:b/>
                                <w:spacing w:val="-5"/>
                                <w:sz w:val="24"/>
                              </w:rPr>
                              <w:t> </w:t>
                            </w:r>
                            <w:r>
                              <w:rPr>
                                <w:b/>
                                <w:sz w:val="24"/>
                              </w:rPr>
                              <w:t>ORE</w:t>
                            </w:r>
                            <w:r>
                              <w:rPr>
                                <w:b/>
                                <w:spacing w:val="-3"/>
                                <w:sz w:val="24"/>
                              </w:rPr>
                              <w:t> </w:t>
                            </w:r>
                            <w:r>
                              <w:rPr>
                                <w:b/>
                                <w:sz w:val="24"/>
                              </w:rPr>
                              <w:t>14.00</w:t>
                            </w:r>
                            <w:r>
                              <w:rPr>
                                <w:b/>
                                <w:spacing w:val="-7"/>
                                <w:sz w:val="24"/>
                              </w:rPr>
                              <w:t> </w:t>
                            </w:r>
                            <w:r>
                              <w:rPr>
                                <w:b/>
                                <w:sz w:val="24"/>
                              </w:rPr>
                              <w:t>DEL</w:t>
                            </w:r>
                            <w:r>
                              <w:rPr>
                                <w:b/>
                                <w:spacing w:val="1"/>
                                <w:sz w:val="24"/>
                              </w:rPr>
                              <w:t> </w:t>
                            </w:r>
                            <w:r>
                              <w:rPr>
                                <w:b/>
                                <w:sz w:val="24"/>
                              </w:rPr>
                              <w:t>26</w:t>
                            </w:r>
                            <w:r>
                              <w:rPr>
                                <w:b/>
                                <w:spacing w:val="-5"/>
                                <w:sz w:val="24"/>
                              </w:rPr>
                              <w:t> </w:t>
                            </w:r>
                            <w:r>
                              <w:rPr>
                                <w:b/>
                                <w:sz w:val="24"/>
                              </w:rPr>
                              <w:t>OTTOBRE</w:t>
                            </w:r>
                            <w:r>
                              <w:rPr>
                                <w:b/>
                                <w:spacing w:val="-2"/>
                                <w:sz w:val="24"/>
                              </w:rPr>
                              <w:t> </w:t>
                            </w:r>
                            <w:r>
                              <w:rPr>
                                <w:b/>
                                <w:spacing w:val="-4"/>
                                <w:sz w:val="24"/>
                              </w:rPr>
                              <w:t>2023</w:t>
                            </w:r>
                          </w:p>
                        </w:txbxContent>
                      </wps:txbx>
                      <wps:bodyPr wrap="square" lIns="0" tIns="0" rIns="0" bIns="0" rtlCol="0">
                        <a:noAutofit/>
                      </wps:bodyPr>
                    </wps:wsp>
                  </a:graphicData>
                </a:graphic>
              </wp:anchor>
            </w:drawing>
          </mc:Choice>
          <mc:Fallback>
            <w:pict>
              <v:shape style="position:absolute;margin-left:136.5pt;margin-top:10.05668pt;width:394.5pt;height:55.5pt;mso-position-horizontal-relative:page;mso-position-vertical-relative:paragraph;z-index:-15695872;mso-wrap-distance-left:0;mso-wrap-distance-right:0" type="#_x0000_t202" id="docshape116" filled="false" stroked="true" strokeweight=".75pt" strokecolor="#ff0000">
                <v:textbox inset="0,0,0,0">
                  <w:txbxContent>
                    <w:p>
                      <w:pPr>
                        <w:spacing w:before="34"/>
                        <w:ind w:left="118" w:right="0" w:firstLine="0"/>
                        <w:jc w:val="center"/>
                        <w:rPr>
                          <w:b/>
                          <w:sz w:val="20"/>
                        </w:rPr>
                      </w:pPr>
                      <w:r>
                        <w:rPr>
                          <w:b/>
                          <w:sz w:val="20"/>
                        </w:rPr>
                        <w:t>SCADENZA</w:t>
                      </w:r>
                      <w:r>
                        <w:rPr>
                          <w:b/>
                          <w:spacing w:val="-13"/>
                          <w:sz w:val="20"/>
                        </w:rPr>
                        <w:t> </w:t>
                      </w:r>
                      <w:r>
                        <w:rPr>
                          <w:b/>
                          <w:sz w:val="20"/>
                        </w:rPr>
                        <w:t>PER</w:t>
                      </w:r>
                      <w:r>
                        <w:rPr>
                          <w:b/>
                          <w:spacing w:val="-9"/>
                          <w:sz w:val="20"/>
                        </w:rPr>
                        <w:t> </w:t>
                      </w:r>
                      <w:r>
                        <w:rPr>
                          <w:b/>
                          <w:sz w:val="20"/>
                        </w:rPr>
                        <w:t>LA</w:t>
                      </w:r>
                      <w:r>
                        <w:rPr>
                          <w:b/>
                          <w:spacing w:val="-11"/>
                          <w:sz w:val="20"/>
                        </w:rPr>
                        <w:t> </w:t>
                      </w:r>
                      <w:r>
                        <w:rPr>
                          <w:b/>
                          <w:sz w:val="20"/>
                        </w:rPr>
                        <w:t>COMPILAZIONE</w:t>
                      </w:r>
                      <w:r>
                        <w:rPr>
                          <w:b/>
                          <w:spacing w:val="-12"/>
                          <w:sz w:val="20"/>
                        </w:rPr>
                        <w:t> </w:t>
                      </w:r>
                      <w:r>
                        <w:rPr>
                          <w:b/>
                          <w:sz w:val="20"/>
                        </w:rPr>
                        <w:t>ONLINE</w:t>
                      </w:r>
                      <w:r>
                        <w:rPr>
                          <w:b/>
                          <w:spacing w:val="-11"/>
                          <w:sz w:val="20"/>
                        </w:rPr>
                        <w:t> </w:t>
                      </w:r>
                      <w:r>
                        <w:rPr>
                          <w:b/>
                          <w:sz w:val="20"/>
                        </w:rPr>
                        <w:t>DELLA</w:t>
                      </w:r>
                      <w:r>
                        <w:rPr>
                          <w:b/>
                          <w:spacing w:val="-13"/>
                          <w:sz w:val="20"/>
                        </w:rPr>
                        <w:t> </w:t>
                      </w:r>
                      <w:r>
                        <w:rPr>
                          <w:b/>
                          <w:sz w:val="20"/>
                        </w:rPr>
                        <w:t>MANIFESTAZIONE DI INTERESSE</w:t>
                      </w:r>
                    </w:p>
                    <w:p>
                      <w:pPr>
                        <w:pStyle w:val="BodyText"/>
                        <w:spacing w:before="1"/>
                        <w:rPr>
                          <w:b/>
                        </w:rPr>
                      </w:pPr>
                    </w:p>
                    <w:p>
                      <w:pPr>
                        <w:spacing w:before="0"/>
                        <w:ind w:left="118" w:right="4" w:firstLine="0"/>
                        <w:jc w:val="center"/>
                        <w:rPr>
                          <w:b/>
                          <w:sz w:val="24"/>
                        </w:rPr>
                      </w:pPr>
                      <w:r>
                        <w:rPr>
                          <w:b/>
                          <w:sz w:val="24"/>
                        </w:rPr>
                        <w:t>ENTRO</w:t>
                      </w:r>
                      <w:r>
                        <w:rPr>
                          <w:b/>
                          <w:spacing w:val="-2"/>
                          <w:sz w:val="24"/>
                        </w:rPr>
                        <w:t> </w:t>
                      </w:r>
                      <w:r>
                        <w:rPr>
                          <w:b/>
                          <w:sz w:val="24"/>
                        </w:rPr>
                        <w:t>LE</w:t>
                      </w:r>
                      <w:r>
                        <w:rPr>
                          <w:b/>
                          <w:spacing w:val="-5"/>
                          <w:sz w:val="24"/>
                        </w:rPr>
                        <w:t> </w:t>
                      </w:r>
                      <w:r>
                        <w:rPr>
                          <w:b/>
                          <w:sz w:val="24"/>
                        </w:rPr>
                        <w:t>ORE</w:t>
                      </w:r>
                      <w:r>
                        <w:rPr>
                          <w:b/>
                          <w:spacing w:val="-3"/>
                          <w:sz w:val="24"/>
                        </w:rPr>
                        <w:t> </w:t>
                      </w:r>
                      <w:r>
                        <w:rPr>
                          <w:b/>
                          <w:sz w:val="24"/>
                        </w:rPr>
                        <w:t>14.00</w:t>
                      </w:r>
                      <w:r>
                        <w:rPr>
                          <w:b/>
                          <w:spacing w:val="-7"/>
                          <w:sz w:val="24"/>
                        </w:rPr>
                        <w:t> </w:t>
                      </w:r>
                      <w:r>
                        <w:rPr>
                          <w:b/>
                          <w:sz w:val="24"/>
                        </w:rPr>
                        <w:t>DEL</w:t>
                      </w:r>
                      <w:r>
                        <w:rPr>
                          <w:b/>
                          <w:spacing w:val="1"/>
                          <w:sz w:val="24"/>
                        </w:rPr>
                        <w:t> </w:t>
                      </w:r>
                      <w:r>
                        <w:rPr>
                          <w:b/>
                          <w:sz w:val="24"/>
                        </w:rPr>
                        <w:t>26</w:t>
                      </w:r>
                      <w:r>
                        <w:rPr>
                          <w:b/>
                          <w:spacing w:val="-5"/>
                          <w:sz w:val="24"/>
                        </w:rPr>
                        <w:t> </w:t>
                      </w:r>
                      <w:r>
                        <w:rPr>
                          <w:b/>
                          <w:sz w:val="24"/>
                        </w:rPr>
                        <w:t>OTTOBRE</w:t>
                      </w:r>
                      <w:r>
                        <w:rPr>
                          <w:b/>
                          <w:spacing w:val="-2"/>
                          <w:sz w:val="24"/>
                        </w:rPr>
                        <w:t> </w:t>
                      </w:r>
                      <w:r>
                        <w:rPr>
                          <w:b/>
                          <w:spacing w:val="-4"/>
                          <w:sz w:val="24"/>
                        </w:rPr>
                        <w:t>2023</w:t>
                      </w:r>
                    </w:p>
                  </w:txbxContent>
                </v:textbox>
                <v:stroke dashstyle="solid"/>
                <w10:wrap type="topAndBottom"/>
              </v:shape>
            </w:pict>
          </mc:Fallback>
        </mc:AlternateContent>
      </w:r>
    </w:p>
    <w:p>
      <w:pPr>
        <w:spacing w:before="220"/>
        <w:ind w:left="273" w:right="772" w:firstLine="0"/>
        <w:jc w:val="both"/>
        <w:rPr>
          <w:b/>
          <w:sz w:val="20"/>
        </w:rPr>
      </w:pPr>
      <w:r>
        <w:rPr>
          <w:sz w:val="20"/>
        </w:rPr>
        <w:t>L’assistenza per problematiche tecniche (da richiedere tramite la funzione “Supporto tecnico”presente</w:t>
      </w:r>
      <w:r>
        <w:rPr>
          <w:spacing w:val="-4"/>
          <w:sz w:val="20"/>
        </w:rPr>
        <w:t> </w:t>
      </w:r>
      <w:r>
        <w:rPr>
          <w:sz w:val="20"/>
        </w:rPr>
        <w:t>nella suddetta</w:t>
      </w:r>
      <w:r>
        <w:rPr>
          <w:spacing w:val="-5"/>
          <w:sz w:val="20"/>
        </w:rPr>
        <w:t> </w:t>
      </w:r>
      <w:r>
        <w:rPr>
          <w:sz w:val="20"/>
        </w:rPr>
        <w:t>procedura) sarà garantita </w:t>
      </w:r>
      <w:r>
        <w:rPr>
          <w:b/>
          <w:sz w:val="20"/>
        </w:rPr>
        <w:t>fino</w:t>
      </w:r>
      <w:r>
        <w:rPr>
          <w:b/>
          <w:spacing w:val="-2"/>
          <w:sz w:val="20"/>
        </w:rPr>
        <w:t> </w:t>
      </w:r>
      <w:r>
        <w:rPr>
          <w:b/>
          <w:sz w:val="20"/>
        </w:rPr>
        <w:t>alle</w:t>
      </w:r>
      <w:r>
        <w:rPr>
          <w:b/>
          <w:spacing w:val="-1"/>
          <w:sz w:val="20"/>
        </w:rPr>
        <w:t> </w:t>
      </w:r>
      <w:r>
        <w:rPr>
          <w:b/>
          <w:sz w:val="20"/>
        </w:rPr>
        <w:t>ore 13:00</w:t>
      </w:r>
      <w:r>
        <w:rPr>
          <w:b/>
          <w:spacing w:val="-1"/>
          <w:sz w:val="20"/>
        </w:rPr>
        <w:t> </w:t>
      </w:r>
      <w:r>
        <w:rPr>
          <w:b/>
          <w:sz w:val="20"/>
        </w:rPr>
        <w:t>del 26</w:t>
      </w:r>
      <w:r>
        <w:rPr>
          <w:b/>
          <w:spacing w:val="-1"/>
          <w:sz w:val="20"/>
        </w:rPr>
        <w:t> </w:t>
      </w:r>
      <w:r>
        <w:rPr>
          <w:b/>
          <w:sz w:val="20"/>
        </w:rPr>
        <w:t>ottobre </w:t>
      </w:r>
      <w:r>
        <w:rPr>
          <w:b/>
          <w:spacing w:val="-2"/>
          <w:sz w:val="20"/>
        </w:rPr>
        <w:t>2023.</w:t>
      </w:r>
    </w:p>
    <w:p>
      <w:pPr>
        <w:pStyle w:val="BodyText"/>
        <w:spacing w:before="2"/>
        <w:rPr>
          <w:b/>
        </w:rPr>
      </w:pPr>
    </w:p>
    <w:p>
      <w:pPr>
        <w:pStyle w:val="BodyText"/>
        <w:ind w:left="273"/>
        <w:jc w:val="both"/>
      </w:pPr>
      <w:r>
        <w:rPr>
          <w:u w:val="single"/>
        </w:rPr>
        <w:t>Scorrimento</w:t>
      </w:r>
      <w:r>
        <w:rPr>
          <w:spacing w:val="-17"/>
          <w:u w:val="single"/>
        </w:rPr>
        <w:t> </w:t>
      </w:r>
      <w:r>
        <w:rPr>
          <w:u w:val="single"/>
        </w:rPr>
        <w:t>graduatorie</w:t>
      </w:r>
      <w:r>
        <w:rPr>
          <w:spacing w:val="-12"/>
          <w:u w:val="single"/>
        </w:rPr>
        <w:t> </w:t>
      </w:r>
      <w:r>
        <w:rPr>
          <w:u w:val="single"/>
        </w:rPr>
        <w:t>servizio</w:t>
      </w:r>
      <w:r>
        <w:rPr>
          <w:spacing w:val="-12"/>
          <w:u w:val="single"/>
        </w:rPr>
        <w:t> </w:t>
      </w:r>
      <w:r>
        <w:rPr>
          <w:spacing w:val="-2"/>
          <w:u w:val="single"/>
        </w:rPr>
        <w:t>abitativo</w:t>
      </w:r>
    </w:p>
    <w:p>
      <w:pPr>
        <w:pStyle w:val="BodyText"/>
        <w:spacing w:line="276" w:lineRule="auto" w:before="100"/>
        <w:ind w:left="273" w:right="782"/>
        <w:jc w:val="both"/>
      </w:pPr>
      <w:r>
        <w:rPr/>
        <w:t>Nel caso</w:t>
      </w:r>
      <w:r>
        <w:rPr>
          <w:spacing w:val="-3"/>
        </w:rPr>
        <w:t> </w:t>
      </w:r>
      <w:r>
        <w:rPr/>
        <w:t>in</w:t>
      </w:r>
      <w:r>
        <w:rPr>
          <w:spacing w:val="-1"/>
        </w:rPr>
        <w:t> </w:t>
      </w:r>
      <w:r>
        <w:rPr/>
        <w:t>cui,</w:t>
      </w:r>
      <w:r>
        <w:rPr>
          <w:spacing w:val="-5"/>
        </w:rPr>
        <w:t> </w:t>
      </w:r>
      <w:r>
        <w:rPr/>
        <w:t>chiusi</w:t>
      </w:r>
      <w:r>
        <w:rPr>
          <w:spacing w:val="-4"/>
        </w:rPr>
        <w:t> </w:t>
      </w:r>
      <w:r>
        <w:rPr/>
        <w:t>i</w:t>
      </w:r>
      <w:r>
        <w:rPr>
          <w:spacing w:val="-2"/>
        </w:rPr>
        <w:t> </w:t>
      </w:r>
      <w:r>
        <w:rPr/>
        <w:t>termini</w:t>
      </w:r>
      <w:r>
        <w:rPr>
          <w:spacing w:val="-2"/>
        </w:rPr>
        <w:t> </w:t>
      </w:r>
      <w:r>
        <w:rPr/>
        <w:t>per</w:t>
      </w:r>
      <w:r>
        <w:rPr>
          <w:spacing w:val="-3"/>
        </w:rPr>
        <w:t> </w:t>
      </w:r>
      <w:r>
        <w:rPr/>
        <w:t>l'accettazione</w:t>
      </w:r>
      <w:r>
        <w:rPr>
          <w:spacing w:val="-3"/>
        </w:rPr>
        <w:t> </w:t>
      </w:r>
      <w:r>
        <w:rPr/>
        <w:t>del posto</w:t>
      </w:r>
      <w:r>
        <w:rPr>
          <w:spacing w:val="-3"/>
        </w:rPr>
        <w:t> </w:t>
      </w:r>
      <w:r>
        <w:rPr/>
        <w:t>letto,</w:t>
      </w:r>
      <w:r>
        <w:rPr>
          <w:spacing w:val="-2"/>
        </w:rPr>
        <w:t> </w:t>
      </w:r>
      <w:r>
        <w:rPr/>
        <w:t>dovessero</w:t>
      </w:r>
      <w:r>
        <w:rPr>
          <w:spacing w:val="-3"/>
        </w:rPr>
        <w:t> </w:t>
      </w:r>
      <w:r>
        <w:rPr/>
        <w:t>rimanere</w:t>
      </w:r>
      <w:r>
        <w:rPr>
          <w:spacing w:val="-3"/>
        </w:rPr>
        <w:t> </w:t>
      </w:r>
      <w:r>
        <w:rPr/>
        <w:t>posti</w:t>
      </w:r>
      <w:r>
        <w:rPr>
          <w:spacing w:val="-1"/>
        </w:rPr>
        <w:t> </w:t>
      </w:r>
      <w:r>
        <w:rPr/>
        <w:t>letto disponibili, l'ente si riserva la possibilità di assegnarli agli studenti idonei che hanno</w:t>
      </w:r>
      <w:r>
        <w:rPr>
          <w:spacing w:val="40"/>
        </w:rPr>
        <w:t> </w:t>
      </w:r>
      <w:r>
        <w:rPr/>
        <w:t>manifestato il proprio interesse:</w:t>
      </w:r>
    </w:p>
    <w:p>
      <w:pPr>
        <w:pStyle w:val="ListParagraph"/>
        <w:numPr>
          <w:ilvl w:val="2"/>
          <w:numId w:val="32"/>
        </w:numPr>
        <w:tabs>
          <w:tab w:pos="1394" w:val="left" w:leader="none"/>
          <w:tab w:pos="1406" w:val="left" w:leader="none"/>
        </w:tabs>
        <w:spacing w:line="278" w:lineRule="auto" w:before="82" w:after="0"/>
        <w:ind w:left="1406" w:right="787" w:hanging="360"/>
        <w:jc w:val="both"/>
        <w:rPr>
          <w:sz w:val="20"/>
        </w:rPr>
      </w:pPr>
      <w:r>
        <w:rPr>
          <w:sz w:val="20"/>
          <w:u w:val="single"/>
        </w:rPr>
        <w:t>per gli studenti e studentesse di primo anno che hanno manifestato interesse al</w:t>
      </w:r>
      <w:r>
        <w:rPr>
          <w:sz w:val="20"/>
        </w:rPr>
        <w:t> </w:t>
      </w:r>
      <w:r>
        <w:rPr>
          <w:sz w:val="20"/>
          <w:u w:val="single"/>
        </w:rPr>
        <w:t>servizio abitativo</w:t>
      </w:r>
    </w:p>
    <w:p>
      <w:pPr>
        <w:pStyle w:val="BodyText"/>
        <w:spacing w:before="74"/>
        <w:ind w:left="1406" w:right="776"/>
        <w:jc w:val="both"/>
      </w:pPr>
      <w:r>
        <w:rPr/>
        <w:t>sarà elaborata un’unica</w:t>
      </w:r>
      <w:r>
        <w:rPr>
          <w:spacing w:val="-2"/>
        </w:rPr>
        <w:t> </w:t>
      </w:r>
      <w:r>
        <w:rPr/>
        <w:t>graduatoria, senza alcuna differenziazione</w:t>
      </w:r>
      <w:r>
        <w:rPr>
          <w:spacing w:val="-1"/>
        </w:rPr>
        <w:t> </w:t>
      </w:r>
      <w:r>
        <w:rPr/>
        <w:t>per</w:t>
      </w:r>
      <w:r>
        <w:rPr>
          <w:spacing w:val="-1"/>
        </w:rPr>
        <w:t> </w:t>
      </w:r>
      <w:r>
        <w:rPr/>
        <w:t>facoltà ecorsi di studio, ordinata in modo decrescente di punteggio calcolato sulla base dell’ISEE (punteggio rilevato dalla graduatoria Borsa di Studio). A parità di ISEE, la posizione in graduatoria é determinata in ordine crescente di ISPE e, successivamente, decrescente dietà (vedasi formula art. 19);</w:t>
      </w:r>
    </w:p>
    <w:p>
      <w:pPr>
        <w:pStyle w:val="ListParagraph"/>
        <w:numPr>
          <w:ilvl w:val="2"/>
          <w:numId w:val="32"/>
        </w:numPr>
        <w:tabs>
          <w:tab w:pos="1395" w:val="left" w:leader="none"/>
        </w:tabs>
        <w:spacing w:line="240" w:lineRule="auto" w:before="81" w:after="0"/>
        <w:ind w:left="1395" w:right="0" w:hanging="349"/>
        <w:jc w:val="both"/>
        <w:rPr>
          <w:sz w:val="20"/>
        </w:rPr>
      </w:pPr>
      <w:r>
        <w:rPr>
          <w:sz w:val="20"/>
          <w:u w:val="single"/>
        </w:rPr>
        <w:t>per</w:t>
      </w:r>
      <w:r>
        <w:rPr>
          <w:spacing w:val="-8"/>
          <w:sz w:val="20"/>
          <w:u w:val="single"/>
        </w:rPr>
        <w:t> </w:t>
      </w:r>
      <w:r>
        <w:rPr>
          <w:sz w:val="20"/>
          <w:u w:val="single"/>
        </w:rPr>
        <w:t>gli</w:t>
      </w:r>
      <w:r>
        <w:rPr>
          <w:spacing w:val="-4"/>
          <w:sz w:val="20"/>
          <w:u w:val="single"/>
        </w:rPr>
        <w:t> </w:t>
      </w:r>
      <w:r>
        <w:rPr>
          <w:sz w:val="20"/>
          <w:u w:val="single"/>
        </w:rPr>
        <w:t>studenti</w:t>
      </w:r>
      <w:r>
        <w:rPr>
          <w:spacing w:val="-4"/>
          <w:sz w:val="20"/>
          <w:u w:val="single"/>
        </w:rPr>
        <w:t> </w:t>
      </w:r>
      <w:r>
        <w:rPr>
          <w:sz w:val="20"/>
          <w:u w:val="single"/>
        </w:rPr>
        <w:t>e</w:t>
      </w:r>
      <w:r>
        <w:rPr>
          <w:spacing w:val="-8"/>
          <w:sz w:val="20"/>
          <w:u w:val="single"/>
        </w:rPr>
        <w:t> </w:t>
      </w:r>
      <w:r>
        <w:rPr>
          <w:sz w:val="20"/>
          <w:u w:val="single"/>
        </w:rPr>
        <w:t>studentesse</w:t>
      </w:r>
      <w:r>
        <w:rPr>
          <w:spacing w:val="-7"/>
          <w:sz w:val="20"/>
          <w:u w:val="single"/>
        </w:rPr>
        <w:t> </w:t>
      </w:r>
      <w:r>
        <w:rPr>
          <w:sz w:val="20"/>
          <w:u w:val="single"/>
        </w:rPr>
        <w:t>di</w:t>
      </w:r>
      <w:r>
        <w:rPr>
          <w:spacing w:val="-5"/>
          <w:sz w:val="20"/>
          <w:u w:val="single"/>
        </w:rPr>
        <w:t> </w:t>
      </w:r>
      <w:r>
        <w:rPr>
          <w:sz w:val="20"/>
          <w:u w:val="single"/>
        </w:rPr>
        <w:t>anni</w:t>
      </w:r>
      <w:r>
        <w:rPr>
          <w:spacing w:val="-4"/>
          <w:sz w:val="20"/>
          <w:u w:val="single"/>
        </w:rPr>
        <w:t> </w:t>
      </w:r>
      <w:r>
        <w:rPr>
          <w:sz w:val="20"/>
          <w:u w:val="single"/>
        </w:rPr>
        <w:t>successivi</w:t>
      </w:r>
      <w:r>
        <w:rPr>
          <w:spacing w:val="-4"/>
          <w:sz w:val="20"/>
          <w:u w:val="single"/>
        </w:rPr>
        <w:t> </w:t>
      </w:r>
      <w:r>
        <w:rPr>
          <w:sz w:val="20"/>
          <w:u w:val="single"/>
        </w:rPr>
        <w:t>al</w:t>
      </w:r>
      <w:r>
        <w:rPr>
          <w:spacing w:val="-4"/>
          <w:sz w:val="20"/>
          <w:u w:val="single"/>
        </w:rPr>
        <w:t> </w:t>
      </w:r>
      <w:r>
        <w:rPr>
          <w:sz w:val="20"/>
          <w:u w:val="single"/>
        </w:rPr>
        <w:t>primo</w:t>
      </w:r>
      <w:r>
        <w:rPr>
          <w:spacing w:val="-7"/>
          <w:sz w:val="20"/>
          <w:u w:val="single"/>
        </w:rPr>
        <w:t> </w:t>
      </w:r>
      <w:r>
        <w:rPr>
          <w:sz w:val="20"/>
          <w:u w:val="single"/>
        </w:rPr>
        <w:t>del</w:t>
      </w:r>
      <w:r>
        <w:rPr>
          <w:spacing w:val="-4"/>
          <w:sz w:val="20"/>
          <w:u w:val="single"/>
        </w:rPr>
        <w:t> </w:t>
      </w:r>
      <w:r>
        <w:rPr>
          <w:sz w:val="20"/>
          <w:u w:val="single"/>
        </w:rPr>
        <w:t>nuovo</w:t>
      </w:r>
      <w:r>
        <w:rPr>
          <w:spacing w:val="-8"/>
          <w:sz w:val="20"/>
          <w:u w:val="single"/>
        </w:rPr>
        <w:t> </w:t>
      </w:r>
      <w:r>
        <w:rPr>
          <w:spacing w:val="-2"/>
          <w:sz w:val="20"/>
          <w:u w:val="single"/>
        </w:rPr>
        <w:t>ordinamento</w:t>
      </w:r>
    </w:p>
    <w:p>
      <w:pPr>
        <w:pStyle w:val="BodyText"/>
        <w:spacing w:before="117"/>
        <w:ind w:left="1406" w:right="771"/>
        <w:jc w:val="both"/>
      </w:pPr>
      <w:r>
        <w:rPr/>
        <w:t>sarà elaborata un’unica graduatoria, senza alcuna differenziazione per facoltà e</w:t>
      </w:r>
      <w:r>
        <w:rPr>
          <w:spacing w:val="40"/>
        </w:rPr>
        <w:t> </w:t>
      </w:r>
      <w:r>
        <w:rPr/>
        <w:t>corsi di studio o anno di corso, definita in ordine decrescente di punteggio calcolato sulla base di criteri stabiliti dall’art. 19 del bando (punteggio rilevato dalla graduatoria Borsa di Studio). In caso di parità di punteggio, la posizione in graduatoria é determinata in riferimento al valore crescente di ISEE. A parità di ISEE, la posizione in graduatoria é determinata in ordine crescente di ISPE e, successivamente, decrescente di età.</w:t>
      </w:r>
    </w:p>
    <w:p>
      <w:pPr>
        <w:pStyle w:val="BodyText"/>
        <w:spacing w:line="276" w:lineRule="auto" w:before="120"/>
        <w:ind w:left="273" w:right="765"/>
        <w:jc w:val="both"/>
      </w:pPr>
      <w:r>
        <w:rPr/>
        <w:t>L’elenco dei nuovi assegnatari di posto letto sarà reso noto tramite avviso sul sito</w:t>
      </w:r>
      <w:r>
        <w:rPr>
          <w:spacing w:val="-2"/>
        </w:rPr>
        <w:t> </w:t>
      </w:r>
      <w:r>
        <w:rPr/>
        <w:t>istituzionale. L’accettazione del posto letto dovrà essere effettuata </w:t>
      </w:r>
      <w:r>
        <w:rPr>
          <w:u w:val="single"/>
        </w:rPr>
        <w:t>entro le ore 14:00 del decimo giorno</w:t>
      </w:r>
      <w:r>
        <w:rPr/>
        <w:t> </w:t>
      </w:r>
      <w:r>
        <w:rPr>
          <w:u w:val="single"/>
        </w:rPr>
        <w:t>dalladata di pubblicazione del suddetto elenco</w:t>
      </w:r>
      <w:r>
        <w:rPr/>
        <w:t>, a pena di decadenza del beneficio, con le stessemodalità</w:t>
      </w:r>
      <w:r>
        <w:rPr>
          <w:spacing w:val="40"/>
        </w:rPr>
        <w:t> </w:t>
      </w:r>
      <w:r>
        <w:rPr/>
        <w:t>previste dall'art. 35.</w:t>
      </w:r>
    </w:p>
    <w:p>
      <w:pPr>
        <w:pStyle w:val="BodyText"/>
        <w:spacing w:before="119"/>
      </w:pPr>
      <w:r>
        <w:rPr/>
        <w:drawing>
          <wp:anchor distT="0" distB="0" distL="0" distR="0" allowOverlap="1" layoutInCell="1" locked="0" behindDoc="1" simplePos="0" relativeHeight="487621120">
            <wp:simplePos x="0" y="0"/>
            <wp:positionH relativeFrom="page">
              <wp:posOffset>869950</wp:posOffset>
            </wp:positionH>
            <wp:positionV relativeFrom="paragraph">
              <wp:posOffset>277714</wp:posOffset>
            </wp:positionV>
            <wp:extent cx="356001" cy="340042"/>
            <wp:effectExtent l="0" t="0" r="0" b="0"/>
            <wp:wrapTopAndBottom/>
            <wp:docPr id="145" name="Image 145"/>
            <wp:cNvGraphicFramePr>
              <a:graphicFrameLocks/>
            </wp:cNvGraphicFramePr>
            <a:graphic>
              <a:graphicData uri="http://schemas.openxmlformats.org/drawingml/2006/picture">
                <pic:pic>
                  <pic:nvPicPr>
                    <pic:cNvPr id="145" name="Image 145"/>
                    <pic:cNvPicPr/>
                  </pic:nvPicPr>
                  <pic:blipFill>
                    <a:blip r:embed="rId24" cstate="print"/>
                    <a:stretch>
                      <a:fillRect/>
                    </a:stretch>
                  </pic:blipFill>
                  <pic:spPr>
                    <a:xfrm>
                      <a:off x="0" y="0"/>
                      <a:ext cx="356001" cy="340042"/>
                    </a:xfrm>
                    <a:prstGeom prst="rect">
                      <a:avLst/>
                    </a:prstGeom>
                  </pic:spPr>
                </pic:pic>
              </a:graphicData>
            </a:graphic>
          </wp:anchor>
        </w:drawing>
      </w:r>
      <w:r>
        <w:rPr/>
        <mc:AlternateContent>
          <mc:Choice Requires="wps">
            <w:drawing>
              <wp:anchor distT="0" distB="0" distL="0" distR="0" allowOverlap="1" layoutInCell="1" locked="0" behindDoc="1" simplePos="0" relativeHeight="487621632">
                <wp:simplePos x="0" y="0"/>
                <wp:positionH relativeFrom="page">
                  <wp:posOffset>1431289</wp:posOffset>
                </wp:positionH>
                <wp:positionV relativeFrom="paragraph">
                  <wp:posOffset>245621</wp:posOffset>
                </wp:positionV>
                <wp:extent cx="5485130" cy="619125"/>
                <wp:effectExtent l="0" t="0" r="0" b="0"/>
                <wp:wrapTopAndBottom/>
                <wp:docPr id="146" name="Group 146"/>
                <wp:cNvGraphicFramePr>
                  <a:graphicFrameLocks/>
                </wp:cNvGraphicFramePr>
                <a:graphic>
                  <a:graphicData uri="http://schemas.microsoft.com/office/word/2010/wordprocessingGroup">
                    <wpg:wgp>
                      <wpg:cNvPr id="146" name="Group 146"/>
                      <wpg:cNvGrpSpPr/>
                      <wpg:grpSpPr>
                        <a:xfrm>
                          <a:off x="0" y="0"/>
                          <a:ext cx="5485130" cy="619125"/>
                          <a:chExt cx="5485130" cy="619125"/>
                        </a:xfrm>
                      </wpg:grpSpPr>
                      <wps:wsp>
                        <wps:cNvPr id="147" name="Graphic 147"/>
                        <wps:cNvSpPr/>
                        <wps:spPr>
                          <a:xfrm>
                            <a:off x="18288" y="0"/>
                            <a:ext cx="5466715" cy="619125"/>
                          </a:xfrm>
                          <a:custGeom>
                            <a:avLst/>
                            <a:gdLst/>
                            <a:ahLst/>
                            <a:cxnLst/>
                            <a:rect l="l" t="t" r="r" b="b"/>
                            <a:pathLst>
                              <a:path w="5466715" h="619125">
                                <a:moveTo>
                                  <a:pt x="5466334" y="606564"/>
                                </a:moveTo>
                                <a:lnTo>
                                  <a:pt x="0" y="606564"/>
                                </a:lnTo>
                                <a:lnTo>
                                  <a:pt x="0" y="618744"/>
                                </a:lnTo>
                                <a:lnTo>
                                  <a:pt x="5466334" y="618744"/>
                                </a:lnTo>
                                <a:lnTo>
                                  <a:pt x="5466334" y="606564"/>
                                </a:lnTo>
                                <a:close/>
                              </a:path>
                              <a:path w="5466715" h="619125">
                                <a:moveTo>
                                  <a:pt x="5466334" y="0"/>
                                </a:moveTo>
                                <a:lnTo>
                                  <a:pt x="0" y="0"/>
                                </a:lnTo>
                                <a:lnTo>
                                  <a:pt x="0" y="156972"/>
                                </a:lnTo>
                                <a:lnTo>
                                  <a:pt x="0" y="312420"/>
                                </a:lnTo>
                                <a:lnTo>
                                  <a:pt x="0" y="466344"/>
                                </a:lnTo>
                                <a:lnTo>
                                  <a:pt x="0" y="606552"/>
                                </a:lnTo>
                                <a:lnTo>
                                  <a:pt x="5466334" y="606552"/>
                                </a:lnTo>
                                <a:lnTo>
                                  <a:pt x="5466334" y="466344"/>
                                </a:lnTo>
                                <a:lnTo>
                                  <a:pt x="5466334" y="312420"/>
                                </a:lnTo>
                                <a:lnTo>
                                  <a:pt x="5466334" y="156972"/>
                                </a:lnTo>
                                <a:lnTo>
                                  <a:pt x="5466334" y="0"/>
                                </a:lnTo>
                                <a:close/>
                              </a:path>
                            </a:pathLst>
                          </a:custGeom>
                          <a:solidFill>
                            <a:srgbClr val="F0F0F0"/>
                          </a:solidFill>
                        </wps:spPr>
                        <wps:bodyPr wrap="square" lIns="0" tIns="0" rIns="0" bIns="0" rtlCol="0">
                          <a:prstTxWarp prst="textNoShape">
                            <a:avLst/>
                          </a:prstTxWarp>
                          <a:noAutofit/>
                        </wps:bodyPr>
                      </wps:wsp>
                      <wps:wsp>
                        <wps:cNvPr id="148" name="Graphic 148"/>
                        <wps:cNvSpPr/>
                        <wps:spPr>
                          <a:xfrm>
                            <a:off x="0" y="0"/>
                            <a:ext cx="18415" cy="619125"/>
                          </a:xfrm>
                          <a:custGeom>
                            <a:avLst/>
                            <a:gdLst/>
                            <a:ahLst/>
                            <a:cxnLst/>
                            <a:rect l="l" t="t" r="r" b="b"/>
                            <a:pathLst>
                              <a:path w="18415" h="619125">
                                <a:moveTo>
                                  <a:pt x="18287" y="0"/>
                                </a:moveTo>
                                <a:lnTo>
                                  <a:pt x="0" y="0"/>
                                </a:lnTo>
                                <a:lnTo>
                                  <a:pt x="0" y="618744"/>
                                </a:lnTo>
                                <a:lnTo>
                                  <a:pt x="18287" y="618744"/>
                                </a:lnTo>
                                <a:lnTo>
                                  <a:pt x="18287" y="0"/>
                                </a:lnTo>
                                <a:close/>
                              </a:path>
                            </a:pathLst>
                          </a:custGeom>
                          <a:solidFill>
                            <a:srgbClr val="FF0000"/>
                          </a:solidFill>
                        </wps:spPr>
                        <wps:bodyPr wrap="square" lIns="0" tIns="0" rIns="0" bIns="0" rtlCol="0">
                          <a:prstTxWarp prst="textNoShape">
                            <a:avLst/>
                          </a:prstTxWarp>
                          <a:noAutofit/>
                        </wps:bodyPr>
                      </wps:wsp>
                      <wps:wsp>
                        <wps:cNvPr id="149" name="Textbox 149"/>
                        <wps:cNvSpPr txBox="1"/>
                        <wps:spPr>
                          <a:xfrm>
                            <a:off x="18288" y="0"/>
                            <a:ext cx="5466715" cy="619125"/>
                          </a:xfrm>
                          <a:prstGeom prst="rect">
                            <a:avLst/>
                          </a:prstGeom>
                        </wps:spPr>
                        <wps:txbx>
                          <w:txbxContent>
                            <w:p>
                              <w:pPr>
                                <w:spacing w:line="230" w:lineRule="auto" w:before="13"/>
                                <w:ind w:left="93" w:right="105" w:firstLine="0"/>
                                <w:jc w:val="both"/>
                                <w:rPr>
                                  <w:sz w:val="20"/>
                                </w:rPr>
                              </w:pPr>
                              <w:r>
                                <w:rPr>
                                  <w:sz w:val="20"/>
                                </w:rPr>
                                <w:t>Le eventuali ulteriori assegnazioni saranno comunicate tramite avviso sul sito istituzionale. Nessuna comunicazione sarà inviata via e-mail o effettuata telefonicamente. La comunicazione mediante pubblicazione sul sito istituzionale costituisce notifica all’interessato.</w:t>
                              </w:r>
                            </w:p>
                          </w:txbxContent>
                        </wps:txbx>
                        <wps:bodyPr wrap="square" lIns="0" tIns="0" rIns="0" bIns="0" rtlCol="0">
                          <a:noAutofit/>
                        </wps:bodyPr>
                      </wps:wsp>
                    </wpg:wgp>
                  </a:graphicData>
                </a:graphic>
              </wp:anchor>
            </w:drawing>
          </mc:Choice>
          <mc:Fallback>
            <w:pict>
              <v:group style="position:absolute;margin-left:112.699997pt;margin-top:19.340303pt;width:431.9pt;height:48.75pt;mso-position-horizontal-relative:page;mso-position-vertical-relative:paragraph;z-index:-15694848;mso-wrap-distance-left:0;mso-wrap-distance-right:0" id="docshapegroup117" coordorigin="2254,387" coordsize="8638,975">
                <v:shape style="position:absolute;left:2282;top:386;width:8609;height:975" id="docshape118" coordorigin="2283,387" coordsize="8609,975" path="m10891,1342l2283,1342,2283,1361,10891,1361,10891,1342xm10891,387l2283,387,2283,634,2283,879,2283,1121,2283,1342,10891,1342,10891,1121,10891,879,10891,634,10891,387xe" filled="true" fillcolor="#f0f0f0" stroked="false">
                  <v:path arrowok="t"/>
                  <v:fill type="solid"/>
                </v:shape>
                <v:rect style="position:absolute;left:2254;top:386;width:29;height:975" id="docshape119" filled="true" fillcolor="#ff0000" stroked="false">
                  <v:fill type="solid"/>
                </v:rect>
                <v:shape style="position:absolute;left:2282;top:386;width:8609;height:975" type="#_x0000_t202" id="docshape120" filled="false" stroked="false">
                  <v:textbox inset="0,0,0,0">
                    <w:txbxContent>
                      <w:p>
                        <w:pPr>
                          <w:spacing w:line="230" w:lineRule="auto" w:before="13"/>
                          <w:ind w:left="93" w:right="105" w:firstLine="0"/>
                          <w:jc w:val="both"/>
                          <w:rPr>
                            <w:sz w:val="20"/>
                          </w:rPr>
                        </w:pPr>
                        <w:r>
                          <w:rPr>
                            <w:sz w:val="20"/>
                          </w:rPr>
                          <w:t>Le eventuali ulteriori assegnazioni saranno comunicate tramite avviso sul sito istituzionale. Nessuna comunicazione sarà inviata via e-mail o effettuata telefonicamente. La comunicazione mediante pubblicazione sul sito istituzionale costituisce notifica all’interessato.</w:t>
                        </w:r>
                      </w:p>
                    </w:txbxContent>
                  </v:textbox>
                  <w10:wrap type="none"/>
                </v:shape>
                <w10:wrap type="topAndBottom"/>
              </v:group>
            </w:pict>
          </mc:Fallback>
        </mc:AlternateContent>
      </w:r>
    </w:p>
    <w:p>
      <w:pPr>
        <w:pStyle w:val="BodyText"/>
        <w:spacing w:before="48"/>
      </w:pPr>
    </w:p>
    <w:p>
      <w:pPr>
        <w:pStyle w:val="BodyText"/>
        <w:spacing w:line="276" w:lineRule="auto"/>
        <w:ind w:left="273" w:right="778"/>
        <w:jc w:val="both"/>
      </w:pPr>
      <w:r>
        <w:rPr/>
        <w:t>Gli studenti che pur avendo manifestato l’interesse per l’assegnazione del posto letto non rientreranno nell’assegnazione del beneficio per indisponibilità di posti, potranno presentare la dichiarazione di locazione nei termini previsti dall’art.23 ai fini dell’acquisizione dello status di fuori sede e</w:t>
      </w:r>
      <w:r>
        <w:rPr>
          <w:spacing w:val="40"/>
        </w:rPr>
        <w:t> </w:t>
      </w:r>
      <w:r>
        <w:rPr/>
        <w:t>potranno usufruire della quota alloggio solo</w:t>
      </w:r>
      <w:r>
        <w:rPr>
          <w:spacing w:val="-1"/>
        </w:rPr>
        <w:t> </w:t>
      </w:r>
      <w:r>
        <w:rPr/>
        <w:t>se vincitori di borsa di studio.</w:t>
      </w:r>
    </w:p>
    <w:p>
      <w:pPr>
        <w:pStyle w:val="BodyText"/>
        <w:spacing w:line="276" w:lineRule="auto" w:before="101"/>
        <w:ind w:left="273" w:right="779"/>
        <w:jc w:val="both"/>
      </w:pPr>
      <w:r>
        <w:rPr/>
        <w:t>Gli studenti che non avranno richiesto il servizio abitativo o che non avranno presentato la manifestazione d’interesse nei termini previsti o che non avranno accettato il posto letto, potranno presentare la dichiarazione di locazione nei termini e nelle modalità previste all’art.</w:t>
      </w:r>
      <w:r>
        <w:rPr>
          <w:spacing w:val="40"/>
        </w:rPr>
        <w:t> </w:t>
      </w:r>
      <w:r>
        <w:rPr/>
        <w:t>23 e acquisiranno lo status di fuori sede solo ai fini dell’accesso al servizio ristorazione.</w:t>
      </w:r>
    </w:p>
    <w:p>
      <w:pPr>
        <w:spacing w:after="0" w:line="276" w:lineRule="auto"/>
        <w:jc w:val="both"/>
        <w:sectPr>
          <w:pgSz w:w="11920" w:h="16850"/>
          <w:pgMar w:header="0" w:footer="317" w:top="1340" w:bottom="500" w:left="860" w:right="360"/>
        </w:sectPr>
      </w:pPr>
    </w:p>
    <w:p>
      <w:pPr>
        <w:pStyle w:val="Heading2"/>
        <w:spacing w:before="75"/>
      </w:pPr>
      <w:r>
        <w:rPr>
          <w:color w:val="006FC0"/>
        </w:rPr>
        <w:t>Art.</w:t>
      </w:r>
      <w:r>
        <w:rPr>
          <w:color w:val="006FC0"/>
          <w:spacing w:val="-9"/>
        </w:rPr>
        <w:t> </w:t>
      </w:r>
      <w:r>
        <w:rPr>
          <w:color w:val="006FC0"/>
          <w:spacing w:val="-7"/>
        </w:rPr>
        <w:t>37</w:t>
      </w:r>
    </w:p>
    <w:p>
      <w:pPr>
        <w:pStyle w:val="Heading3"/>
        <w:tabs>
          <w:tab w:pos="9913" w:val="left" w:leader="none"/>
        </w:tabs>
        <w:rPr>
          <w:u w:val="none"/>
        </w:rPr>
      </w:pPr>
      <w:r>
        <w:rPr>
          <w:u w:val="single" w:color="4F81BB"/>
        </w:rPr>
        <w:t>Retta</w:t>
      </w:r>
      <w:r>
        <w:rPr>
          <w:spacing w:val="-9"/>
          <w:u w:val="single" w:color="4F81BB"/>
        </w:rPr>
        <w:t> </w:t>
      </w:r>
      <w:r>
        <w:rPr>
          <w:u w:val="single" w:color="4F81BB"/>
        </w:rPr>
        <w:t>per</w:t>
      </w:r>
      <w:r>
        <w:rPr>
          <w:spacing w:val="-4"/>
          <w:u w:val="single" w:color="4F81BB"/>
        </w:rPr>
        <w:t> </w:t>
      </w:r>
      <w:r>
        <w:rPr>
          <w:u w:val="single" w:color="4F81BB"/>
        </w:rPr>
        <w:t>la</w:t>
      </w:r>
      <w:r>
        <w:rPr>
          <w:spacing w:val="-14"/>
          <w:u w:val="single" w:color="4F81BB"/>
        </w:rPr>
        <w:t> </w:t>
      </w:r>
      <w:r>
        <w:rPr>
          <w:u w:val="single" w:color="4F81BB"/>
        </w:rPr>
        <w:t>fruizione</w:t>
      </w:r>
      <w:r>
        <w:rPr>
          <w:spacing w:val="-13"/>
          <w:u w:val="single" w:color="4F81BB"/>
        </w:rPr>
        <w:t> </w:t>
      </w:r>
      <w:r>
        <w:rPr>
          <w:u w:val="single" w:color="4F81BB"/>
        </w:rPr>
        <w:t>del</w:t>
      </w:r>
      <w:r>
        <w:rPr>
          <w:spacing w:val="-12"/>
          <w:u w:val="single" w:color="4F81BB"/>
        </w:rPr>
        <w:t> </w:t>
      </w:r>
      <w:r>
        <w:rPr>
          <w:u w:val="single" w:color="4F81BB"/>
        </w:rPr>
        <w:t>posto </w:t>
      </w:r>
      <w:r>
        <w:rPr>
          <w:spacing w:val="-2"/>
          <w:u w:val="single" w:color="4F81BB"/>
        </w:rPr>
        <w:t>letto</w:t>
      </w:r>
      <w:r>
        <w:rPr>
          <w:u w:val="single" w:color="4F81BB"/>
        </w:rPr>
        <w:tab/>
      </w:r>
    </w:p>
    <w:p>
      <w:pPr>
        <w:pStyle w:val="BodyText"/>
        <w:spacing w:before="60"/>
      </w:pPr>
    </w:p>
    <w:p>
      <w:pPr>
        <w:pStyle w:val="BodyText"/>
        <w:ind w:left="273"/>
        <w:jc w:val="both"/>
      </w:pPr>
      <w:r>
        <w:rPr/>
        <w:t>Non</w:t>
      </w:r>
      <w:r>
        <w:rPr>
          <w:spacing w:val="-3"/>
        </w:rPr>
        <w:t> </w:t>
      </w:r>
      <w:r>
        <w:rPr/>
        <w:t>pagano</w:t>
      </w:r>
      <w:r>
        <w:rPr>
          <w:spacing w:val="-10"/>
        </w:rPr>
        <w:t> </w:t>
      </w:r>
      <w:r>
        <w:rPr/>
        <w:t>la</w:t>
      </w:r>
      <w:r>
        <w:rPr>
          <w:spacing w:val="-6"/>
        </w:rPr>
        <w:t> </w:t>
      </w:r>
      <w:r>
        <w:rPr/>
        <w:t>retta</w:t>
      </w:r>
      <w:r>
        <w:rPr>
          <w:spacing w:val="-5"/>
        </w:rPr>
        <w:t> </w:t>
      </w:r>
      <w:r>
        <w:rPr>
          <w:spacing w:val="-10"/>
        </w:rPr>
        <w:t>:</w:t>
      </w:r>
    </w:p>
    <w:p>
      <w:pPr>
        <w:pStyle w:val="ListParagraph"/>
        <w:numPr>
          <w:ilvl w:val="0"/>
          <w:numId w:val="33"/>
        </w:numPr>
        <w:tabs>
          <w:tab w:pos="992" w:val="left" w:leader="none"/>
        </w:tabs>
        <w:spacing w:line="240" w:lineRule="auto" w:before="81" w:after="0"/>
        <w:ind w:left="992" w:right="0" w:hanging="359"/>
        <w:jc w:val="both"/>
        <w:rPr>
          <w:sz w:val="20"/>
        </w:rPr>
      </w:pPr>
      <w:r>
        <w:rPr>
          <w:sz w:val="20"/>
        </w:rPr>
        <w:t>gli</w:t>
      </w:r>
      <w:r>
        <w:rPr>
          <w:spacing w:val="-10"/>
          <w:sz w:val="20"/>
        </w:rPr>
        <w:t> </w:t>
      </w:r>
      <w:r>
        <w:rPr>
          <w:sz w:val="20"/>
        </w:rPr>
        <w:t>idonei</w:t>
      </w:r>
      <w:r>
        <w:rPr>
          <w:spacing w:val="-5"/>
          <w:sz w:val="20"/>
        </w:rPr>
        <w:t> </w:t>
      </w:r>
      <w:r>
        <w:rPr>
          <w:sz w:val="20"/>
        </w:rPr>
        <w:t>di</w:t>
      </w:r>
      <w:r>
        <w:rPr>
          <w:spacing w:val="-5"/>
          <w:sz w:val="20"/>
        </w:rPr>
        <w:t> </w:t>
      </w:r>
      <w:r>
        <w:rPr>
          <w:sz w:val="20"/>
        </w:rPr>
        <w:t>borsa</w:t>
      </w:r>
      <w:r>
        <w:rPr>
          <w:spacing w:val="-6"/>
          <w:sz w:val="20"/>
        </w:rPr>
        <w:t> </w:t>
      </w:r>
      <w:r>
        <w:rPr>
          <w:sz w:val="20"/>
        </w:rPr>
        <w:t>di studio</w:t>
      </w:r>
      <w:r>
        <w:rPr>
          <w:spacing w:val="-13"/>
          <w:sz w:val="20"/>
        </w:rPr>
        <w:t> </w:t>
      </w:r>
      <w:r>
        <w:rPr>
          <w:sz w:val="20"/>
        </w:rPr>
        <w:t>e</w:t>
      </w:r>
      <w:r>
        <w:rPr>
          <w:spacing w:val="-7"/>
          <w:sz w:val="20"/>
        </w:rPr>
        <w:t> </w:t>
      </w:r>
      <w:r>
        <w:rPr>
          <w:sz w:val="20"/>
        </w:rPr>
        <w:t>gli assegnatari</w:t>
      </w:r>
      <w:r>
        <w:rPr>
          <w:spacing w:val="-5"/>
          <w:sz w:val="20"/>
        </w:rPr>
        <w:t> </w:t>
      </w:r>
      <w:r>
        <w:rPr>
          <w:sz w:val="20"/>
        </w:rPr>
        <w:t>di</w:t>
      </w:r>
      <w:r>
        <w:rPr>
          <w:spacing w:val="-8"/>
          <w:sz w:val="20"/>
        </w:rPr>
        <w:t> </w:t>
      </w:r>
      <w:r>
        <w:rPr>
          <w:sz w:val="20"/>
        </w:rPr>
        <w:t>posto</w:t>
      </w:r>
      <w:r>
        <w:rPr>
          <w:spacing w:val="-7"/>
          <w:sz w:val="20"/>
        </w:rPr>
        <w:t> </w:t>
      </w:r>
      <w:r>
        <w:rPr>
          <w:spacing w:val="-2"/>
          <w:sz w:val="20"/>
        </w:rPr>
        <w:t>letto</w:t>
      </w:r>
    </w:p>
    <w:p>
      <w:pPr>
        <w:pStyle w:val="ListParagraph"/>
        <w:numPr>
          <w:ilvl w:val="0"/>
          <w:numId w:val="33"/>
        </w:numPr>
        <w:tabs>
          <w:tab w:pos="980" w:val="left" w:leader="none"/>
          <w:tab w:pos="993" w:val="left" w:leader="none"/>
        </w:tabs>
        <w:spacing w:line="273" w:lineRule="auto" w:before="76" w:after="0"/>
        <w:ind w:left="993" w:right="770" w:hanging="360"/>
        <w:jc w:val="both"/>
        <w:rPr>
          <w:sz w:val="20"/>
        </w:rPr>
      </w:pPr>
      <w:r>
        <w:rPr>
          <w:sz w:val="20"/>
        </w:rPr>
        <w:t>gli idonei di borsa di studio e assegnatari di posto letto iscritti al 1°fc, ai quali il servizioabitativo è esteso per un ulteriore semestre</w:t>
      </w:r>
    </w:p>
    <w:p>
      <w:pPr>
        <w:pStyle w:val="ListParagraph"/>
        <w:numPr>
          <w:ilvl w:val="0"/>
          <w:numId w:val="33"/>
        </w:numPr>
        <w:tabs>
          <w:tab w:pos="980" w:val="left" w:leader="none"/>
          <w:tab w:pos="993" w:val="left" w:leader="none"/>
        </w:tabs>
        <w:spacing w:line="273" w:lineRule="auto" w:before="78" w:after="0"/>
        <w:ind w:left="993" w:right="774" w:hanging="360"/>
        <w:jc w:val="both"/>
        <w:rPr>
          <w:sz w:val="20"/>
        </w:rPr>
      </w:pPr>
      <w:r>
        <w:rPr>
          <w:sz w:val="20"/>
        </w:rPr>
        <w:t>gli idonei di borsa di studio e assegnatari di posto letto non iscritti per l’a.a. 2022/23 inquanto laureandi, limitatamente al primo semestre</w:t>
      </w:r>
    </w:p>
    <w:p>
      <w:pPr>
        <w:pStyle w:val="ListParagraph"/>
        <w:numPr>
          <w:ilvl w:val="0"/>
          <w:numId w:val="33"/>
        </w:numPr>
        <w:tabs>
          <w:tab w:pos="980" w:val="left" w:leader="none"/>
        </w:tabs>
        <w:spacing w:line="240" w:lineRule="auto" w:before="77" w:after="0"/>
        <w:ind w:left="980" w:right="0" w:hanging="347"/>
        <w:jc w:val="both"/>
        <w:rPr>
          <w:sz w:val="20"/>
        </w:rPr>
      </w:pPr>
      <w:r>
        <w:rPr>
          <w:sz w:val="20"/>
        </w:rPr>
        <w:t>gli</w:t>
      </w:r>
      <w:r>
        <w:rPr>
          <w:spacing w:val="-11"/>
          <w:sz w:val="20"/>
        </w:rPr>
        <w:t> </w:t>
      </w:r>
      <w:r>
        <w:rPr>
          <w:sz w:val="20"/>
        </w:rPr>
        <w:t>studenti</w:t>
      </w:r>
      <w:r>
        <w:rPr>
          <w:spacing w:val="-6"/>
          <w:sz w:val="20"/>
        </w:rPr>
        <w:t> </w:t>
      </w:r>
      <w:r>
        <w:rPr>
          <w:sz w:val="20"/>
        </w:rPr>
        <w:t>con</w:t>
      </w:r>
      <w:r>
        <w:rPr>
          <w:spacing w:val="-5"/>
          <w:sz w:val="20"/>
        </w:rPr>
        <w:t> </w:t>
      </w:r>
      <w:r>
        <w:rPr>
          <w:spacing w:val="-2"/>
          <w:sz w:val="20"/>
        </w:rPr>
        <w:t>disabilità</w:t>
      </w:r>
    </w:p>
    <w:p>
      <w:pPr>
        <w:pStyle w:val="BodyText"/>
        <w:spacing w:line="278" w:lineRule="auto" w:before="120"/>
        <w:ind w:left="273" w:right="770"/>
        <w:jc w:val="both"/>
      </w:pPr>
      <w:r>
        <w:rPr/>
        <w:t>In eventuali particolari casi per i quali dovesse essere previsto il pagamento della retta, il versamento dovrà essere effettuato attraverso bonifico bancario alle seguenti coordinate IBAN:IT85R0306916801100000046327) indicando quale causale “versamento retta Posto</w:t>
      </w:r>
      <w:r>
        <w:rPr>
          <w:spacing w:val="80"/>
        </w:rPr>
        <w:t> </w:t>
      </w:r>
      <w:r>
        <w:rPr/>
        <w:t>Letto a.a. 2023/24 studente… (indicare l’identità dello studente assegnatario)”.</w:t>
      </w:r>
    </w:p>
    <w:p>
      <w:pPr>
        <w:pStyle w:val="BodyText"/>
        <w:spacing w:line="232" w:lineRule="exact"/>
        <w:ind w:left="273"/>
        <w:jc w:val="both"/>
      </w:pPr>
      <w:r>
        <w:rPr/>
        <w:t>Copia</w:t>
      </w:r>
      <w:r>
        <w:rPr>
          <w:spacing w:val="-10"/>
        </w:rPr>
        <w:t> </w:t>
      </w:r>
      <w:r>
        <w:rPr/>
        <w:t>della</w:t>
      </w:r>
      <w:r>
        <w:rPr>
          <w:spacing w:val="-7"/>
        </w:rPr>
        <w:t> </w:t>
      </w:r>
      <w:r>
        <w:rPr/>
        <w:t>ricevuta</w:t>
      </w:r>
      <w:r>
        <w:rPr>
          <w:spacing w:val="-8"/>
        </w:rPr>
        <w:t> </w:t>
      </w:r>
      <w:r>
        <w:rPr/>
        <w:t>di</w:t>
      </w:r>
      <w:r>
        <w:rPr>
          <w:spacing w:val="-2"/>
        </w:rPr>
        <w:t> </w:t>
      </w:r>
      <w:r>
        <w:rPr/>
        <w:t>pagamento</w:t>
      </w:r>
      <w:r>
        <w:rPr>
          <w:spacing w:val="-11"/>
        </w:rPr>
        <w:t> </w:t>
      </w:r>
      <w:r>
        <w:rPr/>
        <w:t>dovrà</w:t>
      </w:r>
      <w:r>
        <w:rPr>
          <w:spacing w:val="-12"/>
        </w:rPr>
        <w:t> </w:t>
      </w:r>
      <w:r>
        <w:rPr/>
        <w:t>essere</w:t>
      </w:r>
      <w:r>
        <w:rPr>
          <w:spacing w:val="-8"/>
        </w:rPr>
        <w:t> </w:t>
      </w:r>
      <w:r>
        <w:rPr/>
        <w:t>consegnata</w:t>
      </w:r>
      <w:r>
        <w:rPr>
          <w:spacing w:val="-13"/>
        </w:rPr>
        <w:t> </w:t>
      </w:r>
      <w:r>
        <w:rPr/>
        <w:t>all’ufficio</w:t>
      </w:r>
      <w:r>
        <w:rPr>
          <w:spacing w:val="-15"/>
        </w:rPr>
        <w:t> </w:t>
      </w:r>
      <w:r>
        <w:rPr>
          <w:spacing w:val="-2"/>
        </w:rPr>
        <w:t>residenze.</w:t>
      </w:r>
    </w:p>
    <w:p>
      <w:pPr>
        <w:pStyle w:val="BodyText"/>
        <w:spacing w:before="240"/>
      </w:pPr>
    </w:p>
    <w:p>
      <w:pPr>
        <w:pStyle w:val="Heading2"/>
        <w:jc w:val="both"/>
      </w:pPr>
      <w:r>
        <w:rPr>
          <w:color w:val="006FC0"/>
        </w:rPr>
        <w:t>Art.</w:t>
      </w:r>
      <w:r>
        <w:rPr>
          <w:color w:val="006FC0"/>
          <w:spacing w:val="-9"/>
        </w:rPr>
        <w:t> </w:t>
      </w:r>
      <w:r>
        <w:rPr>
          <w:color w:val="006FC0"/>
          <w:spacing w:val="-7"/>
        </w:rPr>
        <w:t>38</w:t>
      </w:r>
    </w:p>
    <w:p>
      <w:pPr>
        <w:pStyle w:val="Heading3"/>
        <w:tabs>
          <w:tab w:pos="9913" w:val="left" w:leader="none"/>
        </w:tabs>
        <w:jc w:val="both"/>
        <w:rPr>
          <w:u w:val="none"/>
        </w:rPr>
      </w:pPr>
      <w:r>
        <w:rPr>
          <w:u w:val="single" w:color="006EC0"/>
        </w:rPr>
        <w:t>Decadenza</w:t>
      </w:r>
      <w:r>
        <w:rPr>
          <w:spacing w:val="-19"/>
          <w:u w:val="single" w:color="006EC0"/>
        </w:rPr>
        <w:t> </w:t>
      </w:r>
      <w:r>
        <w:rPr>
          <w:u w:val="single" w:color="006EC0"/>
        </w:rPr>
        <w:t>dal</w:t>
      </w:r>
      <w:r>
        <w:rPr>
          <w:spacing w:val="-15"/>
          <w:u w:val="single" w:color="006EC0"/>
        </w:rPr>
        <w:t> </w:t>
      </w:r>
      <w:r>
        <w:rPr>
          <w:u w:val="single" w:color="006EC0"/>
        </w:rPr>
        <w:t>servizio</w:t>
      </w:r>
      <w:r>
        <w:rPr>
          <w:spacing w:val="-16"/>
          <w:u w:val="single" w:color="006EC0"/>
        </w:rPr>
        <w:t> </w:t>
      </w:r>
      <w:r>
        <w:rPr>
          <w:spacing w:val="-2"/>
          <w:u w:val="single" w:color="006EC0"/>
        </w:rPr>
        <w:t>abitativo</w:t>
      </w:r>
      <w:r>
        <w:rPr>
          <w:u w:val="single" w:color="006EC0"/>
        </w:rPr>
        <w:tab/>
      </w:r>
    </w:p>
    <w:p>
      <w:pPr>
        <w:pStyle w:val="BodyText"/>
        <w:spacing w:before="240"/>
        <w:ind w:left="273"/>
      </w:pPr>
      <w:r>
        <w:rPr/>
        <w:t>Decadono</w:t>
      </w:r>
      <w:r>
        <w:rPr>
          <w:spacing w:val="-9"/>
        </w:rPr>
        <w:t> </w:t>
      </w:r>
      <w:r>
        <w:rPr/>
        <w:t>dalla</w:t>
      </w:r>
      <w:r>
        <w:rPr>
          <w:spacing w:val="-12"/>
        </w:rPr>
        <w:t> </w:t>
      </w:r>
      <w:r>
        <w:rPr/>
        <w:t>fruizione</w:t>
      </w:r>
      <w:r>
        <w:rPr>
          <w:spacing w:val="-12"/>
        </w:rPr>
        <w:t> </w:t>
      </w:r>
      <w:r>
        <w:rPr/>
        <w:t>del</w:t>
      </w:r>
      <w:r>
        <w:rPr>
          <w:spacing w:val="-6"/>
        </w:rPr>
        <w:t> </w:t>
      </w:r>
      <w:r>
        <w:rPr/>
        <w:t>posto</w:t>
      </w:r>
      <w:r>
        <w:rPr>
          <w:spacing w:val="-15"/>
        </w:rPr>
        <w:t> </w:t>
      </w:r>
      <w:r>
        <w:rPr/>
        <w:t>letto</w:t>
      </w:r>
      <w:r>
        <w:rPr>
          <w:spacing w:val="-10"/>
        </w:rPr>
        <w:t> </w:t>
      </w:r>
      <w:r>
        <w:rPr/>
        <w:t>gli</w:t>
      </w:r>
      <w:r>
        <w:rPr>
          <w:spacing w:val="-2"/>
        </w:rPr>
        <w:t> </w:t>
      </w:r>
      <w:r>
        <w:rPr/>
        <w:t>assegnatari</w:t>
      </w:r>
      <w:r>
        <w:rPr>
          <w:spacing w:val="-2"/>
        </w:rPr>
        <w:t> </w:t>
      </w:r>
      <w:r>
        <w:rPr/>
        <w:t>del</w:t>
      </w:r>
      <w:r>
        <w:rPr>
          <w:spacing w:val="-6"/>
        </w:rPr>
        <w:t> </w:t>
      </w:r>
      <w:r>
        <w:rPr/>
        <w:t>servizio</w:t>
      </w:r>
      <w:r>
        <w:rPr>
          <w:spacing w:val="-9"/>
        </w:rPr>
        <w:t> </w:t>
      </w:r>
      <w:r>
        <w:rPr/>
        <w:t>abitativo</w:t>
      </w:r>
      <w:r>
        <w:rPr>
          <w:spacing w:val="-9"/>
        </w:rPr>
        <w:t> </w:t>
      </w:r>
      <w:r>
        <w:rPr>
          <w:spacing w:val="-4"/>
        </w:rPr>
        <w:t>che:</w:t>
      </w:r>
    </w:p>
    <w:p>
      <w:pPr>
        <w:pStyle w:val="ListParagraph"/>
        <w:numPr>
          <w:ilvl w:val="0"/>
          <w:numId w:val="33"/>
        </w:numPr>
        <w:tabs>
          <w:tab w:pos="838" w:val="left" w:leader="none"/>
          <w:tab w:pos="842" w:val="left" w:leader="none"/>
        </w:tabs>
        <w:spacing w:line="240" w:lineRule="auto" w:before="79" w:after="0"/>
        <w:ind w:left="842" w:right="812" w:hanging="286"/>
        <w:jc w:val="left"/>
        <w:rPr>
          <w:sz w:val="20"/>
        </w:rPr>
      </w:pPr>
      <w:r>
        <w:rPr>
          <w:sz w:val="20"/>
        </w:rPr>
        <w:t>non accettano il posto letto e/o non si presentano per l’assegnazione del posto letto nei tempi indicati dall’Ente</w:t>
      </w:r>
    </w:p>
    <w:p>
      <w:pPr>
        <w:pStyle w:val="ListParagraph"/>
        <w:numPr>
          <w:ilvl w:val="0"/>
          <w:numId w:val="33"/>
        </w:numPr>
        <w:tabs>
          <w:tab w:pos="838" w:val="left" w:leader="none"/>
        </w:tabs>
        <w:spacing w:line="240" w:lineRule="auto" w:before="78" w:after="0"/>
        <w:ind w:left="838" w:right="0" w:hanging="282"/>
        <w:jc w:val="left"/>
        <w:rPr>
          <w:sz w:val="20"/>
        </w:rPr>
      </w:pPr>
      <w:r>
        <w:rPr>
          <w:sz w:val="20"/>
        </w:rPr>
        <w:t>non</w:t>
      </w:r>
      <w:r>
        <w:rPr>
          <w:spacing w:val="-9"/>
          <w:sz w:val="20"/>
        </w:rPr>
        <w:t> </w:t>
      </w:r>
      <w:r>
        <w:rPr>
          <w:sz w:val="20"/>
        </w:rPr>
        <w:t>presentano</w:t>
      </w:r>
      <w:r>
        <w:rPr>
          <w:spacing w:val="-15"/>
          <w:sz w:val="20"/>
        </w:rPr>
        <w:t> </w:t>
      </w:r>
      <w:r>
        <w:rPr>
          <w:sz w:val="20"/>
        </w:rPr>
        <w:t>manifestazione</w:t>
      </w:r>
      <w:r>
        <w:rPr>
          <w:spacing w:val="-14"/>
          <w:sz w:val="20"/>
        </w:rPr>
        <w:t> </w:t>
      </w:r>
      <w:r>
        <w:rPr>
          <w:sz w:val="20"/>
        </w:rPr>
        <w:t>d’interesse</w:t>
      </w:r>
      <w:r>
        <w:rPr>
          <w:spacing w:val="-10"/>
          <w:sz w:val="20"/>
        </w:rPr>
        <w:t> </w:t>
      </w:r>
      <w:r>
        <w:rPr>
          <w:sz w:val="20"/>
        </w:rPr>
        <w:t>al</w:t>
      </w:r>
      <w:r>
        <w:rPr>
          <w:spacing w:val="-7"/>
          <w:sz w:val="20"/>
        </w:rPr>
        <w:t> </w:t>
      </w:r>
      <w:r>
        <w:rPr>
          <w:sz w:val="20"/>
        </w:rPr>
        <w:t>posto</w:t>
      </w:r>
      <w:r>
        <w:rPr>
          <w:spacing w:val="-16"/>
          <w:sz w:val="20"/>
        </w:rPr>
        <w:t> </w:t>
      </w:r>
      <w:r>
        <w:rPr>
          <w:spacing w:val="-2"/>
          <w:sz w:val="20"/>
        </w:rPr>
        <w:t>letto.</w:t>
      </w:r>
    </w:p>
    <w:p>
      <w:pPr>
        <w:pStyle w:val="ListParagraph"/>
        <w:numPr>
          <w:ilvl w:val="0"/>
          <w:numId w:val="33"/>
        </w:numPr>
        <w:tabs>
          <w:tab w:pos="838" w:val="left" w:leader="none"/>
          <w:tab w:pos="842" w:val="left" w:leader="none"/>
        </w:tabs>
        <w:spacing w:line="237" w:lineRule="auto" w:before="82" w:after="0"/>
        <w:ind w:left="842" w:right="812" w:hanging="286"/>
        <w:jc w:val="left"/>
        <w:rPr>
          <w:sz w:val="20"/>
        </w:rPr>
      </w:pPr>
      <w:r>
        <w:rPr>
          <w:sz w:val="20"/>
        </w:rPr>
        <w:t>omettono</w:t>
      </w:r>
      <w:r>
        <w:rPr>
          <w:spacing w:val="40"/>
          <w:sz w:val="20"/>
        </w:rPr>
        <w:t> </w:t>
      </w:r>
      <w:r>
        <w:rPr>
          <w:sz w:val="20"/>
        </w:rPr>
        <w:t>o</w:t>
      </w:r>
      <w:r>
        <w:rPr>
          <w:spacing w:val="40"/>
          <w:sz w:val="20"/>
        </w:rPr>
        <w:t> </w:t>
      </w:r>
      <w:r>
        <w:rPr>
          <w:sz w:val="20"/>
        </w:rPr>
        <w:t>presentano</w:t>
      </w:r>
      <w:r>
        <w:rPr>
          <w:spacing w:val="40"/>
          <w:sz w:val="20"/>
        </w:rPr>
        <w:t> </w:t>
      </w:r>
      <w:r>
        <w:rPr>
          <w:sz w:val="20"/>
        </w:rPr>
        <w:t>incompleta</w:t>
      </w:r>
      <w:r>
        <w:rPr>
          <w:spacing w:val="40"/>
          <w:sz w:val="20"/>
        </w:rPr>
        <w:t> </w:t>
      </w:r>
      <w:r>
        <w:rPr>
          <w:sz w:val="20"/>
        </w:rPr>
        <w:t>la</w:t>
      </w:r>
      <w:r>
        <w:rPr>
          <w:spacing w:val="40"/>
          <w:sz w:val="20"/>
        </w:rPr>
        <w:t> </w:t>
      </w:r>
      <w:r>
        <w:rPr>
          <w:sz w:val="20"/>
        </w:rPr>
        <w:t>documentazione</w:t>
      </w:r>
      <w:r>
        <w:rPr>
          <w:spacing w:val="40"/>
          <w:sz w:val="20"/>
        </w:rPr>
        <w:t> </w:t>
      </w:r>
      <w:r>
        <w:rPr>
          <w:sz w:val="20"/>
        </w:rPr>
        <w:t>richiesta</w:t>
      </w:r>
      <w:r>
        <w:rPr>
          <w:spacing w:val="40"/>
          <w:sz w:val="20"/>
        </w:rPr>
        <w:t> </w:t>
      </w:r>
      <w:r>
        <w:rPr>
          <w:sz w:val="20"/>
        </w:rPr>
        <w:t>per</w:t>
      </w:r>
      <w:r>
        <w:rPr>
          <w:spacing w:val="40"/>
          <w:sz w:val="20"/>
        </w:rPr>
        <w:t> </w:t>
      </w:r>
      <w:r>
        <w:rPr>
          <w:sz w:val="20"/>
        </w:rPr>
        <w:t>l'accettazione</w:t>
      </w:r>
      <w:r>
        <w:rPr>
          <w:spacing w:val="40"/>
          <w:sz w:val="20"/>
        </w:rPr>
        <w:t> </w:t>
      </w:r>
      <w:r>
        <w:rPr>
          <w:sz w:val="20"/>
        </w:rPr>
        <w:t>del posto letto;</w:t>
      </w:r>
    </w:p>
    <w:p>
      <w:pPr>
        <w:pStyle w:val="ListParagraph"/>
        <w:numPr>
          <w:ilvl w:val="0"/>
          <w:numId w:val="33"/>
        </w:numPr>
        <w:tabs>
          <w:tab w:pos="838" w:val="left" w:leader="none"/>
        </w:tabs>
        <w:spacing w:line="240" w:lineRule="auto" w:before="81" w:after="0"/>
        <w:ind w:left="838" w:right="0" w:hanging="282"/>
        <w:jc w:val="left"/>
        <w:rPr>
          <w:sz w:val="20"/>
        </w:rPr>
      </w:pPr>
      <w:r>
        <w:rPr>
          <w:sz w:val="20"/>
        </w:rPr>
        <w:t>conseguono</w:t>
      </w:r>
      <w:r>
        <w:rPr>
          <w:spacing w:val="-10"/>
          <w:sz w:val="20"/>
        </w:rPr>
        <w:t> </w:t>
      </w:r>
      <w:r>
        <w:rPr>
          <w:sz w:val="20"/>
        </w:rPr>
        <w:t>la</w:t>
      </w:r>
      <w:r>
        <w:rPr>
          <w:spacing w:val="-10"/>
          <w:sz w:val="20"/>
        </w:rPr>
        <w:t> </w:t>
      </w:r>
      <w:r>
        <w:rPr>
          <w:spacing w:val="-2"/>
          <w:sz w:val="20"/>
        </w:rPr>
        <w:t>laurea;</w:t>
      </w:r>
    </w:p>
    <w:p>
      <w:pPr>
        <w:pStyle w:val="ListParagraph"/>
        <w:numPr>
          <w:ilvl w:val="0"/>
          <w:numId w:val="33"/>
        </w:numPr>
        <w:tabs>
          <w:tab w:pos="838" w:val="left" w:leader="none"/>
        </w:tabs>
        <w:spacing w:line="240" w:lineRule="auto" w:before="76" w:after="0"/>
        <w:ind w:left="838" w:right="0" w:hanging="282"/>
        <w:jc w:val="left"/>
        <w:rPr>
          <w:sz w:val="20"/>
        </w:rPr>
      </w:pPr>
      <w:r>
        <w:rPr>
          <w:sz w:val="20"/>
        </w:rPr>
        <w:t>rinunciano</w:t>
      </w:r>
      <w:r>
        <w:rPr>
          <w:spacing w:val="-15"/>
          <w:sz w:val="20"/>
        </w:rPr>
        <w:t> </w:t>
      </w:r>
      <w:r>
        <w:rPr>
          <w:sz w:val="20"/>
        </w:rPr>
        <w:t>formalmente</w:t>
      </w:r>
      <w:r>
        <w:rPr>
          <w:spacing w:val="-6"/>
          <w:sz w:val="20"/>
        </w:rPr>
        <w:t> </w:t>
      </w:r>
      <w:r>
        <w:rPr>
          <w:sz w:val="20"/>
        </w:rPr>
        <w:t>al</w:t>
      </w:r>
      <w:r>
        <w:rPr>
          <w:spacing w:val="-3"/>
          <w:sz w:val="20"/>
        </w:rPr>
        <w:t> </w:t>
      </w:r>
      <w:r>
        <w:rPr>
          <w:sz w:val="20"/>
        </w:rPr>
        <w:t>posto</w:t>
      </w:r>
      <w:r>
        <w:rPr>
          <w:spacing w:val="-11"/>
          <w:sz w:val="20"/>
        </w:rPr>
        <w:t> </w:t>
      </w:r>
      <w:r>
        <w:rPr>
          <w:spacing w:val="-2"/>
          <w:sz w:val="20"/>
        </w:rPr>
        <w:t>letto;</w:t>
      </w:r>
    </w:p>
    <w:p>
      <w:pPr>
        <w:pStyle w:val="ListParagraph"/>
        <w:numPr>
          <w:ilvl w:val="0"/>
          <w:numId w:val="33"/>
        </w:numPr>
        <w:tabs>
          <w:tab w:pos="838" w:val="left" w:leader="none"/>
        </w:tabs>
        <w:spacing w:line="240" w:lineRule="auto" w:before="79" w:after="0"/>
        <w:ind w:left="838" w:right="0" w:hanging="282"/>
        <w:jc w:val="left"/>
        <w:rPr>
          <w:sz w:val="20"/>
        </w:rPr>
      </w:pPr>
      <w:r>
        <w:rPr>
          <w:sz w:val="20"/>
        </w:rPr>
        <w:t>violano</w:t>
      </w:r>
      <w:r>
        <w:rPr>
          <w:spacing w:val="-11"/>
          <w:sz w:val="20"/>
        </w:rPr>
        <w:t> </w:t>
      </w:r>
      <w:r>
        <w:rPr>
          <w:sz w:val="20"/>
        </w:rPr>
        <w:t>il</w:t>
      </w:r>
      <w:r>
        <w:rPr>
          <w:spacing w:val="-9"/>
          <w:sz w:val="20"/>
        </w:rPr>
        <w:t> </w:t>
      </w:r>
      <w:r>
        <w:rPr>
          <w:sz w:val="20"/>
        </w:rPr>
        <w:t>vigente</w:t>
      </w:r>
      <w:r>
        <w:rPr>
          <w:spacing w:val="-9"/>
          <w:sz w:val="20"/>
        </w:rPr>
        <w:t> </w:t>
      </w:r>
      <w:r>
        <w:rPr>
          <w:sz w:val="20"/>
        </w:rPr>
        <w:t>Regolamento</w:t>
      </w:r>
      <w:r>
        <w:rPr>
          <w:spacing w:val="-10"/>
          <w:sz w:val="20"/>
        </w:rPr>
        <w:t> </w:t>
      </w:r>
      <w:r>
        <w:rPr>
          <w:sz w:val="20"/>
        </w:rPr>
        <w:t>delle</w:t>
      </w:r>
      <w:r>
        <w:rPr>
          <w:spacing w:val="-17"/>
          <w:sz w:val="20"/>
        </w:rPr>
        <w:t> </w:t>
      </w:r>
      <w:r>
        <w:rPr>
          <w:sz w:val="20"/>
        </w:rPr>
        <w:t>Residenze</w:t>
      </w:r>
      <w:r>
        <w:rPr>
          <w:spacing w:val="-15"/>
          <w:sz w:val="20"/>
        </w:rPr>
        <w:t> </w:t>
      </w:r>
      <w:r>
        <w:rPr>
          <w:sz w:val="20"/>
        </w:rPr>
        <w:t>Universitarie</w:t>
      </w:r>
      <w:r>
        <w:rPr>
          <w:spacing w:val="-13"/>
          <w:sz w:val="20"/>
        </w:rPr>
        <w:t> </w:t>
      </w:r>
      <w:r>
        <w:rPr>
          <w:spacing w:val="-2"/>
          <w:sz w:val="20"/>
        </w:rPr>
        <w:t>dell’Ente;</w:t>
      </w:r>
    </w:p>
    <w:p>
      <w:pPr>
        <w:pStyle w:val="ListParagraph"/>
        <w:numPr>
          <w:ilvl w:val="0"/>
          <w:numId w:val="33"/>
        </w:numPr>
        <w:tabs>
          <w:tab w:pos="838" w:val="left" w:leader="none"/>
        </w:tabs>
        <w:spacing w:line="240" w:lineRule="auto" w:before="79" w:after="0"/>
        <w:ind w:left="838" w:right="0" w:hanging="282"/>
        <w:jc w:val="left"/>
        <w:rPr>
          <w:sz w:val="20"/>
        </w:rPr>
      </w:pPr>
      <w:r>
        <w:rPr>
          <w:sz w:val="20"/>
        </w:rPr>
        <w:t>si</w:t>
      </w:r>
      <w:r>
        <w:rPr>
          <w:spacing w:val="-7"/>
          <w:sz w:val="20"/>
        </w:rPr>
        <w:t> </w:t>
      </w:r>
      <w:r>
        <w:rPr>
          <w:sz w:val="20"/>
        </w:rPr>
        <w:t>trasferiscono</w:t>
      </w:r>
      <w:r>
        <w:rPr>
          <w:spacing w:val="-11"/>
          <w:sz w:val="20"/>
        </w:rPr>
        <w:t> </w:t>
      </w:r>
      <w:r>
        <w:rPr>
          <w:sz w:val="20"/>
        </w:rPr>
        <w:t>presso</w:t>
      </w:r>
      <w:r>
        <w:rPr>
          <w:spacing w:val="-8"/>
          <w:sz w:val="20"/>
        </w:rPr>
        <w:t> </w:t>
      </w:r>
      <w:r>
        <w:rPr>
          <w:sz w:val="20"/>
        </w:rPr>
        <w:t>altra</w:t>
      </w:r>
      <w:r>
        <w:rPr>
          <w:spacing w:val="-13"/>
          <w:sz w:val="20"/>
        </w:rPr>
        <w:t> </w:t>
      </w:r>
      <w:r>
        <w:rPr>
          <w:spacing w:val="-2"/>
          <w:sz w:val="20"/>
        </w:rPr>
        <w:t>università;</w:t>
      </w:r>
    </w:p>
    <w:p>
      <w:pPr>
        <w:pStyle w:val="ListParagraph"/>
        <w:numPr>
          <w:ilvl w:val="0"/>
          <w:numId w:val="33"/>
        </w:numPr>
        <w:tabs>
          <w:tab w:pos="838" w:val="left" w:leader="none"/>
        </w:tabs>
        <w:spacing w:line="240" w:lineRule="auto" w:before="77" w:after="0"/>
        <w:ind w:left="838" w:right="0" w:hanging="282"/>
        <w:jc w:val="left"/>
        <w:rPr>
          <w:sz w:val="20"/>
        </w:rPr>
      </w:pPr>
      <w:r>
        <w:rPr>
          <w:sz w:val="20"/>
        </w:rPr>
        <w:t>non</w:t>
      </w:r>
      <w:r>
        <w:rPr>
          <w:spacing w:val="-7"/>
          <w:sz w:val="20"/>
        </w:rPr>
        <w:t> </w:t>
      </w:r>
      <w:r>
        <w:rPr>
          <w:sz w:val="20"/>
        </w:rPr>
        <w:t>sono</w:t>
      </w:r>
      <w:r>
        <w:rPr>
          <w:spacing w:val="-12"/>
          <w:sz w:val="20"/>
        </w:rPr>
        <w:t> </w:t>
      </w:r>
      <w:r>
        <w:rPr>
          <w:sz w:val="20"/>
        </w:rPr>
        <w:t>in</w:t>
      </w:r>
      <w:r>
        <w:rPr>
          <w:spacing w:val="-7"/>
          <w:sz w:val="20"/>
        </w:rPr>
        <w:t> </w:t>
      </w:r>
      <w:r>
        <w:rPr>
          <w:sz w:val="20"/>
        </w:rPr>
        <w:t>regola</w:t>
      </w:r>
      <w:r>
        <w:rPr>
          <w:spacing w:val="-9"/>
          <w:sz w:val="20"/>
        </w:rPr>
        <w:t> </w:t>
      </w:r>
      <w:r>
        <w:rPr>
          <w:sz w:val="20"/>
        </w:rPr>
        <w:t>con</w:t>
      </w:r>
      <w:r>
        <w:rPr>
          <w:spacing w:val="-6"/>
          <w:sz w:val="20"/>
        </w:rPr>
        <w:t> </w:t>
      </w:r>
      <w:r>
        <w:rPr>
          <w:sz w:val="20"/>
        </w:rPr>
        <w:t>il</w:t>
      </w:r>
      <w:r>
        <w:rPr>
          <w:spacing w:val="-3"/>
          <w:sz w:val="20"/>
        </w:rPr>
        <w:t> </w:t>
      </w:r>
      <w:r>
        <w:rPr>
          <w:sz w:val="20"/>
        </w:rPr>
        <w:t>pagamento</w:t>
      </w:r>
      <w:r>
        <w:rPr>
          <w:spacing w:val="-6"/>
          <w:sz w:val="20"/>
        </w:rPr>
        <w:t> </w:t>
      </w:r>
      <w:r>
        <w:rPr>
          <w:sz w:val="20"/>
        </w:rPr>
        <w:t>della</w:t>
      </w:r>
      <w:r>
        <w:rPr>
          <w:spacing w:val="-7"/>
          <w:sz w:val="20"/>
        </w:rPr>
        <w:t> </w:t>
      </w:r>
      <w:r>
        <w:rPr>
          <w:sz w:val="20"/>
        </w:rPr>
        <w:t>retta</w:t>
      </w:r>
      <w:r>
        <w:rPr>
          <w:spacing w:val="-14"/>
          <w:sz w:val="20"/>
        </w:rPr>
        <w:t> </w:t>
      </w:r>
      <w:r>
        <w:rPr>
          <w:sz w:val="20"/>
        </w:rPr>
        <w:t>(vedi</w:t>
      </w:r>
      <w:r>
        <w:rPr>
          <w:spacing w:val="7"/>
          <w:sz w:val="20"/>
        </w:rPr>
        <w:t> </w:t>
      </w:r>
      <w:r>
        <w:rPr>
          <w:sz w:val="20"/>
        </w:rPr>
        <w:t>art.</w:t>
      </w:r>
      <w:r>
        <w:rPr>
          <w:spacing w:val="-7"/>
          <w:sz w:val="20"/>
        </w:rPr>
        <w:t> </w:t>
      </w:r>
      <w:r>
        <w:rPr>
          <w:spacing w:val="-4"/>
          <w:sz w:val="20"/>
        </w:rPr>
        <w:t>38).</w:t>
      </w:r>
    </w:p>
    <w:p>
      <w:pPr>
        <w:pStyle w:val="ListParagraph"/>
        <w:numPr>
          <w:ilvl w:val="0"/>
          <w:numId w:val="33"/>
        </w:numPr>
        <w:tabs>
          <w:tab w:pos="838" w:val="left" w:leader="none"/>
          <w:tab w:pos="842" w:val="left" w:leader="none"/>
        </w:tabs>
        <w:spacing w:line="240" w:lineRule="auto" w:before="79" w:after="0"/>
        <w:ind w:left="842" w:right="785" w:hanging="286"/>
        <w:jc w:val="both"/>
        <w:rPr>
          <w:sz w:val="20"/>
        </w:rPr>
      </w:pPr>
      <w:r>
        <w:rPr>
          <w:sz w:val="20"/>
        </w:rPr>
        <w:t>risulteranno assenti dal posto assegnato per un periodo superiore a 15 giorni senza averne dato preventivo e motivato avviso scritto all’ERSU, nel qual caso verrà revocata l’assegnazione del posto letto e lo studente perderà lo status di fuori sede.</w:t>
      </w:r>
    </w:p>
    <w:p>
      <w:pPr>
        <w:pStyle w:val="ListParagraph"/>
        <w:numPr>
          <w:ilvl w:val="0"/>
          <w:numId w:val="33"/>
        </w:numPr>
        <w:tabs>
          <w:tab w:pos="838" w:val="left" w:leader="none"/>
          <w:tab w:pos="842" w:val="left" w:leader="none"/>
        </w:tabs>
        <w:spacing w:line="240" w:lineRule="auto" w:before="78" w:after="0"/>
        <w:ind w:left="842" w:right="790" w:hanging="286"/>
        <w:jc w:val="both"/>
        <w:rPr>
          <w:sz w:val="20"/>
        </w:rPr>
      </w:pPr>
      <w:r>
        <w:rPr>
          <w:sz w:val="20"/>
        </w:rPr>
        <w:t>in tutti i casi in cui, anche da un successivo controllo emergerà la mancanza dei requisiti </w:t>
      </w:r>
      <w:r>
        <w:rPr>
          <w:spacing w:val="-2"/>
          <w:sz w:val="20"/>
        </w:rPr>
        <w:t>previsti</w:t>
      </w:r>
    </w:p>
    <w:p>
      <w:pPr>
        <w:pStyle w:val="BodyText"/>
        <w:spacing w:line="278" w:lineRule="auto" w:before="119"/>
        <w:ind w:left="273" w:right="1038"/>
        <w:jc w:val="both"/>
      </w:pPr>
      <w:r>
        <w:rPr/>
        <w:t>Lo</w:t>
      </w:r>
      <w:r>
        <w:rPr>
          <w:spacing w:val="40"/>
        </w:rPr>
        <w:t> </w:t>
      </w:r>
      <w:r>
        <w:rPr/>
        <w:t>studente,</w:t>
      </w:r>
      <w:r>
        <w:rPr>
          <w:spacing w:val="40"/>
        </w:rPr>
        <w:t> </w:t>
      </w:r>
      <w:r>
        <w:rPr/>
        <w:t>dichiarato</w:t>
      </w:r>
      <w:r>
        <w:rPr>
          <w:spacing w:val="40"/>
        </w:rPr>
        <w:t> </w:t>
      </w:r>
      <w:r>
        <w:rPr/>
        <w:t>decaduto</w:t>
      </w:r>
      <w:r>
        <w:rPr>
          <w:spacing w:val="40"/>
        </w:rPr>
        <w:t> </w:t>
      </w:r>
      <w:r>
        <w:rPr/>
        <w:t>dal</w:t>
      </w:r>
      <w:r>
        <w:rPr>
          <w:spacing w:val="40"/>
        </w:rPr>
        <w:t> </w:t>
      </w:r>
      <w:r>
        <w:rPr/>
        <w:t>diritto</w:t>
      </w:r>
      <w:r>
        <w:rPr>
          <w:spacing w:val="40"/>
        </w:rPr>
        <w:t> </w:t>
      </w:r>
      <w:r>
        <w:rPr/>
        <w:t>al</w:t>
      </w:r>
      <w:r>
        <w:rPr>
          <w:spacing w:val="40"/>
        </w:rPr>
        <w:t> </w:t>
      </w:r>
      <w:r>
        <w:rPr/>
        <w:t>posto</w:t>
      </w:r>
      <w:r>
        <w:rPr>
          <w:spacing w:val="40"/>
        </w:rPr>
        <w:t> </w:t>
      </w:r>
      <w:r>
        <w:rPr/>
        <w:t>letto</w:t>
      </w:r>
      <w:r>
        <w:rPr>
          <w:spacing w:val="40"/>
        </w:rPr>
        <w:t> </w:t>
      </w:r>
      <w:r>
        <w:rPr/>
        <w:t>per</w:t>
      </w:r>
      <w:r>
        <w:rPr>
          <w:spacing w:val="40"/>
        </w:rPr>
        <w:t> </w:t>
      </w:r>
      <w:r>
        <w:rPr/>
        <w:t>i</w:t>
      </w:r>
      <w:r>
        <w:rPr>
          <w:spacing w:val="40"/>
        </w:rPr>
        <w:t> </w:t>
      </w:r>
      <w:r>
        <w:rPr/>
        <w:t>motivi</w:t>
      </w:r>
      <w:r>
        <w:rPr>
          <w:spacing w:val="40"/>
        </w:rPr>
        <w:t> </w:t>
      </w:r>
      <w:r>
        <w:rPr/>
        <w:t>suddetti,</w:t>
      </w:r>
      <w:r>
        <w:rPr>
          <w:spacing w:val="40"/>
        </w:rPr>
        <w:t> </w:t>
      </w:r>
      <w:r>
        <w:rPr/>
        <w:t>dovrà pagare lala somma corrispondente al valore del servizio indebitamente fruito come previsto dall’art. 14, il valore del posto letto corrisponde a € 125,00 mensili.</w:t>
      </w:r>
    </w:p>
    <w:p>
      <w:pPr>
        <w:spacing w:after="0" w:line="278" w:lineRule="auto"/>
        <w:jc w:val="both"/>
        <w:sectPr>
          <w:pgSz w:w="11920" w:h="16850"/>
          <w:pgMar w:header="0" w:footer="317" w:top="1340" w:bottom="500" w:left="860" w:right="360"/>
        </w:sectPr>
      </w:pPr>
    </w:p>
    <w:p>
      <w:pPr>
        <w:pStyle w:val="BodyText"/>
        <w:ind w:left="274"/>
      </w:pPr>
      <w:r>
        <w:rPr/>
        <mc:AlternateContent>
          <mc:Choice Requires="wps">
            <w:drawing>
              <wp:inline distT="0" distB="0" distL="0" distR="0">
                <wp:extent cx="6109335" cy="554990"/>
                <wp:effectExtent l="0" t="0" r="0" b="0"/>
                <wp:docPr id="150" name="Textbox 150"/>
                <wp:cNvGraphicFramePr>
                  <a:graphicFrameLocks/>
                </wp:cNvGraphicFramePr>
                <a:graphic>
                  <a:graphicData uri="http://schemas.microsoft.com/office/word/2010/wordprocessingShape">
                    <wps:wsp>
                      <wps:cNvPr id="150" name="Textbox 150"/>
                      <wps:cNvSpPr txBox="1"/>
                      <wps:spPr>
                        <a:xfrm>
                          <a:off x="0" y="0"/>
                          <a:ext cx="6109335" cy="554990"/>
                        </a:xfrm>
                        <a:prstGeom prst="rect">
                          <a:avLst/>
                        </a:prstGeom>
                        <a:solidFill>
                          <a:srgbClr val="006EC0"/>
                        </a:solidFill>
                      </wps:spPr>
                      <wps:txbx>
                        <w:txbxContent>
                          <w:p>
                            <w:pPr>
                              <w:spacing w:line="426" w:lineRule="exact" w:before="0"/>
                              <w:ind w:left="139" w:right="10" w:firstLine="0"/>
                              <w:jc w:val="center"/>
                              <w:rPr>
                                <w:b/>
                                <w:color w:val="000000"/>
                                <w:sz w:val="36"/>
                              </w:rPr>
                            </w:pPr>
                            <w:r>
                              <w:rPr>
                                <w:b/>
                                <w:color w:val="FFFFFF"/>
                                <w:sz w:val="36"/>
                              </w:rPr>
                              <w:t>PARTE</w:t>
                            </w:r>
                            <w:r>
                              <w:rPr>
                                <w:b/>
                                <w:color w:val="FFFFFF"/>
                                <w:spacing w:val="-7"/>
                                <w:sz w:val="36"/>
                              </w:rPr>
                              <w:t> </w:t>
                            </w:r>
                            <w:r>
                              <w:rPr>
                                <w:b/>
                                <w:color w:val="FFFFFF"/>
                                <w:spacing w:val="-2"/>
                                <w:sz w:val="36"/>
                              </w:rPr>
                              <w:t>QUINTA</w:t>
                            </w:r>
                          </w:p>
                          <w:p>
                            <w:pPr>
                              <w:spacing w:line="436" w:lineRule="exact" w:before="0"/>
                              <w:ind w:left="129" w:right="139" w:firstLine="0"/>
                              <w:jc w:val="center"/>
                              <w:rPr>
                                <w:b/>
                                <w:color w:val="000000"/>
                                <w:sz w:val="36"/>
                              </w:rPr>
                            </w:pPr>
                            <w:r>
                              <w:rPr>
                                <w:b/>
                                <w:color w:val="FFFFFF"/>
                                <w:sz w:val="36"/>
                              </w:rPr>
                              <w:t>Servizio</w:t>
                            </w:r>
                            <w:r>
                              <w:rPr>
                                <w:b/>
                                <w:color w:val="FFFFFF"/>
                                <w:spacing w:val="-10"/>
                                <w:sz w:val="36"/>
                              </w:rPr>
                              <w:t> </w:t>
                            </w:r>
                            <w:r>
                              <w:rPr>
                                <w:b/>
                                <w:color w:val="FFFFFF"/>
                                <w:spacing w:val="-2"/>
                                <w:sz w:val="36"/>
                              </w:rPr>
                              <w:t>ristorativo</w:t>
                            </w:r>
                          </w:p>
                        </w:txbxContent>
                      </wps:txbx>
                      <wps:bodyPr wrap="square" lIns="0" tIns="0" rIns="0" bIns="0" rtlCol="0">
                        <a:noAutofit/>
                      </wps:bodyPr>
                    </wps:wsp>
                  </a:graphicData>
                </a:graphic>
              </wp:inline>
            </w:drawing>
          </mc:Choice>
          <mc:Fallback>
            <w:pict>
              <v:shape style="width:481.05pt;height:43.7pt;mso-position-horizontal-relative:char;mso-position-vertical-relative:line" type="#_x0000_t202" id="docshape121" filled="true" fillcolor="#006ec0" stroked="false">
                <w10:anchorlock/>
                <v:textbox inset="0,0,0,0">
                  <w:txbxContent>
                    <w:p>
                      <w:pPr>
                        <w:spacing w:line="426" w:lineRule="exact" w:before="0"/>
                        <w:ind w:left="139" w:right="10" w:firstLine="0"/>
                        <w:jc w:val="center"/>
                        <w:rPr>
                          <w:b/>
                          <w:color w:val="000000"/>
                          <w:sz w:val="36"/>
                        </w:rPr>
                      </w:pPr>
                      <w:r>
                        <w:rPr>
                          <w:b/>
                          <w:color w:val="FFFFFF"/>
                          <w:sz w:val="36"/>
                        </w:rPr>
                        <w:t>PARTE</w:t>
                      </w:r>
                      <w:r>
                        <w:rPr>
                          <w:b/>
                          <w:color w:val="FFFFFF"/>
                          <w:spacing w:val="-7"/>
                          <w:sz w:val="36"/>
                        </w:rPr>
                        <w:t> </w:t>
                      </w:r>
                      <w:r>
                        <w:rPr>
                          <w:b/>
                          <w:color w:val="FFFFFF"/>
                          <w:spacing w:val="-2"/>
                          <w:sz w:val="36"/>
                        </w:rPr>
                        <w:t>QUINTA</w:t>
                      </w:r>
                    </w:p>
                    <w:p>
                      <w:pPr>
                        <w:spacing w:line="436" w:lineRule="exact" w:before="0"/>
                        <w:ind w:left="129" w:right="139" w:firstLine="0"/>
                        <w:jc w:val="center"/>
                        <w:rPr>
                          <w:b/>
                          <w:color w:val="000000"/>
                          <w:sz w:val="36"/>
                        </w:rPr>
                      </w:pPr>
                      <w:r>
                        <w:rPr>
                          <w:b/>
                          <w:color w:val="FFFFFF"/>
                          <w:sz w:val="36"/>
                        </w:rPr>
                        <w:t>Servizio</w:t>
                      </w:r>
                      <w:r>
                        <w:rPr>
                          <w:b/>
                          <w:color w:val="FFFFFF"/>
                          <w:spacing w:val="-10"/>
                          <w:sz w:val="36"/>
                        </w:rPr>
                        <w:t> </w:t>
                      </w:r>
                      <w:r>
                        <w:rPr>
                          <w:b/>
                          <w:color w:val="FFFFFF"/>
                          <w:spacing w:val="-2"/>
                          <w:sz w:val="36"/>
                        </w:rPr>
                        <w:t>ristorativo</w:t>
                      </w:r>
                    </w:p>
                  </w:txbxContent>
                </v:textbox>
                <v:fill type="solid"/>
              </v:shape>
            </w:pict>
          </mc:Fallback>
        </mc:AlternateContent>
      </w:r>
      <w:r>
        <w:rPr/>
      </w:r>
    </w:p>
    <w:p>
      <w:pPr>
        <w:pStyle w:val="BodyText"/>
        <w:spacing w:before="59"/>
        <w:rPr>
          <w:sz w:val="32"/>
        </w:rPr>
      </w:pPr>
    </w:p>
    <w:p>
      <w:pPr>
        <w:pStyle w:val="Heading2"/>
        <w:jc w:val="both"/>
      </w:pPr>
      <w:r>
        <w:rPr>
          <w:color w:val="006FC0"/>
        </w:rPr>
        <w:t>Art.</w:t>
      </w:r>
      <w:r>
        <w:rPr>
          <w:color w:val="006FC0"/>
          <w:spacing w:val="-14"/>
        </w:rPr>
        <w:t> </w:t>
      </w:r>
      <w:r>
        <w:rPr>
          <w:color w:val="006FC0"/>
          <w:spacing w:val="-7"/>
        </w:rPr>
        <w:t>39</w:t>
      </w:r>
    </w:p>
    <w:p>
      <w:pPr>
        <w:pStyle w:val="Heading3"/>
        <w:tabs>
          <w:tab w:pos="9913" w:val="left" w:leader="none"/>
        </w:tabs>
        <w:jc w:val="both"/>
        <w:rPr>
          <w:u w:val="none"/>
        </w:rPr>
      </w:pPr>
      <w:r>
        <w:rPr>
          <w:u w:val="single" w:color="006EC0"/>
        </w:rPr>
        <w:t>Accesso</w:t>
      </w:r>
      <w:r>
        <w:rPr>
          <w:spacing w:val="-15"/>
          <w:u w:val="single" w:color="006EC0"/>
        </w:rPr>
        <w:t> </w:t>
      </w:r>
      <w:r>
        <w:rPr>
          <w:u w:val="single" w:color="006EC0"/>
        </w:rPr>
        <w:t>al</w:t>
      </w:r>
      <w:r>
        <w:rPr>
          <w:spacing w:val="-12"/>
          <w:u w:val="single" w:color="006EC0"/>
        </w:rPr>
        <w:t> </w:t>
      </w:r>
      <w:r>
        <w:rPr>
          <w:u w:val="single" w:color="006EC0"/>
        </w:rPr>
        <w:t>servizio</w:t>
      </w:r>
      <w:r>
        <w:rPr>
          <w:spacing w:val="-15"/>
          <w:u w:val="single" w:color="006EC0"/>
        </w:rPr>
        <w:t> </w:t>
      </w:r>
      <w:r>
        <w:rPr>
          <w:spacing w:val="-2"/>
          <w:u w:val="single" w:color="006EC0"/>
        </w:rPr>
        <w:t>ristorativo</w:t>
      </w:r>
      <w:r>
        <w:rPr>
          <w:u w:val="single" w:color="006EC0"/>
        </w:rPr>
        <w:tab/>
      </w:r>
    </w:p>
    <w:p>
      <w:pPr>
        <w:pStyle w:val="BodyText"/>
        <w:spacing w:line="276" w:lineRule="auto" w:before="241"/>
        <w:ind w:left="273" w:right="772"/>
        <w:jc w:val="both"/>
      </w:pPr>
      <w:r>
        <w:rPr/>
        <w:t>Tutti gli studenti e le studentesse che hanno richiesto la borsa di studio possono usufruire del servizio ristorativo presso esercizi convenzionati con l’Ersu di Enna, il cui elenco è disponibile sul sito istituzionale dell’Ente </w:t>
      </w:r>
      <w:hyperlink r:id="rId16">
        <w:r>
          <w:rPr>
            <w:u w:val="single"/>
          </w:rPr>
          <w:t>www.ersuenna.it</w:t>
        </w:r>
      </w:hyperlink>
      <w:r>
        <w:rPr/>
        <w:t>, nella sezione Servizi-Ristorazione, e al</w:t>
      </w:r>
      <w:r>
        <w:rPr>
          <w:spacing w:val="40"/>
        </w:rPr>
        <w:t> </w:t>
      </w:r>
      <w:r>
        <w:rPr/>
        <w:t>quale possono accedere attraverso l’attivazione dell’</w:t>
      </w:r>
      <w:r>
        <w:rPr>
          <w:i/>
        </w:rPr>
        <w:t>Ersu card</w:t>
      </w:r>
      <w:r>
        <w:rPr/>
        <w:t>.</w:t>
      </w:r>
    </w:p>
    <w:p>
      <w:pPr>
        <w:pStyle w:val="BodyText"/>
        <w:spacing w:line="278" w:lineRule="auto"/>
        <w:ind w:left="273" w:right="774"/>
        <w:jc w:val="both"/>
      </w:pPr>
      <w:r>
        <w:rPr/>
        <w:t>Gli studenti non devono ulteriormente</w:t>
      </w:r>
      <w:r>
        <w:rPr>
          <w:spacing w:val="-1"/>
        </w:rPr>
        <w:t> </w:t>
      </w:r>
      <w:r>
        <w:rPr/>
        <w:t>registrarsi sul sito, ma devono</w:t>
      </w:r>
      <w:r>
        <w:rPr>
          <w:spacing w:val="-1"/>
        </w:rPr>
        <w:t> </w:t>
      </w:r>
      <w:r>
        <w:rPr/>
        <w:t>convalidare</w:t>
      </w:r>
      <w:r>
        <w:rPr>
          <w:spacing w:val="-1"/>
        </w:rPr>
        <w:t> </w:t>
      </w:r>
      <w:r>
        <w:rPr/>
        <w:t>la richiesta di rilascio/rinnovo della </w:t>
      </w:r>
      <w:r>
        <w:rPr>
          <w:i/>
        </w:rPr>
        <w:t>ersu card </w:t>
      </w:r>
      <w:r>
        <w:rPr/>
        <w:t>attraverso l’invio della tassa d’iscrizione all’a.a. 2023-2024 e dell’eventuale ricevuta del pagamento della quota per il rilascio della card.</w:t>
      </w:r>
    </w:p>
    <w:p>
      <w:pPr>
        <w:pStyle w:val="BodyText"/>
        <w:spacing w:line="276" w:lineRule="auto"/>
        <w:ind w:left="273" w:right="783"/>
        <w:jc w:val="both"/>
      </w:pPr>
      <w:r>
        <w:rPr/>
        <w:t>I suddetti documenti dovranno essere inviati attraverso l’applicativo “ERSUCARD” attivo sul portale studenti dell’ERSU </w:t>
      </w:r>
      <w:r>
        <w:rPr>
          <w:b/>
        </w:rPr>
        <w:t>dal 01.10.2023. </w:t>
      </w:r>
      <w:r>
        <w:rPr/>
        <w:t>I partecipanti al Concorso dovranno accedere al suddetto applicativo dalla pagina personale del portale studenti e seguire la sottoelencata </w:t>
      </w:r>
      <w:r>
        <w:rPr>
          <w:spacing w:val="-2"/>
        </w:rPr>
        <w:t>procedura:</w:t>
      </w:r>
    </w:p>
    <w:p>
      <w:pPr>
        <w:pStyle w:val="ListParagraph"/>
        <w:numPr>
          <w:ilvl w:val="0"/>
          <w:numId w:val="34"/>
        </w:numPr>
        <w:tabs>
          <w:tab w:pos="839" w:val="left" w:leader="none"/>
        </w:tabs>
        <w:spacing w:line="273" w:lineRule="auto" w:before="98" w:after="0"/>
        <w:ind w:left="839" w:right="779" w:hanging="284"/>
        <w:jc w:val="both"/>
        <w:rPr>
          <w:sz w:val="20"/>
        </w:rPr>
      </w:pPr>
      <w:r>
        <w:rPr>
          <w:sz w:val="20"/>
        </w:rPr>
        <w:t>scannerizzare in unico file formato PDF e della dimensione massima di 2</w:t>
      </w:r>
      <w:r>
        <w:rPr>
          <w:spacing w:val="40"/>
          <w:sz w:val="20"/>
        </w:rPr>
        <w:t> </w:t>
      </w:r>
      <w:r>
        <w:rPr>
          <w:sz w:val="20"/>
        </w:rPr>
        <w:t>Megabyte i seguenti documenti:</w:t>
      </w:r>
    </w:p>
    <w:p>
      <w:pPr>
        <w:pStyle w:val="ListParagraph"/>
        <w:numPr>
          <w:ilvl w:val="1"/>
          <w:numId w:val="34"/>
        </w:numPr>
        <w:tabs>
          <w:tab w:pos="1111" w:val="left" w:leader="none"/>
          <w:tab w:pos="1113" w:val="left" w:leader="none"/>
        </w:tabs>
        <w:spacing w:line="240" w:lineRule="auto" w:before="103" w:after="0"/>
        <w:ind w:left="1113" w:right="789" w:hanging="274"/>
        <w:jc w:val="both"/>
        <w:rPr>
          <w:sz w:val="20"/>
        </w:rPr>
      </w:pPr>
      <w:r>
        <w:rPr>
          <w:sz w:val="20"/>
        </w:rPr>
        <w:t>attestazione pagamento della prima rata della tassa d’iscrizione all’a.a. per cui richiedono i benefici;</w:t>
      </w:r>
    </w:p>
    <w:p>
      <w:pPr>
        <w:pStyle w:val="ListParagraph"/>
        <w:numPr>
          <w:ilvl w:val="1"/>
          <w:numId w:val="34"/>
        </w:numPr>
        <w:tabs>
          <w:tab w:pos="1111" w:val="left" w:leader="none"/>
          <w:tab w:pos="1113" w:val="left" w:leader="none"/>
        </w:tabs>
        <w:spacing w:line="240" w:lineRule="auto" w:before="100" w:after="0"/>
        <w:ind w:left="1113" w:right="778" w:hanging="274"/>
        <w:jc w:val="both"/>
        <w:rPr>
          <w:sz w:val="20"/>
        </w:rPr>
      </w:pPr>
      <w:r>
        <w:rPr>
          <w:sz w:val="20"/>
        </w:rPr>
        <w:t>solo nel caso di primo rilascio, ricevuta di pagamento della quota di € 3,00 per il rilascio dell’</w:t>
      </w:r>
      <w:r>
        <w:rPr>
          <w:spacing w:val="-18"/>
          <w:sz w:val="20"/>
        </w:rPr>
        <w:t> </w:t>
      </w:r>
      <w:r>
        <w:rPr>
          <w:sz w:val="20"/>
        </w:rPr>
        <w:t>Ersu Card da effettuare (a costo zero) presso un qualsiasi sportello di "BANCA INTESA SANPAOLO” (Codice ERSU di Enna n. 91121) o con bonifico bancario IBAN IT 85 R 03069 16801 100000 046327</w:t>
      </w:r>
    </w:p>
    <w:p>
      <w:pPr>
        <w:pStyle w:val="ListParagraph"/>
        <w:numPr>
          <w:ilvl w:val="0"/>
          <w:numId w:val="33"/>
        </w:numPr>
        <w:tabs>
          <w:tab w:pos="838" w:val="left" w:leader="none"/>
        </w:tabs>
        <w:spacing w:line="240" w:lineRule="auto" w:before="101" w:after="0"/>
        <w:ind w:left="838" w:right="0" w:hanging="282"/>
        <w:jc w:val="both"/>
        <w:rPr>
          <w:sz w:val="20"/>
        </w:rPr>
      </w:pPr>
      <w:r>
        <w:rPr>
          <w:sz w:val="20"/>
        </w:rPr>
        <w:t>caricare</w:t>
      </w:r>
      <w:r>
        <w:rPr>
          <w:spacing w:val="-9"/>
          <w:sz w:val="20"/>
        </w:rPr>
        <w:t> </w:t>
      </w:r>
      <w:r>
        <w:rPr>
          <w:sz w:val="20"/>
        </w:rPr>
        <w:t>(upload)</w:t>
      </w:r>
      <w:r>
        <w:rPr>
          <w:spacing w:val="-10"/>
          <w:sz w:val="20"/>
        </w:rPr>
        <w:t> </w:t>
      </w:r>
      <w:r>
        <w:rPr>
          <w:sz w:val="20"/>
        </w:rPr>
        <w:t>il</w:t>
      </w:r>
      <w:r>
        <w:rPr>
          <w:spacing w:val="-3"/>
          <w:sz w:val="20"/>
        </w:rPr>
        <w:t> </w:t>
      </w:r>
      <w:r>
        <w:rPr>
          <w:sz w:val="20"/>
        </w:rPr>
        <w:t>file</w:t>
      </w:r>
      <w:r>
        <w:rPr>
          <w:spacing w:val="-6"/>
          <w:sz w:val="20"/>
        </w:rPr>
        <w:t> </w:t>
      </w:r>
      <w:r>
        <w:rPr>
          <w:sz w:val="20"/>
        </w:rPr>
        <w:t>pdf</w:t>
      </w:r>
      <w:r>
        <w:rPr>
          <w:spacing w:val="-6"/>
          <w:sz w:val="20"/>
        </w:rPr>
        <w:t> </w:t>
      </w:r>
      <w:r>
        <w:rPr>
          <w:spacing w:val="-2"/>
          <w:sz w:val="20"/>
        </w:rPr>
        <w:t>suddetto.</w:t>
      </w:r>
    </w:p>
    <w:p>
      <w:pPr>
        <w:pStyle w:val="BodyText"/>
        <w:spacing w:line="276" w:lineRule="auto" w:before="119"/>
        <w:ind w:left="273" w:right="788"/>
        <w:jc w:val="both"/>
      </w:pPr>
      <w:r>
        <w:rPr/>
        <w:t>Gli studenti fuori sede o pendolari posso richiedere, tramite la medesima applicazione, il serviziodi trasporto extraurbano, ove erogabile.</w:t>
      </w:r>
    </w:p>
    <w:p>
      <w:pPr>
        <w:pStyle w:val="Heading5"/>
        <w:spacing w:line="278" w:lineRule="auto"/>
        <w:ind w:right="774"/>
      </w:pPr>
      <w:r>
        <w:rPr/>
        <w:t>La mancata regolarizzazione della richiesta determinerà la sospensione del rilascio/rinnovo ERSU CARD.</w:t>
      </w:r>
    </w:p>
    <w:p>
      <w:pPr>
        <w:pStyle w:val="BodyText"/>
        <w:spacing w:line="276" w:lineRule="auto"/>
        <w:ind w:left="273" w:right="778"/>
        <w:jc w:val="both"/>
      </w:pPr>
      <w:r>
        <w:rPr/>
        <w:t>L’accesso al servizio ristorativo è consentito fino al 31.10.2024 ad esclusione dei “laureandi” ai quali l’accesso sarà consentito fino al conseguimento della laurea (entro la sessione straordinaria</w:t>
      </w:r>
      <w:r>
        <w:rPr>
          <w:spacing w:val="-12"/>
        </w:rPr>
        <w:t> </w:t>
      </w:r>
      <w:r>
        <w:rPr/>
        <w:t>di marzo-aprile 2024). Al conseguimento della laurea viene meno il diritto di fruizione dei pasti.</w:t>
      </w:r>
    </w:p>
    <w:p>
      <w:pPr>
        <w:pStyle w:val="BodyText"/>
        <w:spacing w:line="276" w:lineRule="auto"/>
        <w:ind w:left="273" w:right="786"/>
        <w:jc w:val="both"/>
      </w:pPr>
      <w:r>
        <w:rPr/>
        <w:t>Gli assegnatari e gli idonei non assegnatari di borsa di studio “fuori sede”, iscritti agli anni successivi al primo, e gli assegnatari di borsa di studio, iscritti al primo anno, hanno diritto ad unnumero di pasti equivalenti complessivo pari a 360 da consumarsi entro l’anno accademico, così come riportato nella tabella 12 in appendice al bando.</w:t>
      </w:r>
    </w:p>
    <w:p>
      <w:pPr>
        <w:pStyle w:val="BodyText"/>
        <w:spacing w:line="276" w:lineRule="auto"/>
        <w:ind w:left="273" w:right="773"/>
        <w:jc w:val="both"/>
      </w:pPr>
      <w:r>
        <w:rPr/>
        <w:t>Gli studenti e le studentesse di cui al capoverso precedente che siano anche assegnatari di posto</w:t>
      </w:r>
      <w:r>
        <w:rPr>
          <w:spacing w:val="-1"/>
        </w:rPr>
        <w:t> </w:t>
      </w:r>
      <w:r>
        <w:rPr/>
        <w:t>letto, hanno diritto ad un numero di pasti equivalenti complessivo pari a 410</w:t>
      </w:r>
      <w:r>
        <w:rPr>
          <w:spacing w:val="40"/>
        </w:rPr>
        <w:t> </w:t>
      </w:r>
      <w:r>
        <w:rPr/>
        <w:t>da consumarsi</w:t>
      </w:r>
      <w:r>
        <w:rPr>
          <w:spacing w:val="-18"/>
        </w:rPr>
        <w:t> </w:t>
      </w:r>
      <w:r>
        <w:rPr/>
        <w:t>entro l’anno accademico, così come riportato nella “Tabella 12” in appendice al </w:t>
      </w:r>
      <w:r>
        <w:rPr>
          <w:spacing w:val="-2"/>
        </w:rPr>
        <w:t>bando.</w:t>
      </w:r>
    </w:p>
    <w:p>
      <w:pPr>
        <w:pStyle w:val="BodyText"/>
        <w:spacing w:line="276" w:lineRule="auto"/>
        <w:ind w:left="273" w:right="776"/>
        <w:jc w:val="both"/>
      </w:pPr>
      <w:r>
        <w:rPr/>
        <w:t>Gli studenti e</w:t>
      </w:r>
      <w:r>
        <w:rPr>
          <w:spacing w:val="-1"/>
        </w:rPr>
        <w:t> </w:t>
      </w:r>
      <w:r>
        <w:rPr/>
        <w:t>le studentesse in sede e pendolari, idonei e assegnatari di borsa di studio, iscritti agli anni successivi al primo e gli studenti di primo anno, in sede e pendolari, assegnatari di borsa di studio, hanno diritto ad un numero di pasti equivalenti complessivo pari a 180 da consumarsi entro l’anno accademico, così come riportato nella tabella 12 in appendice al</w:t>
      </w:r>
      <w:r>
        <w:rPr>
          <w:spacing w:val="40"/>
        </w:rPr>
        <w:t> </w:t>
      </w:r>
      <w:r>
        <w:rPr>
          <w:spacing w:val="-2"/>
        </w:rPr>
        <w:t>bando.</w:t>
      </w:r>
    </w:p>
    <w:p>
      <w:pPr>
        <w:spacing w:after="0" w:line="276" w:lineRule="auto"/>
        <w:jc w:val="both"/>
        <w:sectPr>
          <w:pgSz w:w="11920" w:h="16850"/>
          <w:pgMar w:header="0" w:footer="317" w:top="1140" w:bottom="500" w:left="860" w:right="360"/>
        </w:sectPr>
      </w:pPr>
    </w:p>
    <w:p>
      <w:pPr>
        <w:pStyle w:val="BodyText"/>
        <w:spacing w:line="278" w:lineRule="auto" w:before="72"/>
        <w:ind w:left="273" w:right="786"/>
        <w:jc w:val="both"/>
      </w:pPr>
      <w:r>
        <w:rPr/>
        <w:t>Gli utenti che raggiungeranno il massimale dei pasti, previsto nei precedenti capoversi, potrannousufruire del servizio ristorazione secondo fascia di reddito.</w:t>
      </w:r>
    </w:p>
    <w:p>
      <w:pPr>
        <w:pStyle w:val="BodyText"/>
        <w:spacing w:line="276" w:lineRule="auto"/>
        <w:ind w:left="273" w:right="776"/>
        <w:jc w:val="both"/>
      </w:pPr>
      <w:r>
        <w:rPr/>
        <w:t>Gli idonei “fuori sede” di primo anno accedono al servizio ristorativo a condizioni agevolate con applicazione della prima fascia di reddito, mentre gli idonei in “sede” e “pendolari” accedono al servizio ristorativo a condizioni agevolate per un pasto giornaliero (pranzo) con</w:t>
      </w:r>
      <w:r>
        <w:rPr>
          <w:spacing w:val="40"/>
        </w:rPr>
        <w:t> </w:t>
      </w:r>
      <w:r>
        <w:rPr/>
        <w:t>applicazione della prima fascia di reddito secondo quanto riportato in tab.12 e 12 bis.</w:t>
      </w:r>
    </w:p>
    <w:p>
      <w:pPr>
        <w:pStyle w:val="BodyText"/>
        <w:spacing w:line="276" w:lineRule="auto"/>
        <w:ind w:left="273" w:right="771"/>
        <w:jc w:val="both"/>
      </w:pPr>
      <w:r>
        <w:rPr/>
        <w:t>La</w:t>
      </w:r>
      <w:r>
        <w:rPr>
          <w:spacing w:val="-3"/>
        </w:rPr>
        <w:t> </w:t>
      </w:r>
      <w:r>
        <w:rPr/>
        <w:t>fruizione</w:t>
      </w:r>
      <w:r>
        <w:rPr>
          <w:spacing w:val="-4"/>
        </w:rPr>
        <w:t> </w:t>
      </w:r>
      <w:r>
        <w:rPr/>
        <w:t>del servizio</w:t>
      </w:r>
      <w:r>
        <w:rPr>
          <w:spacing w:val="-4"/>
        </w:rPr>
        <w:t> </w:t>
      </w:r>
      <w:r>
        <w:rPr/>
        <w:t>mensa</w:t>
      </w:r>
      <w:r>
        <w:rPr>
          <w:spacing w:val="-1"/>
        </w:rPr>
        <w:t> </w:t>
      </w:r>
      <w:r>
        <w:rPr/>
        <w:t>concessa agli studenti</w:t>
      </w:r>
      <w:r>
        <w:rPr>
          <w:spacing w:val="-3"/>
        </w:rPr>
        <w:t> </w:t>
      </w:r>
      <w:r>
        <w:rPr/>
        <w:t>in</w:t>
      </w:r>
      <w:r>
        <w:rPr>
          <w:spacing w:val="-2"/>
        </w:rPr>
        <w:t> </w:t>
      </w:r>
      <w:r>
        <w:rPr/>
        <w:t>situazione</w:t>
      </w:r>
      <w:r>
        <w:rPr>
          <w:spacing w:val="-4"/>
        </w:rPr>
        <w:t> </w:t>
      </w:r>
      <w:r>
        <w:rPr/>
        <w:t>di handicap</w:t>
      </w:r>
      <w:r>
        <w:rPr>
          <w:spacing w:val="-3"/>
        </w:rPr>
        <w:t> </w:t>
      </w:r>
      <w:r>
        <w:rPr/>
        <w:t>risultati</w:t>
      </w:r>
      <w:r>
        <w:rPr>
          <w:spacing w:val="-3"/>
        </w:rPr>
        <w:t> </w:t>
      </w:r>
      <w:r>
        <w:rPr/>
        <w:t>idonei</w:t>
      </w:r>
      <w:r>
        <w:rPr>
          <w:spacing w:val="-3"/>
        </w:rPr>
        <w:t> </w:t>
      </w:r>
      <w:r>
        <w:rPr/>
        <w:t>o assegnatari di borsa di studio viene estesa anche all’eventuale accompagnatore, con la medesima disciplina.</w:t>
      </w:r>
    </w:p>
    <w:p>
      <w:pPr>
        <w:pStyle w:val="BodyText"/>
        <w:spacing w:line="276" w:lineRule="auto"/>
        <w:ind w:left="273" w:right="778"/>
        <w:jc w:val="both"/>
      </w:pPr>
      <w:r>
        <w:rPr/>
        <w:t>Gli studenti risultati vincitori o idonei quali laureandi, o iscritti ai primi anni con cautelativa, accederanno al servizio mensa secondo la fascia di reddito; a quanti dovessero iscriversi all’annoaccademico</w:t>
      </w:r>
      <w:r>
        <w:rPr>
          <w:spacing w:val="-5"/>
        </w:rPr>
        <w:t> </w:t>
      </w:r>
      <w:r>
        <w:rPr/>
        <w:t>2023/24</w:t>
      </w:r>
      <w:r>
        <w:rPr>
          <w:spacing w:val="-2"/>
        </w:rPr>
        <w:t> </w:t>
      </w:r>
      <w:r>
        <w:rPr/>
        <w:t>l’Ente</w:t>
      </w:r>
      <w:r>
        <w:rPr>
          <w:spacing w:val="-5"/>
        </w:rPr>
        <w:t> </w:t>
      </w:r>
      <w:r>
        <w:rPr/>
        <w:t>provvederà</w:t>
      </w:r>
      <w:r>
        <w:rPr>
          <w:spacing w:val="-1"/>
        </w:rPr>
        <w:t> </w:t>
      </w:r>
      <w:r>
        <w:rPr/>
        <w:t>al</w:t>
      </w:r>
      <w:r>
        <w:rPr>
          <w:spacing w:val="-2"/>
        </w:rPr>
        <w:t> </w:t>
      </w:r>
      <w:r>
        <w:rPr/>
        <w:t>rimborso</w:t>
      </w:r>
      <w:r>
        <w:rPr>
          <w:spacing w:val="-5"/>
        </w:rPr>
        <w:t> </w:t>
      </w:r>
      <w:r>
        <w:rPr/>
        <w:t>dei</w:t>
      </w:r>
      <w:r>
        <w:rPr>
          <w:spacing w:val="-2"/>
        </w:rPr>
        <w:t> </w:t>
      </w:r>
      <w:r>
        <w:rPr/>
        <w:t>pasti</w:t>
      </w:r>
      <w:r>
        <w:rPr>
          <w:spacing w:val="-1"/>
        </w:rPr>
        <w:t> </w:t>
      </w:r>
      <w:r>
        <w:rPr/>
        <w:t>consumati</w:t>
      </w:r>
      <w:r>
        <w:rPr>
          <w:spacing w:val="-2"/>
        </w:rPr>
        <w:t> </w:t>
      </w:r>
      <w:r>
        <w:rPr/>
        <w:t>e</w:t>
      </w:r>
      <w:r>
        <w:rPr>
          <w:spacing w:val="-5"/>
        </w:rPr>
        <w:t> </w:t>
      </w:r>
      <w:r>
        <w:rPr/>
        <w:t>spettanti</w:t>
      </w:r>
      <w:r>
        <w:rPr>
          <w:spacing w:val="-2"/>
        </w:rPr>
        <w:t> </w:t>
      </w:r>
      <w:r>
        <w:rPr/>
        <w:t>quali gratuiti, a seguito formale richiesta.</w:t>
      </w:r>
    </w:p>
    <w:p>
      <w:pPr>
        <w:pStyle w:val="BodyText"/>
        <w:spacing w:line="276" w:lineRule="auto"/>
        <w:ind w:left="273" w:right="855"/>
      </w:pPr>
      <w:r>
        <w:rPr/>
        <w:t>La fruizione del servizio mensa sarà garantito fatte salve le disponibilità finanziarie dell’Ente.</w:t>
      </w:r>
      <w:r>
        <w:rPr>
          <w:spacing w:val="40"/>
        </w:rPr>
        <w:t> </w:t>
      </w:r>
      <w:r>
        <w:rPr/>
        <w:t>Gli</w:t>
      </w:r>
      <w:r>
        <w:rPr>
          <w:spacing w:val="40"/>
        </w:rPr>
        <w:t> </w:t>
      </w:r>
      <w:r>
        <w:rPr/>
        <w:t>iscritti</w:t>
      </w:r>
      <w:r>
        <w:rPr>
          <w:spacing w:val="40"/>
        </w:rPr>
        <w:t> </w:t>
      </w:r>
      <w:r>
        <w:rPr/>
        <w:t>al</w:t>
      </w:r>
      <w:r>
        <w:rPr>
          <w:spacing w:val="40"/>
        </w:rPr>
        <w:t> </w:t>
      </w:r>
      <w:r>
        <w:rPr/>
        <w:t>1°</w:t>
      </w:r>
      <w:r>
        <w:rPr>
          <w:spacing w:val="40"/>
        </w:rPr>
        <w:t> </w:t>
      </w:r>
      <w:r>
        <w:rPr/>
        <w:t>anno</w:t>
      </w:r>
      <w:r>
        <w:rPr>
          <w:spacing w:val="40"/>
        </w:rPr>
        <w:t> </w:t>
      </w:r>
      <w:r>
        <w:rPr/>
        <w:t>fuori</w:t>
      </w:r>
      <w:r>
        <w:rPr>
          <w:spacing w:val="40"/>
        </w:rPr>
        <w:t> </w:t>
      </w:r>
      <w:r>
        <w:rPr/>
        <w:t>corso</w:t>
      </w:r>
      <w:r>
        <w:rPr>
          <w:spacing w:val="40"/>
        </w:rPr>
        <w:t> </w:t>
      </w:r>
      <w:r>
        <w:rPr/>
        <w:t>hanno</w:t>
      </w:r>
      <w:r>
        <w:rPr>
          <w:spacing w:val="40"/>
        </w:rPr>
        <w:t> </w:t>
      </w:r>
      <w:r>
        <w:rPr/>
        <w:t>diritto</w:t>
      </w:r>
      <w:r>
        <w:rPr>
          <w:spacing w:val="40"/>
        </w:rPr>
        <w:t> </w:t>
      </w:r>
      <w:r>
        <w:rPr/>
        <w:t>ad</w:t>
      </w:r>
      <w:r>
        <w:rPr>
          <w:spacing w:val="40"/>
        </w:rPr>
        <w:t> </w:t>
      </w:r>
      <w:r>
        <w:rPr/>
        <w:t>accedere</w:t>
      </w:r>
      <w:r>
        <w:rPr>
          <w:spacing w:val="40"/>
        </w:rPr>
        <w:t> </w:t>
      </w:r>
      <w:r>
        <w:rPr/>
        <w:t>al</w:t>
      </w:r>
      <w:r>
        <w:rPr>
          <w:spacing w:val="40"/>
        </w:rPr>
        <w:t> </w:t>
      </w:r>
      <w:r>
        <w:rPr/>
        <w:t>servizio</w:t>
      </w:r>
      <w:r>
        <w:rPr>
          <w:spacing w:val="40"/>
        </w:rPr>
        <w:t> </w:t>
      </w:r>
      <w:r>
        <w:rPr/>
        <w:t>mensa</w:t>
      </w:r>
      <w:r>
        <w:rPr>
          <w:spacing w:val="40"/>
        </w:rPr>
        <w:t> </w:t>
      </w:r>
      <w:r>
        <w:rPr/>
        <w:t>secondo</w:t>
      </w:r>
      <w:r>
        <w:rPr>
          <w:spacing w:val="40"/>
        </w:rPr>
        <w:t> </w:t>
      </w:r>
      <w:r>
        <w:rPr/>
        <w:t>le modalitàsopramenzionate fino alla sessione estiva dell’A.A. 2023/24.</w:t>
      </w:r>
    </w:p>
    <w:p>
      <w:pPr>
        <w:pStyle w:val="BodyText"/>
        <w:spacing w:line="276" w:lineRule="auto"/>
        <w:ind w:left="273" w:right="773"/>
        <w:jc w:val="both"/>
      </w:pPr>
      <w:r>
        <w:rPr/>
        <w:t>Per quanto non espressamente riportato, si rimanda a quanto previsto dal vigente</w:t>
      </w:r>
      <w:r>
        <w:rPr>
          <w:spacing w:val="40"/>
        </w:rPr>
        <w:t> </w:t>
      </w:r>
      <w:r>
        <w:rPr/>
        <w:t>Regolamento del servizio ristorazione pubblicato nell’apposita sezione del portale “AmministrazioneTrasparente” del sito istituzionale.</w:t>
      </w:r>
    </w:p>
    <w:p>
      <w:pPr>
        <w:pStyle w:val="BodyText"/>
      </w:pPr>
    </w:p>
    <w:p>
      <w:pPr>
        <w:pStyle w:val="BodyText"/>
        <w:spacing w:before="141"/>
      </w:pPr>
    </w:p>
    <w:p>
      <w:pPr>
        <w:pStyle w:val="BodyText"/>
        <w:spacing w:before="1"/>
        <w:ind w:left="4675"/>
        <w:jc w:val="center"/>
      </w:pPr>
      <w:r>
        <w:rPr/>
        <w:t>Il</w:t>
      </w:r>
      <w:r>
        <w:rPr>
          <w:spacing w:val="-5"/>
        </w:rPr>
        <w:t> </w:t>
      </w:r>
      <w:r>
        <w:rPr>
          <w:spacing w:val="-2"/>
        </w:rPr>
        <w:t>Presidente</w:t>
      </w:r>
    </w:p>
    <w:p>
      <w:pPr>
        <w:pStyle w:val="BodyText"/>
        <w:spacing w:before="1"/>
        <w:ind w:left="4675" w:right="1"/>
        <w:jc w:val="center"/>
      </w:pPr>
      <w:r>
        <w:rPr/>
        <w:t>Ing.</w:t>
      </w:r>
      <w:r>
        <w:rPr>
          <w:spacing w:val="-9"/>
        </w:rPr>
        <w:t> </w:t>
      </w:r>
      <w:r>
        <w:rPr/>
        <w:t>Francesco</w:t>
      </w:r>
      <w:r>
        <w:rPr>
          <w:spacing w:val="-9"/>
        </w:rPr>
        <w:t> </w:t>
      </w:r>
      <w:r>
        <w:rPr>
          <w:spacing w:val="-2"/>
        </w:rPr>
        <w:t>Corsaro</w:t>
      </w:r>
    </w:p>
    <w:p>
      <w:pPr>
        <w:spacing w:after="0"/>
        <w:jc w:val="center"/>
        <w:sectPr>
          <w:pgSz w:w="11920" w:h="16850"/>
          <w:pgMar w:header="0" w:footer="317" w:top="1060" w:bottom="500" w:left="860" w:right="360"/>
        </w:sectPr>
      </w:pPr>
    </w:p>
    <w:p>
      <w:pPr>
        <w:pStyle w:val="BodyText"/>
        <w:ind w:left="227"/>
      </w:pPr>
      <w:r>
        <w:rPr/>
        <mc:AlternateContent>
          <mc:Choice Requires="wps">
            <w:drawing>
              <wp:inline distT="0" distB="0" distL="0" distR="0">
                <wp:extent cx="6286500" cy="396875"/>
                <wp:effectExtent l="9525" t="0" r="0" b="12700"/>
                <wp:docPr id="151" name="Textbox 151"/>
                <wp:cNvGraphicFramePr>
                  <a:graphicFrameLocks/>
                </wp:cNvGraphicFramePr>
                <a:graphic>
                  <a:graphicData uri="http://schemas.microsoft.com/office/word/2010/wordprocessingShape">
                    <wps:wsp>
                      <wps:cNvPr id="151" name="Textbox 151"/>
                      <wps:cNvSpPr txBox="1"/>
                      <wps:spPr>
                        <a:xfrm>
                          <a:off x="0" y="0"/>
                          <a:ext cx="6286500" cy="396875"/>
                        </a:xfrm>
                        <a:prstGeom prst="rect">
                          <a:avLst/>
                        </a:prstGeom>
                        <a:solidFill>
                          <a:srgbClr val="006FC0"/>
                        </a:solidFill>
                        <a:ln w="9525">
                          <a:solidFill>
                            <a:srgbClr val="006FC0"/>
                          </a:solidFill>
                          <a:prstDash val="solid"/>
                        </a:ln>
                      </wps:spPr>
                      <wps:txbx>
                        <w:txbxContent>
                          <w:p>
                            <w:pPr>
                              <w:spacing w:before="82"/>
                              <w:ind w:left="0" w:right="184" w:firstLine="0"/>
                              <w:jc w:val="center"/>
                              <w:rPr>
                                <w:b/>
                                <w:color w:val="000000"/>
                                <w:sz w:val="36"/>
                              </w:rPr>
                            </w:pPr>
                            <w:r>
                              <w:rPr>
                                <w:b/>
                                <w:color w:val="F0F0F0"/>
                                <w:spacing w:val="-2"/>
                                <w:sz w:val="36"/>
                              </w:rPr>
                              <w:t>APPENDICE</w:t>
                            </w:r>
                          </w:p>
                        </w:txbxContent>
                      </wps:txbx>
                      <wps:bodyPr wrap="square" lIns="0" tIns="0" rIns="0" bIns="0" rtlCol="0">
                        <a:noAutofit/>
                      </wps:bodyPr>
                    </wps:wsp>
                  </a:graphicData>
                </a:graphic>
              </wp:inline>
            </w:drawing>
          </mc:Choice>
          <mc:Fallback>
            <w:pict>
              <v:shape style="width:495pt;height:31.25pt;mso-position-horizontal-relative:char;mso-position-vertical-relative:line" type="#_x0000_t202" id="docshape122" filled="true" fillcolor="#006fc0" stroked="true" strokeweight=".75pt" strokecolor="#006fc0">
                <w10:anchorlock/>
                <v:textbox inset="0,0,0,0">
                  <w:txbxContent>
                    <w:p>
                      <w:pPr>
                        <w:spacing w:before="82"/>
                        <w:ind w:left="0" w:right="184" w:firstLine="0"/>
                        <w:jc w:val="center"/>
                        <w:rPr>
                          <w:b/>
                          <w:color w:val="000000"/>
                          <w:sz w:val="36"/>
                        </w:rPr>
                      </w:pPr>
                      <w:r>
                        <w:rPr>
                          <w:b/>
                          <w:color w:val="F0F0F0"/>
                          <w:spacing w:val="-2"/>
                          <w:sz w:val="36"/>
                        </w:rPr>
                        <w:t>APPENDICE</w:t>
                      </w:r>
                    </w:p>
                  </w:txbxContent>
                </v:textbox>
                <v:fill type="solid"/>
                <v:stroke dashstyle="solid"/>
              </v:shape>
            </w:pict>
          </mc:Fallback>
        </mc:AlternateContent>
      </w:r>
      <w:r>
        <w:rPr/>
      </w:r>
    </w:p>
    <w:p>
      <w:pPr>
        <w:pStyle w:val="BodyText"/>
        <w:spacing w:before="118"/>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73"/>
      </w:tblGrid>
      <w:tr>
        <w:trPr>
          <w:trHeight w:val="1000" w:hRule="atLeast"/>
        </w:trPr>
        <w:tc>
          <w:tcPr>
            <w:tcW w:w="9973" w:type="dxa"/>
            <w:tcBorders>
              <w:top w:val="single" w:sz="12" w:space="0" w:color="000000"/>
              <w:bottom w:val="single" w:sz="4" w:space="0" w:color="000000"/>
            </w:tcBorders>
          </w:tcPr>
          <w:p>
            <w:pPr>
              <w:pStyle w:val="TableParagraph"/>
              <w:spacing w:before="1"/>
              <w:rPr>
                <w:sz w:val="20"/>
              </w:rPr>
            </w:pPr>
          </w:p>
          <w:p>
            <w:pPr>
              <w:pStyle w:val="TableParagraph"/>
              <w:ind w:left="1079" w:hanging="951"/>
              <w:rPr>
                <w:b/>
                <w:sz w:val="20"/>
              </w:rPr>
            </w:pPr>
            <w:r>
              <w:rPr>
                <w:b/>
                <w:color w:val="006EC0"/>
                <w:sz w:val="20"/>
              </w:rPr>
              <w:t>Tab.</w:t>
            </w:r>
            <w:r>
              <w:rPr>
                <w:b/>
                <w:color w:val="006EC0"/>
                <w:spacing w:val="-7"/>
                <w:sz w:val="20"/>
              </w:rPr>
              <w:t> </w:t>
            </w:r>
            <w:r>
              <w:rPr>
                <w:b/>
                <w:color w:val="006EC0"/>
                <w:sz w:val="20"/>
              </w:rPr>
              <w:t>1</w:t>
            </w:r>
            <w:r>
              <w:rPr>
                <w:b/>
                <w:color w:val="006EC0"/>
                <w:spacing w:val="-5"/>
                <w:sz w:val="20"/>
              </w:rPr>
              <w:t> </w:t>
            </w:r>
            <w:r>
              <w:rPr>
                <w:b/>
                <w:color w:val="006EC0"/>
                <w:sz w:val="20"/>
              </w:rPr>
              <w:t>–</w:t>
            </w:r>
            <w:r>
              <w:rPr>
                <w:b/>
                <w:color w:val="006EC0"/>
                <w:spacing w:val="-5"/>
                <w:sz w:val="20"/>
              </w:rPr>
              <w:t> </w:t>
            </w:r>
            <w:r>
              <w:rPr>
                <w:b/>
                <w:color w:val="006EC0"/>
                <w:sz w:val="20"/>
              </w:rPr>
              <w:t>Percentuali</w:t>
            </w:r>
            <w:r>
              <w:rPr>
                <w:b/>
                <w:color w:val="006EC0"/>
                <w:spacing w:val="-5"/>
                <w:sz w:val="20"/>
              </w:rPr>
              <w:t> </w:t>
            </w:r>
            <w:r>
              <w:rPr>
                <w:b/>
                <w:color w:val="006EC0"/>
                <w:sz w:val="20"/>
              </w:rPr>
              <w:t>di</w:t>
            </w:r>
            <w:r>
              <w:rPr>
                <w:b/>
                <w:color w:val="006EC0"/>
                <w:spacing w:val="-8"/>
                <w:sz w:val="20"/>
              </w:rPr>
              <w:t> </w:t>
            </w:r>
            <w:r>
              <w:rPr>
                <w:b/>
                <w:color w:val="006EC0"/>
                <w:sz w:val="20"/>
              </w:rPr>
              <w:t>finanziamento</w:t>
            </w:r>
            <w:r>
              <w:rPr>
                <w:b/>
                <w:color w:val="006EC0"/>
                <w:spacing w:val="-5"/>
                <w:sz w:val="20"/>
              </w:rPr>
              <w:t> </w:t>
            </w:r>
            <w:r>
              <w:rPr>
                <w:b/>
                <w:color w:val="006EC0"/>
                <w:sz w:val="20"/>
              </w:rPr>
              <w:t>da</w:t>
            </w:r>
            <w:r>
              <w:rPr>
                <w:b/>
                <w:color w:val="006EC0"/>
                <w:spacing w:val="-5"/>
                <w:sz w:val="20"/>
              </w:rPr>
              <w:t> </w:t>
            </w:r>
            <w:r>
              <w:rPr>
                <w:b/>
                <w:color w:val="006EC0"/>
                <w:sz w:val="20"/>
              </w:rPr>
              <w:t>assegnare</w:t>
            </w:r>
            <w:r>
              <w:rPr>
                <w:b/>
                <w:color w:val="006EC0"/>
                <w:spacing w:val="-4"/>
                <w:sz w:val="20"/>
              </w:rPr>
              <w:t> </w:t>
            </w:r>
            <w:r>
              <w:rPr>
                <w:b/>
                <w:color w:val="006EC0"/>
                <w:sz w:val="20"/>
              </w:rPr>
              <w:t>alle</w:t>
            </w:r>
            <w:r>
              <w:rPr>
                <w:b/>
                <w:color w:val="006EC0"/>
                <w:spacing w:val="-5"/>
                <w:sz w:val="20"/>
              </w:rPr>
              <w:t> </w:t>
            </w:r>
            <w:r>
              <w:rPr>
                <w:b/>
                <w:color w:val="006EC0"/>
                <w:sz w:val="20"/>
              </w:rPr>
              <w:t>borse</w:t>
            </w:r>
            <w:r>
              <w:rPr>
                <w:b/>
                <w:color w:val="006EC0"/>
                <w:spacing w:val="-4"/>
                <w:sz w:val="20"/>
              </w:rPr>
              <w:t> </w:t>
            </w:r>
            <w:r>
              <w:rPr>
                <w:b/>
                <w:color w:val="006EC0"/>
                <w:sz w:val="20"/>
              </w:rPr>
              <w:t>riservate</w:t>
            </w:r>
            <w:r>
              <w:rPr>
                <w:b/>
                <w:color w:val="006EC0"/>
                <w:spacing w:val="40"/>
                <w:sz w:val="20"/>
              </w:rPr>
              <w:t> </w:t>
            </w:r>
            <w:r>
              <w:rPr>
                <w:b/>
                <w:color w:val="006EC0"/>
                <w:sz w:val="20"/>
              </w:rPr>
              <w:t>e agli</w:t>
            </w:r>
            <w:r>
              <w:rPr>
                <w:b/>
                <w:color w:val="006EC0"/>
                <w:spacing w:val="-8"/>
                <w:sz w:val="20"/>
              </w:rPr>
              <w:t> </w:t>
            </w:r>
            <w:r>
              <w:rPr>
                <w:b/>
                <w:color w:val="006EC0"/>
                <w:sz w:val="20"/>
              </w:rPr>
              <w:t>altri </w:t>
            </w:r>
            <w:r>
              <w:rPr>
                <w:b/>
                <w:color w:val="006EC0"/>
                <w:spacing w:val="-2"/>
                <w:sz w:val="20"/>
              </w:rPr>
              <w:t>contributi</w:t>
            </w:r>
          </w:p>
        </w:tc>
      </w:tr>
      <w:tr>
        <w:trPr>
          <w:trHeight w:val="5294" w:hRule="atLeast"/>
        </w:trPr>
        <w:tc>
          <w:tcPr>
            <w:tcW w:w="9973" w:type="dxa"/>
            <w:tcBorders>
              <w:top w:val="single" w:sz="4" w:space="0" w:color="000000"/>
              <w:bottom w:val="single" w:sz="6" w:space="0" w:color="000000"/>
            </w:tcBorders>
          </w:tcPr>
          <w:p>
            <w:pPr>
              <w:pStyle w:val="TableParagraph"/>
              <w:spacing w:before="118"/>
              <w:ind w:left="129"/>
              <w:jc w:val="both"/>
              <w:rPr>
                <w:sz w:val="20"/>
              </w:rPr>
            </w:pPr>
            <w:r>
              <w:rPr>
                <w:sz w:val="20"/>
              </w:rPr>
              <w:t>Fino</w:t>
            </w:r>
            <w:r>
              <w:rPr>
                <w:spacing w:val="-8"/>
                <w:sz w:val="20"/>
              </w:rPr>
              <w:t> </w:t>
            </w:r>
            <w:r>
              <w:rPr>
                <w:sz w:val="20"/>
              </w:rPr>
              <w:t>ad</w:t>
            </w:r>
            <w:r>
              <w:rPr>
                <w:spacing w:val="-10"/>
                <w:sz w:val="20"/>
              </w:rPr>
              <w:t> </w:t>
            </w:r>
            <w:r>
              <w:rPr>
                <w:sz w:val="20"/>
              </w:rPr>
              <w:t>un</w:t>
            </w:r>
            <w:r>
              <w:rPr>
                <w:spacing w:val="-7"/>
                <w:sz w:val="20"/>
              </w:rPr>
              <w:t> </w:t>
            </w:r>
            <w:r>
              <w:rPr>
                <w:sz w:val="20"/>
              </w:rPr>
              <w:t>massimo</w:t>
            </w:r>
            <w:r>
              <w:rPr>
                <w:spacing w:val="-13"/>
                <w:sz w:val="20"/>
              </w:rPr>
              <w:t> </w:t>
            </w:r>
            <w:r>
              <w:rPr>
                <w:sz w:val="20"/>
              </w:rPr>
              <w:t>del</w:t>
            </w:r>
            <w:r>
              <w:rPr>
                <w:spacing w:val="-3"/>
                <w:sz w:val="20"/>
              </w:rPr>
              <w:t> </w:t>
            </w:r>
            <w:r>
              <w:rPr>
                <w:sz w:val="20"/>
              </w:rPr>
              <w:t>3,5%</w:t>
            </w:r>
            <w:r>
              <w:rPr>
                <w:spacing w:val="-7"/>
                <w:sz w:val="20"/>
              </w:rPr>
              <w:t> </w:t>
            </w:r>
            <w:r>
              <w:rPr>
                <w:sz w:val="20"/>
              </w:rPr>
              <w:t>delle</w:t>
            </w:r>
            <w:r>
              <w:rPr>
                <w:spacing w:val="-6"/>
                <w:sz w:val="20"/>
              </w:rPr>
              <w:t> </w:t>
            </w:r>
            <w:r>
              <w:rPr>
                <w:sz w:val="20"/>
              </w:rPr>
              <w:t>risorse</w:t>
            </w:r>
            <w:r>
              <w:rPr>
                <w:spacing w:val="-9"/>
                <w:sz w:val="20"/>
              </w:rPr>
              <w:t> </w:t>
            </w:r>
            <w:r>
              <w:rPr>
                <w:sz w:val="20"/>
              </w:rPr>
              <w:t>assegnate</w:t>
            </w:r>
            <w:r>
              <w:rPr>
                <w:spacing w:val="-11"/>
                <w:sz w:val="20"/>
              </w:rPr>
              <w:t> </w:t>
            </w:r>
            <w:r>
              <w:rPr>
                <w:sz w:val="20"/>
              </w:rPr>
              <w:t>saranno</w:t>
            </w:r>
            <w:r>
              <w:rPr>
                <w:spacing w:val="-9"/>
                <w:sz w:val="20"/>
              </w:rPr>
              <w:t> </w:t>
            </w:r>
            <w:r>
              <w:rPr>
                <w:sz w:val="20"/>
              </w:rPr>
              <w:t>riservate</w:t>
            </w:r>
            <w:r>
              <w:rPr>
                <w:spacing w:val="-4"/>
                <w:sz w:val="20"/>
              </w:rPr>
              <w:t> </w:t>
            </w:r>
            <w:r>
              <w:rPr>
                <w:sz w:val="20"/>
              </w:rPr>
              <w:t>alle</w:t>
            </w:r>
            <w:r>
              <w:rPr>
                <w:spacing w:val="-11"/>
                <w:sz w:val="20"/>
              </w:rPr>
              <w:t> </w:t>
            </w:r>
            <w:r>
              <w:rPr>
                <w:sz w:val="20"/>
              </w:rPr>
              <w:t>seguenti</w:t>
            </w:r>
            <w:r>
              <w:rPr>
                <w:spacing w:val="-6"/>
                <w:sz w:val="20"/>
              </w:rPr>
              <w:t> </w:t>
            </w:r>
            <w:r>
              <w:rPr>
                <w:spacing w:val="-2"/>
                <w:sz w:val="20"/>
              </w:rPr>
              <w:t>categorie:</w:t>
            </w:r>
          </w:p>
          <w:p>
            <w:pPr>
              <w:pStyle w:val="TableParagraph"/>
              <w:numPr>
                <w:ilvl w:val="0"/>
                <w:numId w:val="35"/>
              </w:numPr>
              <w:tabs>
                <w:tab w:pos="838" w:val="left" w:leader="none"/>
                <w:tab w:pos="849" w:val="left" w:leader="none"/>
              </w:tabs>
              <w:spacing w:line="276" w:lineRule="auto" w:before="6" w:after="0"/>
              <w:ind w:left="849" w:right="84" w:hanging="360"/>
              <w:jc w:val="both"/>
              <w:rPr>
                <w:sz w:val="20"/>
              </w:rPr>
            </w:pPr>
            <w:r>
              <w:rPr>
                <w:sz w:val="20"/>
              </w:rPr>
              <w:t>42%, fino ad un massimo di 7, borse riservate a persone con invalidità non inferiore al 66%, di</w:t>
            </w:r>
            <w:r>
              <w:rPr>
                <w:spacing w:val="20"/>
                <w:sz w:val="20"/>
              </w:rPr>
              <w:t> </w:t>
            </w:r>
            <w:r>
              <w:rPr>
                <w:sz w:val="20"/>
              </w:rPr>
              <w:t>cui</w:t>
            </w:r>
            <w:r>
              <w:rPr>
                <w:spacing w:val="19"/>
                <w:sz w:val="20"/>
              </w:rPr>
              <w:t> </w:t>
            </w:r>
            <w:r>
              <w:rPr>
                <w:sz w:val="20"/>
              </w:rPr>
              <w:t>all’art.</w:t>
            </w:r>
            <w:r>
              <w:rPr>
                <w:spacing w:val="15"/>
                <w:sz w:val="20"/>
              </w:rPr>
              <w:t> </w:t>
            </w:r>
            <w:r>
              <w:rPr>
                <w:sz w:val="20"/>
              </w:rPr>
              <w:t>14</w:t>
            </w:r>
            <w:r>
              <w:rPr>
                <w:spacing w:val="17"/>
                <w:sz w:val="20"/>
              </w:rPr>
              <w:t> </w:t>
            </w:r>
            <w:r>
              <w:rPr>
                <w:sz w:val="20"/>
              </w:rPr>
              <w:t>del</w:t>
            </w:r>
            <w:r>
              <w:rPr>
                <w:spacing w:val="20"/>
                <w:sz w:val="20"/>
              </w:rPr>
              <w:t> </w:t>
            </w:r>
            <w:r>
              <w:rPr>
                <w:sz w:val="20"/>
              </w:rPr>
              <w:t>DPCM 9</w:t>
            </w:r>
            <w:r>
              <w:rPr>
                <w:spacing w:val="17"/>
                <w:sz w:val="20"/>
              </w:rPr>
              <w:t> </w:t>
            </w:r>
            <w:r>
              <w:rPr>
                <w:sz w:val="20"/>
              </w:rPr>
              <w:t>aprile 2001, o con</w:t>
            </w:r>
            <w:r>
              <w:rPr>
                <w:spacing w:val="15"/>
                <w:sz w:val="20"/>
              </w:rPr>
              <w:t> </w:t>
            </w:r>
            <w:r>
              <w:rPr>
                <w:sz w:val="20"/>
              </w:rPr>
              <w:t>disabilità,</w:t>
            </w:r>
            <w:r>
              <w:rPr>
                <w:spacing w:val="15"/>
                <w:sz w:val="20"/>
              </w:rPr>
              <w:t> </w:t>
            </w:r>
            <w:r>
              <w:rPr>
                <w:sz w:val="20"/>
              </w:rPr>
              <w:t>di</w:t>
            </w:r>
            <w:r>
              <w:rPr>
                <w:spacing w:val="20"/>
                <w:sz w:val="20"/>
              </w:rPr>
              <w:t> </w:t>
            </w:r>
            <w:r>
              <w:rPr>
                <w:sz w:val="20"/>
              </w:rPr>
              <w:t>cui</w:t>
            </w:r>
            <w:r>
              <w:rPr>
                <w:spacing w:val="17"/>
                <w:sz w:val="20"/>
              </w:rPr>
              <w:t> </w:t>
            </w:r>
            <w:r>
              <w:rPr>
                <w:sz w:val="20"/>
              </w:rPr>
              <w:t>all'art.</w:t>
            </w:r>
            <w:r>
              <w:rPr>
                <w:spacing w:val="15"/>
                <w:sz w:val="20"/>
              </w:rPr>
              <w:t> </w:t>
            </w:r>
            <w:r>
              <w:rPr>
                <w:sz w:val="20"/>
              </w:rPr>
              <w:t>3, comma 1, della L. 104/92;</w:t>
            </w:r>
          </w:p>
          <w:p>
            <w:pPr>
              <w:pStyle w:val="TableParagraph"/>
              <w:numPr>
                <w:ilvl w:val="0"/>
                <w:numId w:val="35"/>
              </w:numPr>
              <w:tabs>
                <w:tab w:pos="838" w:val="left" w:leader="none"/>
                <w:tab w:pos="849" w:val="left" w:leader="none"/>
              </w:tabs>
              <w:spacing w:line="271" w:lineRule="auto" w:before="0" w:after="0"/>
              <w:ind w:left="849" w:right="89" w:hanging="360"/>
              <w:jc w:val="both"/>
              <w:rPr>
                <w:sz w:val="20"/>
              </w:rPr>
            </w:pPr>
            <w:r>
              <w:rPr>
                <w:sz w:val="20"/>
              </w:rPr>
              <w:t>18%, fino ad un massimo di 3, borse riservate a studenti internazionali provenienti da paesi extracomunitari, di cui alla tabella 8 in appendice, o a studenti stranieri rifugiati politici, aventi diritto alla protezione internazionale;</w:t>
            </w:r>
          </w:p>
          <w:p>
            <w:pPr>
              <w:pStyle w:val="TableParagraph"/>
              <w:numPr>
                <w:ilvl w:val="0"/>
                <w:numId w:val="35"/>
              </w:numPr>
              <w:tabs>
                <w:tab w:pos="839" w:val="left" w:leader="none"/>
              </w:tabs>
              <w:spacing w:line="240" w:lineRule="auto" w:before="7" w:after="0"/>
              <w:ind w:left="839" w:right="0" w:hanging="352"/>
              <w:jc w:val="both"/>
              <w:rPr>
                <w:sz w:val="20"/>
              </w:rPr>
            </w:pPr>
            <w:r>
              <w:rPr>
                <w:sz w:val="20"/>
              </w:rPr>
              <w:t>6%,</w:t>
            </w:r>
            <w:r>
              <w:rPr>
                <w:spacing w:val="-7"/>
                <w:sz w:val="20"/>
              </w:rPr>
              <w:t> </w:t>
            </w:r>
            <w:r>
              <w:rPr>
                <w:sz w:val="20"/>
              </w:rPr>
              <w:t>fino</w:t>
            </w:r>
            <w:r>
              <w:rPr>
                <w:spacing w:val="-13"/>
                <w:sz w:val="20"/>
              </w:rPr>
              <w:t> </w:t>
            </w:r>
            <w:r>
              <w:rPr>
                <w:sz w:val="20"/>
              </w:rPr>
              <w:t>ad</w:t>
            </w:r>
            <w:r>
              <w:rPr>
                <w:spacing w:val="-9"/>
                <w:sz w:val="20"/>
              </w:rPr>
              <w:t> </w:t>
            </w:r>
            <w:r>
              <w:rPr>
                <w:sz w:val="20"/>
              </w:rPr>
              <w:t>un</w:t>
            </w:r>
            <w:r>
              <w:rPr>
                <w:spacing w:val="-7"/>
                <w:sz w:val="20"/>
              </w:rPr>
              <w:t> </w:t>
            </w:r>
            <w:r>
              <w:rPr>
                <w:sz w:val="20"/>
              </w:rPr>
              <w:t>massimo</w:t>
            </w:r>
            <w:r>
              <w:rPr>
                <w:spacing w:val="-4"/>
                <w:sz w:val="20"/>
              </w:rPr>
              <w:t> </w:t>
            </w:r>
            <w:r>
              <w:rPr>
                <w:sz w:val="20"/>
              </w:rPr>
              <w:t>di</w:t>
            </w:r>
            <w:r>
              <w:rPr>
                <w:spacing w:val="-5"/>
                <w:sz w:val="20"/>
              </w:rPr>
              <w:t> </w:t>
            </w:r>
            <w:r>
              <w:rPr>
                <w:sz w:val="20"/>
              </w:rPr>
              <w:t>1,</w:t>
            </w:r>
            <w:r>
              <w:rPr>
                <w:spacing w:val="-7"/>
                <w:sz w:val="20"/>
              </w:rPr>
              <w:t> </w:t>
            </w:r>
            <w:r>
              <w:rPr>
                <w:sz w:val="20"/>
              </w:rPr>
              <w:t>borsa</w:t>
            </w:r>
            <w:r>
              <w:rPr>
                <w:spacing w:val="-5"/>
                <w:sz w:val="20"/>
              </w:rPr>
              <w:t> </w:t>
            </w:r>
            <w:r>
              <w:rPr>
                <w:sz w:val="20"/>
              </w:rPr>
              <w:t>riservata</w:t>
            </w:r>
            <w:r>
              <w:rPr>
                <w:spacing w:val="-9"/>
                <w:sz w:val="20"/>
              </w:rPr>
              <w:t> </w:t>
            </w:r>
            <w:r>
              <w:rPr>
                <w:sz w:val="20"/>
              </w:rPr>
              <w:t>a</w:t>
            </w:r>
            <w:r>
              <w:rPr>
                <w:spacing w:val="-10"/>
                <w:sz w:val="20"/>
              </w:rPr>
              <w:t> </w:t>
            </w:r>
            <w:r>
              <w:rPr>
                <w:sz w:val="20"/>
              </w:rPr>
              <w:t>studenti orfani</w:t>
            </w:r>
            <w:r>
              <w:rPr>
                <w:spacing w:val="-2"/>
                <w:sz w:val="20"/>
              </w:rPr>
              <w:t> </w:t>
            </w:r>
            <w:r>
              <w:rPr>
                <w:sz w:val="20"/>
              </w:rPr>
              <w:t>di</w:t>
            </w:r>
            <w:r>
              <w:rPr>
                <w:spacing w:val="-4"/>
                <w:sz w:val="20"/>
              </w:rPr>
              <w:t> </w:t>
            </w:r>
            <w:r>
              <w:rPr>
                <w:sz w:val="20"/>
              </w:rPr>
              <w:t>vittime</w:t>
            </w:r>
            <w:r>
              <w:rPr>
                <w:spacing w:val="-7"/>
                <w:sz w:val="20"/>
              </w:rPr>
              <w:t> </w:t>
            </w:r>
            <w:r>
              <w:rPr>
                <w:sz w:val="20"/>
              </w:rPr>
              <w:t>del</w:t>
            </w:r>
            <w:r>
              <w:rPr>
                <w:spacing w:val="-4"/>
                <w:sz w:val="20"/>
              </w:rPr>
              <w:t> </w:t>
            </w:r>
            <w:r>
              <w:rPr>
                <w:spacing w:val="-2"/>
                <w:sz w:val="20"/>
              </w:rPr>
              <w:t>lavoro;</w:t>
            </w:r>
          </w:p>
          <w:p>
            <w:pPr>
              <w:pStyle w:val="TableParagraph"/>
              <w:numPr>
                <w:ilvl w:val="0"/>
                <w:numId w:val="35"/>
              </w:numPr>
              <w:tabs>
                <w:tab w:pos="839" w:val="left" w:leader="none"/>
                <w:tab w:pos="849" w:val="left" w:leader="none"/>
              </w:tabs>
              <w:spacing w:line="273" w:lineRule="auto" w:before="31" w:after="0"/>
              <w:ind w:left="849" w:right="486" w:hanging="360"/>
              <w:jc w:val="left"/>
              <w:rPr>
                <w:sz w:val="20"/>
              </w:rPr>
            </w:pPr>
            <w:r>
              <w:rPr>
                <w:sz w:val="20"/>
              </w:rPr>
              <w:t>6%,</w:t>
            </w:r>
            <w:r>
              <w:rPr>
                <w:spacing w:val="-4"/>
                <w:sz w:val="20"/>
              </w:rPr>
              <w:t> </w:t>
            </w:r>
            <w:r>
              <w:rPr>
                <w:sz w:val="20"/>
              </w:rPr>
              <w:t>fino</w:t>
            </w:r>
            <w:r>
              <w:rPr>
                <w:spacing w:val="-6"/>
                <w:sz w:val="20"/>
              </w:rPr>
              <w:t> </w:t>
            </w:r>
            <w:r>
              <w:rPr>
                <w:sz w:val="20"/>
              </w:rPr>
              <w:t>ad</w:t>
            </w:r>
            <w:r>
              <w:rPr>
                <w:spacing w:val="-5"/>
                <w:sz w:val="20"/>
              </w:rPr>
              <w:t> </w:t>
            </w:r>
            <w:r>
              <w:rPr>
                <w:sz w:val="20"/>
              </w:rPr>
              <w:t>un</w:t>
            </w:r>
            <w:r>
              <w:rPr>
                <w:spacing w:val="-2"/>
                <w:sz w:val="20"/>
              </w:rPr>
              <w:t> </w:t>
            </w:r>
            <w:r>
              <w:rPr>
                <w:sz w:val="20"/>
              </w:rPr>
              <w:t>massimo</w:t>
            </w:r>
            <w:r>
              <w:rPr>
                <w:spacing w:val="-5"/>
                <w:sz w:val="20"/>
              </w:rPr>
              <w:t> </w:t>
            </w:r>
            <w:r>
              <w:rPr>
                <w:sz w:val="20"/>
              </w:rPr>
              <w:t>di</w:t>
            </w:r>
            <w:r>
              <w:rPr>
                <w:spacing w:val="-2"/>
                <w:sz w:val="20"/>
              </w:rPr>
              <w:t> </w:t>
            </w:r>
            <w:r>
              <w:rPr>
                <w:sz w:val="20"/>
              </w:rPr>
              <w:t>1,</w:t>
            </w:r>
            <w:r>
              <w:rPr>
                <w:spacing w:val="-5"/>
                <w:sz w:val="20"/>
              </w:rPr>
              <w:t> </w:t>
            </w:r>
            <w:r>
              <w:rPr>
                <w:sz w:val="20"/>
              </w:rPr>
              <w:t>borsa</w:t>
            </w:r>
            <w:r>
              <w:rPr>
                <w:spacing w:val="-5"/>
                <w:sz w:val="20"/>
              </w:rPr>
              <w:t> </w:t>
            </w:r>
            <w:r>
              <w:rPr>
                <w:sz w:val="20"/>
              </w:rPr>
              <w:t>riservata</w:t>
            </w:r>
            <w:r>
              <w:rPr>
                <w:spacing w:val="-3"/>
                <w:sz w:val="20"/>
              </w:rPr>
              <w:t> </w:t>
            </w:r>
            <w:r>
              <w:rPr>
                <w:sz w:val="20"/>
              </w:rPr>
              <w:t>a</w:t>
            </w:r>
            <w:r>
              <w:rPr>
                <w:spacing w:val="-2"/>
                <w:sz w:val="20"/>
              </w:rPr>
              <w:t> </w:t>
            </w:r>
            <w:r>
              <w:rPr>
                <w:sz w:val="20"/>
              </w:rPr>
              <w:t>studenti</w:t>
            </w:r>
            <w:r>
              <w:rPr>
                <w:spacing w:val="-5"/>
                <w:sz w:val="20"/>
              </w:rPr>
              <w:t> </w:t>
            </w:r>
            <w:r>
              <w:rPr>
                <w:sz w:val="20"/>
              </w:rPr>
              <w:t>internazionali</w:t>
            </w:r>
            <w:r>
              <w:rPr>
                <w:spacing w:val="-2"/>
                <w:sz w:val="20"/>
              </w:rPr>
              <w:t> </w:t>
            </w:r>
            <w:r>
              <w:rPr>
                <w:sz w:val="20"/>
              </w:rPr>
              <w:t>figli di</w:t>
            </w:r>
            <w:r>
              <w:rPr>
                <w:spacing w:val="-2"/>
                <w:sz w:val="20"/>
              </w:rPr>
              <w:t> </w:t>
            </w:r>
            <w:r>
              <w:rPr>
                <w:sz w:val="20"/>
              </w:rPr>
              <w:t>emigrati siciliani all'estero;</w:t>
            </w:r>
          </w:p>
          <w:p>
            <w:pPr>
              <w:pStyle w:val="TableParagraph"/>
              <w:numPr>
                <w:ilvl w:val="0"/>
                <w:numId w:val="35"/>
              </w:numPr>
              <w:tabs>
                <w:tab w:pos="839" w:val="left" w:leader="none"/>
                <w:tab w:pos="849" w:val="left" w:leader="none"/>
              </w:tabs>
              <w:spacing w:line="276" w:lineRule="auto" w:before="0" w:after="0"/>
              <w:ind w:left="849" w:right="228" w:hanging="360"/>
              <w:jc w:val="left"/>
              <w:rPr>
                <w:sz w:val="20"/>
              </w:rPr>
            </w:pPr>
            <w:r>
              <w:rPr>
                <w:sz w:val="20"/>
              </w:rPr>
              <w:t>6%, fino ad un massimo di 1, borsa riservata a studenti orfani di vittime per motivi di </w:t>
            </w:r>
            <w:r>
              <w:rPr>
                <w:spacing w:val="-2"/>
                <w:sz w:val="20"/>
              </w:rPr>
              <w:t>mafia;</w:t>
            </w:r>
          </w:p>
          <w:p>
            <w:pPr>
              <w:pStyle w:val="TableParagraph"/>
              <w:numPr>
                <w:ilvl w:val="0"/>
                <w:numId w:val="35"/>
              </w:numPr>
              <w:tabs>
                <w:tab w:pos="839" w:val="left" w:leader="none"/>
                <w:tab w:pos="849" w:val="left" w:leader="none"/>
              </w:tabs>
              <w:spacing w:line="273" w:lineRule="auto" w:before="0" w:after="0"/>
              <w:ind w:left="849" w:right="215" w:hanging="360"/>
              <w:jc w:val="left"/>
              <w:rPr>
                <w:sz w:val="20"/>
              </w:rPr>
            </w:pPr>
            <w:r>
              <w:rPr>
                <w:sz w:val="20"/>
              </w:rPr>
              <w:t>6%,</w:t>
            </w:r>
            <w:r>
              <w:rPr>
                <w:spacing w:val="-3"/>
                <w:sz w:val="20"/>
              </w:rPr>
              <w:t> </w:t>
            </w:r>
            <w:r>
              <w:rPr>
                <w:sz w:val="20"/>
              </w:rPr>
              <w:t>fino</w:t>
            </w:r>
            <w:r>
              <w:rPr>
                <w:spacing w:val="-5"/>
                <w:sz w:val="20"/>
              </w:rPr>
              <w:t> </w:t>
            </w:r>
            <w:r>
              <w:rPr>
                <w:sz w:val="20"/>
              </w:rPr>
              <w:t>ad</w:t>
            </w:r>
            <w:r>
              <w:rPr>
                <w:spacing w:val="-4"/>
                <w:sz w:val="20"/>
              </w:rPr>
              <w:t> </w:t>
            </w:r>
            <w:r>
              <w:rPr>
                <w:sz w:val="20"/>
              </w:rPr>
              <w:t>un</w:t>
            </w:r>
            <w:r>
              <w:rPr>
                <w:spacing w:val="-3"/>
                <w:sz w:val="20"/>
              </w:rPr>
              <w:t> </w:t>
            </w:r>
            <w:r>
              <w:rPr>
                <w:sz w:val="20"/>
              </w:rPr>
              <w:t>massimo</w:t>
            </w:r>
            <w:r>
              <w:rPr>
                <w:spacing w:val="-4"/>
                <w:sz w:val="20"/>
              </w:rPr>
              <w:t> </w:t>
            </w:r>
            <w:r>
              <w:rPr>
                <w:sz w:val="20"/>
              </w:rPr>
              <w:t>di</w:t>
            </w:r>
            <w:r>
              <w:rPr>
                <w:spacing w:val="-1"/>
                <w:sz w:val="20"/>
              </w:rPr>
              <w:t> </w:t>
            </w:r>
            <w:r>
              <w:rPr>
                <w:sz w:val="20"/>
              </w:rPr>
              <w:t>1,</w:t>
            </w:r>
            <w:r>
              <w:rPr>
                <w:spacing w:val="-5"/>
                <w:sz w:val="20"/>
              </w:rPr>
              <w:t> </w:t>
            </w:r>
            <w:r>
              <w:rPr>
                <w:sz w:val="20"/>
              </w:rPr>
              <w:t>borsa</w:t>
            </w:r>
            <w:r>
              <w:rPr>
                <w:spacing w:val="-2"/>
                <w:sz w:val="20"/>
              </w:rPr>
              <w:t> </w:t>
            </w:r>
            <w:r>
              <w:rPr>
                <w:sz w:val="20"/>
              </w:rPr>
              <w:t>riservata</w:t>
            </w:r>
            <w:r>
              <w:rPr>
                <w:spacing w:val="-4"/>
                <w:sz w:val="20"/>
              </w:rPr>
              <w:t> </w:t>
            </w:r>
            <w:r>
              <w:rPr>
                <w:sz w:val="20"/>
              </w:rPr>
              <w:t>a</w:t>
            </w:r>
            <w:r>
              <w:rPr>
                <w:spacing w:val="-1"/>
                <w:sz w:val="20"/>
              </w:rPr>
              <w:t> </w:t>
            </w:r>
            <w:r>
              <w:rPr>
                <w:sz w:val="20"/>
              </w:rPr>
              <w:t>studenti</w:t>
            </w:r>
            <w:r>
              <w:rPr>
                <w:spacing w:val="-1"/>
                <w:sz w:val="20"/>
              </w:rPr>
              <w:t> </w:t>
            </w:r>
            <w:r>
              <w:rPr>
                <w:sz w:val="20"/>
              </w:rPr>
              <w:t>vittime</w:t>
            </w:r>
            <w:r>
              <w:rPr>
                <w:spacing w:val="-5"/>
                <w:sz w:val="20"/>
              </w:rPr>
              <w:t> </w:t>
            </w:r>
            <w:r>
              <w:rPr>
                <w:sz w:val="20"/>
              </w:rPr>
              <w:t>dell'usura</w:t>
            </w:r>
            <w:r>
              <w:rPr>
                <w:spacing w:val="-4"/>
                <w:sz w:val="20"/>
              </w:rPr>
              <w:t> </w:t>
            </w:r>
            <w:r>
              <w:rPr>
                <w:sz w:val="20"/>
              </w:rPr>
              <w:t>e/o</w:t>
            </w:r>
            <w:r>
              <w:rPr>
                <w:spacing w:val="-5"/>
                <w:sz w:val="20"/>
              </w:rPr>
              <w:t> </w:t>
            </w:r>
            <w:r>
              <w:rPr>
                <w:sz w:val="20"/>
              </w:rPr>
              <w:t>a</w:t>
            </w:r>
            <w:r>
              <w:rPr>
                <w:spacing w:val="-2"/>
                <w:sz w:val="20"/>
              </w:rPr>
              <w:t> </w:t>
            </w:r>
            <w:r>
              <w:rPr>
                <w:sz w:val="20"/>
              </w:rPr>
              <w:t>studenti figli di vittime dell'usura;</w:t>
            </w:r>
          </w:p>
          <w:p>
            <w:pPr>
              <w:pStyle w:val="TableParagraph"/>
              <w:numPr>
                <w:ilvl w:val="0"/>
                <w:numId w:val="35"/>
              </w:numPr>
              <w:tabs>
                <w:tab w:pos="839" w:val="left" w:leader="none"/>
                <w:tab w:pos="849" w:val="left" w:leader="none"/>
              </w:tabs>
              <w:spacing w:line="276" w:lineRule="auto" w:before="0" w:after="0"/>
              <w:ind w:left="849" w:right="218" w:hanging="360"/>
              <w:jc w:val="left"/>
              <w:rPr>
                <w:sz w:val="20"/>
              </w:rPr>
            </w:pPr>
            <w:r>
              <w:rPr>
                <w:sz w:val="20"/>
              </w:rPr>
              <w:t>6%,</w:t>
            </w:r>
            <w:r>
              <w:rPr>
                <w:spacing w:val="29"/>
                <w:sz w:val="20"/>
              </w:rPr>
              <w:t> </w:t>
            </w:r>
            <w:r>
              <w:rPr>
                <w:sz w:val="20"/>
              </w:rPr>
              <w:t>fino</w:t>
            </w:r>
            <w:r>
              <w:rPr>
                <w:spacing w:val="31"/>
                <w:sz w:val="20"/>
              </w:rPr>
              <w:t> </w:t>
            </w:r>
            <w:r>
              <w:rPr>
                <w:sz w:val="20"/>
              </w:rPr>
              <w:t>ad</w:t>
            </w:r>
            <w:r>
              <w:rPr>
                <w:spacing w:val="25"/>
                <w:sz w:val="20"/>
              </w:rPr>
              <w:t> </w:t>
            </w:r>
            <w:r>
              <w:rPr>
                <w:sz w:val="20"/>
              </w:rPr>
              <w:t>un</w:t>
            </w:r>
            <w:r>
              <w:rPr>
                <w:spacing w:val="33"/>
                <w:sz w:val="20"/>
              </w:rPr>
              <w:t> </w:t>
            </w:r>
            <w:r>
              <w:rPr>
                <w:sz w:val="20"/>
              </w:rPr>
              <w:t>massimo</w:t>
            </w:r>
            <w:r>
              <w:rPr>
                <w:spacing w:val="37"/>
                <w:sz w:val="20"/>
              </w:rPr>
              <w:t> </w:t>
            </w:r>
            <w:r>
              <w:rPr>
                <w:sz w:val="20"/>
              </w:rPr>
              <w:t>di</w:t>
            </w:r>
            <w:r>
              <w:rPr>
                <w:spacing w:val="35"/>
                <w:sz w:val="20"/>
              </w:rPr>
              <w:t> </w:t>
            </w:r>
            <w:r>
              <w:rPr>
                <w:sz w:val="20"/>
              </w:rPr>
              <w:t>1,</w:t>
            </w:r>
            <w:r>
              <w:rPr>
                <w:spacing w:val="27"/>
                <w:sz w:val="20"/>
              </w:rPr>
              <w:t> </w:t>
            </w:r>
            <w:r>
              <w:rPr>
                <w:sz w:val="20"/>
              </w:rPr>
              <w:t>borsa</w:t>
            </w:r>
            <w:r>
              <w:rPr>
                <w:spacing w:val="32"/>
                <w:sz w:val="20"/>
              </w:rPr>
              <w:t> </w:t>
            </w:r>
            <w:r>
              <w:rPr>
                <w:sz w:val="20"/>
              </w:rPr>
              <w:t>riservata</w:t>
            </w:r>
            <w:r>
              <w:rPr>
                <w:spacing w:val="31"/>
                <w:sz w:val="20"/>
              </w:rPr>
              <w:t> </w:t>
            </w:r>
            <w:r>
              <w:rPr>
                <w:sz w:val="20"/>
              </w:rPr>
              <w:t>a</w:t>
            </w:r>
            <w:r>
              <w:rPr>
                <w:spacing w:val="30"/>
                <w:sz w:val="20"/>
              </w:rPr>
              <w:t> </w:t>
            </w:r>
            <w:r>
              <w:rPr>
                <w:sz w:val="20"/>
              </w:rPr>
              <w:t>studenti</w:t>
            </w:r>
            <w:r>
              <w:rPr>
                <w:spacing w:val="36"/>
                <w:sz w:val="20"/>
              </w:rPr>
              <w:t> </w:t>
            </w:r>
            <w:r>
              <w:rPr>
                <w:sz w:val="20"/>
              </w:rPr>
              <w:t>residenti</w:t>
            </w:r>
            <w:r>
              <w:rPr>
                <w:spacing w:val="36"/>
                <w:sz w:val="20"/>
              </w:rPr>
              <w:t> </w:t>
            </w:r>
            <w:r>
              <w:rPr>
                <w:sz w:val="20"/>
              </w:rPr>
              <w:t>da</w:t>
            </w:r>
            <w:r>
              <w:rPr>
                <w:spacing w:val="30"/>
                <w:sz w:val="20"/>
              </w:rPr>
              <w:t> </w:t>
            </w:r>
            <w:r>
              <w:rPr>
                <w:sz w:val="20"/>
              </w:rPr>
              <w:t>almeno</w:t>
            </w:r>
            <w:r>
              <w:rPr>
                <w:spacing w:val="28"/>
                <w:sz w:val="20"/>
              </w:rPr>
              <w:t> </w:t>
            </w:r>
            <w:r>
              <w:rPr>
                <w:sz w:val="20"/>
              </w:rPr>
              <w:t>5</w:t>
            </w:r>
            <w:r>
              <w:rPr>
                <w:spacing w:val="32"/>
                <w:sz w:val="20"/>
              </w:rPr>
              <w:t> </w:t>
            </w:r>
            <w:r>
              <w:rPr>
                <w:sz w:val="20"/>
              </w:rPr>
              <w:t>anni nelle isole minori ricadenti nel territorio della Regione Siciliana;</w:t>
            </w:r>
          </w:p>
          <w:p>
            <w:pPr>
              <w:pStyle w:val="TableParagraph"/>
              <w:numPr>
                <w:ilvl w:val="0"/>
                <w:numId w:val="35"/>
              </w:numPr>
              <w:tabs>
                <w:tab w:pos="839" w:val="left" w:leader="none"/>
                <w:tab w:pos="849" w:val="left" w:leader="none"/>
              </w:tabs>
              <w:spacing w:line="242" w:lineRule="auto" w:before="0" w:after="0"/>
              <w:ind w:left="849" w:right="222" w:hanging="360"/>
              <w:jc w:val="left"/>
              <w:rPr>
                <w:sz w:val="20"/>
              </w:rPr>
            </w:pPr>
            <w:r>
              <w:rPr>
                <w:sz w:val="20"/>
              </w:rPr>
              <w:t>6%,</w:t>
            </w:r>
            <w:r>
              <w:rPr>
                <w:spacing w:val="-1"/>
                <w:sz w:val="20"/>
              </w:rPr>
              <w:t> </w:t>
            </w:r>
            <w:r>
              <w:rPr>
                <w:sz w:val="20"/>
              </w:rPr>
              <w:t>fino ad</w:t>
            </w:r>
            <w:r>
              <w:rPr>
                <w:spacing w:val="-3"/>
                <w:sz w:val="20"/>
              </w:rPr>
              <w:t> </w:t>
            </w:r>
            <w:r>
              <w:rPr>
                <w:sz w:val="20"/>
              </w:rPr>
              <w:t>un massimo di 1,</w:t>
            </w:r>
            <w:r>
              <w:rPr>
                <w:spacing w:val="-1"/>
                <w:sz w:val="20"/>
              </w:rPr>
              <w:t> </w:t>
            </w:r>
            <w:r>
              <w:rPr>
                <w:sz w:val="20"/>
              </w:rPr>
              <w:t>borsa riservata a</w:t>
            </w:r>
            <w:r>
              <w:rPr>
                <w:spacing w:val="-2"/>
                <w:sz w:val="20"/>
              </w:rPr>
              <w:t> </w:t>
            </w:r>
            <w:r>
              <w:rPr>
                <w:sz w:val="20"/>
              </w:rPr>
              <w:t>studenti orfani che dimostrino</w:t>
            </w:r>
            <w:r>
              <w:rPr>
                <w:spacing w:val="-2"/>
                <w:sz w:val="20"/>
              </w:rPr>
              <w:t> </w:t>
            </w:r>
            <w:r>
              <w:rPr>
                <w:sz w:val="20"/>
              </w:rPr>
              <w:t>di essere stati ospiti in</w:t>
            </w:r>
            <w:r>
              <w:rPr>
                <w:spacing w:val="40"/>
                <w:sz w:val="20"/>
              </w:rPr>
              <w:t> </w:t>
            </w:r>
            <w:r>
              <w:rPr>
                <w:sz w:val="20"/>
              </w:rPr>
              <w:t>una struttura di accoglienza, pubblica o privata.</w:t>
            </w:r>
          </w:p>
        </w:tc>
      </w:tr>
    </w:tbl>
    <w:p>
      <w:pPr>
        <w:spacing w:after="0" w:line="242" w:lineRule="auto"/>
        <w:jc w:val="left"/>
        <w:rPr>
          <w:sz w:val="20"/>
        </w:rPr>
        <w:sectPr>
          <w:pgSz w:w="11920" w:h="16850"/>
          <w:pgMar w:header="0" w:footer="317" w:top="1360" w:bottom="500" w:left="860" w:right="360"/>
        </w:sectPr>
      </w:pPr>
    </w:p>
    <w:tbl>
      <w:tblPr>
        <w:tblW w:w="0" w:type="auto"/>
        <w:jc w:val="left"/>
        <w:tblInd w:w="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02"/>
      </w:tblGrid>
      <w:tr>
        <w:trPr>
          <w:trHeight w:val="681" w:hRule="atLeast"/>
        </w:trPr>
        <w:tc>
          <w:tcPr>
            <w:tcW w:w="9802" w:type="dxa"/>
            <w:tcBorders>
              <w:top w:val="single" w:sz="12" w:space="0" w:color="000000"/>
              <w:bottom w:val="single" w:sz="4" w:space="0" w:color="000000"/>
            </w:tcBorders>
          </w:tcPr>
          <w:p>
            <w:pPr>
              <w:pStyle w:val="TableParagraph"/>
              <w:spacing w:before="204"/>
              <w:ind w:left="124"/>
              <w:rPr>
                <w:b/>
                <w:sz w:val="20"/>
              </w:rPr>
            </w:pPr>
            <w:r>
              <w:rPr>
                <w:b/>
                <w:color w:val="006EC0"/>
                <w:sz w:val="20"/>
              </w:rPr>
              <w:t>Tab.</w:t>
            </w:r>
            <w:r>
              <w:rPr>
                <w:b/>
                <w:color w:val="006EC0"/>
                <w:spacing w:val="-9"/>
                <w:sz w:val="20"/>
              </w:rPr>
              <w:t> </w:t>
            </w:r>
            <w:r>
              <w:rPr>
                <w:b/>
                <w:color w:val="006EC0"/>
                <w:sz w:val="20"/>
              </w:rPr>
              <w:t>2</w:t>
            </w:r>
            <w:r>
              <w:rPr>
                <w:b/>
                <w:color w:val="006EC0"/>
                <w:spacing w:val="-5"/>
                <w:sz w:val="20"/>
              </w:rPr>
              <w:t> </w:t>
            </w:r>
            <w:r>
              <w:rPr>
                <w:b/>
                <w:color w:val="006EC0"/>
                <w:sz w:val="20"/>
              </w:rPr>
              <w:t>–</w:t>
            </w:r>
            <w:r>
              <w:rPr>
                <w:b/>
                <w:color w:val="006EC0"/>
                <w:spacing w:val="-8"/>
                <w:sz w:val="20"/>
              </w:rPr>
              <w:t> </w:t>
            </w:r>
            <w:r>
              <w:rPr>
                <w:b/>
                <w:color w:val="006EC0"/>
                <w:sz w:val="20"/>
              </w:rPr>
              <w:t>LINEE</w:t>
            </w:r>
            <w:r>
              <w:rPr>
                <w:b/>
                <w:color w:val="006EC0"/>
                <w:spacing w:val="-6"/>
                <w:sz w:val="20"/>
              </w:rPr>
              <w:t> </w:t>
            </w:r>
            <w:r>
              <w:rPr>
                <w:b/>
                <w:color w:val="006EC0"/>
                <w:sz w:val="20"/>
              </w:rPr>
              <w:t>GUIDA</w:t>
            </w:r>
            <w:r>
              <w:rPr>
                <w:b/>
                <w:color w:val="006EC0"/>
                <w:spacing w:val="-7"/>
                <w:sz w:val="20"/>
              </w:rPr>
              <w:t> </w:t>
            </w:r>
            <w:r>
              <w:rPr>
                <w:b/>
                <w:color w:val="006EC0"/>
                <w:sz w:val="20"/>
              </w:rPr>
              <w:t>ai</w:t>
            </w:r>
            <w:r>
              <w:rPr>
                <w:b/>
                <w:color w:val="006EC0"/>
                <w:spacing w:val="-11"/>
                <w:sz w:val="20"/>
              </w:rPr>
              <w:t> </w:t>
            </w:r>
            <w:r>
              <w:rPr>
                <w:b/>
                <w:color w:val="006EC0"/>
                <w:sz w:val="20"/>
              </w:rPr>
              <w:t>fini</w:t>
            </w:r>
            <w:r>
              <w:rPr>
                <w:b/>
                <w:color w:val="006EC0"/>
                <w:spacing w:val="-10"/>
                <w:sz w:val="20"/>
              </w:rPr>
              <w:t> </w:t>
            </w:r>
            <w:r>
              <w:rPr>
                <w:b/>
                <w:color w:val="006EC0"/>
                <w:sz w:val="20"/>
              </w:rPr>
              <w:t>della</w:t>
            </w:r>
            <w:r>
              <w:rPr>
                <w:b/>
                <w:color w:val="006EC0"/>
                <w:spacing w:val="-8"/>
                <w:sz w:val="20"/>
              </w:rPr>
              <w:t> </w:t>
            </w:r>
            <w:r>
              <w:rPr>
                <w:b/>
                <w:color w:val="006EC0"/>
                <w:sz w:val="20"/>
              </w:rPr>
              <w:t>corretta</w:t>
            </w:r>
            <w:r>
              <w:rPr>
                <w:b/>
                <w:color w:val="006EC0"/>
                <w:spacing w:val="-12"/>
                <w:sz w:val="20"/>
              </w:rPr>
              <w:t> </w:t>
            </w:r>
            <w:r>
              <w:rPr>
                <w:b/>
                <w:color w:val="006EC0"/>
                <w:sz w:val="20"/>
              </w:rPr>
              <w:t>determinazione</w:t>
            </w:r>
            <w:r>
              <w:rPr>
                <w:b/>
                <w:color w:val="006EC0"/>
                <w:spacing w:val="-7"/>
                <w:sz w:val="20"/>
              </w:rPr>
              <w:t> </w:t>
            </w:r>
            <w:r>
              <w:rPr>
                <w:b/>
                <w:color w:val="006EC0"/>
                <w:sz w:val="20"/>
              </w:rPr>
              <w:t>del</w:t>
            </w:r>
            <w:r>
              <w:rPr>
                <w:b/>
                <w:color w:val="006EC0"/>
                <w:spacing w:val="-8"/>
                <w:sz w:val="20"/>
              </w:rPr>
              <w:t> </w:t>
            </w:r>
            <w:r>
              <w:rPr>
                <w:b/>
                <w:color w:val="006EC0"/>
                <w:spacing w:val="-2"/>
                <w:sz w:val="20"/>
              </w:rPr>
              <w:t>merito</w:t>
            </w:r>
          </w:p>
        </w:tc>
      </w:tr>
      <w:tr>
        <w:trPr>
          <w:trHeight w:val="9156" w:hRule="atLeast"/>
        </w:trPr>
        <w:tc>
          <w:tcPr>
            <w:tcW w:w="9802" w:type="dxa"/>
            <w:tcBorders>
              <w:top w:val="single" w:sz="4" w:space="0" w:color="000000"/>
              <w:bottom w:val="single" w:sz="4" w:space="0" w:color="000000"/>
            </w:tcBorders>
          </w:tcPr>
          <w:p>
            <w:pPr>
              <w:pStyle w:val="TableParagraph"/>
              <w:spacing w:before="4"/>
              <w:rPr>
                <w:sz w:val="20"/>
              </w:rPr>
            </w:pPr>
          </w:p>
          <w:p>
            <w:pPr>
              <w:pStyle w:val="TableParagraph"/>
              <w:numPr>
                <w:ilvl w:val="0"/>
                <w:numId w:val="36"/>
              </w:numPr>
              <w:tabs>
                <w:tab w:pos="834" w:val="left" w:leader="none"/>
                <w:tab w:pos="845" w:val="left" w:leader="none"/>
              </w:tabs>
              <w:spacing w:line="271" w:lineRule="auto" w:before="0" w:after="0"/>
              <w:ind w:left="845" w:right="114" w:hanging="360"/>
              <w:jc w:val="both"/>
              <w:rPr>
                <w:sz w:val="20"/>
              </w:rPr>
            </w:pPr>
            <w:r>
              <w:rPr>
                <w:sz w:val="20"/>
              </w:rPr>
              <w:t>Nel</w:t>
            </w:r>
            <w:r>
              <w:rPr>
                <w:spacing w:val="-1"/>
                <w:sz w:val="20"/>
              </w:rPr>
              <w:t> </w:t>
            </w:r>
            <w:r>
              <w:rPr>
                <w:sz w:val="20"/>
              </w:rPr>
              <w:t>calcolo</w:t>
            </w:r>
            <w:r>
              <w:rPr>
                <w:spacing w:val="-5"/>
                <w:sz w:val="20"/>
              </w:rPr>
              <w:t> </w:t>
            </w:r>
            <w:r>
              <w:rPr>
                <w:sz w:val="20"/>
              </w:rPr>
              <w:t>dei</w:t>
            </w:r>
            <w:r>
              <w:rPr>
                <w:spacing w:val="-1"/>
                <w:sz w:val="20"/>
              </w:rPr>
              <w:t> </w:t>
            </w:r>
            <w:r>
              <w:rPr>
                <w:sz w:val="20"/>
              </w:rPr>
              <w:t>crediti</w:t>
            </w:r>
            <w:r>
              <w:rPr>
                <w:spacing w:val="-1"/>
                <w:sz w:val="20"/>
              </w:rPr>
              <w:t> </w:t>
            </w:r>
            <w:r>
              <w:rPr>
                <w:sz w:val="20"/>
              </w:rPr>
              <w:t>richiesti</w:t>
            </w:r>
            <w:r>
              <w:rPr>
                <w:spacing w:val="-1"/>
                <w:sz w:val="20"/>
              </w:rPr>
              <w:t> </w:t>
            </w:r>
            <w:r>
              <w:rPr>
                <w:sz w:val="20"/>
              </w:rPr>
              <w:t>vanno</w:t>
            </w:r>
            <w:r>
              <w:rPr>
                <w:spacing w:val="-5"/>
                <w:sz w:val="20"/>
              </w:rPr>
              <w:t> </w:t>
            </w:r>
            <w:r>
              <w:rPr>
                <w:sz w:val="20"/>
              </w:rPr>
              <w:t>considerati</w:t>
            </w:r>
            <w:r>
              <w:rPr>
                <w:spacing w:val="-1"/>
                <w:sz w:val="20"/>
              </w:rPr>
              <w:t> </w:t>
            </w:r>
            <w:r>
              <w:rPr>
                <w:sz w:val="20"/>
              </w:rPr>
              <w:t>tutti</w:t>
            </w:r>
            <w:r>
              <w:rPr>
                <w:spacing w:val="-1"/>
                <w:sz w:val="20"/>
              </w:rPr>
              <w:t> </w:t>
            </w:r>
            <w:r>
              <w:rPr>
                <w:sz w:val="20"/>
              </w:rPr>
              <w:t>quelli</w:t>
            </w:r>
            <w:r>
              <w:rPr>
                <w:spacing w:val="-1"/>
                <w:sz w:val="20"/>
              </w:rPr>
              <w:t> </w:t>
            </w:r>
            <w:r>
              <w:rPr>
                <w:sz w:val="20"/>
              </w:rPr>
              <w:t>acquisiti,</w:t>
            </w:r>
            <w:r>
              <w:rPr>
                <w:spacing w:val="-4"/>
                <w:sz w:val="20"/>
              </w:rPr>
              <w:t> </w:t>
            </w:r>
            <w:r>
              <w:rPr>
                <w:sz w:val="20"/>
              </w:rPr>
              <w:t>anche</w:t>
            </w:r>
            <w:r>
              <w:rPr>
                <w:spacing w:val="-5"/>
                <w:sz w:val="20"/>
              </w:rPr>
              <w:t> </w:t>
            </w:r>
            <w:r>
              <w:rPr>
                <w:sz w:val="20"/>
              </w:rPr>
              <w:t>derivanti</w:t>
            </w:r>
            <w:r>
              <w:rPr>
                <w:spacing w:val="-1"/>
                <w:sz w:val="20"/>
              </w:rPr>
              <w:t> </w:t>
            </w:r>
            <w:r>
              <w:rPr>
                <w:sz w:val="20"/>
              </w:rPr>
              <w:t>da prove</w:t>
            </w:r>
            <w:r>
              <w:rPr>
                <w:spacing w:val="-4"/>
                <w:sz w:val="20"/>
              </w:rPr>
              <w:t> </w:t>
            </w:r>
            <w:r>
              <w:rPr>
                <w:sz w:val="20"/>
              </w:rPr>
              <w:t>superate</w:t>
            </w:r>
            <w:r>
              <w:rPr>
                <w:spacing w:val="-4"/>
                <w:sz w:val="20"/>
              </w:rPr>
              <w:t> </w:t>
            </w:r>
            <w:r>
              <w:rPr>
                <w:sz w:val="20"/>
              </w:rPr>
              <w:t>con</w:t>
            </w:r>
            <w:r>
              <w:rPr>
                <w:spacing w:val="-2"/>
                <w:sz w:val="20"/>
              </w:rPr>
              <w:t> </w:t>
            </w:r>
            <w:r>
              <w:rPr>
                <w:sz w:val="20"/>
              </w:rPr>
              <w:t>giudizio</w:t>
            </w:r>
            <w:r>
              <w:rPr>
                <w:spacing w:val="-4"/>
                <w:sz w:val="20"/>
              </w:rPr>
              <w:t> </w:t>
            </w:r>
            <w:r>
              <w:rPr>
                <w:sz w:val="20"/>
              </w:rPr>
              <w:t>o</w:t>
            </w:r>
            <w:r>
              <w:rPr>
                <w:spacing w:val="-6"/>
                <w:sz w:val="20"/>
              </w:rPr>
              <w:t> </w:t>
            </w:r>
            <w:r>
              <w:rPr>
                <w:sz w:val="20"/>
              </w:rPr>
              <w:t>idoneità,</w:t>
            </w:r>
            <w:r>
              <w:rPr>
                <w:spacing w:val="-3"/>
                <w:sz w:val="20"/>
              </w:rPr>
              <w:t> </w:t>
            </w:r>
            <w:r>
              <w:rPr>
                <w:sz w:val="20"/>
              </w:rPr>
              <w:t>purché</w:t>
            </w:r>
            <w:r>
              <w:rPr>
                <w:spacing w:val="-4"/>
                <w:sz w:val="20"/>
              </w:rPr>
              <w:t> </w:t>
            </w:r>
            <w:r>
              <w:rPr>
                <w:sz w:val="20"/>
              </w:rPr>
              <w:t>le</w:t>
            </w:r>
            <w:r>
              <w:rPr>
                <w:spacing w:val="-4"/>
                <w:sz w:val="20"/>
              </w:rPr>
              <w:t> </w:t>
            </w:r>
            <w:r>
              <w:rPr>
                <w:sz w:val="20"/>
              </w:rPr>
              <w:t>prove</w:t>
            </w:r>
            <w:r>
              <w:rPr>
                <w:spacing w:val="-4"/>
                <w:sz w:val="20"/>
              </w:rPr>
              <w:t> </w:t>
            </w:r>
            <w:r>
              <w:rPr>
                <w:sz w:val="20"/>
              </w:rPr>
              <w:t>risulteranno</w:t>
            </w:r>
            <w:r>
              <w:rPr>
                <w:spacing w:val="-4"/>
                <w:sz w:val="20"/>
              </w:rPr>
              <w:t> </w:t>
            </w:r>
            <w:r>
              <w:rPr>
                <w:sz w:val="20"/>
              </w:rPr>
              <w:t>registrate</w:t>
            </w:r>
            <w:r>
              <w:rPr>
                <w:spacing w:val="-4"/>
                <w:sz w:val="20"/>
              </w:rPr>
              <w:t> </w:t>
            </w:r>
            <w:r>
              <w:rPr>
                <w:sz w:val="20"/>
              </w:rPr>
              <w:t>sul</w:t>
            </w:r>
            <w:r>
              <w:rPr>
                <w:spacing w:val="-2"/>
                <w:sz w:val="20"/>
              </w:rPr>
              <w:t> </w:t>
            </w:r>
            <w:r>
              <w:rPr>
                <w:sz w:val="20"/>
              </w:rPr>
              <w:t>piano di studi, dalle Segreterie studenti, con data non successiva al 10 agosto 2023;</w:t>
            </w:r>
          </w:p>
          <w:p>
            <w:pPr>
              <w:pStyle w:val="TableParagraph"/>
              <w:numPr>
                <w:ilvl w:val="0"/>
                <w:numId w:val="36"/>
              </w:numPr>
              <w:tabs>
                <w:tab w:pos="834" w:val="left" w:leader="none"/>
                <w:tab w:pos="845" w:val="left" w:leader="none"/>
              </w:tabs>
              <w:spacing w:line="276" w:lineRule="auto" w:before="4" w:after="0"/>
              <w:ind w:left="845" w:right="108" w:hanging="360"/>
              <w:jc w:val="both"/>
              <w:rPr>
                <w:sz w:val="20"/>
              </w:rPr>
            </w:pPr>
            <w:r>
              <w:rPr>
                <w:sz w:val="20"/>
              </w:rPr>
              <w:t>Per i corsi di laurea o di specializzazione, il cui ordinamento didattico prevede moduli e/o corsi integrati, vanno presi in considerazione esclusivamente i crediti provenienti dai moduli chiusi e/o corsi integrati completi e che risulteranno registrati sul piano di studi, dalle Segreterie studenti, con data non successiva al 10 agosto 2023;</w:t>
            </w:r>
          </w:p>
          <w:p>
            <w:pPr>
              <w:pStyle w:val="TableParagraph"/>
              <w:numPr>
                <w:ilvl w:val="0"/>
                <w:numId w:val="36"/>
              </w:numPr>
              <w:tabs>
                <w:tab w:pos="834" w:val="left" w:leader="none"/>
                <w:tab w:pos="845" w:val="left" w:leader="none"/>
              </w:tabs>
              <w:spacing w:line="271" w:lineRule="auto" w:before="0" w:after="0"/>
              <w:ind w:left="845" w:right="106" w:hanging="360"/>
              <w:jc w:val="both"/>
              <w:rPr>
                <w:b/>
                <w:sz w:val="20"/>
              </w:rPr>
            </w:pPr>
            <w:r>
              <w:rPr>
                <w:sz w:val="20"/>
              </w:rPr>
              <w:t>I tirocini e le attività formative saranno considerati validi solo </w:t>
            </w:r>
            <w:r>
              <w:rPr>
                <w:b/>
                <w:sz w:val="20"/>
              </w:rPr>
              <w:t>se registrati sul piano di studi con data non successiva al 10 agosto 2023;</w:t>
            </w:r>
          </w:p>
          <w:p>
            <w:pPr>
              <w:pStyle w:val="TableParagraph"/>
              <w:numPr>
                <w:ilvl w:val="0"/>
                <w:numId w:val="36"/>
              </w:numPr>
              <w:tabs>
                <w:tab w:pos="834" w:val="left" w:leader="none"/>
                <w:tab w:pos="845" w:val="left" w:leader="none"/>
              </w:tabs>
              <w:spacing w:line="273" w:lineRule="auto" w:before="1" w:after="0"/>
              <w:ind w:left="845" w:right="99" w:hanging="360"/>
              <w:jc w:val="both"/>
              <w:rPr>
                <w:sz w:val="20"/>
              </w:rPr>
            </w:pPr>
            <w:r>
              <w:rPr>
                <w:sz w:val="20"/>
              </w:rPr>
              <w:t>I crediti sono validi solo se riconosciuti per il corso di studio per il quale lo studente chiede i</w:t>
            </w:r>
            <w:r>
              <w:rPr>
                <w:spacing w:val="32"/>
                <w:sz w:val="20"/>
              </w:rPr>
              <w:t> </w:t>
            </w:r>
            <w:r>
              <w:rPr>
                <w:sz w:val="20"/>
              </w:rPr>
              <w:t>benefici, quindi</w:t>
            </w:r>
            <w:r>
              <w:rPr>
                <w:spacing w:val="32"/>
                <w:sz w:val="20"/>
              </w:rPr>
              <w:t> </w:t>
            </w:r>
            <w:r>
              <w:rPr>
                <w:sz w:val="20"/>
              </w:rPr>
              <w:t>chi ha fatto passaggio di</w:t>
            </w:r>
            <w:r>
              <w:rPr>
                <w:spacing w:val="32"/>
                <w:sz w:val="20"/>
              </w:rPr>
              <w:t> </w:t>
            </w:r>
            <w:r>
              <w:rPr>
                <w:sz w:val="20"/>
              </w:rPr>
              <w:t>corso di laurea prima del</w:t>
            </w:r>
            <w:r>
              <w:rPr>
                <w:spacing w:val="40"/>
                <w:sz w:val="20"/>
              </w:rPr>
              <w:t> </w:t>
            </w:r>
            <w:r>
              <w:rPr>
                <w:sz w:val="20"/>
              </w:rPr>
              <w:t>2023/24 non può</w:t>
            </w:r>
            <w:r>
              <w:rPr>
                <w:spacing w:val="-1"/>
                <w:sz w:val="20"/>
              </w:rPr>
              <w:t> </w:t>
            </w:r>
            <w:r>
              <w:rPr>
                <w:sz w:val="20"/>
              </w:rPr>
              <w:t>inserire nel calcolo del merito i crediti provenienti da prove non convalidate;</w:t>
            </w:r>
          </w:p>
          <w:p>
            <w:pPr>
              <w:pStyle w:val="TableParagraph"/>
              <w:numPr>
                <w:ilvl w:val="0"/>
                <w:numId w:val="36"/>
              </w:numPr>
              <w:tabs>
                <w:tab w:pos="834" w:val="left" w:leader="none"/>
                <w:tab w:pos="845" w:val="left" w:leader="none"/>
              </w:tabs>
              <w:spacing w:line="276" w:lineRule="auto" w:before="0" w:after="0"/>
              <w:ind w:left="845" w:right="106" w:hanging="360"/>
              <w:jc w:val="both"/>
              <w:rPr>
                <w:b/>
                <w:sz w:val="20"/>
              </w:rPr>
            </w:pPr>
            <w:r>
              <w:rPr>
                <w:sz w:val="20"/>
              </w:rPr>
              <w:t>Per gli iscritti ai corsi di laurea magistrale ai fini del conseguimento del merito necessario per mantenere o accedere ai benefici, non saranno presi in considerazione i crediti eventualmente convalidati o dispensati dall'istituzione universitaria relativi alla pregressa carriera universitaria o </w:t>
            </w:r>
            <w:r>
              <w:rPr>
                <w:b/>
                <w:sz w:val="20"/>
              </w:rPr>
              <w:t>preaccademica.</w:t>
            </w:r>
          </w:p>
          <w:p>
            <w:pPr>
              <w:pStyle w:val="TableParagraph"/>
              <w:numPr>
                <w:ilvl w:val="0"/>
                <w:numId w:val="36"/>
              </w:numPr>
              <w:tabs>
                <w:tab w:pos="834" w:val="left" w:leader="none"/>
                <w:tab w:pos="845" w:val="left" w:leader="none"/>
              </w:tabs>
              <w:spacing w:line="276" w:lineRule="auto" w:before="0" w:after="0"/>
              <w:ind w:left="845" w:right="124" w:hanging="360"/>
              <w:jc w:val="both"/>
              <w:rPr>
                <w:sz w:val="20"/>
              </w:rPr>
            </w:pPr>
            <w:r>
              <w:rPr>
                <w:sz w:val="20"/>
              </w:rPr>
              <w:t>Non saranno presi in considerazione crediti provenienti da materie sostenute in corsi singoli, anche se convalidate e caricate sul piano di studi;</w:t>
            </w:r>
          </w:p>
          <w:p>
            <w:pPr>
              <w:pStyle w:val="TableParagraph"/>
              <w:numPr>
                <w:ilvl w:val="0"/>
                <w:numId w:val="36"/>
              </w:numPr>
              <w:tabs>
                <w:tab w:pos="834" w:val="left" w:leader="none"/>
                <w:tab w:pos="845" w:val="left" w:leader="none"/>
              </w:tabs>
              <w:spacing w:line="271" w:lineRule="auto" w:before="1" w:after="0"/>
              <w:ind w:left="845" w:right="112" w:hanging="360"/>
              <w:jc w:val="both"/>
              <w:rPr>
                <w:sz w:val="20"/>
              </w:rPr>
            </w:pPr>
            <w:r>
              <w:rPr>
                <w:sz w:val="20"/>
              </w:rPr>
              <w:t>Non potranno essere considerati utili ai fini del merito, i crediti a qualsiasi titolo convalidati derivanti da carriere rinunciate o decadute o conseguiti fuori dal contesto </w:t>
            </w:r>
            <w:r>
              <w:rPr>
                <w:spacing w:val="-2"/>
                <w:sz w:val="20"/>
              </w:rPr>
              <w:t>universitario;</w:t>
            </w:r>
          </w:p>
          <w:p>
            <w:pPr>
              <w:pStyle w:val="TableParagraph"/>
              <w:numPr>
                <w:ilvl w:val="0"/>
                <w:numId w:val="36"/>
              </w:numPr>
              <w:tabs>
                <w:tab w:pos="834" w:val="left" w:leader="none"/>
                <w:tab w:pos="845" w:val="left" w:leader="none"/>
              </w:tabs>
              <w:spacing w:line="276" w:lineRule="auto" w:before="2" w:after="0"/>
              <w:ind w:left="845" w:right="111" w:hanging="360"/>
              <w:jc w:val="both"/>
              <w:rPr>
                <w:sz w:val="20"/>
              </w:rPr>
            </w:pPr>
            <w:r>
              <w:rPr>
                <w:sz w:val="20"/>
              </w:rPr>
              <w:t>Non potranno essere considerati utili ai fini del merito, i crediti a qualsiasi titolo sostenuti/convalidati registrati sul piano di studio in annualità non coerente con l’anno di corso (es. studente o studentessa che si iscriverà al 2° anno, non può prendere in considerazione esami registrati sul piano di studio al 3° anno, anche se sostenuti entro il 10 agosto 2023);</w:t>
            </w:r>
          </w:p>
          <w:p>
            <w:pPr>
              <w:pStyle w:val="TableParagraph"/>
              <w:numPr>
                <w:ilvl w:val="0"/>
                <w:numId w:val="36"/>
              </w:numPr>
              <w:tabs>
                <w:tab w:pos="834" w:val="left" w:leader="none"/>
                <w:tab w:pos="845" w:val="left" w:leader="none"/>
              </w:tabs>
              <w:spacing w:line="273" w:lineRule="auto" w:before="0" w:after="0"/>
              <w:ind w:left="845" w:right="120" w:hanging="360"/>
              <w:jc w:val="both"/>
              <w:rPr>
                <w:sz w:val="20"/>
              </w:rPr>
            </w:pPr>
            <w:r>
              <w:rPr>
                <w:sz w:val="20"/>
              </w:rPr>
              <w:t>Non potranno essere presi in considerazione crediti comunicati successivamente al periodo concesso per le integrazioni/rettifiche anche se conseguiti nei termini previsti;</w:t>
            </w:r>
          </w:p>
          <w:p>
            <w:pPr>
              <w:pStyle w:val="TableParagraph"/>
              <w:numPr>
                <w:ilvl w:val="0"/>
                <w:numId w:val="36"/>
              </w:numPr>
              <w:tabs>
                <w:tab w:pos="834" w:val="left" w:leader="none"/>
                <w:tab w:pos="845" w:val="left" w:leader="none"/>
              </w:tabs>
              <w:spacing w:line="276" w:lineRule="auto" w:before="0" w:after="0"/>
              <w:ind w:left="845" w:right="103" w:hanging="360"/>
              <w:jc w:val="both"/>
              <w:rPr>
                <w:sz w:val="20"/>
              </w:rPr>
            </w:pPr>
            <w:r>
              <w:rPr>
                <w:sz w:val="20"/>
              </w:rPr>
              <w:t>I crediti conseguiti all’estero, nell’a.a. 2023/24 nell’ambito dei programmi di mobilità internazionale, sono considerati validi solo se sostenuti entro il 10 agosto 2023 anche se saranno convalidati con data successiva.</w:t>
            </w:r>
          </w:p>
        </w:tc>
      </w:tr>
    </w:tbl>
    <w:p>
      <w:pPr>
        <w:spacing w:after="0" w:line="276" w:lineRule="auto"/>
        <w:jc w:val="both"/>
        <w:rPr>
          <w:sz w:val="20"/>
        </w:rPr>
        <w:sectPr>
          <w:pgSz w:w="11920" w:h="16850"/>
          <w:pgMar w:header="0" w:footer="317" w:top="1120" w:bottom="500" w:left="860" w:right="360"/>
        </w:sect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5"/>
        <w:gridCol w:w="3874"/>
        <w:gridCol w:w="4819"/>
      </w:tblGrid>
      <w:tr>
        <w:trPr>
          <w:trHeight w:val="552" w:hRule="atLeast"/>
        </w:trPr>
        <w:tc>
          <w:tcPr>
            <w:tcW w:w="9958" w:type="dxa"/>
            <w:gridSpan w:val="3"/>
            <w:tcBorders>
              <w:bottom w:val="single" w:sz="4" w:space="0" w:color="000000"/>
            </w:tcBorders>
          </w:tcPr>
          <w:p>
            <w:pPr>
              <w:pStyle w:val="TableParagraph"/>
              <w:spacing w:line="28" w:lineRule="exact"/>
              <w:ind w:left="14"/>
              <w:rPr>
                <w:sz w:val="2"/>
              </w:rPr>
            </w:pPr>
            <w:r>
              <w:rPr>
                <w:position w:val="0"/>
                <w:sz w:val="2"/>
              </w:rPr>
              <mc:AlternateContent>
                <mc:Choice Requires="wps">
                  <w:drawing>
                    <wp:inline distT="0" distB="0" distL="0" distR="0">
                      <wp:extent cx="6256020" cy="18415"/>
                      <wp:effectExtent l="0" t="0" r="0" b="0"/>
                      <wp:docPr id="152" name="Group 152"/>
                      <wp:cNvGraphicFramePr>
                        <a:graphicFrameLocks/>
                      </wp:cNvGraphicFramePr>
                      <a:graphic>
                        <a:graphicData uri="http://schemas.microsoft.com/office/word/2010/wordprocessingGroup">
                          <wpg:wgp>
                            <wpg:cNvPr id="152" name="Group 152"/>
                            <wpg:cNvGrpSpPr/>
                            <wpg:grpSpPr>
                              <a:xfrm>
                                <a:off x="0" y="0"/>
                                <a:ext cx="6256020" cy="18415"/>
                                <a:chExt cx="6256020" cy="18415"/>
                              </a:xfrm>
                            </wpg:grpSpPr>
                            <wps:wsp>
                              <wps:cNvPr id="153" name="Graphic 153"/>
                              <wps:cNvSpPr/>
                              <wps:spPr>
                                <a:xfrm>
                                  <a:off x="0" y="0"/>
                                  <a:ext cx="6256020" cy="18415"/>
                                </a:xfrm>
                                <a:custGeom>
                                  <a:avLst/>
                                  <a:gdLst/>
                                  <a:ahLst/>
                                  <a:cxnLst/>
                                  <a:rect l="l" t="t" r="r" b="b"/>
                                  <a:pathLst>
                                    <a:path w="6256020" h="18415">
                                      <a:moveTo>
                                        <a:pt x="6256020" y="0"/>
                                      </a:moveTo>
                                      <a:lnTo>
                                        <a:pt x="0" y="0"/>
                                      </a:lnTo>
                                      <a:lnTo>
                                        <a:pt x="0" y="18288"/>
                                      </a:lnTo>
                                      <a:lnTo>
                                        <a:pt x="6256020" y="18288"/>
                                      </a:lnTo>
                                      <a:lnTo>
                                        <a:pt x="62560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2.6pt;height:1.45pt;mso-position-horizontal-relative:char;mso-position-vertical-relative:line" id="docshapegroup123" coordorigin="0,0" coordsize="9852,29">
                      <v:rect style="position:absolute;left:0;top:0;width:9852;height:29" id="docshape124" filled="true" fillcolor="#000000" stroked="false">
                        <v:fill type="solid"/>
                      </v:rect>
                    </v:group>
                  </w:pict>
                </mc:Fallback>
              </mc:AlternateContent>
            </w:r>
            <w:r>
              <w:rPr>
                <w:position w:val="0"/>
                <w:sz w:val="2"/>
              </w:rPr>
            </w:r>
          </w:p>
          <w:p>
            <w:pPr>
              <w:pStyle w:val="TableParagraph"/>
              <w:spacing w:before="119"/>
              <w:ind w:left="23"/>
              <w:rPr>
                <w:b/>
                <w:sz w:val="20"/>
              </w:rPr>
            </w:pPr>
            <w:r>
              <w:rPr>
                <w:b/>
                <w:color w:val="006EC0"/>
                <w:sz w:val="20"/>
              </w:rPr>
              <w:t>Tab.</w:t>
            </w:r>
            <w:r>
              <w:rPr>
                <w:b/>
                <w:color w:val="006EC0"/>
                <w:spacing w:val="-8"/>
                <w:sz w:val="20"/>
              </w:rPr>
              <w:t> </w:t>
            </w:r>
            <w:r>
              <w:rPr>
                <w:b/>
                <w:color w:val="006EC0"/>
                <w:sz w:val="20"/>
              </w:rPr>
              <w:t>3</w:t>
            </w:r>
            <w:r>
              <w:rPr>
                <w:b/>
                <w:color w:val="006EC0"/>
                <w:spacing w:val="-8"/>
                <w:sz w:val="20"/>
              </w:rPr>
              <w:t> </w:t>
            </w:r>
            <w:r>
              <w:rPr>
                <w:b/>
                <w:color w:val="006EC0"/>
                <w:sz w:val="20"/>
              </w:rPr>
              <w:t>-</w:t>
            </w:r>
            <w:r>
              <w:rPr>
                <w:b/>
                <w:color w:val="006EC0"/>
                <w:spacing w:val="-9"/>
                <w:sz w:val="20"/>
              </w:rPr>
              <w:t> </w:t>
            </w:r>
            <w:r>
              <w:rPr>
                <w:b/>
                <w:color w:val="006EC0"/>
                <w:sz w:val="20"/>
              </w:rPr>
              <w:t>Modalità</w:t>
            </w:r>
            <w:r>
              <w:rPr>
                <w:b/>
                <w:color w:val="006EC0"/>
                <w:spacing w:val="-8"/>
                <w:sz w:val="20"/>
              </w:rPr>
              <w:t> </w:t>
            </w:r>
            <w:r>
              <w:rPr>
                <w:b/>
                <w:color w:val="006EC0"/>
                <w:sz w:val="20"/>
              </w:rPr>
              <w:t>di</w:t>
            </w:r>
            <w:r>
              <w:rPr>
                <w:b/>
                <w:color w:val="006EC0"/>
                <w:spacing w:val="-9"/>
                <w:sz w:val="20"/>
              </w:rPr>
              <w:t> </w:t>
            </w:r>
            <w:r>
              <w:rPr>
                <w:b/>
                <w:color w:val="006EC0"/>
                <w:sz w:val="20"/>
              </w:rPr>
              <w:t>attribuzione</w:t>
            </w:r>
            <w:r>
              <w:rPr>
                <w:b/>
                <w:color w:val="006EC0"/>
                <w:spacing w:val="-7"/>
                <w:sz w:val="20"/>
              </w:rPr>
              <w:t> </w:t>
            </w:r>
            <w:r>
              <w:rPr>
                <w:b/>
                <w:color w:val="006EC0"/>
                <w:sz w:val="20"/>
              </w:rPr>
              <w:t>di</w:t>
            </w:r>
            <w:r>
              <w:rPr>
                <w:b/>
                <w:color w:val="006EC0"/>
                <w:spacing w:val="-9"/>
                <w:sz w:val="20"/>
              </w:rPr>
              <w:t> </w:t>
            </w:r>
            <w:r>
              <w:rPr>
                <w:b/>
                <w:color w:val="006EC0"/>
                <w:sz w:val="20"/>
              </w:rPr>
              <w:t>benefici</w:t>
            </w:r>
            <w:r>
              <w:rPr>
                <w:b/>
                <w:color w:val="006EC0"/>
                <w:spacing w:val="-12"/>
                <w:sz w:val="20"/>
              </w:rPr>
              <w:t> </w:t>
            </w:r>
            <w:r>
              <w:rPr>
                <w:b/>
                <w:color w:val="006EC0"/>
                <w:sz w:val="20"/>
              </w:rPr>
              <w:t>ai/alle</w:t>
            </w:r>
            <w:r>
              <w:rPr>
                <w:b/>
                <w:color w:val="006EC0"/>
                <w:spacing w:val="-6"/>
                <w:sz w:val="20"/>
              </w:rPr>
              <w:t> </w:t>
            </w:r>
            <w:r>
              <w:rPr>
                <w:b/>
                <w:color w:val="006EC0"/>
                <w:sz w:val="20"/>
              </w:rPr>
              <w:t>richiedenti</w:t>
            </w:r>
            <w:r>
              <w:rPr>
                <w:b/>
                <w:color w:val="006EC0"/>
                <w:spacing w:val="-9"/>
                <w:sz w:val="20"/>
              </w:rPr>
              <w:t> </w:t>
            </w:r>
            <w:r>
              <w:rPr>
                <w:b/>
                <w:color w:val="006EC0"/>
                <w:sz w:val="20"/>
              </w:rPr>
              <w:t>di</w:t>
            </w:r>
            <w:r>
              <w:rPr>
                <w:b/>
                <w:color w:val="006EC0"/>
                <w:spacing w:val="-6"/>
                <w:sz w:val="20"/>
              </w:rPr>
              <w:t> </w:t>
            </w:r>
            <w:r>
              <w:rPr>
                <w:b/>
                <w:color w:val="006EC0"/>
                <w:sz w:val="20"/>
              </w:rPr>
              <w:t>primo</w:t>
            </w:r>
            <w:r>
              <w:rPr>
                <w:b/>
                <w:color w:val="006EC0"/>
                <w:spacing w:val="-5"/>
                <w:sz w:val="20"/>
              </w:rPr>
              <w:t> </w:t>
            </w:r>
            <w:r>
              <w:rPr>
                <w:b/>
                <w:color w:val="006EC0"/>
                <w:spacing w:val="-4"/>
                <w:sz w:val="20"/>
              </w:rPr>
              <w:t>anno</w:t>
            </w:r>
          </w:p>
        </w:tc>
      </w:tr>
      <w:tr>
        <w:trPr>
          <w:trHeight w:val="493" w:hRule="atLeast"/>
        </w:trPr>
        <w:tc>
          <w:tcPr>
            <w:tcW w:w="9958" w:type="dxa"/>
            <w:gridSpan w:val="3"/>
            <w:tcBorders>
              <w:top w:val="single" w:sz="4" w:space="0" w:color="000000"/>
            </w:tcBorders>
          </w:tcPr>
          <w:p>
            <w:pPr>
              <w:pStyle w:val="TableParagraph"/>
              <w:spacing w:before="6"/>
              <w:rPr>
                <w:sz w:val="16"/>
              </w:rPr>
            </w:pPr>
          </w:p>
          <w:p>
            <w:pPr>
              <w:pStyle w:val="TableParagraph"/>
              <w:spacing w:before="1"/>
              <w:ind w:left="23"/>
              <w:rPr>
                <w:sz w:val="16"/>
              </w:rPr>
            </w:pPr>
            <w:r>
              <w:rPr>
                <w:b/>
                <w:color w:val="006EC0"/>
                <w:sz w:val="16"/>
              </w:rPr>
              <w:t>ASSEGNATARI</w:t>
            </w:r>
            <w:r>
              <w:rPr>
                <w:b/>
                <w:color w:val="006EC0"/>
                <w:spacing w:val="-8"/>
                <w:sz w:val="16"/>
              </w:rPr>
              <w:t> </w:t>
            </w:r>
            <w:r>
              <w:rPr>
                <w:color w:val="006EC0"/>
                <w:sz w:val="16"/>
              </w:rPr>
              <w:t>di</w:t>
            </w:r>
            <w:r>
              <w:rPr>
                <w:color w:val="006EC0"/>
                <w:spacing w:val="-8"/>
                <w:sz w:val="16"/>
              </w:rPr>
              <w:t> </w:t>
            </w:r>
            <w:r>
              <w:rPr>
                <w:color w:val="006EC0"/>
                <w:sz w:val="16"/>
              </w:rPr>
              <w:t>Borsa</w:t>
            </w:r>
            <w:r>
              <w:rPr>
                <w:color w:val="006EC0"/>
                <w:spacing w:val="-8"/>
                <w:sz w:val="16"/>
              </w:rPr>
              <w:t> </w:t>
            </w:r>
            <w:r>
              <w:rPr>
                <w:color w:val="006EC0"/>
                <w:sz w:val="16"/>
              </w:rPr>
              <w:t>di</w:t>
            </w:r>
            <w:r>
              <w:rPr>
                <w:color w:val="006EC0"/>
                <w:spacing w:val="-10"/>
                <w:sz w:val="16"/>
              </w:rPr>
              <w:t> </w:t>
            </w:r>
            <w:r>
              <w:rPr>
                <w:color w:val="006EC0"/>
                <w:spacing w:val="-2"/>
                <w:sz w:val="16"/>
              </w:rPr>
              <w:t>studio</w:t>
            </w:r>
          </w:p>
        </w:tc>
      </w:tr>
      <w:tr>
        <w:trPr>
          <w:trHeight w:val="700" w:hRule="atLeast"/>
        </w:trPr>
        <w:tc>
          <w:tcPr>
            <w:tcW w:w="1265" w:type="dxa"/>
            <w:tcBorders>
              <w:bottom w:val="single" w:sz="4" w:space="0" w:color="000000"/>
            </w:tcBorders>
          </w:tcPr>
          <w:p>
            <w:pPr>
              <w:pStyle w:val="TableParagraph"/>
              <w:spacing w:before="5"/>
              <w:rPr>
                <w:sz w:val="16"/>
              </w:rPr>
            </w:pPr>
          </w:p>
          <w:p>
            <w:pPr>
              <w:pStyle w:val="TableParagraph"/>
              <w:ind w:left="23"/>
              <w:rPr>
                <w:rFonts w:ascii="Times New Roman" w:hAnsi="Times New Roman"/>
                <w:sz w:val="16"/>
              </w:rPr>
            </w:pPr>
            <w:r>
              <w:rPr>
                <w:sz w:val="16"/>
              </w:rPr>
              <w:t>Opzione</w:t>
            </w:r>
            <w:r>
              <w:rPr>
                <w:spacing w:val="-9"/>
                <w:sz w:val="16"/>
              </w:rPr>
              <w:t> </w:t>
            </w:r>
            <w:r>
              <w:rPr>
                <w:sz w:val="16"/>
              </w:rPr>
              <w:t>A</w:t>
            </w:r>
            <w:r>
              <w:rPr>
                <w:spacing w:val="-1"/>
                <w:sz w:val="16"/>
              </w:rPr>
              <w:t> </w:t>
            </w:r>
            <w:r>
              <w:rPr>
                <w:rFonts w:ascii="Times New Roman" w:hAnsi="Times New Roman"/>
                <w:spacing w:val="-10"/>
                <w:sz w:val="16"/>
              </w:rPr>
              <w:t>→</w:t>
            </w:r>
          </w:p>
        </w:tc>
        <w:tc>
          <w:tcPr>
            <w:tcW w:w="3874" w:type="dxa"/>
            <w:tcBorders>
              <w:bottom w:val="single" w:sz="4" w:space="0" w:color="000000"/>
            </w:tcBorders>
          </w:tcPr>
          <w:p>
            <w:pPr>
              <w:pStyle w:val="TableParagraph"/>
              <w:spacing w:before="110"/>
              <w:ind w:left="201"/>
              <w:rPr>
                <w:sz w:val="16"/>
              </w:rPr>
            </w:pPr>
            <w:r>
              <w:rPr>
                <w:sz w:val="16"/>
              </w:rPr>
              <w:t>se</w:t>
            </w:r>
            <w:r>
              <w:rPr>
                <w:spacing w:val="-4"/>
                <w:sz w:val="16"/>
              </w:rPr>
              <w:t> </w:t>
            </w:r>
            <w:r>
              <w:rPr>
                <w:sz w:val="16"/>
              </w:rPr>
              <w:t>conseguono</w:t>
            </w:r>
            <w:r>
              <w:rPr>
                <w:spacing w:val="-5"/>
                <w:sz w:val="16"/>
              </w:rPr>
              <w:t> </w:t>
            </w:r>
            <w:r>
              <w:rPr>
                <w:sz w:val="16"/>
              </w:rPr>
              <w:t>15</w:t>
            </w:r>
            <w:r>
              <w:rPr>
                <w:spacing w:val="-4"/>
                <w:sz w:val="16"/>
              </w:rPr>
              <w:t> </w:t>
            </w:r>
            <w:r>
              <w:rPr>
                <w:sz w:val="16"/>
              </w:rPr>
              <w:t>CFU</w:t>
            </w:r>
            <w:r>
              <w:rPr>
                <w:spacing w:val="-6"/>
                <w:sz w:val="16"/>
              </w:rPr>
              <w:t> </w:t>
            </w:r>
            <w:r>
              <w:rPr>
                <w:sz w:val="16"/>
              </w:rPr>
              <w:t>entro</w:t>
            </w:r>
            <w:r>
              <w:rPr>
                <w:spacing w:val="-6"/>
                <w:sz w:val="16"/>
              </w:rPr>
              <w:t> </w:t>
            </w:r>
            <w:r>
              <w:rPr>
                <w:sz w:val="16"/>
              </w:rPr>
              <w:t>il</w:t>
            </w:r>
            <w:r>
              <w:rPr>
                <w:spacing w:val="-5"/>
                <w:sz w:val="16"/>
              </w:rPr>
              <w:t> </w:t>
            </w:r>
            <w:r>
              <w:rPr>
                <w:sz w:val="16"/>
              </w:rPr>
              <w:t>10</w:t>
            </w:r>
            <w:r>
              <w:rPr>
                <w:spacing w:val="-1"/>
                <w:sz w:val="16"/>
              </w:rPr>
              <w:t> </w:t>
            </w:r>
            <w:r>
              <w:rPr>
                <w:sz w:val="16"/>
              </w:rPr>
              <w:t>ago</w:t>
            </w:r>
            <w:r>
              <w:rPr>
                <w:spacing w:val="-5"/>
                <w:sz w:val="16"/>
              </w:rPr>
              <w:t> </w:t>
            </w:r>
            <w:r>
              <w:rPr>
                <w:spacing w:val="-4"/>
                <w:sz w:val="16"/>
              </w:rPr>
              <w:t>2024</w:t>
            </w:r>
          </w:p>
          <w:p>
            <w:pPr>
              <w:pStyle w:val="TableParagraph"/>
              <w:ind w:left="201"/>
              <w:rPr>
                <w:sz w:val="16"/>
              </w:rPr>
            </w:pPr>
            <w:r>
              <w:rPr>
                <w:sz w:val="16"/>
              </w:rPr>
              <w:t>e</w:t>
            </w:r>
            <w:r>
              <w:rPr>
                <w:spacing w:val="50"/>
                <w:sz w:val="16"/>
              </w:rPr>
              <w:t> </w:t>
            </w:r>
            <w:r>
              <w:rPr>
                <w:sz w:val="16"/>
              </w:rPr>
              <w:t>20</w:t>
            </w:r>
            <w:r>
              <w:rPr>
                <w:spacing w:val="-3"/>
                <w:sz w:val="16"/>
              </w:rPr>
              <w:t> </w:t>
            </w:r>
            <w:r>
              <w:rPr>
                <w:sz w:val="16"/>
              </w:rPr>
              <w:t>cfu</w:t>
            </w:r>
            <w:r>
              <w:rPr>
                <w:spacing w:val="-3"/>
                <w:sz w:val="16"/>
              </w:rPr>
              <w:t> </w:t>
            </w:r>
            <w:r>
              <w:rPr>
                <w:sz w:val="16"/>
              </w:rPr>
              <w:t>entro</w:t>
            </w:r>
            <w:r>
              <w:rPr>
                <w:spacing w:val="-2"/>
                <w:sz w:val="16"/>
              </w:rPr>
              <w:t> </w:t>
            </w:r>
            <w:r>
              <w:rPr>
                <w:sz w:val="16"/>
              </w:rPr>
              <w:t>il</w:t>
            </w:r>
            <w:r>
              <w:rPr>
                <w:spacing w:val="-4"/>
                <w:sz w:val="16"/>
              </w:rPr>
              <w:t> </w:t>
            </w:r>
            <w:r>
              <w:rPr>
                <w:sz w:val="16"/>
              </w:rPr>
              <w:t>30 nov</w:t>
            </w:r>
            <w:r>
              <w:rPr>
                <w:spacing w:val="-2"/>
                <w:sz w:val="16"/>
              </w:rPr>
              <w:t> </w:t>
            </w:r>
            <w:r>
              <w:rPr>
                <w:spacing w:val="-4"/>
                <w:sz w:val="16"/>
              </w:rPr>
              <w:t>2024</w:t>
            </w:r>
          </w:p>
        </w:tc>
        <w:tc>
          <w:tcPr>
            <w:tcW w:w="4819" w:type="dxa"/>
            <w:tcBorders>
              <w:bottom w:val="single" w:sz="4" w:space="0" w:color="000000"/>
            </w:tcBorders>
          </w:tcPr>
          <w:p>
            <w:pPr>
              <w:pStyle w:val="TableParagraph"/>
              <w:spacing w:line="256" w:lineRule="auto" w:before="98"/>
              <w:ind w:left="332" w:right="213" w:hanging="173"/>
              <w:rPr>
                <w:sz w:val="16"/>
              </w:rPr>
            </w:pPr>
            <w:r>
              <w:rPr>
                <w:rFonts w:ascii="Times New Roman" w:hAnsi="Times New Roman"/>
                <w:sz w:val="16"/>
              </w:rPr>
              <w:t>→</w:t>
            </w:r>
            <w:r>
              <w:rPr>
                <w:rFonts w:ascii="Times New Roman" w:hAnsi="Times New Roman"/>
                <w:spacing w:val="-3"/>
                <w:sz w:val="16"/>
              </w:rPr>
              <w:t> </w:t>
            </w:r>
            <w:r>
              <w:rPr>
                <w:sz w:val="16"/>
              </w:rPr>
              <w:t>Hanno</w:t>
            </w:r>
            <w:r>
              <w:rPr>
                <w:spacing w:val="-3"/>
                <w:sz w:val="16"/>
              </w:rPr>
              <w:t> </w:t>
            </w:r>
            <w:r>
              <w:rPr>
                <w:sz w:val="16"/>
              </w:rPr>
              <w:t>il</w:t>
            </w:r>
            <w:r>
              <w:rPr>
                <w:spacing w:val="-6"/>
                <w:sz w:val="16"/>
              </w:rPr>
              <w:t> </w:t>
            </w:r>
            <w:r>
              <w:rPr>
                <w:sz w:val="16"/>
              </w:rPr>
              <w:t>diritto</w:t>
            </w:r>
            <w:r>
              <w:rPr>
                <w:spacing w:val="-3"/>
                <w:sz w:val="16"/>
              </w:rPr>
              <w:t> </w:t>
            </w:r>
            <w:r>
              <w:rPr>
                <w:sz w:val="16"/>
              </w:rPr>
              <w:t>alla</w:t>
            </w:r>
            <w:r>
              <w:rPr>
                <w:spacing w:val="-4"/>
                <w:sz w:val="16"/>
              </w:rPr>
              <w:t> </w:t>
            </w:r>
            <w:r>
              <w:rPr>
                <w:sz w:val="16"/>
              </w:rPr>
              <w:t>seconda</w:t>
            </w:r>
            <w:r>
              <w:rPr>
                <w:spacing w:val="-6"/>
                <w:sz w:val="16"/>
              </w:rPr>
              <w:t> </w:t>
            </w:r>
            <w:r>
              <w:rPr>
                <w:sz w:val="16"/>
              </w:rPr>
              <w:t>rata</w:t>
            </w:r>
            <w:r>
              <w:rPr>
                <w:spacing w:val="-6"/>
                <w:sz w:val="16"/>
              </w:rPr>
              <w:t> </w:t>
            </w:r>
            <w:r>
              <w:rPr>
                <w:sz w:val="16"/>
              </w:rPr>
              <w:t>e</w:t>
            </w:r>
            <w:r>
              <w:rPr>
                <w:spacing w:val="-3"/>
                <w:sz w:val="16"/>
              </w:rPr>
              <w:t> </w:t>
            </w:r>
            <w:r>
              <w:rPr>
                <w:sz w:val="16"/>
              </w:rPr>
              <w:t>al</w:t>
            </w:r>
            <w:r>
              <w:rPr>
                <w:spacing w:val="-6"/>
                <w:sz w:val="16"/>
              </w:rPr>
              <w:t> </w:t>
            </w:r>
            <w:r>
              <w:rPr>
                <w:sz w:val="16"/>
              </w:rPr>
              <w:t>rimborso</w:t>
            </w:r>
            <w:r>
              <w:rPr>
                <w:spacing w:val="-5"/>
                <w:sz w:val="16"/>
              </w:rPr>
              <w:t> </w:t>
            </w:r>
            <w:r>
              <w:rPr>
                <w:sz w:val="16"/>
              </w:rPr>
              <w:t>della Tassa regionale</w:t>
            </w:r>
          </w:p>
        </w:tc>
      </w:tr>
      <w:tr>
        <w:trPr>
          <w:trHeight w:val="1190" w:hRule="atLeast"/>
        </w:trPr>
        <w:tc>
          <w:tcPr>
            <w:tcW w:w="1265" w:type="dxa"/>
            <w:tcBorders>
              <w:top w:val="single" w:sz="4" w:space="0" w:color="000000"/>
              <w:bottom w:val="single" w:sz="4" w:space="0" w:color="000000"/>
            </w:tcBorders>
          </w:tcPr>
          <w:p>
            <w:pPr>
              <w:pStyle w:val="TableParagraph"/>
              <w:rPr>
                <w:sz w:val="16"/>
              </w:rPr>
            </w:pPr>
          </w:p>
          <w:p>
            <w:pPr>
              <w:pStyle w:val="TableParagraph"/>
              <w:spacing w:before="98"/>
              <w:rPr>
                <w:sz w:val="16"/>
              </w:rPr>
            </w:pPr>
          </w:p>
          <w:p>
            <w:pPr>
              <w:pStyle w:val="TableParagraph"/>
              <w:ind w:left="23"/>
              <w:rPr>
                <w:rFonts w:ascii="Times New Roman" w:hAnsi="Times New Roman"/>
                <w:sz w:val="16"/>
              </w:rPr>
            </w:pPr>
            <w:r>
              <w:rPr>
                <w:sz w:val="16"/>
              </w:rPr>
              <w:t>Opzione</w:t>
            </w:r>
            <w:r>
              <w:rPr>
                <w:spacing w:val="-4"/>
                <w:sz w:val="16"/>
              </w:rPr>
              <w:t> </w:t>
            </w:r>
            <w:r>
              <w:rPr>
                <w:sz w:val="16"/>
              </w:rPr>
              <w:t>B</w:t>
            </w:r>
            <w:r>
              <w:rPr>
                <w:spacing w:val="-3"/>
                <w:sz w:val="16"/>
              </w:rPr>
              <w:t> </w:t>
            </w:r>
            <w:r>
              <w:rPr>
                <w:rFonts w:ascii="Times New Roman" w:hAnsi="Times New Roman"/>
                <w:spacing w:val="-10"/>
                <w:sz w:val="16"/>
              </w:rPr>
              <w:t>→</w:t>
            </w:r>
          </w:p>
        </w:tc>
        <w:tc>
          <w:tcPr>
            <w:tcW w:w="3874" w:type="dxa"/>
            <w:tcBorders>
              <w:top w:val="single" w:sz="4" w:space="0" w:color="000000"/>
              <w:bottom w:val="single" w:sz="4" w:space="0" w:color="000000"/>
            </w:tcBorders>
          </w:tcPr>
          <w:p>
            <w:pPr>
              <w:pStyle w:val="TableParagraph"/>
              <w:rPr>
                <w:sz w:val="16"/>
              </w:rPr>
            </w:pPr>
          </w:p>
          <w:p>
            <w:pPr>
              <w:pStyle w:val="TableParagraph"/>
              <w:spacing w:before="11"/>
              <w:rPr>
                <w:sz w:val="16"/>
              </w:rPr>
            </w:pPr>
          </w:p>
          <w:p>
            <w:pPr>
              <w:pStyle w:val="TableParagraph"/>
              <w:spacing w:line="242" w:lineRule="auto"/>
              <w:ind w:left="201"/>
              <w:rPr>
                <w:sz w:val="16"/>
              </w:rPr>
            </w:pPr>
            <w:r>
              <w:rPr>
                <w:sz w:val="16"/>
              </w:rPr>
              <w:t>se</w:t>
            </w:r>
            <w:r>
              <w:rPr>
                <w:spacing w:val="-6"/>
                <w:sz w:val="16"/>
              </w:rPr>
              <w:t> </w:t>
            </w:r>
            <w:r>
              <w:rPr>
                <w:sz w:val="16"/>
              </w:rPr>
              <w:t>conseguono</w:t>
            </w:r>
            <w:r>
              <w:rPr>
                <w:spacing w:val="-5"/>
                <w:sz w:val="16"/>
              </w:rPr>
              <w:t> </w:t>
            </w:r>
            <w:r>
              <w:rPr>
                <w:sz w:val="16"/>
              </w:rPr>
              <w:t>solo</w:t>
            </w:r>
            <w:r>
              <w:rPr>
                <w:spacing w:val="-9"/>
                <w:sz w:val="16"/>
              </w:rPr>
              <w:t> </w:t>
            </w:r>
            <w:r>
              <w:rPr>
                <w:sz w:val="16"/>
              </w:rPr>
              <w:t>20</w:t>
            </w:r>
            <w:r>
              <w:rPr>
                <w:spacing w:val="-6"/>
                <w:sz w:val="16"/>
              </w:rPr>
              <w:t> </w:t>
            </w:r>
            <w:r>
              <w:rPr>
                <w:sz w:val="16"/>
              </w:rPr>
              <w:t>CFU</w:t>
            </w:r>
            <w:r>
              <w:rPr>
                <w:spacing w:val="-9"/>
                <w:sz w:val="16"/>
              </w:rPr>
              <w:t> </w:t>
            </w:r>
            <w:r>
              <w:rPr>
                <w:sz w:val="16"/>
              </w:rPr>
              <w:t>entro</w:t>
            </w:r>
            <w:r>
              <w:rPr>
                <w:spacing w:val="-8"/>
                <w:sz w:val="16"/>
              </w:rPr>
              <w:t> </w:t>
            </w:r>
            <w:r>
              <w:rPr>
                <w:sz w:val="16"/>
              </w:rPr>
              <w:t>il</w:t>
            </w:r>
            <w:r>
              <w:rPr>
                <w:spacing w:val="-7"/>
                <w:sz w:val="16"/>
              </w:rPr>
              <w:t> </w:t>
            </w:r>
            <w:r>
              <w:rPr>
                <w:sz w:val="16"/>
              </w:rPr>
              <w:t>30</w:t>
            </w:r>
            <w:r>
              <w:rPr>
                <w:spacing w:val="-6"/>
                <w:sz w:val="16"/>
              </w:rPr>
              <w:t> </w:t>
            </w:r>
            <w:r>
              <w:rPr>
                <w:sz w:val="16"/>
              </w:rPr>
              <w:t>nov </w:t>
            </w:r>
            <w:r>
              <w:rPr>
                <w:spacing w:val="-4"/>
                <w:sz w:val="16"/>
              </w:rPr>
              <w:t>2024</w:t>
            </w:r>
          </w:p>
        </w:tc>
        <w:tc>
          <w:tcPr>
            <w:tcW w:w="4819" w:type="dxa"/>
            <w:tcBorders>
              <w:top w:val="single" w:sz="4" w:space="0" w:color="000000"/>
              <w:bottom w:val="single" w:sz="4" w:space="0" w:color="000000"/>
            </w:tcBorders>
          </w:tcPr>
          <w:p>
            <w:pPr>
              <w:pStyle w:val="TableParagraph"/>
              <w:spacing w:line="242" w:lineRule="auto" w:before="100"/>
              <w:ind w:left="332" w:right="213" w:hanging="173"/>
              <w:rPr>
                <w:sz w:val="16"/>
              </w:rPr>
            </w:pPr>
            <w:r>
              <w:rPr>
                <w:rFonts w:ascii="Times New Roman" w:hAnsi="Times New Roman"/>
                <w:sz w:val="16"/>
              </w:rPr>
              <w:t>→</w:t>
            </w:r>
            <w:r>
              <w:rPr>
                <w:rFonts w:ascii="Times New Roman" w:hAnsi="Times New Roman"/>
                <w:spacing w:val="-3"/>
                <w:sz w:val="16"/>
              </w:rPr>
              <w:t> </w:t>
            </w:r>
            <w:r>
              <w:rPr>
                <w:sz w:val="16"/>
              </w:rPr>
              <w:t>Mantengono</w:t>
            </w:r>
            <w:r>
              <w:rPr>
                <w:spacing w:val="-5"/>
                <w:sz w:val="16"/>
              </w:rPr>
              <w:t> </w:t>
            </w:r>
            <w:r>
              <w:rPr>
                <w:sz w:val="16"/>
              </w:rPr>
              <w:t>i</w:t>
            </w:r>
            <w:r>
              <w:rPr>
                <w:spacing w:val="-6"/>
                <w:sz w:val="16"/>
              </w:rPr>
              <w:t> </w:t>
            </w:r>
            <w:r>
              <w:rPr>
                <w:sz w:val="16"/>
              </w:rPr>
              <w:t>benefici</w:t>
            </w:r>
            <w:r>
              <w:rPr>
                <w:spacing w:val="-4"/>
                <w:sz w:val="16"/>
              </w:rPr>
              <w:t> </w:t>
            </w:r>
            <w:r>
              <w:rPr>
                <w:sz w:val="16"/>
              </w:rPr>
              <w:t>concessi</w:t>
            </w:r>
            <w:r>
              <w:rPr>
                <w:spacing w:val="-4"/>
                <w:sz w:val="16"/>
              </w:rPr>
              <w:t> </w:t>
            </w:r>
            <w:r>
              <w:rPr>
                <w:sz w:val="16"/>
              </w:rPr>
              <w:t>(prima</w:t>
            </w:r>
            <w:r>
              <w:rPr>
                <w:spacing w:val="-7"/>
                <w:sz w:val="16"/>
              </w:rPr>
              <w:t> </w:t>
            </w:r>
            <w:r>
              <w:rPr>
                <w:sz w:val="16"/>
              </w:rPr>
              <w:t>rata</w:t>
            </w:r>
            <w:r>
              <w:rPr>
                <w:spacing w:val="-4"/>
                <w:sz w:val="16"/>
              </w:rPr>
              <w:t> </w:t>
            </w:r>
            <w:r>
              <w:rPr>
                <w:sz w:val="16"/>
              </w:rPr>
              <w:t>di</w:t>
            </w:r>
            <w:r>
              <w:rPr>
                <w:spacing w:val="-7"/>
                <w:sz w:val="16"/>
              </w:rPr>
              <w:t> </w:t>
            </w:r>
            <w:r>
              <w:rPr>
                <w:sz w:val="16"/>
              </w:rPr>
              <w:t>borsa di studio e pasti consumati) e il diritto al rimborso della Tassa Regionale, ma perdono il diritto alla seconda rata e dovranno pagare la metà</w:t>
            </w:r>
          </w:p>
          <w:p>
            <w:pPr>
              <w:pStyle w:val="TableParagraph"/>
              <w:spacing w:before="3"/>
              <w:ind w:left="332"/>
              <w:rPr>
                <w:sz w:val="16"/>
              </w:rPr>
            </w:pPr>
            <w:r>
              <w:rPr>
                <w:sz w:val="16"/>
              </w:rPr>
              <w:t>dell’eventuale</w:t>
            </w:r>
            <w:r>
              <w:rPr>
                <w:spacing w:val="-2"/>
                <w:sz w:val="16"/>
              </w:rPr>
              <w:t> </w:t>
            </w:r>
            <w:r>
              <w:rPr>
                <w:sz w:val="16"/>
              </w:rPr>
              <w:t>posto</w:t>
            </w:r>
            <w:r>
              <w:rPr>
                <w:spacing w:val="-6"/>
                <w:sz w:val="16"/>
              </w:rPr>
              <w:t> </w:t>
            </w:r>
            <w:r>
              <w:rPr>
                <w:sz w:val="16"/>
              </w:rPr>
              <w:t>letto</w:t>
            </w:r>
            <w:r>
              <w:rPr>
                <w:spacing w:val="-5"/>
                <w:sz w:val="16"/>
              </w:rPr>
              <w:t> </w:t>
            </w:r>
            <w:r>
              <w:rPr>
                <w:spacing w:val="-2"/>
                <w:sz w:val="16"/>
              </w:rPr>
              <w:t>assegnato</w:t>
            </w:r>
          </w:p>
        </w:tc>
      </w:tr>
      <w:tr>
        <w:trPr>
          <w:trHeight w:val="697" w:hRule="atLeast"/>
        </w:trPr>
        <w:tc>
          <w:tcPr>
            <w:tcW w:w="1265" w:type="dxa"/>
            <w:tcBorders>
              <w:top w:val="single" w:sz="4" w:space="0" w:color="000000"/>
              <w:bottom w:val="single" w:sz="4" w:space="0" w:color="000000"/>
            </w:tcBorders>
          </w:tcPr>
          <w:p>
            <w:pPr>
              <w:pStyle w:val="TableParagraph"/>
              <w:spacing w:before="47"/>
              <w:rPr>
                <w:sz w:val="16"/>
              </w:rPr>
            </w:pPr>
          </w:p>
          <w:p>
            <w:pPr>
              <w:pStyle w:val="TableParagraph"/>
              <w:ind w:left="23"/>
              <w:rPr>
                <w:rFonts w:ascii="Times New Roman" w:hAnsi="Times New Roman"/>
                <w:sz w:val="16"/>
              </w:rPr>
            </w:pPr>
            <w:r>
              <w:rPr>
                <w:sz w:val="16"/>
              </w:rPr>
              <w:t>Opzione</w:t>
            </w:r>
            <w:r>
              <w:rPr>
                <w:spacing w:val="-7"/>
                <w:sz w:val="16"/>
              </w:rPr>
              <w:t> </w:t>
            </w:r>
            <w:r>
              <w:rPr>
                <w:sz w:val="16"/>
              </w:rPr>
              <w:t>C</w:t>
            </w:r>
            <w:r>
              <w:rPr>
                <w:spacing w:val="-3"/>
                <w:sz w:val="16"/>
              </w:rPr>
              <w:t> </w:t>
            </w:r>
            <w:r>
              <w:rPr>
                <w:rFonts w:ascii="Times New Roman" w:hAnsi="Times New Roman"/>
                <w:spacing w:val="-10"/>
                <w:sz w:val="16"/>
              </w:rPr>
              <w:t>→</w:t>
            </w:r>
          </w:p>
        </w:tc>
        <w:tc>
          <w:tcPr>
            <w:tcW w:w="3874" w:type="dxa"/>
            <w:tcBorders>
              <w:top w:val="single" w:sz="4" w:space="0" w:color="000000"/>
              <w:bottom w:val="single" w:sz="4" w:space="0" w:color="000000"/>
            </w:tcBorders>
          </w:tcPr>
          <w:p>
            <w:pPr>
              <w:pStyle w:val="TableParagraph"/>
              <w:spacing w:before="62"/>
              <w:rPr>
                <w:sz w:val="16"/>
              </w:rPr>
            </w:pPr>
          </w:p>
          <w:p>
            <w:pPr>
              <w:pStyle w:val="TableParagraph"/>
              <w:ind w:left="201"/>
              <w:rPr>
                <w:sz w:val="16"/>
              </w:rPr>
            </w:pPr>
            <w:r>
              <w:rPr>
                <w:sz w:val="16"/>
              </w:rPr>
              <w:t>se</w:t>
            </w:r>
            <w:r>
              <w:rPr>
                <w:spacing w:val="-5"/>
                <w:sz w:val="16"/>
              </w:rPr>
              <w:t> </w:t>
            </w:r>
            <w:r>
              <w:rPr>
                <w:sz w:val="16"/>
              </w:rPr>
              <w:t>non</w:t>
            </w:r>
            <w:r>
              <w:rPr>
                <w:spacing w:val="-8"/>
                <w:sz w:val="16"/>
              </w:rPr>
              <w:t> </w:t>
            </w:r>
            <w:r>
              <w:rPr>
                <w:sz w:val="16"/>
              </w:rPr>
              <w:t>rientrano</w:t>
            </w:r>
            <w:r>
              <w:rPr>
                <w:spacing w:val="-6"/>
                <w:sz w:val="16"/>
              </w:rPr>
              <w:t> </w:t>
            </w:r>
            <w:r>
              <w:rPr>
                <w:sz w:val="16"/>
              </w:rPr>
              <w:t>nell'opzione</w:t>
            </w:r>
            <w:r>
              <w:rPr>
                <w:spacing w:val="-8"/>
                <w:sz w:val="16"/>
              </w:rPr>
              <w:t> </w:t>
            </w:r>
            <w:r>
              <w:rPr>
                <w:sz w:val="16"/>
              </w:rPr>
              <w:t>A</w:t>
            </w:r>
            <w:r>
              <w:rPr>
                <w:spacing w:val="-5"/>
                <w:sz w:val="16"/>
              </w:rPr>
              <w:t> </w:t>
            </w:r>
            <w:r>
              <w:rPr>
                <w:sz w:val="16"/>
              </w:rPr>
              <w:t>o</w:t>
            </w:r>
            <w:r>
              <w:rPr>
                <w:spacing w:val="-6"/>
                <w:sz w:val="16"/>
              </w:rPr>
              <w:t> </w:t>
            </w:r>
            <w:r>
              <w:rPr>
                <w:spacing w:val="-10"/>
                <w:sz w:val="16"/>
              </w:rPr>
              <w:t>B</w:t>
            </w:r>
          </w:p>
        </w:tc>
        <w:tc>
          <w:tcPr>
            <w:tcW w:w="4819" w:type="dxa"/>
            <w:tcBorders>
              <w:top w:val="single" w:sz="4" w:space="0" w:color="000000"/>
              <w:bottom w:val="single" w:sz="4" w:space="0" w:color="000000"/>
            </w:tcBorders>
          </w:tcPr>
          <w:p>
            <w:pPr>
              <w:pStyle w:val="TableParagraph"/>
              <w:spacing w:line="244" w:lineRule="auto" w:before="52"/>
              <w:ind w:left="332" w:right="213" w:hanging="173"/>
              <w:rPr>
                <w:sz w:val="16"/>
              </w:rPr>
            </w:pPr>
            <w:r>
              <w:rPr>
                <w:rFonts w:ascii="Times New Roman" w:hAnsi="Times New Roman"/>
                <w:sz w:val="16"/>
              </w:rPr>
              <w:t>→ </w:t>
            </w:r>
            <w:r>
              <w:rPr>
                <w:sz w:val="16"/>
              </w:rPr>
              <w:t>Dovranno restituire la prima rata della Borsa di Studio più i pasti consumati secondo fascia e dovranno</w:t>
            </w:r>
            <w:r>
              <w:rPr>
                <w:spacing w:val="-15"/>
                <w:sz w:val="16"/>
              </w:rPr>
              <w:t> </w:t>
            </w:r>
            <w:r>
              <w:rPr>
                <w:sz w:val="16"/>
              </w:rPr>
              <w:t>pagare</w:t>
            </w:r>
            <w:r>
              <w:rPr>
                <w:spacing w:val="-14"/>
                <w:sz w:val="16"/>
              </w:rPr>
              <w:t> </w:t>
            </w:r>
            <w:r>
              <w:rPr>
                <w:sz w:val="16"/>
              </w:rPr>
              <w:t>l’eventuale</w:t>
            </w:r>
            <w:r>
              <w:rPr>
                <w:spacing w:val="-13"/>
                <w:sz w:val="16"/>
              </w:rPr>
              <w:t> </w:t>
            </w:r>
            <w:r>
              <w:rPr>
                <w:sz w:val="16"/>
              </w:rPr>
              <w:t>posto</w:t>
            </w:r>
            <w:r>
              <w:rPr>
                <w:spacing w:val="-12"/>
                <w:sz w:val="16"/>
              </w:rPr>
              <w:t> </w:t>
            </w:r>
            <w:r>
              <w:rPr>
                <w:sz w:val="16"/>
              </w:rPr>
              <w:t>letto</w:t>
            </w:r>
            <w:r>
              <w:rPr>
                <w:spacing w:val="-15"/>
                <w:sz w:val="16"/>
              </w:rPr>
              <w:t> </w:t>
            </w:r>
            <w:r>
              <w:rPr>
                <w:sz w:val="16"/>
              </w:rPr>
              <w:t>assegnato</w:t>
            </w:r>
          </w:p>
        </w:tc>
      </w:tr>
      <w:tr>
        <w:trPr>
          <w:trHeight w:val="501" w:hRule="atLeast"/>
        </w:trPr>
        <w:tc>
          <w:tcPr>
            <w:tcW w:w="9958" w:type="dxa"/>
            <w:gridSpan w:val="3"/>
            <w:tcBorders>
              <w:top w:val="single" w:sz="4" w:space="0" w:color="000000"/>
            </w:tcBorders>
          </w:tcPr>
          <w:p>
            <w:pPr>
              <w:pStyle w:val="TableParagraph"/>
              <w:spacing w:before="14"/>
              <w:rPr>
                <w:sz w:val="16"/>
              </w:rPr>
            </w:pPr>
          </w:p>
          <w:p>
            <w:pPr>
              <w:pStyle w:val="TableParagraph"/>
              <w:ind w:left="23"/>
              <w:rPr>
                <w:sz w:val="16"/>
              </w:rPr>
            </w:pPr>
            <w:r>
              <w:rPr>
                <w:b/>
                <w:color w:val="006EC0"/>
                <w:sz w:val="16"/>
              </w:rPr>
              <w:t>IDONEI</w:t>
            </w:r>
            <w:r>
              <w:rPr>
                <w:b/>
                <w:color w:val="006EC0"/>
                <w:spacing w:val="48"/>
                <w:sz w:val="16"/>
              </w:rPr>
              <w:t> </w:t>
            </w:r>
            <w:r>
              <w:rPr>
                <w:color w:val="006EC0"/>
                <w:sz w:val="16"/>
              </w:rPr>
              <w:t>non</w:t>
            </w:r>
            <w:r>
              <w:rPr>
                <w:color w:val="006EC0"/>
                <w:spacing w:val="-5"/>
                <w:sz w:val="16"/>
              </w:rPr>
              <w:t> </w:t>
            </w:r>
            <w:r>
              <w:rPr>
                <w:color w:val="006EC0"/>
                <w:sz w:val="16"/>
              </w:rPr>
              <w:t>assegnatari</w:t>
            </w:r>
            <w:r>
              <w:rPr>
                <w:color w:val="006EC0"/>
                <w:spacing w:val="-4"/>
                <w:sz w:val="16"/>
              </w:rPr>
              <w:t> </w:t>
            </w:r>
            <w:r>
              <w:rPr>
                <w:color w:val="006EC0"/>
                <w:sz w:val="16"/>
              </w:rPr>
              <w:t>di</w:t>
            </w:r>
            <w:r>
              <w:rPr>
                <w:color w:val="006EC0"/>
                <w:spacing w:val="-7"/>
                <w:sz w:val="16"/>
              </w:rPr>
              <w:t> </w:t>
            </w:r>
            <w:r>
              <w:rPr>
                <w:color w:val="006EC0"/>
                <w:sz w:val="16"/>
              </w:rPr>
              <w:t>Borsa</w:t>
            </w:r>
            <w:r>
              <w:rPr>
                <w:color w:val="006EC0"/>
                <w:spacing w:val="-7"/>
                <w:sz w:val="16"/>
              </w:rPr>
              <w:t> </w:t>
            </w:r>
            <w:r>
              <w:rPr>
                <w:color w:val="006EC0"/>
                <w:sz w:val="16"/>
              </w:rPr>
              <w:t>di</w:t>
            </w:r>
            <w:r>
              <w:rPr>
                <w:color w:val="006EC0"/>
                <w:spacing w:val="-7"/>
                <w:sz w:val="16"/>
              </w:rPr>
              <w:t> </w:t>
            </w:r>
            <w:r>
              <w:rPr>
                <w:color w:val="006EC0"/>
                <w:spacing w:val="-2"/>
                <w:sz w:val="16"/>
              </w:rPr>
              <w:t>studio</w:t>
            </w:r>
          </w:p>
        </w:tc>
      </w:tr>
      <w:tr>
        <w:trPr>
          <w:trHeight w:val="700" w:hRule="atLeast"/>
        </w:trPr>
        <w:tc>
          <w:tcPr>
            <w:tcW w:w="1265" w:type="dxa"/>
            <w:tcBorders>
              <w:bottom w:val="single" w:sz="4" w:space="0" w:color="000000"/>
            </w:tcBorders>
          </w:tcPr>
          <w:p>
            <w:pPr>
              <w:pStyle w:val="TableParagraph"/>
              <w:spacing w:before="5"/>
              <w:rPr>
                <w:sz w:val="16"/>
              </w:rPr>
            </w:pPr>
          </w:p>
          <w:p>
            <w:pPr>
              <w:pStyle w:val="TableParagraph"/>
              <w:ind w:left="23"/>
              <w:rPr>
                <w:rFonts w:ascii="Times New Roman" w:hAnsi="Times New Roman"/>
                <w:sz w:val="16"/>
              </w:rPr>
            </w:pPr>
            <w:r>
              <w:rPr>
                <w:sz w:val="16"/>
              </w:rPr>
              <w:t>Opzione</w:t>
            </w:r>
            <w:r>
              <w:rPr>
                <w:spacing w:val="-7"/>
                <w:sz w:val="16"/>
              </w:rPr>
              <w:t> </w:t>
            </w:r>
            <w:r>
              <w:rPr>
                <w:sz w:val="16"/>
              </w:rPr>
              <w:t>D</w:t>
            </w:r>
            <w:r>
              <w:rPr>
                <w:spacing w:val="-5"/>
                <w:sz w:val="16"/>
              </w:rPr>
              <w:t> </w:t>
            </w:r>
            <w:r>
              <w:rPr>
                <w:rFonts w:ascii="Times New Roman" w:hAnsi="Times New Roman"/>
                <w:spacing w:val="-10"/>
                <w:sz w:val="16"/>
              </w:rPr>
              <w:t>→</w:t>
            </w:r>
          </w:p>
        </w:tc>
        <w:tc>
          <w:tcPr>
            <w:tcW w:w="3874" w:type="dxa"/>
            <w:tcBorders>
              <w:bottom w:val="single" w:sz="4" w:space="0" w:color="000000"/>
            </w:tcBorders>
          </w:tcPr>
          <w:p>
            <w:pPr>
              <w:pStyle w:val="TableParagraph"/>
              <w:spacing w:before="110"/>
              <w:ind w:left="201"/>
              <w:rPr>
                <w:sz w:val="16"/>
              </w:rPr>
            </w:pPr>
            <w:r>
              <w:rPr>
                <w:sz w:val="16"/>
              </w:rPr>
              <w:t>se</w:t>
            </w:r>
            <w:r>
              <w:rPr>
                <w:spacing w:val="-4"/>
                <w:sz w:val="16"/>
              </w:rPr>
              <w:t> </w:t>
            </w:r>
            <w:r>
              <w:rPr>
                <w:sz w:val="16"/>
              </w:rPr>
              <w:t>conseguono</w:t>
            </w:r>
            <w:r>
              <w:rPr>
                <w:spacing w:val="-5"/>
                <w:sz w:val="16"/>
              </w:rPr>
              <w:t> </w:t>
            </w:r>
            <w:r>
              <w:rPr>
                <w:sz w:val="16"/>
              </w:rPr>
              <w:t>15</w:t>
            </w:r>
            <w:r>
              <w:rPr>
                <w:spacing w:val="-4"/>
                <w:sz w:val="16"/>
              </w:rPr>
              <w:t> </w:t>
            </w:r>
            <w:r>
              <w:rPr>
                <w:sz w:val="16"/>
              </w:rPr>
              <w:t>CFU</w:t>
            </w:r>
            <w:r>
              <w:rPr>
                <w:spacing w:val="-6"/>
                <w:sz w:val="16"/>
              </w:rPr>
              <w:t> </w:t>
            </w:r>
            <w:r>
              <w:rPr>
                <w:sz w:val="16"/>
              </w:rPr>
              <w:t>entro</w:t>
            </w:r>
            <w:r>
              <w:rPr>
                <w:spacing w:val="-6"/>
                <w:sz w:val="16"/>
              </w:rPr>
              <w:t> </w:t>
            </w:r>
            <w:r>
              <w:rPr>
                <w:sz w:val="16"/>
              </w:rPr>
              <w:t>il</w:t>
            </w:r>
            <w:r>
              <w:rPr>
                <w:spacing w:val="-5"/>
                <w:sz w:val="16"/>
              </w:rPr>
              <w:t> </w:t>
            </w:r>
            <w:r>
              <w:rPr>
                <w:sz w:val="16"/>
              </w:rPr>
              <w:t>10</w:t>
            </w:r>
            <w:r>
              <w:rPr>
                <w:spacing w:val="-1"/>
                <w:sz w:val="16"/>
              </w:rPr>
              <w:t> </w:t>
            </w:r>
            <w:r>
              <w:rPr>
                <w:sz w:val="16"/>
              </w:rPr>
              <w:t>ago</w:t>
            </w:r>
            <w:r>
              <w:rPr>
                <w:spacing w:val="-5"/>
                <w:sz w:val="16"/>
              </w:rPr>
              <w:t> </w:t>
            </w:r>
            <w:r>
              <w:rPr>
                <w:spacing w:val="-4"/>
                <w:sz w:val="16"/>
              </w:rPr>
              <w:t>2024</w:t>
            </w:r>
          </w:p>
          <w:p>
            <w:pPr>
              <w:pStyle w:val="TableParagraph"/>
              <w:ind w:left="201"/>
              <w:rPr>
                <w:sz w:val="16"/>
              </w:rPr>
            </w:pPr>
            <w:r>
              <w:rPr>
                <w:sz w:val="16"/>
              </w:rPr>
              <w:t>e</w:t>
            </w:r>
            <w:r>
              <w:rPr>
                <w:spacing w:val="50"/>
                <w:sz w:val="16"/>
              </w:rPr>
              <w:t> </w:t>
            </w:r>
            <w:r>
              <w:rPr>
                <w:sz w:val="16"/>
              </w:rPr>
              <w:t>20</w:t>
            </w:r>
            <w:r>
              <w:rPr>
                <w:spacing w:val="-3"/>
                <w:sz w:val="16"/>
              </w:rPr>
              <w:t> </w:t>
            </w:r>
            <w:r>
              <w:rPr>
                <w:sz w:val="16"/>
              </w:rPr>
              <w:t>cfu</w:t>
            </w:r>
            <w:r>
              <w:rPr>
                <w:spacing w:val="-3"/>
                <w:sz w:val="16"/>
              </w:rPr>
              <w:t> </w:t>
            </w:r>
            <w:r>
              <w:rPr>
                <w:sz w:val="16"/>
              </w:rPr>
              <w:t>entro</w:t>
            </w:r>
            <w:r>
              <w:rPr>
                <w:spacing w:val="-2"/>
                <w:sz w:val="16"/>
              </w:rPr>
              <w:t> </w:t>
            </w:r>
            <w:r>
              <w:rPr>
                <w:sz w:val="16"/>
              </w:rPr>
              <w:t>il</w:t>
            </w:r>
            <w:r>
              <w:rPr>
                <w:spacing w:val="-4"/>
                <w:sz w:val="16"/>
              </w:rPr>
              <w:t> </w:t>
            </w:r>
            <w:r>
              <w:rPr>
                <w:sz w:val="16"/>
              </w:rPr>
              <w:t>30 nov</w:t>
            </w:r>
            <w:r>
              <w:rPr>
                <w:spacing w:val="-2"/>
                <w:sz w:val="16"/>
              </w:rPr>
              <w:t> </w:t>
            </w:r>
            <w:r>
              <w:rPr>
                <w:spacing w:val="-4"/>
                <w:sz w:val="16"/>
              </w:rPr>
              <w:t>2024</w:t>
            </w:r>
          </w:p>
        </w:tc>
        <w:tc>
          <w:tcPr>
            <w:tcW w:w="4819" w:type="dxa"/>
            <w:tcBorders>
              <w:bottom w:val="single" w:sz="4" w:space="0" w:color="000000"/>
            </w:tcBorders>
          </w:tcPr>
          <w:p>
            <w:pPr>
              <w:pStyle w:val="TableParagraph"/>
              <w:spacing w:line="256" w:lineRule="auto" w:before="98"/>
              <w:ind w:left="332" w:right="213" w:hanging="173"/>
              <w:rPr>
                <w:sz w:val="16"/>
              </w:rPr>
            </w:pPr>
            <w:r>
              <w:rPr>
                <w:rFonts w:ascii="Times New Roman" w:hAnsi="Times New Roman"/>
                <w:sz w:val="16"/>
              </w:rPr>
              <w:t>→</w:t>
            </w:r>
            <w:r>
              <w:rPr>
                <w:rFonts w:ascii="Times New Roman" w:hAnsi="Times New Roman"/>
                <w:spacing w:val="-4"/>
                <w:sz w:val="16"/>
              </w:rPr>
              <w:t> </w:t>
            </w:r>
            <w:r>
              <w:rPr>
                <w:sz w:val="16"/>
              </w:rPr>
              <w:t>Mantengono</w:t>
            </w:r>
            <w:r>
              <w:rPr>
                <w:spacing w:val="-6"/>
                <w:sz w:val="16"/>
              </w:rPr>
              <w:t> </w:t>
            </w:r>
            <w:r>
              <w:rPr>
                <w:sz w:val="16"/>
              </w:rPr>
              <w:t>l’idoneità</w:t>
            </w:r>
            <w:r>
              <w:rPr>
                <w:spacing w:val="-5"/>
                <w:sz w:val="16"/>
              </w:rPr>
              <w:t> </w:t>
            </w:r>
            <w:r>
              <w:rPr>
                <w:sz w:val="16"/>
              </w:rPr>
              <w:t>ai</w:t>
            </w:r>
            <w:r>
              <w:rPr>
                <w:spacing w:val="-5"/>
                <w:sz w:val="16"/>
              </w:rPr>
              <w:t> </w:t>
            </w:r>
            <w:r>
              <w:rPr>
                <w:sz w:val="16"/>
              </w:rPr>
              <w:t>benefici</w:t>
            </w:r>
            <w:r>
              <w:rPr>
                <w:spacing w:val="-5"/>
                <w:sz w:val="16"/>
              </w:rPr>
              <w:t> </w:t>
            </w:r>
            <w:r>
              <w:rPr>
                <w:sz w:val="16"/>
              </w:rPr>
              <w:t>e</w:t>
            </w:r>
            <w:r>
              <w:rPr>
                <w:spacing w:val="-7"/>
                <w:sz w:val="16"/>
              </w:rPr>
              <w:t> </w:t>
            </w:r>
            <w:r>
              <w:rPr>
                <w:sz w:val="16"/>
              </w:rPr>
              <w:t>il</w:t>
            </w:r>
            <w:r>
              <w:rPr>
                <w:spacing w:val="-5"/>
                <w:sz w:val="16"/>
              </w:rPr>
              <w:t> </w:t>
            </w:r>
            <w:r>
              <w:rPr>
                <w:sz w:val="16"/>
              </w:rPr>
              <w:t>diritto</w:t>
            </w:r>
            <w:r>
              <w:rPr>
                <w:spacing w:val="-6"/>
                <w:sz w:val="16"/>
              </w:rPr>
              <w:t> </w:t>
            </w:r>
            <w:r>
              <w:rPr>
                <w:sz w:val="16"/>
              </w:rPr>
              <w:t>al rimborso della Tassa Regionale</w:t>
            </w:r>
          </w:p>
        </w:tc>
      </w:tr>
      <w:tr>
        <w:trPr>
          <w:trHeight w:val="1050" w:hRule="atLeast"/>
        </w:trPr>
        <w:tc>
          <w:tcPr>
            <w:tcW w:w="1265" w:type="dxa"/>
            <w:tcBorders>
              <w:top w:val="single" w:sz="4" w:space="0" w:color="000000"/>
              <w:bottom w:val="single" w:sz="4" w:space="0" w:color="000000"/>
            </w:tcBorders>
          </w:tcPr>
          <w:p>
            <w:pPr>
              <w:pStyle w:val="TableParagraph"/>
              <w:rPr>
                <w:sz w:val="16"/>
              </w:rPr>
            </w:pPr>
          </w:p>
          <w:p>
            <w:pPr>
              <w:pStyle w:val="TableParagraph"/>
              <w:spacing w:before="30"/>
              <w:rPr>
                <w:sz w:val="16"/>
              </w:rPr>
            </w:pPr>
          </w:p>
          <w:p>
            <w:pPr>
              <w:pStyle w:val="TableParagraph"/>
              <w:spacing w:before="1"/>
              <w:ind w:left="23"/>
              <w:rPr>
                <w:rFonts w:ascii="Times New Roman" w:hAnsi="Times New Roman"/>
                <w:sz w:val="16"/>
              </w:rPr>
            </w:pPr>
            <w:r>
              <w:rPr>
                <w:sz w:val="16"/>
              </w:rPr>
              <w:t>Opzione</w:t>
            </w:r>
            <w:r>
              <w:rPr>
                <w:spacing w:val="-4"/>
                <w:sz w:val="16"/>
              </w:rPr>
              <w:t> </w:t>
            </w:r>
            <w:r>
              <w:rPr>
                <w:sz w:val="16"/>
              </w:rPr>
              <w:t>E</w:t>
            </w:r>
            <w:r>
              <w:rPr>
                <w:spacing w:val="-4"/>
                <w:sz w:val="16"/>
              </w:rPr>
              <w:t> </w:t>
            </w:r>
            <w:r>
              <w:rPr>
                <w:rFonts w:ascii="Times New Roman" w:hAnsi="Times New Roman"/>
                <w:spacing w:val="-10"/>
                <w:sz w:val="16"/>
              </w:rPr>
              <w:t>→</w:t>
            </w:r>
          </w:p>
        </w:tc>
        <w:tc>
          <w:tcPr>
            <w:tcW w:w="3874" w:type="dxa"/>
            <w:tcBorders>
              <w:top w:val="single" w:sz="4" w:space="0" w:color="000000"/>
              <w:bottom w:val="single" w:sz="4" w:space="0" w:color="000000"/>
            </w:tcBorders>
          </w:tcPr>
          <w:p>
            <w:pPr>
              <w:pStyle w:val="TableParagraph"/>
              <w:spacing w:before="138"/>
              <w:rPr>
                <w:sz w:val="16"/>
              </w:rPr>
            </w:pPr>
          </w:p>
          <w:p>
            <w:pPr>
              <w:pStyle w:val="TableParagraph"/>
              <w:spacing w:before="1"/>
              <w:ind w:left="201"/>
              <w:rPr>
                <w:sz w:val="16"/>
              </w:rPr>
            </w:pPr>
            <w:r>
              <w:rPr>
                <w:sz w:val="16"/>
              </w:rPr>
              <w:t>se</w:t>
            </w:r>
            <w:r>
              <w:rPr>
                <w:spacing w:val="-6"/>
                <w:sz w:val="16"/>
              </w:rPr>
              <w:t> </w:t>
            </w:r>
            <w:r>
              <w:rPr>
                <w:sz w:val="16"/>
              </w:rPr>
              <w:t>conseguono</w:t>
            </w:r>
            <w:r>
              <w:rPr>
                <w:spacing w:val="-7"/>
                <w:sz w:val="16"/>
              </w:rPr>
              <w:t> </w:t>
            </w:r>
            <w:r>
              <w:rPr>
                <w:sz w:val="16"/>
              </w:rPr>
              <w:t>solo</w:t>
            </w:r>
            <w:r>
              <w:rPr>
                <w:spacing w:val="-8"/>
                <w:sz w:val="16"/>
              </w:rPr>
              <w:t> </w:t>
            </w:r>
            <w:r>
              <w:rPr>
                <w:sz w:val="16"/>
              </w:rPr>
              <w:t>20</w:t>
            </w:r>
            <w:r>
              <w:rPr>
                <w:spacing w:val="-6"/>
                <w:sz w:val="16"/>
              </w:rPr>
              <w:t> </w:t>
            </w:r>
            <w:r>
              <w:rPr>
                <w:sz w:val="16"/>
              </w:rPr>
              <w:t>CFU</w:t>
            </w:r>
            <w:r>
              <w:rPr>
                <w:spacing w:val="-9"/>
                <w:sz w:val="16"/>
              </w:rPr>
              <w:t> </w:t>
            </w:r>
            <w:r>
              <w:rPr>
                <w:sz w:val="16"/>
              </w:rPr>
              <w:t>entro</w:t>
            </w:r>
            <w:r>
              <w:rPr>
                <w:spacing w:val="-8"/>
                <w:sz w:val="16"/>
              </w:rPr>
              <w:t> </w:t>
            </w:r>
            <w:r>
              <w:rPr>
                <w:sz w:val="16"/>
              </w:rPr>
              <w:t>il</w:t>
            </w:r>
            <w:r>
              <w:rPr>
                <w:spacing w:val="-7"/>
                <w:sz w:val="16"/>
              </w:rPr>
              <w:t> </w:t>
            </w:r>
            <w:r>
              <w:rPr>
                <w:sz w:val="16"/>
              </w:rPr>
              <w:t>30</w:t>
            </w:r>
            <w:r>
              <w:rPr>
                <w:spacing w:val="-6"/>
                <w:sz w:val="16"/>
              </w:rPr>
              <w:t> </w:t>
            </w:r>
            <w:r>
              <w:rPr>
                <w:sz w:val="16"/>
              </w:rPr>
              <w:t>nov </w:t>
            </w:r>
            <w:r>
              <w:rPr>
                <w:spacing w:val="-4"/>
                <w:sz w:val="16"/>
              </w:rPr>
              <w:t>2024</w:t>
            </w:r>
          </w:p>
        </w:tc>
        <w:tc>
          <w:tcPr>
            <w:tcW w:w="4819" w:type="dxa"/>
            <w:tcBorders>
              <w:top w:val="single" w:sz="4" w:space="0" w:color="000000"/>
              <w:bottom w:val="single" w:sz="4" w:space="0" w:color="000000"/>
            </w:tcBorders>
          </w:tcPr>
          <w:p>
            <w:pPr>
              <w:pStyle w:val="TableParagraph"/>
              <w:spacing w:line="244" w:lineRule="auto" w:before="127"/>
              <w:ind w:left="332" w:right="213" w:hanging="173"/>
              <w:rPr>
                <w:sz w:val="16"/>
              </w:rPr>
            </w:pPr>
            <w:r>
              <w:rPr>
                <w:rFonts w:ascii="Times New Roman" w:hAnsi="Times New Roman"/>
                <w:sz w:val="16"/>
              </w:rPr>
              <w:t>→</w:t>
            </w:r>
            <w:r>
              <w:rPr>
                <w:rFonts w:ascii="Times New Roman" w:hAnsi="Times New Roman"/>
                <w:spacing w:val="-5"/>
                <w:sz w:val="16"/>
              </w:rPr>
              <w:t> </w:t>
            </w:r>
            <w:r>
              <w:rPr>
                <w:sz w:val="16"/>
              </w:rPr>
              <w:t>Mantengono</w:t>
            </w:r>
            <w:r>
              <w:rPr>
                <w:spacing w:val="-8"/>
                <w:sz w:val="16"/>
              </w:rPr>
              <w:t> </w:t>
            </w:r>
            <w:r>
              <w:rPr>
                <w:sz w:val="16"/>
              </w:rPr>
              <w:t>l’idoneità</w:t>
            </w:r>
            <w:r>
              <w:rPr>
                <w:spacing w:val="-7"/>
                <w:sz w:val="16"/>
              </w:rPr>
              <w:t> </w:t>
            </w:r>
            <w:r>
              <w:rPr>
                <w:sz w:val="16"/>
              </w:rPr>
              <w:t>ai</w:t>
            </w:r>
            <w:r>
              <w:rPr>
                <w:spacing w:val="-7"/>
                <w:sz w:val="16"/>
              </w:rPr>
              <w:t> </w:t>
            </w:r>
            <w:r>
              <w:rPr>
                <w:sz w:val="16"/>
              </w:rPr>
              <w:t>benefici</w:t>
            </w:r>
            <w:r>
              <w:rPr>
                <w:spacing w:val="-7"/>
                <w:sz w:val="16"/>
              </w:rPr>
              <w:t> </w:t>
            </w:r>
            <w:r>
              <w:rPr>
                <w:sz w:val="16"/>
              </w:rPr>
              <w:t>concessi</w:t>
            </w:r>
            <w:r>
              <w:rPr>
                <w:spacing w:val="-7"/>
                <w:sz w:val="16"/>
              </w:rPr>
              <w:t> </w:t>
            </w:r>
            <w:r>
              <w:rPr>
                <w:sz w:val="16"/>
              </w:rPr>
              <w:t>(pasti consumati) e il diritto al rimborso della Tassa Regionale, ma dovranno pagare la metà</w:t>
            </w:r>
          </w:p>
          <w:p>
            <w:pPr>
              <w:pStyle w:val="TableParagraph"/>
              <w:spacing w:line="194" w:lineRule="exact"/>
              <w:ind w:left="332"/>
              <w:rPr>
                <w:sz w:val="16"/>
              </w:rPr>
            </w:pPr>
            <w:r>
              <w:rPr>
                <w:sz w:val="16"/>
              </w:rPr>
              <w:t>dell’eventuale</w:t>
            </w:r>
            <w:r>
              <w:rPr>
                <w:spacing w:val="-7"/>
                <w:sz w:val="16"/>
              </w:rPr>
              <w:t> </w:t>
            </w:r>
            <w:r>
              <w:rPr>
                <w:sz w:val="16"/>
              </w:rPr>
              <w:t>posto</w:t>
            </w:r>
            <w:r>
              <w:rPr>
                <w:spacing w:val="-4"/>
                <w:sz w:val="16"/>
              </w:rPr>
              <w:t> </w:t>
            </w:r>
            <w:r>
              <w:rPr>
                <w:sz w:val="16"/>
              </w:rPr>
              <w:t>letto</w:t>
            </w:r>
            <w:r>
              <w:rPr>
                <w:spacing w:val="-4"/>
                <w:sz w:val="16"/>
              </w:rPr>
              <w:t> </w:t>
            </w:r>
            <w:r>
              <w:rPr>
                <w:spacing w:val="-2"/>
                <w:sz w:val="16"/>
              </w:rPr>
              <w:t>assegnato</w:t>
            </w:r>
          </w:p>
        </w:tc>
      </w:tr>
      <w:tr>
        <w:trPr>
          <w:trHeight w:val="710" w:hRule="atLeast"/>
        </w:trPr>
        <w:tc>
          <w:tcPr>
            <w:tcW w:w="1265" w:type="dxa"/>
            <w:tcBorders>
              <w:top w:val="single" w:sz="4" w:space="0" w:color="000000"/>
              <w:bottom w:val="single" w:sz="4" w:space="0" w:color="000000"/>
            </w:tcBorders>
          </w:tcPr>
          <w:p>
            <w:pPr>
              <w:pStyle w:val="TableParagraph"/>
              <w:spacing w:before="52"/>
              <w:rPr>
                <w:sz w:val="16"/>
              </w:rPr>
            </w:pPr>
          </w:p>
          <w:p>
            <w:pPr>
              <w:pStyle w:val="TableParagraph"/>
              <w:ind w:left="23"/>
              <w:rPr>
                <w:rFonts w:ascii="Times New Roman" w:hAnsi="Times New Roman"/>
                <w:sz w:val="16"/>
              </w:rPr>
            </w:pPr>
            <w:r>
              <w:rPr>
                <w:sz w:val="16"/>
              </w:rPr>
              <w:t>Opzione</w:t>
            </w:r>
            <w:r>
              <w:rPr>
                <w:spacing w:val="-7"/>
                <w:sz w:val="16"/>
              </w:rPr>
              <w:t> </w:t>
            </w:r>
            <w:r>
              <w:rPr>
                <w:sz w:val="16"/>
              </w:rPr>
              <w:t>F</w:t>
            </w:r>
            <w:r>
              <w:rPr>
                <w:spacing w:val="-2"/>
                <w:sz w:val="16"/>
              </w:rPr>
              <w:t> </w:t>
            </w:r>
            <w:r>
              <w:rPr>
                <w:rFonts w:ascii="Times New Roman" w:hAnsi="Times New Roman"/>
                <w:spacing w:val="-10"/>
                <w:sz w:val="16"/>
              </w:rPr>
              <w:t>→</w:t>
            </w:r>
          </w:p>
        </w:tc>
        <w:tc>
          <w:tcPr>
            <w:tcW w:w="3874" w:type="dxa"/>
            <w:tcBorders>
              <w:top w:val="single" w:sz="4" w:space="0" w:color="000000"/>
              <w:bottom w:val="single" w:sz="4" w:space="0" w:color="000000"/>
            </w:tcBorders>
          </w:tcPr>
          <w:p>
            <w:pPr>
              <w:pStyle w:val="TableParagraph"/>
              <w:spacing w:before="64"/>
              <w:rPr>
                <w:sz w:val="16"/>
              </w:rPr>
            </w:pPr>
          </w:p>
          <w:p>
            <w:pPr>
              <w:pStyle w:val="TableParagraph"/>
              <w:ind w:left="201"/>
              <w:rPr>
                <w:sz w:val="16"/>
              </w:rPr>
            </w:pPr>
            <w:r>
              <w:rPr>
                <w:sz w:val="16"/>
              </w:rPr>
              <w:t>se</w:t>
            </w:r>
            <w:r>
              <w:rPr>
                <w:spacing w:val="-5"/>
                <w:sz w:val="16"/>
              </w:rPr>
              <w:t> </w:t>
            </w:r>
            <w:r>
              <w:rPr>
                <w:sz w:val="16"/>
              </w:rPr>
              <w:t>non</w:t>
            </w:r>
            <w:r>
              <w:rPr>
                <w:spacing w:val="-8"/>
                <w:sz w:val="16"/>
              </w:rPr>
              <w:t> </w:t>
            </w:r>
            <w:r>
              <w:rPr>
                <w:sz w:val="16"/>
              </w:rPr>
              <w:t>rientrano</w:t>
            </w:r>
            <w:r>
              <w:rPr>
                <w:spacing w:val="-6"/>
                <w:sz w:val="16"/>
              </w:rPr>
              <w:t> </w:t>
            </w:r>
            <w:r>
              <w:rPr>
                <w:sz w:val="16"/>
              </w:rPr>
              <w:t>nell'opzione</w:t>
            </w:r>
            <w:r>
              <w:rPr>
                <w:spacing w:val="-4"/>
                <w:sz w:val="16"/>
              </w:rPr>
              <w:t> </w:t>
            </w:r>
            <w:r>
              <w:rPr>
                <w:sz w:val="16"/>
              </w:rPr>
              <w:t>D</w:t>
            </w:r>
            <w:r>
              <w:rPr>
                <w:spacing w:val="-8"/>
                <w:sz w:val="16"/>
              </w:rPr>
              <w:t> </w:t>
            </w:r>
            <w:r>
              <w:rPr>
                <w:sz w:val="16"/>
              </w:rPr>
              <w:t>o</w:t>
            </w:r>
            <w:r>
              <w:rPr>
                <w:spacing w:val="-6"/>
                <w:sz w:val="16"/>
              </w:rPr>
              <w:t> </w:t>
            </w:r>
            <w:r>
              <w:rPr>
                <w:spacing w:val="-10"/>
                <w:sz w:val="16"/>
              </w:rPr>
              <w:t>E</w:t>
            </w:r>
          </w:p>
        </w:tc>
        <w:tc>
          <w:tcPr>
            <w:tcW w:w="4819" w:type="dxa"/>
            <w:tcBorders>
              <w:top w:val="single" w:sz="4" w:space="0" w:color="000000"/>
              <w:bottom w:val="single" w:sz="4" w:space="0" w:color="000000"/>
            </w:tcBorders>
          </w:tcPr>
          <w:p>
            <w:pPr>
              <w:pStyle w:val="TableParagraph"/>
              <w:spacing w:line="256" w:lineRule="auto" w:before="117"/>
              <w:ind w:left="332" w:right="201" w:hanging="173"/>
              <w:rPr>
                <w:sz w:val="16"/>
              </w:rPr>
            </w:pPr>
            <w:r>
              <w:rPr>
                <w:rFonts w:ascii="Times New Roman" w:hAnsi="Times New Roman"/>
                <w:sz w:val="16"/>
              </w:rPr>
              <w:t>→</w:t>
            </w:r>
            <w:r>
              <w:rPr>
                <w:rFonts w:ascii="Times New Roman" w:hAnsi="Times New Roman"/>
                <w:spacing w:val="-4"/>
                <w:sz w:val="16"/>
              </w:rPr>
              <w:t> </w:t>
            </w:r>
            <w:r>
              <w:rPr>
                <w:sz w:val="16"/>
              </w:rPr>
              <w:t>Dovranno</w:t>
            </w:r>
            <w:r>
              <w:rPr>
                <w:spacing w:val="-7"/>
                <w:sz w:val="16"/>
              </w:rPr>
              <w:t> </w:t>
            </w:r>
            <w:r>
              <w:rPr>
                <w:sz w:val="16"/>
              </w:rPr>
              <w:t>pagare</w:t>
            </w:r>
            <w:r>
              <w:rPr>
                <w:spacing w:val="-8"/>
                <w:sz w:val="16"/>
              </w:rPr>
              <w:t> </w:t>
            </w:r>
            <w:r>
              <w:rPr>
                <w:sz w:val="16"/>
              </w:rPr>
              <w:t>l’eventuale</w:t>
            </w:r>
            <w:r>
              <w:rPr>
                <w:spacing w:val="-5"/>
                <w:sz w:val="16"/>
              </w:rPr>
              <w:t> </w:t>
            </w:r>
            <w:r>
              <w:rPr>
                <w:sz w:val="16"/>
              </w:rPr>
              <w:t>posto</w:t>
            </w:r>
            <w:r>
              <w:rPr>
                <w:spacing w:val="-7"/>
                <w:sz w:val="16"/>
              </w:rPr>
              <w:t> </w:t>
            </w:r>
            <w:r>
              <w:rPr>
                <w:sz w:val="16"/>
              </w:rPr>
              <w:t>letto</w:t>
            </w:r>
            <w:r>
              <w:rPr>
                <w:spacing w:val="-5"/>
                <w:sz w:val="16"/>
              </w:rPr>
              <w:t> </w:t>
            </w:r>
            <w:r>
              <w:rPr>
                <w:sz w:val="16"/>
              </w:rPr>
              <w:t>assegnato</w:t>
            </w:r>
            <w:r>
              <w:rPr>
                <w:spacing w:val="-7"/>
                <w:sz w:val="16"/>
              </w:rPr>
              <w:t> </w:t>
            </w:r>
            <w:r>
              <w:rPr>
                <w:sz w:val="16"/>
              </w:rPr>
              <w:t>e i pasti eventualmente consumati secondo fascia</w:t>
            </w:r>
          </w:p>
        </w:tc>
      </w:tr>
    </w:tbl>
    <w:p>
      <w:pPr>
        <w:pStyle w:val="BodyText"/>
        <w:spacing w:before="6"/>
        <w:rPr>
          <w:sz w:val="18"/>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92"/>
        <w:gridCol w:w="3978"/>
        <w:gridCol w:w="4886"/>
      </w:tblGrid>
      <w:tr>
        <w:trPr>
          <w:trHeight w:val="251" w:hRule="atLeast"/>
        </w:trPr>
        <w:tc>
          <w:tcPr>
            <w:tcW w:w="9956" w:type="dxa"/>
            <w:gridSpan w:val="3"/>
          </w:tcPr>
          <w:p>
            <w:pPr>
              <w:pStyle w:val="TableParagraph"/>
              <w:spacing w:before="1"/>
              <w:ind w:left="14"/>
              <w:rPr>
                <w:sz w:val="16"/>
              </w:rPr>
            </w:pPr>
            <w:r>
              <w:rPr>
                <w:b/>
                <w:color w:val="006EC0"/>
                <w:sz w:val="16"/>
              </w:rPr>
              <w:t>ASSEGNATARI</w:t>
            </w:r>
            <w:r>
              <w:rPr>
                <w:b/>
                <w:color w:val="006EC0"/>
                <w:spacing w:val="-10"/>
                <w:sz w:val="16"/>
              </w:rPr>
              <w:t> </w:t>
            </w:r>
            <w:r>
              <w:rPr>
                <w:color w:val="006EC0"/>
                <w:sz w:val="16"/>
              </w:rPr>
              <w:t>di</w:t>
            </w:r>
            <w:r>
              <w:rPr>
                <w:color w:val="006EC0"/>
                <w:spacing w:val="-10"/>
                <w:sz w:val="16"/>
              </w:rPr>
              <w:t> </w:t>
            </w:r>
            <w:r>
              <w:rPr>
                <w:color w:val="006EC0"/>
                <w:sz w:val="16"/>
              </w:rPr>
              <w:t>Borsa</w:t>
            </w:r>
            <w:r>
              <w:rPr>
                <w:color w:val="006EC0"/>
                <w:spacing w:val="-10"/>
                <w:sz w:val="16"/>
              </w:rPr>
              <w:t> </w:t>
            </w:r>
            <w:r>
              <w:rPr>
                <w:color w:val="006EC0"/>
                <w:sz w:val="16"/>
              </w:rPr>
              <w:t>di</w:t>
            </w:r>
            <w:r>
              <w:rPr>
                <w:color w:val="006EC0"/>
                <w:spacing w:val="-7"/>
                <w:sz w:val="16"/>
              </w:rPr>
              <w:t> </w:t>
            </w:r>
            <w:r>
              <w:rPr>
                <w:color w:val="006EC0"/>
                <w:sz w:val="16"/>
              </w:rPr>
              <w:t>studio,</w:t>
            </w:r>
            <w:r>
              <w:rPr>
                <w:color w:val="006EC0"/>
                <w:spacing w:val="-7"/>
                <w:sz w:val="16"/>
              </w:rPr>
              <w:t> </w:t>
            </w:r>
            <w:r>
              <w:rPr>
                <w:color w:val="006EC0"/>
                <w:sz w:val="16"/>
              </w:rPr>
              <w:t>con</w:t>
            </w:r>
            <w:r>
              <w:rPr>
                <w:color w:val="006EC0"/>
                <w:spacing w:val="-10"/>
                <w:sz w:val="16"/>
              </w:rPr>
              <w:t> </w:t>
            </w:r>
            <w:r>
              <w:rPr>
                <w:color w:val="006EC0"/>
                <w:spacing w:val="-2"/>
                <w:sz w:val="16"/>
              </w:rPr>
              <w:t>disabilità</w:t>
            </w:r>
          </w:p>
        </w:tc>
      </w:tr>
      <w:tr>
        <w:trPr>
          <w:trHeight w:val="755" w:hRule="atLeast"/>
        </w:trPr>
        <w:tc>
          <w:tcPr>
            <w:tcW w:w="1092" w:type="dxa"/>
            <w:tcBorders>
              <w:bottom w:val="single" w:sz="4" w:space="0" w:color="000000"/>
            </w:tcBorders>
          </w:tcPr>
          <w:p>
            <w:pPr>
              <w:pStyle w:val="TableParagraph"/>
              <w:spacing w:before="54"/>
              <w:rPr>
                <w:sz w:val="16"/>
              </w:rPr>
            </w:pPr>
          </w:p>
          <w:p>
            <w:pPr>
              <w:pStyle w:val="TableParagraph"/>
              <w:ind w:right="16"/>
              <w:jc w:val="center"/>
              <w:rPr>
                <w:rFonts w:ascii="Times New Roman" w:hAnsi="Times New Roman"/>
                <w:sz w:val="16"/>
              </w:rPr>
            </w:pPr>
            <w:r>
              <w:rPr>
                <w:sz w:val="16"/>
              </w:rPr>
              <w:t>Opzione</w:t>
            </w:r>
            <w:r>
              <w:rPr>
                <w:spacing w:val="-4"/>
                <w:sz w:val="16"/>
              </w:rPr>
              <w:t> </w:t>
            </w:r>
            <w:r>
              <w:rPr>
                <w:sz w:val="16"/>
              </w:rPr>
              <w:t>G</w:t>
            </w:r>
            <w:r>
              <w:rPr>
                <w:spacing w:val="-3"/>
                <w:sz w:val="16"/>
              </w:rPr>
              <w:t> </w:t>
            </w:r>
            <w:r>
              <w:rPr>
                <w:rFonts w:ascii="Times New Roman" w:hAnsi="Times New Roman"/>
                <w:spacing w:val="-10"/>
                <w:sz w:val="16"/>
              </w:rPr>
              <w:t>→</w:t>
            </w:r>
          </w:p>
        </w:tc>
        <w:tc>
          <w:tcPr>
            <w:tcW w:w="3978" w:type="dxa"/>
            <w:tcBorders>
              <w:bottom w:val="single" w:sz="4" w:space="0" w:color="000000"/>
            </w:tcBorders>
          </w:tcPr>
          <w:p>
            <w:pPr>
              <w:pStyle w:val="TableParagraph"/>
              <w:spacing w:before="164"/>
              <w:ind w:left="24"/>
              <w:rPr>
                <w:sz w:val="16"/>
              </w:rPr>
            </w:pPr>
            <w:r>
              <w:rPr>
                <w:sz w:val="16"/>
              </w:rPr>
              <w:t>se</w:t>
            </w:r>
            <w:r>
              <w:rPr>
                <w:spacing w:val="-4"/>
                <w:sz w:val="16"/>
              </w:rPr>
              <w:t> </w:t>
            </w:r>
            <w:r>
              <w:rPr>
                <w:sz w:val="16"/>
              </w:rPr>
              <w:t>conseguono</w:t>
            </w:r>
            <w:r>
              <w:rPr>
                <w:spacing w:val="-5"/>
                <w:sz w:val="16"/>
              </w:rPr>
              <w:t> </w:t>
            </w:r>
            <w:r>
              <w:rPr>
                <w:sz w:val="16"/>
              </w:rPr>
              <w:t>9</w:t>
            </w:r>
            <w:r>
              <w:rPr>
                <w:spacing w:val="-5"/>
                <w:sz w:val="16"/>
              </w:rPr>
              <w:t> </w:t>
            </w:r>
            <w:r>
              <w:rPr>
                <w:sz w:val="16"/>
              </w:rPr>
              <w:t>CFU</w:t>
            </w:r>
            <w:r>
              <w:rPr>
                <w:spacing w:val="-3"/>
                <w:sz w:val="16"/>
              </w:rPr>
              <w:t> </w:t>
            </w:r>
            <w:r>
              <w:rPr>
                <w:sz w:val="16"/>
              </w:rPr>
              <w:t>entro</w:t>
            </w:r>
            <w:r>
              <w:rPr>
                <w:spacing w:val="-5"/>
                <w:sz w:val="16"/>
              </w:rPr>
              <w:t> </w:t>
            </w:r>
            <w:r>
              <w:rPr>
                <w:sz w:val="16"/>
              </w:rPr>
              <w:t>il</w:t>
            </w:r>
            <w:r>
              <w:rPr>
                <w:spacing w:val="-5"/>
                <w:sz w:val="16"/>
              </w:rPr>
              <w:t> </w:t>
            </w:r>
            <w:r>
              <w:rPr>
                <w:sz w:val="16"/>
              </w:rPr>
              <w:t>10</w:t>
            </w:r>
            <w:r>
              <w:rPr>
                <w:spacing w:val="-5"/>
                <w:sz w:val="16"/>
              </w:rPr>
              <w:t> </w:t>
            </w:r>
            <w:r>
              <w:rPr>
                <w:sz w:val="16"/>
              </w:rPr>
              <w:t>ago</w:t>
            </w:r>
            <w:r>
              <w:rPr>
                <w:spacing w:val="-5"/>
                <w:sz w:val="16"/>
              </w:rPr>
              <w:t> </w:t>
            </w:r>
            <w:r>
              <w:rPr>
                <w:spacing w:val="-4"/>
                <w:sz w:val="16"/>
              </w:rPr>
              <w:t>2024</w:t>
            </w:r>
          </w:p>
          <w:p>
            <w:pPr>
              <w:pStyle w:val="TableParagraph"/>
              <w:spacing w:before="3"/>
              <w:ind w:left="24"/>
              <w:rPr>
                <w:sz w:val="16"/>
              </w:rPr>
            </w:pPr>
            <w:r>
              <w:rPr>
                <w:sz w:val="16"/>
              </w:rPr>
              <w:t>e</w:t>
            </w:r>
            <w:r>
              <w:rPr>
                <w:spacing w:val="-4"/>
                <w:sz w:val="16"/>
              </w:rPr>
              <w:t> </w:t>
            </w:r>
            <w:r>
              <w:rPr>
                <w:sz w:val="16"/>
              </w:rPr>
              <w:t>12</w:t>
            </w:r>
            <w:r>
              <w:rPr>
                <w:spacing w:val="-4"/>
                <w:sz w:val="16"/>
              </w:rPr>
              <w:t> </w:t>
            </w:r>
            <w:r>
              <w:rPr>
                <w:sz w:val="16"/>
              </w:rPr>
              <w:t>cfu</w:t>
            </w:r>
            <w:r>
              <w:rPr>
                <w:spacing w:val="-6"/>
                <w:sz w:val="16"/>
              </w:rPr>
              <w:t> </w:t>
            </w:r>
            <w:r>
              <w:rPr>
                <w:sz w:val="16"/>
              </w:rPr>
              <w:t>entro</w:t>
            </w:r>
            <w:r>
              <w:rPr>
                <w:spacing w:val="-4"/>
                <w:sz w:val="16"/>
              </w:rPr>
              <w:t> </w:t>
            </w:r>
            <w:r>
              <w:rPr>
                <w:sz w:val="16"/>
              </w:rPr>
              <w:t>il</w:t>
            </w:r>
            <w:r>
              <w:rPr>
                <w:spacing w:val="-5"/>
                <w:sz w:val="16"/>
              </w:rPr>
              <w:t> </w:t>
            </w:r>
            <w:r>
              <w:rPr>
                <w:sz w:val="16"/>
              </w:rPr>
              <w:t>30</w:t>
            </w:r>
            <w:r>
              <w:rPr>
                <w:spacing w:val="1"/>
                <w:sz w:val="16"/>
              </w:rPr>
              <w:t> </w:t>
            </w:r>
            <w:r>
              <w:rPr>
                <w:sz w:val="16"/>
              </w:rPr>
              <w:t>nov</w:t>
            </w:r>
            <w:r>
              <w:rPr>
                <w:spacing w:val="-1"/>
                <w:sz w:val="16"/>
              </w:rPr>
              <w:t> </w:t>
            </w:r>
            <w:r>
              <w:rPr>
                <w:spacing w:val="-4"/>
                <w:sz w:val="16"/>
              </w:rPr>
              <w:t>2024</w:t>
            </w:r>
          </w:p>
        </w:tc>
        <w:tc>
          <w:tcPr>
            <w:tcW w:w="4886" w:type="dxa"/>
            <w:tcBorders>
              <w:bottom w:val="single" w:sz="4" w:space="0" w:color="000000"/>
            </w:tcBorders>
          </w:tcPr>
          <w:p>
            <w:pPr>
              <w:pStyle w:val="TableParagraph"/>
              <w:spacing w:line="249" w:lineRule="auto" w:before="56"/>
              <w:ind w:left="64" w:right="210"/>
              <w:rPr>
                <w:sz w:val="16"/>
              </w:rPr>
            </w:pPr>
            <w:r>
              <w:rPr>
                <w:rFonts w:ascii="Times New Roman" w:hAnsi="Times New Roman"/>
                <w:sz w:val="16"/>
              </w:rPr>
              <w:t>→</w:t>
            </w:r>
            <w:r>
              <w:rPr>
                <w:rFonts w:ascii="Times New Roman" w:hAnsi="Times New Roman"/>
                <w:spacing w:val="-2"/>
                <w:sz w:val="16"/>
              </w:rPr>
              <w:t> </w:t>
            </w:r>
            <w:r>
              <w:rPr>
                <w:sz w:val="16"/>
              </w:rPr>
              <w:t>Hanno</w:t>
            </w:r>
            <w:r>
              <w:rPr>
                <w:spacing w:val="-2"/>
                <w:sz w:val="16"/>
              </w:rPr>
              <w:t> </w:t>
            </w:r>
            <w:r>
              <w:rPr>
                <w:sz w:val="16"/>
              </w:rPr>
              <w:t>il</w:t>
            </w:r>
            <w:r>
              <w:rPr>
                <w:spacing w:val="-5"/>
                <w:sz w:val="16"/>
              </w:rPr>
              <w:t> </w:t>
            </w:r>
            <w:r>
              <w:rPr>
                <w:sz w:val="16"/>
              </w:rPr>
              <w:t>diritto</w:t>
            </w:r>
            <w:r>
              <w:rPr>
                <w:spacing w:val="-2"/>
                <w:sz w:val="16"/>
              </w:rPr>
              <w:t> </w:t>
            </w:r>
            <w:r>
              <w:rPr>
                <w:sz w:val="16"/>
              </w:rPr>
              <w:t>alla</w:t>
            </w:r>
            <w:r>
              <w:rPr>
                <w:spacing w:val="-3"/>
                <w:sz w:val="16"/>
              </w:rPr>
              <w:t> </w:t>
            </w:r>
            <w:r>
              <w:rPr>
                <w:sz w:val="16"/>
              </w:rPr>
              <w:t>seconda</w:t>
            </w:r>
            <w:r>
              <w:rPr>
                <w:spacing w:val="-5"/>
                <w:sz w:val="16"/>
              </w:rPr>
              <w:t> </w:t>
            </w:r>
            <w:r>
              <w:rPr>
                <w:sz w:val="16"/>
              </w:rPr>
              <w:t>rata</w:t>
            </w:r>
            <w:r>
              <w:rPr>
                <w:spacing w:val="-5"/>
                <w:sz w:val="16"/>
              </w:rPr>
              <w:t> </w:t>
            </w:r>
            <w:r>
              <w:rPr>
                <w:sz w:val="16"/>
              </w:rPr>
              <w:t>di</w:t>
            </w:r>
            <w:r>
              <w:rPr>
                <w:spacing w:val="-3"/>
                <w:sz w:val="16"/>
              </w:rPr>
              <w:t> </w:t>
            </w:r>
            <w:r>
              <w:rPr>
                <w:sz w:val="16"/>
              </w:rPr>
              <w:t>borsa</w:t>
            </w:r>
            <w:r>
              <w:rPr>
                <w:spacing w:val="-5"/>
                <w:sz w:val="16"/>
              </w:rPr>
              <w:t> </w:t>
            </w:r>
            <w:r>
              <w:rPr>
                <w:sz w:val="16"/>
              </w:rPr>
              <w:t>di</w:t>
            </w:r>
            <w:r>
              <w:rPr>
                <w:spacing w:val="-3"/>
                <w:sz w:val="16"/>
              </w:rPr>
              <w:t> </w:t>
            </w:r>
            <w:r>
              <w:rPr>
                <w:sz w:val="16"/>
              </w:rPr>
              <w:t>studio</w:t>
            </w:r>
            <w:r>
              <w:rPr>
                <w:spacing w:val="-2"/>
                <w:sz w:val="16"/>
              </w:rPr>
              <w:t> </w:t>
            </w:r>
            <w:r>
              <w:rPr>
                <w:sz w:val="16"/>
              </w:rPr>
              <w:t>eil diritto al rimborso della Tassa Regionale</w:t>
            </w:r>
          </w:p>
        </w:tc>
      </w:tr>
      <w:tr>
        <w:trPr>
          <w:trHeight w:val="1036" w:hRule="atLeast"/>
        </w:trPr>
        <w:tc>
          <w:tcPr>
            <w:tcW w:w="1092" w:type="dxa"/>
            <w:tcBorders>
              <w:top w:val="single" w:sz="4" w:space="0" w:color="000000"/>
              <w:bottom w:val="single" w:sz="4" w:space="0" w:color="000000"/>
            </w:tcBorders>
          </w:tcPr>
          <w:p>
            <w:pPr>
              <w:pStyle w:val="TableParagraph"/>
              <w:rPr>
                <w:sz w:val="16"/>
              </w:rPr>
            </w:pPr>
          </w:p>
          <w:p>
            <w:pPr>
              <w:pStyle w:val="TableParagraph"/>
              <w:spacing w:before="21"/>
              <w:rPr>
                <w:sz w:val="16"/>
              </w:rPr>
            </w:pPr>
          </w:p>
          <w:p>
            <w:pPr>
              <w:pStyle w:val="TableParagraph"/>
              <w:ind w:left="2" w:right="23"/>
              <w:jc w:val="center"/>
              <w:rPr>
                <w:rFonts w:ascii="Times New Roman" w:hAnsi="Times New Roman"/>
                <w:sz w:val="16"/>
              </w:rPr>
            </w:pPr>
            <w:r>
              <w:rPr>
                <w:sz w:val="16"/>
              </w:rPr>
              <w:t>Opzione</w:t>
            </w:r>
            <w:r>
              <w:rPr>
                <w:spacing w:val="-8"/>
                <w:sz w:val="16"/>
              </w:rPr>
              <w:t> </w:t>
            </w:r>
            <w:r>
              <w:rPr>
                <w:sz w:val="16"/>
              </w:rPr>
              <w:t>H</w:t>
            </w:r>
            <w:r>
              <w:rPr>
                <w:spacing w:val="-3"/>
                <w:sz w:val="16"/>
              </w:rPr>
              <w:t> </w:t>
            </w:r>
            <w:r>
              <w:rPr>
                <w:rFonts w:ascii="Times New Roman" w:hAnsi="Times New Roman"/>
                <w:spacing w:val="-10"/>
                <w:sz w:val="16"/>
              </w:rPr>
              <w:t>→</w:t>
            </w:r>
          </w:p>
        </w:tc>
        <w:tc>
          <w:tcPr>
            <w:tcW w:w="3978" w:type="dxa"/>
            <w:tcBorders>
              <w:top w:val="single" w:sz="4" w:space="0" w:color="000000"/>
              <w:bottom w:val="single" w:sz="4" w:space="0" w:color="000000"/>
            </w:tcBorders>
          </w:tcPr>
          <w:p>
            <w:pPr>
              <w:pStyle w:val="TableParagraph"/>
              <w:spacing w:before="133"/>
              <w:rPr>
                <w:sz w:val="16"/>
              </w:rPr>
            </w:pPr>
          </w:p>
          <w:p>
            <w:pPr>
              <w:pStyle w:val="TableParagraph"/>
              <w:spacing w:line="237" w:lineRule="auto"/>
              <w:ind w:left="24" w:right="197"/>
              <w:rPr>
                <w:sz w:val="16"/>
              </w:rPr>
            </w:pPr>
            <w:r>
              <w:rPr>
                <w:sz w:val="16"/>
              </w:rPr>
              <w:t>se</w:t>
            </w:r>
            <w:r>
              <w:rPr>
                <w:spacing w:val="-6"/>
                <w:sz w:val="16"/>
              </w:rPr>
              <w:t> </w:t>
            </w:r>
            <w:r>
              <w:rPr>
                <w:sz w:val="16"/>
              </w:rPr>
              <w:t>conseguono</w:t>
            </w:r>
            <w:r>
              <w:rPr>
                <w:spacing w:val="-8"/>
                <w:sz w:val="16"/>
              </w:rPr>
              <w:t> </w:t>
            </w:r>
            <w:r>
              <w:rPr>
                <w:sz w:val="16"/>
              </w:rPr>
              <w:t>solo</w:t>
            </w:r>
            <w:r>
              <w:rPr>
                <w:spacing w:val="-7"/>
                <w:sz w:val="16"/>
              </w:rPr>
              <w:t> </w:t>
            </w:r>
            <w:r>
              <w:rPr>
                <w:sz w:val="16"/>
              </w:rPr>
              <w:t>12</w:t>
            </w:r>
            <w:r>
              <w:rPr>
                <w:spacing w:val="-6"/>
                <w:sz w:val="16"/>
              </w:rPr>
              <w:t> </w:t>
            </w:r>
            <w:r>
              <w:rPr>
                <w:sz w:val="16"/>
              </w:rPr>
              <w:t>CFU</w:t>
            </w:r>
            <w:r>
              <w:rPr>
                <w:spacing w:val="-9"/>
                <w:sz w:val="16"/>
              </w:rPr>
              <w:t> </w:t>
            </w:r>
            <w:r>
              <w:rPr>
                <w:sz w:val="16"/>
              </w:rPr>
              <w:t>entro</w:t>
            </w:r>
            <w:r>
              <w:rPr>
                <w:spacing w:val="-8"/>
                <w:sz w:val="16"/>
              </w:rPr>
              <w:t> </w:t>
            </w:r>
            <w:r>
              <w:rPr>
                <w:sz w:val="16"/>
              </w:rPr>
              <w:t>il</w:t>
            </w:r>
            <w:r>
              <w:rPr>
                <w:spacing w:val="-7"/>
                <w:sz w:val="16"/>
              </w:rPr>
              <w:t> </w:t>
            </w:r>
            <w:r>
              <w:rPr>
                <w:sz w:val="16"/>
              </w:rPr>
              <w:t>30</w:t>
            </w:r>
            <w:r>
              <w:rPr>
                <w:spacing w:val="-4"/>
                <w:sz w:val="16"/>
              </w:rPr>
              <w:t> </w:t>
            </w:r>
            <w:r>
              <w:rPr>
                <w:sz w:val="16"/>
              </w:rPr>
              <w:t>nov </w:t>
            </w:r>
            <w:r>
              <w:rPr>
                <w:spacing w:val="-4"/>
                <w:sz w:val="16"/>
              </w:rPr>
              <w:t>2024</w:t>
            </w:r>
          </w:p>
        </w:tc>
        <w:tc>
          <w:tcPr>
            <w:tcW w:w="4886" w:type="dxa"/>
            <w:tcBorders>
              <w:top w:val="single" w:sz="4" w:space="0" w:color="000000"/>
              <w:bottom w:val="single" w:sz="4" w:space="0" w:color="000000"/>
            </w:tcBorders>
          </w:tcPr>
          <w:p>
            <w:pPr>
              <w:pStyle w:val="TableParagraph"/>
              <w:spacing w:line="244" w:lineRule="auto" w:before="115"/>
              <w:ind w:left="64" w:right="326"/>
              <w:rPr>
                <w:sz w:val="16"/>
              </w:rPr>
            </w:pPr>
            <w:r>
              <w:rPr>
                <w:rFonts w:ascii="Times New Roman" w:hAnsi="Times New Roman"/>
                <w:sz w:val="16"/>
              </w:rPr>
              <w:t>→</w:t>
            </w:r>
            <w:r>
              <w:rPr>
                <w:rFonts w:ascii="Times New Roman" w:hAnsi="Times New Roman"/>
                <w:spacing w:val="-3"/>
                <w:sz w:val="16"/>
              </w:rPr>
              <w:t> </w:t>
            </w:r>
            <w:r>
              <w:rPr>
                <w:sz w:val="16"/>
              </w:rPr>
              <w:t>Mantengono</w:t>
            </w:r>
            <w:r>
              <w:rPr>
                <w:spacing w:val="-4"/>
                <w:sz w:val="16"/>
              </w:rPr>
              <w:t> </w:t>
            </w:r>
            <w:r>
              <w:rPr>
                <w:sz w:val="16"/>
              </w:rPr>
              <w:t>i</w:t>
            </w:r>
            <w:r>
              <w:rPr>
                <w:spacing w:val="-5"/>
                <w:sz w:val="16"/>
              </w:rPr>
              <w:t> </w:t>
            </w:r>
            <w:r>
              <w:rPr>
                <w:sz w:val="16"/>
              </w:rPr>
              <w:t>benefici</w:t>
            </w:r>
            <w:r>
              <w:rPr>
                <w:spacing w:val="-3"/>
                <w:sz w:val="16"/>
              </w:rPr>
              <w:t> </w:t>
            </w:r>
            <w:r>
              <w:rPr>
                <w:sz w:val="16"/>
              </w:rPr>
              <w:t>concessi</w:t>
            </w:r>
            <w:r>
              <w:rPr>
                <w:spacing w:val="-3"/>
                <w:sz w:val="16"/>
              </w:rPr>
              <w:t> </w:t>
            </w:r>
            <w:r>
              <w:rPr>
                <w:sz w:val="16"/>
              </w:rPr>
              <w:t>(prima</w:t>
            </w:r>
            <w:r>
              <w:rPr>
                <w:spacing w:val="-6"/>
                <w:sz w:val="16"/>
              </w:rPr>
              <w:t> </w:t>
            </w:r>
            <w:r>
              <w:rPr>
                <w:sz w:val="16"/>
              </w:rPr>
              <w:t>rata</w:t>
            </w:r>
            <w:r>
              <w:rPr>
                <w:spacing w:val="-3"/>
                <w:sz w:val="16"/>
              </w:rPr>
              <w:t> </w:t>
            </w:r>
            <w:r>
              <w:rPr>
                <w:sz w:val="16"/>
              </w:rPr>
              <w:t>di</w:t>
            </w:r>
            <w:r>
              <w:rPr>
                <w:spacing w:val="-6"/>
                <w:sz w:val="16"/>
              </w:rPr>
              <w:t> </w:t>
            </w:r>
            <w:r>
              <w:rPr>
                <w:sz w:val="16"/>
              </w:rPr>
              <w:t>borsadi studio, pasti consumati ed eventuale posto letto assegnato) e il diritto al rimborso della Tassa</w:t>
            </w:r>
            <w:r>
              <w:rPr>
                <w:spacing w:val="40"/>
                <w:sz w:val="16"/>
              </w:rPr>
              <w:t> </w:t>
            </w:r>
            <w:r>
              <w:rPr>
                <w:sz w:val="16"/>
              </w:rPr>
              <w:t>Regionale, ma perdono il diritto alla seconda rata</w:t>
            </w:r>
          </w:p>
        </w:tc>
      </w:tr>
      <w:tr>
        <w:trPr>
          <w:trHeight w:val="978" w:hRule="atLeast"/>
        </w:trPr>
        <w:tc>
          <w:tcPr>
            <w:tcW w:w="1092" w:type="dxa"/>
            <w:tcBorders>
              <w:top w:val="single" w:sz="4" w:space="0" w:color="000000"/>
              <w:bottom w:val="single" w:sz="4" w:space="0" w:color="000000"/>
            </w:tcBorders>
          </w:tcPr>
          <w:p>
            <w:pPr>
              <w:pStyle w:val="TableParagraph"/>
              <w:spacing w:before="186"/>
              <w:rPr>
                <w:sz w:val="16"/>
              </w:rPr>
            </w:pPr>
          </w:p>
          <w:p>
            <w:pPr>
              <w:pStyle w:val="TableParagraph"/>
              <w:spacing w:before="1"/>
              <w:ind w:right="74"/>
              <w:jc w:val="center"/>
              <w:rPr>
                <w:rFonts w:ascii="Times New Roman" w:hAnsi="Times New Roman"/>
                <w:sz w:val="16"/>
              </w:rPr>
            </w:pPr>
            <w:r>
              <w:rPr>
                <w:sz w:val="16"/>
              </w:rPr>
              <w:t>Opzione</w:t>
            </w:r>
            <w:r>
              <w:rPr>
                <w:spacing w:val="-5"/>
                <w:sz w:val="16"/>
              </w:rPr>
              <w:t> </w:t>
            </w:r>
            <w:r>
              <w:rPr>
                <w:sz w:val="16"/>
              </w:rPr>
              <w:t>I</w:t>
            </w:r>
            <w:r>
              <w:rPr>
                <w:spacing w:val="-5"/>
                <w:sz w:val="16"/>
              </w:rPr>
              <w:t> </w:t>
            </w:r>
            <w:r>
              <w:rPr>
                <w:rFonts w:ascii="Times New Roman" w:hAnsi="Times New Roman"/>
                <w:spacing w:val="-10"/>
                <w:sz w:val="16"/>
              </w:rPr>
              <w:t>→</w:t>
            </w:r>
          </w:p>
        </w:tc>
        <w:tc>
          <w:tcPr>
            <w:tcW w:w="3978" w:type="dxa"/>
            <w:tcBorders>
              <w:top w:val="single" w:sz="4" w:space="0" w:color="000000"/>
              <w:bottom w:val="single" w:sz="4" w:space="0" w:color="000000"/>
            </w:tcBorders>
          </w:tcPr>
          <w:p>
            <w:pPr>
              <w:pStyle w:val="TableParagraph"/>
              <w:rPr>
                <w:sz w:val="16"/>
              </w:rPr>
            </w:pPr>
          </w:p>
          <w:p>
            <w:pPr>
              <w:pStyle w:val="TableParagraph"/>
              <w:spacing w:before="4"/>
              <w:rPr>
                <w:sz w:val="16"/>
              </w:rPr>
            </w:pPr>
          </w:p>
          <w:p>
            <w:pPr>
              <w:pStyle w:val="TableParagraph"/>
              <w:ind w:left="24"/>
              <w:rPr>
                <w:sz w:val="16"/>
              </w:rPr>
            </w:pPr>
            <w:r>
              <w:rPr>
                <w:sz w:val="16"/>
              </w:rPr>
              <w:t>se</w:t>
            </w:r>
            <w:r>
              <w:rPr>
                <w:spacing w:val="-5"/>
                <w:sz w:val="16"/>
              </w:rPr>
              <w:t> </w:t>
            </w:r>
            <w:r>
              <w:rPr>
                <w:sz w:val="16"/>
              </w:rPr>
              <w:t>non</w:t>
            </w:r>
            <w:r>
              <w:rPr>
                <w:spacing w:val="-8"/>
                <w:sz w:val="16"/>
              </w:rPr>
              <w:t> </w:t>
            </w:r>
            <w:r>
              <w:rPr>
                <w:sz w:val="16"/>
              </w:rPr>
              <w:t>rientrano</w:t>
            </w:r>
            <w:r>
              <w:rPr>
                <w:spacing w:val="-6"/>
                <w:sz w:val="16"/>
              </w:rPr>
              <w:t> </w:t>
            </w:r>
            <w:r>
              <w:rPr>
                <w:sz w:val="16"/>
              </w:rPr>
              <w:t>nell'opzione</w:t>
            </w:r>
            <w:r>
              <w:rPr>
                <w:spacing w:val="-8"/>
                <w:sz w:val="16"/>
              </w:rPr>
              <w:t> </w:t>
            </w:r>
            <w:r>
              <w:rPr>
                <w:sz w:val="16"/>
              </w:rPr>
              <w:t>G</w:t>
            </w:r>
            <w:r>
              <w:rPr>
                <w:spacing w:val="-5"/>
                <w:sz w:val="16"/>
              </w:rPr>
              <w:t> </w:t>
            </w:r>
            <w:r>
              <w:rPr>
                <w:sz w:val="16"/>
              </w:rPr>
              <w:t>o</w:t>
            </w:r>
            <w:r>
              <w:rPr>
                <w:spacing w:val="-6"/>
                <w:sz w:val="16"/>
              </w:rPr>
              <w:t> </w:t>
            </w:r>
            <w:r>
              <w:rPr>
                <w:spacing w:val="-10"/>
                <w:sz w:val="16"/>
              </w:rPr>
              <w:t>H</w:t>
            </w:r>
          </w:p>
        </w:tc>
        <w:tc>
          <w:tcPr>
            <w:tcW w:w="4886" w:type="dxa"/>
            <w:tcBorders>
              <w:top w:val="single" w:sz="4" w:space="0" w:color="000000"/>
              <w:bottom w:val="single" w:sz="4" w:space="0" w:color="000000"/>
            </w:tcBorders>
          </w:tcPr>
          <w:p>
            <w:pPr>
              <w:pStyle w:val="TableParagraph"/>
              <w:spacing w:line="244" w:lineRule="auto" w:before="86"/>
              <w:ind w:left="64" w:right="210"/>
              <w:rPr>
                <w:sz w:val="16"/>
              </w:rPr>
            </w:pPr>
            <w:r>
              <w:rPr>
                <w:rFonts w:ascii="Times New Roman" w:hAnsi="Times New Roman"/>
                <w:sz w:val="16"/>
              </w:rPr>
              <w:t>→ </w:t>
            </w:r>
            <w:r>
              <w:rPr>
                <w:sz w:val="16"/>
              </w:rPr>
              <w:t>Mantengono i benefici concessi (pasti consumati ed eventuale</w:t>
            </w:r>
            <w:r>
              <w:rPr>
                <w:spacing w:val="-4"/>
                <w:sz w:val="16"/>
              </w:rPr>
              <w:t> </w:t>
            </w:r>
            <w:r>
              <w:rPr>
                <w:sz w:val="16"/>
              </w:rPr>
              <w:t>posto</w:t>
            </w:r>
            <w:r>
              <w:rPr>
                <w:spacing w:val="-6"/>
                <w:sz w:val="16"/>
              </w:rPr>
              <w:t> </w:t>
            </w:r>
            <w:r>
              <w:rPr>
                <w:sz w:val="16"/>
              </w:rPr>
              <w:t>letto</w:t>
            </w:r>
            <w:r>
              <w:rPr>
                <w:spacing w:val="-6"/>
                <w:sz w:val="16"/>
              </w:rPr>
              <w:t> </w:t>
            </w:r>
            <w:r>
              <w:rPr>
                <w:sz w:val="16"/>
              </w:rPr>
              <w:t>assegnato)</w:t>
            </w:r>
            <w:r>
              <w:rPr>
                <w:spacing w:val="-5"/>
                <w:sz w:val="16"/>
              </w:rPr>
              <w:t> </w:t>
            </w:r>
            <w:r>
              <w:rPr>
                <w:sz w:val="16"/>
              </w:rPr>
              <w:t>e</w:t>
            </w:r>
            <w:r>
              <w:rPr>
                <w:spacing w:val="-4"/>
                <w:sz w:val="16"/>
              </w:rPr>
              <w:t> </w:t>
            </w:r>
            <w:r>
              <w:rPr>
                <w:sz w:val="16"/>
              </w:rPr>
              <w:t>il</w:t>
            </w:r>
            <w:r>
              <w:rPr>
                <w:spacing w:val="-7"/>
                <w:sz w:val="16"/>
              </w:rPr>
              <w:t> </w:t>
            </w:r>
            <w:r>
              <w:rPr>
                <w:sz w:val="16"/>
              </w:rPr>
              <w:t>diritto</w:t>
            </w:r>
            <w:r>
              <w:rPr>
                <w:spacing w:val="-4"/>
                <w:sz w:val="16"/>
              </w:rPr>
              <w:t> </w:t>
            </w:r>
            <w:r>
              <w:rPr>
                <w:sz w:val="16"/>
              </w:rPr>
              <w:t>al</w:t>
            </w:r>
            <w:r>
              <w:rPr>
                <w:spacing w:val="-5"/>
                <w:sz w:val="16"/>
              </w:rPr>
              <w:t> </w:t>
            </w:r>
            <w:r>
              <w:rPr>
                <w:sz w:val="16"/>
              </w:rPr>
              <w:t>rimborso della Tassa</w:t>
            </w:r>
            <w:r>
              <w:rPr>
                <w:spacing w:val="-2"/>
                <w:sz w:val="16"/>
              </w:rPr>
              <w:t> </w:t>
            </w:r>
            <w:r>
              <w:rPr>
                <w:sz w:val="16"/>
              </w:rPr>
              <w:t>Regionale, ma</w:t>
            </w:r>
            <w:r>
              <w:rPr>
                <w:spacing w:val="-3"/>
                <w:sz w:val="16"/>
              </w:rPr>
              <w:t> </w:t>
            </w:r>
            <w:r>
              <w:rPr>
                <w:sz w:val="16"/>
              </w:rPr>
              <w:t>dovranno restituire</w:t>
            </w:r>
            <w:r>
              <w:rPr>
                <w:spacing w:val="-1"/>
                <w:sz w:val="16"/>
              </w:rPr>
              <w:t> </w:t>
            </w:r>
            <w:r>
              <w:rPr>
                <w:sz w:val="16"/>
              </w:rPr>
              <w:t>la</w:t>
            </w:r>
            <w:r>
              <w:rPr>
                <w:spacing w:val="-3"/>
                <w:sz w:val="16"/>
              </w:rPr>
              <w:t> </w:t>
            </w:r>
            <w:r>
              <w:rPr>
                <w:sz w:val="16"/>
              </w:rPr>
              <w:t>prima rata della Borsa di Studio</w:t>
            </w:r>
          </w:p>
        </w:tc>
      </w:tr>
      <w:tr>
        <w:trPr>
          <w:trHeight w:val="503" w:hRule="atLeast"/>
        </w:trPr>
        <w:tc>
          <w:tcPr>
            <w:tcW w:w="9956" w:type="dxa"/>
            <w:gridSpan w:val="3"/>
            <w:tcBorders>
              <w:top w:val="single" w:sz="4" w:space="0" w:color="000000"/>
            </w:tcBorders>
          </w:tcPr>
          <w:p>
            <w:pPr>
              <w:pStyle w:val="TableParagraph"/>
              <w:spacing w:before="11"/>
              <w:rPr>
                <w:sz w:val="16"/>
              </w:rPr>
            </w:pPr>
          </w:p>
          <w:p>
            <w:pPr>
              <w:pStyle w:val="TableParagraph"/>
              <w:ind w:left="14"/>
              <w:rPr>
                <w:sz w:val="16"/>
              </w:rPr>
            </w:pPr>
            <w:r>
              <w:rPr>
                <w:b/>
                <w:color w:val="006EC0"/>
                <w:sz w:val="16"/>
              </w:rPr>
              <w:t>IDONEI</w:t>
            </w:r>
            <w:r>
              <w:rPr>
                <w:b/>
                <w:color w:val="006EC0"/>
                <w:spacing w:val="-5"/>
                <w:sz w:val="16"/>
              </w:rPr>
              <w:t> </w:t>
            </w:r>
            <w:r>
              <w:rPr>
                <w:color w:val="006EC0"/>
                <w:sz w:val="16"/>
              </w:rPr>
              <w:t>non</w:t>
            </w:r>
            <w:r>
              <w:rPr>
                <w:color w:val="006EC0"/>
                <w:spacing w:val="-8"/>
                <w:sz w:val="16"/>
              </w:rPr>
              <w:t> </w:t>
            </w:r>
            <w:r>
              <w:rPr>
                <w:color w:val="006EC0"/>
                <w:sz w:val="16"/>
              </w:rPr>
              <w:t>assegnatari</w:t>
            </w:r>
            <w:r>
              <w:rPr>
                <w:color w:val="006EC0"/>
                <w:spacing w:val="-8"/>
                <w:sz w:val="16"/>
              </w:rPr>
              <w:t> </w:t>
            </w:r>
            <w:r>
              <w:rPr>
                <w:color w:val="006EC0"/>
                <w:sz w:val="16"/>
              </w:rPr>
              <w:t>di</w:t>
            </w:r>
            <w:r>
              <w:rPr>
                <w:color w:val="006EC0"/>
                <w:spacing w:val="-7"/>
                <w:sz w:val="16"/>
              </w:rPr>
              <w:t> </w:t>
            </w:r>
            <w:r>
              <w:rPr>
                <w:color w:val="006EC0"/>
                <w:sz w:val="16"/>
              </w:rPr>
              <w:t>Borsa</w:t>
            </w:r>
            <w:r>
              <w:rPr>
                <w:color w:val="006EC0"/>
                <w:spacing w:val="-9"/>
                <w:sz w:val="16"/>
              </w:rPr>
              <w:t> </w:t>
            </w:r>
            <w:r>
              <w:rPr>
                <w:color w:val="006EC0"/>
                <w:sz w:val="16"/>
              </w:rPr>
              <w:t>di</w:t>
            </w:r>
            <w:r>
              <w:rPr>
                <w:color w:val="006EC0"/>
                <w:spacing w:val="-9"/>
                <w:sz w:val="16"/>
              </w:rPr>
              <w:t> </w:t>
            </w:r>
            <w:r>
              <w:rPr>
                <w:color w:val="006EC0"/>
                <w:sz w:val="16"/>
              </w:rPr>
              <w:t>studio,</w:t>
            </w:r>
            <w:r>
              <w:rPr>
                <w:color w:val="006EC0"/>
                <w:spacing w:val="-8"/>
                <w:sz w:val="16"/>
              </w:rPr>
              <w:t> </w:t>
            </w:r>
            <w:r>
              <w:rPr>
                <w:color w:val="006EC0"/>
                <w:sz w:val="16"/>
              </w:rPr>
              <w:t>con</w:t>
            </w:r>
            <w:r>
              <w:rPr>
                <w:color w:val="006EC0"/>
                <w:spacing w:val="-8"/>
                <w:sz w:val="16"/>
              </w:rPr>
              <w:t> </w:t>
            </w:r>
            <w:r>
              <w:rPr>
                <w:color w:val="006EC0"/>
                <w:spacing w:val="-2"/>
                <w:sz w:val="16"/>
              </w:rPr>
              <w:t>disabilità</w:t>
            </w:r>
          </w:p>
        </w:tc>
      </w:tr>
      <w:tr>
        <w:trPr>
          <w:trHeight w:val="907" w:hRule="atLeast"/>
        </w:trPr>
        <w:tc>
          <w:tcPr>
            <w:tcW w:w="1092" w:type="dxa"/>
            <w:tcBorders>
              <w:bottom w:val="single" w:sz="4" w:space="0" w:color="000000"/>
            </w:tcBorders>
          </w:tcPr>
          <w:p>
            <w:pPr>
              <w:pStyle w:val="TableParagraph"/>
              <w:spacing w:before="105"/>
              <w:rPr>
                <w:sz w:val="16"/>
              </w:rPr>
            </w:pPr>
          </w:p>
          <w:p>
            <w:pPr>
              <w:pStyle w:val="TableParagraph"/>
              <w:spacing w:before="1"/>
              <w:ind w:right="55"/>
              <w:jc w:val="center"/>
              <w:rPr>
                <w:rFonts w:ascii="Times New Roman" w:hAnsi="Times New Roman"/>
                <w:sz w:val="16"/>
              </w:rPr>
            </w:pPr>
            <w:r>
              <w:rPr>
                <w:sz w:val="16"/>
              </w:rPr>
              <w:t>Opzione</w:t>
            </w:r>
            <w:r>
              <w:rPr>
                <w:spacing w:val="-7"/>
                <w:sz w:val="16"/>
              </w:rPr>
              <w:t> </w:t>
            </w:r>
            <w:r>
              <w:rPr>
                <w:sz w:val="16"/>
              </w:rPr>
              <w:t>L</w:t>
            </w:r>
            <w:r>
              <w:rPr>
                <w:spacing w:val="-6"/>
                <w:sz w:val="16"/>
              </w:rPr>
              <w:t> </w:t>
            </w:r>
            <w:r>
              <w:rPr>
                <w:rFonts w:ascii="Times New Roman" w:hAnsi="Times New Roman"/>
                <w:spacing w:val="-10"/>
                <w:sz w:val="16"/>
              </w:rPr>
              <w:t>→</w:t>
            </w:r>
          </w:p>
        </w:tc>
        <w:tc>
          <w:tcPr>
            <w:tcW w:w="3978" w:type="dxa"/>
            <w:tcBorders>
              <w:bottom w:val="single" w:sz="4" w:space="0" w:color="000000"/>
            </w:tcBorders>
          </w:tcPr>
          <w:p>
            <w:pPr>
              <w:pStyle w:val="TableParagraph"/>
              <w:spacing w:before="17"/>
              <w:rPr>
                <w:sz w:val="16"/>
              </w:rPr>
            </w:pPr>
          </w:p>
          <w:p>
            <w:pPr>
              <w:pStyle w:val="TableParagraph"/>
              <w:ind w:left="24"/>
              <w:rPr>
                <w:sz w:val="16"/>
              </w:rPr>
            </w:pPr>
            <w:r>
              <w:rPr>
                <w:sz w:val="16"/>
              </w:rPr>
              <w:t>se</w:t>
            </w:r>
            <w:r>
              <w:rPr>
                <w:spacing w:val="-4"/>
                <w:sz w:val="16"/>
              </w:rPr>
              <w:t> </w:t>
            </w:r>
            <w:r>
              <w:rPr>
                <w:sz w:val="16"/>
              </w:rPr>
              <w:t>conseguono</w:t>
            </w:r>
            <w:r>
              <w:rPr>
                <w:spacing w:val="-2"/>
                <w:sz w:val="16"/>
              </w:rPr>
              <w:t> </w:t>
            </w:r>
            <w:r>
              <w:rPr>
                <w:sz w:val="16"/>
              </w:rPr>
              <w:t>9</w:t>
            </w:r>
            <w:r>
              <w:rPr>
                <w:spacing w:val="-4"/>
                <w:sz w:val="16"/>
              </w:rPr>
              <w:t> </w:t>
            </w:r>
            <w:r>
              <w:rPr>
                <w:sz w:val="16"/>
              </w:rPr>
              <w:t>CFU</w:t>
            </w:r>
            <w:r>
              <w:rPr>
                <w:spacing w:val="-4"/>
                <w:sz w:val="16"/>
              </w:rPr>
              <w:t> </w:t>
            </w:r>
            <w:r>
              <w:rPr>
                <w:sz w:val="16"/>
              </w:rPr>
              <w:t>entro</w:t>
            </w:r>
            <w:r>
              <w:rPr>
                <w:spacing w:val="-5"/>
                <w:sz w:val="16"/>
              </w:rPr>
              <w:t> </w:t>
            </w:r>
            <w:r>
              <w:rPr>
                <w:sz w:val="16"/>
              </w:rPr>
              <w:t>il</w:t>
            </w:r>
            <w:r>
              <w:rPr>
                <w:spacing w:val="-6"/>
                <w:sz w:val="16"/>
              </w:rPr>
              <w:t> </w:t>
            </w:r>
            <w:r>
              <w:rPr>
                <w:sz w:val="16"/>
              </w:rPr>
              <w:t>10</w:t>
            </w:r>
            <w:r>
              <w:rPr>
                <w:spacing w:val="-5"/>
                <w:sz w:val="16"/>
              </w:rPr>
              <w:t> </w:t>
            </w:r>
            <w:r>
              <w:rPr>
                <w:sz w:val="16"/>
              </w:rPr>
              <w:t>ago</w:t>
            </w:r>
            <w:r>
              <w:rPr>
                <w:spacing w:val="-3"/>
                <w:sz w:val="16"/>
              </w:rPr>
              <w:t> </w:t>
            </w:r>
            <w:r>
              <w:rPr>
                <w:sz w:val="16"/>
              </w:rPr>
              <w:t>2024</w:t>
            </w:r>
            <w:r>
              <w:rPr>
                <w:spacing w:val="-1"/>
                <w:sz w:val="16"/>
              </w:rPr>
              <w:t> </w:t>
            </w:r>
            <w:r>
              <w:rPr>
                <w:sz w:val="16"/>
              </w:rPr>
              <w:t>e</w:t>
            </w:r>
            <w:r>
              <w:rPr>
                <w:spacing w:val="49"/>
                <w:sz w:val="16"/>
              </w:rPr>
              <w:t> </w:t>
            </w:r>
            <w:r>
              <w:rPr>
                <w:spacing w:val="-5"/>
                <w:sz w:val="16"/>
              </w:rPr>
              <w:t>12</w:t>
            </w:r>
          </w:p>
          <w:p>
            <w:pPr>
              <w:pStyle w:val="TableParagraph"/>
              <w:ind w:left="24"/>
              <w:rPr>
                <w:sz w:val="16"/>
              </w:rPr>
            </w:pPr>
            <w:r>
              <w:rPr>
                <w:sz w:val="16"/>
              </w:rPr>
              <w:t>cfu</w:t>
            </w:r>
            <w:r>
              <w:rPr>
                <w:spacing w:val="-4"/>
                <w:sz w:val="16"/>
              </w:rPr>
              <w:t> </w:t>
            </w:r>
            <w:r>
              <w:rPr>
                <w:sz w:val="16"/>
              </w:rPr>
              <w:t>entro</w:t>
            </w:r>
            <w:r>
              <w:rPr>
                <w:spacing w:val="-2"/>
                <w:sz w:val="16"/>
              </w:rPr>
              <w:t> </w:t>
            </w:r>
            <w:r>
              <w:rPr>
                <w:sz w:val="16"/>
              </w:rPr>
              <w:t>il</w:t>
            </w:r>
            <w:r>
              <w:rPr>
                <w:spacing w:val="-7"/>
                <w:sz w:val="16"/>
              </w:rPr>
              <w:t> </w:t>
            </w:r>
            <w:r>
              <w:rPr>
                <w:sz w:val="16"/>
              </w:rPr>
              <w:t>30</w:t>
            </w:r>
            <w:r>
              <w:rPr>
                <w:spacing w:val="-4"/>
                <w:sz w:val="16"/>
              </w:rPr>
              <w:t> </w:t>
            </w:r>
            <w:r>
              <w:rPr>
                <w:sz w:val="16"/>
              </w:rPr>
              <w:t>nov</w:t>
            </w:r>
            <w:r>
              <w:rPr>
                <w:spacing w:val="1"/>
                <w:sz w:val="16"/>
              </w:rPr>
              <w:t> </w:t>
            </w:r>
            <w:r>
              <w:rPr>
                <w:spacing w:val="-4"/>
                <w:sz w:val="16"/>
              </w:rPr>
              <w:t>2024</w:t>
            </w:r>
          </w:p>
        </w:tc>
        <w:tc>
          <w:tcPr>
            <w:tcW w:w="4886" w:type="dxa"/>
            <w:tcBorders>
              <w:bottom w:val="single" w:sz="4" w:space="0" w:color="000000"/>
            </w:tcBorders>
          </w:tcPr>
          <w:p>
            <w:pPr>
              <w:pStyle w:val="TableParagraph"/>
              <w:spacing w:line="244" w:lineRule="auto" w:before="103"/>
              <w:ind w:left="64" w:right="210"/>
              <w:rPr>
                <w:sz w:val="16"/>
              </w:rPr>
            </w:pPr>
            <w:r>
              <w:rPr>
                <w:rFonts w:ascii="Times New Roman" w:hAnsi="Times New Roman"/>
                <w:sz w:val="16"/>
              </w:rPr>
              <w:t>→ </w:t>
            </w:r>
            <w:r>
              <w:rPr>
                <w:sz w:val="16"/>
              </w:rPr>
              <w:t>Mantengono l’idoneità ai benefici concessi (pasti consumati</w:t>
            </w:r>
            <w:r>
              <w:rPr>
                <w:spacing w:val="-10"/>
                <w:sz w:val="16"/>
              </w:rPr>
              <w:t> </w:t>
            </w:r>
            <w:r>
              <w:rPr>
                <w:sz w:val="16"/>
              </w:rPr>
              <w:t>ed</w:t>
            </w:r>
            <w:r>
              <w:rPr>
                <w:spacing w:val="-6"/>
                <w:sz w:val="16"/>
              </w:rPr>
              <w:t> </w:t>
            </w:r>
            <w:r>
              <w:rPr>
                <w:sz w:val="16"/>
              </w:rPr>
              <w:t>eventuale</w:t>
            </w:r>
            <w:r>
              <w:rPr>
                <w:spacing w:val="-5"/>
                <w:sz w:val="16"/>
              </w:rPr>
              <w:t> </w:t>
            </w:r>
            <w:r>
              <w:rPr>
                <w:sz w:val="16"/>
              </w:rPr>
              <w:t>posto</w:t>
            </w:r>
            <w:r>
              <w:rPr>
                <w:spacing w:val="-9"/>
                <w:sz w:val="16"/>
              </w:rPr>
              <w:t> </w:t>
            </w:r>
            <w:r>
              <w:rPr>
                <w:sz w:val="16"/>
              </w:rPr>
              <w:t>letto</w:t>
            </w:r>
            <w:r>
              <w:rPr>
                <w:spacing w:val="-8"/>
                <w:sz w:val="16"/>
              </w:rPr>
              <w:t> </w:t>
            </w:r>
            <w:r>
              <w:rPr>
                <w:sz w:val="16"/>
              </w:rPr>
              <w:t>assegnato)</w:t>
            </w:r>
            <w:r>
              <w:rPr>
                <w:spacing w:val="-10"/>
                <w:sz w:val="16"/>
              </w:rPr>
              <w:t> </w:t>
            </w:r>
            <w:r>
              <w:rPr>
                <w:sz w:val="16"/>
              </w:rPr>
              <w:t>e</w:t>
            </w:r>
            <w:r>
              <w:rPr>
                <w:spacing w:val="-9"/>
                <w:sz w:val="16"/>
              </w:rPr>
              <w:t> </w:t>
            </w:r>
            <w:r>
              <w:rPr>
                <w:sz w:val="16"/>
              </w:rPr>
              <w:t>ildiritto al rimborso della Tassa Regionale</w:t>
            </w:r>
          </w:p>
        </w:tc>
      </w:tr>
      <w:tr>
        <w:trPr>
          <w:trHeight w:val="830" w:hRule="atLeast"/>
        </w:trPr>
        <w:tc>
          <w:tcPr>
            <w:tcW w:w="1092" w:type="dxa"/>
            <w:tcBorders>
              <w:top w:val="single" w:sz="4" w:space="0" w:color="000000"/>
              <w:bottom w:val="single" w:sz="4" w:space="0" w:color="000000"/>
            </w:tcBorders>
          </w:tcPr>
          <w:p>
            <w:pPr>
              <w:pStyle w:val="TableParagraph"/>
              <w:spacing w:before="114"/>
              <w:rPr>
                <w:sz w:val="16"/>
              </w:rPr>
            </w:pPr>
          </w:p>
          <w:p>
            <w:pPr>
              <w:pStyle w:val="TableParagraph"/>
              <w:spacing w:before="1"/>
              <w:ind w:right="7"/>
              <w:jc w:val="center"/>
              <w:rPr>
                <w:rFonts w:ascii="Times New Roman" w:hAnsi="Times New Roman"/>
                <w:sz w:val="16"/>
              </w:rPr>
            </w:pPr>
            <w:r>
              <w:rPr>
                <w:sz w:val="16"/>
              </w:rPr>
              <w:t>Opzione</w:t>
            </w:r>
            <w:r>
              <w:rPr>
                <w:spacing w:val="-5"/>
                <w:sz w:val="16"/>
              </w:rPr>
              <w:t> </w:t>
            </w:r>
            <w:r>
              <w:rPr>
                <w:sz w:val="16"/>
              </w:rPr>
              <w:t>M</w:t>
            </w:r>
            <w:r>
              <w:rPr>
                <w:spacing w:val="-4"/>
                <w:sz w:val="16"/>
              </w:rPr>
              <w:t> </w:t>
            </w:r>
            <w:r>
              <w:rPr>
                <w:rFonts w:ascii="Times New Roman" w:hAnsi="Times New Roman"/>
                <w:spacing w:val="-10"/>
                <w:sz w:val="16"/>
              </w:rPr>
              <w:t>→</w:t>
            </w:r>
          </w:p>
        </w:tc>
        <w:tc>
          <w:tcPr>
            <w:tcW w:w="3978" w:type="dxa"/>
            <w:tcBorders>
              <w:top w:val="single" w:sz="4" w:space="0" w:color="000000"/>
              <w:bottom w:val="single" w:sz="4" w:space="0" w:color="000000"/>
            </w:tcBorders>
          </w:tcPr>
          <w:p>
            <w:pPr>
              <w:pStyle w:val="TableParagraph"/>
              <w:spacing w:before="126"/>
              <w:rPr>
                <w:sz w:val="16"/>
              </w:rPr>
            </w:pPr>
          </w:p>
          <w:p>
            <w:pPr>
              <w:pStyle w:val="TableParagraph"/>
              <w:spacing w:before="1"/>
              <w:ind w:left="24"/>
              <w:rPr>
                <w:sz w:val="16"/>
              </w:rPr>
            </w:pPr>
            <w:r>
              <w:rPr>
                <w:sz w:val="16"/>
              </w:rPr>
              <w:t>se</w:t>
            </w:r>
            <w:r>
              <w:rPr>
                <w:spacing w:val="-5"/>
                <w:sz w:val="16"/>
              </w:rPr>
              <w:t> </w:t>
            </w:r>
            <w:r>
              <w:rPr>
                <w:sz w:val="16"/>
              </w:rPr>
              <w:t>conseguono</w:t>
            </w:r>
            <w:r>
              <w:rPr>
                <w:spacing w:val="-3"/>
                <w:sz w:val="16"/>
              </w:rPr>
              <w:t> </w:t>
            </w:r>
            <w:r>
              <w:rPr>
                <w:sz w:val="16"/>
              </w:rPr>
              <w:t>solo</w:t>
            </w:r>
            <w:r>
              <w:rPr>
                <w:spacing w:val="-7"/>
                <w:sz w:val="16"/>
              </w:rPr>
              <w:t> </w:t>
            </w:r>
            <w:r>
              <w:rPr>
                <w:sz w:val="16"/>
              </w:rPr>
              <w:t>12</w:t>
            </w:r>
            <w:r>
              <w:rPr>
                <w:spacing w:val="-6"/>
                <w:sz w:val="16"/>
              </w:rPr>
              <w:t> </w:t>
            </w:r>
            <w:r>
              <w:rPr>
                <w:sz w:val="16"/>
              </w:rPr>
              <w:t>CFU</w:t>
            </w:r>
            <w:r>
              <w:rPr>
                <w:spacing w:val="-7"/>
                <w:sz w:val="16"/>
              </w:rPr>
              <w:t> </w:t>
            </w:r>
            <w:r>
              <w:rPr>
                <w:sz w:val="16"/>
              </w:rPr>
              <w:t>entro</w:t>
            </w:r>
            <w:r>
              <w:rPr>
                <w:spacing w:val="-6"/>
                <w:sz w:val="16"/>
              </w:rPr>
              <w:t> </w:t>
            </w:r>
            <w:r>
              <w:rPr>
                <w:sz w:val="16"/>
              </w:rPr>
              <w:t>il</w:t>
            </w:r>
            <w:r>
              <w:rPr>
                <w:spacing w:val="-5"/>
                <w:sz w:val="16"/>
              </w:rPr>
              <w:t> </w:t>
            </w:r>
            <w:r>
              <w:rPr>
                <w:sz w:val="16"/>
              </w:rPr>
              <w:t>30</w:t>
            </w:r>
            <w:r>
              <w:rPr>
                <w:spacing w:val="-1"/>
                <w:sz w:val="16"/>
              </w:rPr>
              <w:t> </w:t>
            </w:r>
            <w:r>
              <w:rPr>
                <w:sz w:val="16"/>
              </w:rPr>
              <w:t>nov</w:t>
            </w:r>
            <w:r>
              <w:rPr>
                <w:spacing w:val="-4"/>
                <w:sz w:val="16"/>
              </w:rPr>
              <w:t> 2024</w:t>
            </w:r>
          </w:p>
        </w:tc>
        <w:tc>
          <w:tcPr>
            <w:tcW w:w="4886" w:type="dxa"/>
            <w:tcBorders>
              <w:top w:val="single" w:sz="4" w:space="0" w:color="000000"/>
              <w:bottom w:val="single" w:sz="4" w:space="0" w:color="000000"/>
            </w:tcBorders>
          </w:tcPr>
          <w:p>
            <w:pPr>
              <w:pStyle w:val="TableParagraph"/>
              <w:spacing w:line="247" w:lineRule="auto" w:before="110"/>
              <w:ind w:left="64" w:right="210"/>
              <w:rPr>
                <w:sz w:val="16"/>
              </w:rPr>
            </w:pPr>
            <w:r>
              <w:rPr>
                <w:rFonts w:ascii="Times New Roman" w:hAnsi="Times New Roman"/>
                <w:sz w:val="16"/>
              </w:rPr>
              <w:t>→ </w:t>
            </w:r>
            <w:r>
              <w:rPr>
                <w:sz w:val="16"/>
              </w:rPr>
              <w:t>Mantengono l’idoneità ai benefici concessi (pasti consumati</w:t>
            </w:r>
            <w:r>
              <w:rPr>
                <w:spacing w:val="-10"/>
                <w:sz w:val="16"/>
              </w:rPr>
              <w:t> </w:t>
            </w:r>
            <w:r>
              <w:rPr>
                <w:sz w:val="16"/>
              </w:rPr>
              <w:t>ed</w:t>
            </w:r>
            <w:r>
              <w:rPr>
                <w:spacing w:val="-6"/>
                <w:sz w:val="16"/>
              </w:rPr>
              <w:t> </w:t>
            </w:r>
            <w:r>
              <w:rPr>
                <w:sz w:val="16"/>
              </w:rPr>
              <w:t>eventuale</w:t>
            </w:r>
            <w:r>
              <w:rPr>
                <w:spacing w:val="-8"/>
                <w:sz w:val="16"/>
              </w:rPr>
              <w:t> </w:t>
            </w:r>
            <w:r>
              <w:rPr>
                <w:sz w:val="16"/>
              </w:rPr>
              <w:t>posto</w:t>
            </w:r>
            <w:r>
              <w:rPr>
                <w:spacing w:val="-10"/>
                <w:sz w:val="16"/>
              </w:rPr>
              <w:t> </w:t>
            </w:r>
            <w:r>
              <w:rPr>
                <w:sz w:val="16"/>
              </w:rPr>
              <w:t>letto</w:t>
            </w:r>
            <w:r>
              <w:rPr>
                <w:spacing w:val="-8"/>
                <w:sz w:val="16"/>
              </w:rPr>
              <w:t> </w:t>
            </w:r>
            <w:r>
              <w:rPr>
                <w:sz w:val="16"/>
              </w:rPr>
              <w:t>assegnato)</w:t>
            </w:r>
            <w:r>
              <w:rPr>
                <w:spacing w:val="-10"/>
                <w:sz w:val="16"/>
              </w:rPr>
              <w:t> </w:t>
            </w:r>
            <w:r>
              <w:rPr>
                <w:sz w:val="16"/>
              </w:rPr>
              <w:t>e</w:t>
            </w:r>
            <w:r>
              <w:rPr>
                <w:spacing w:val="-9"/>
                <w:sz w:val="16"/>
              </w:rPr>
              <w:t> </w:t>
            </w:r>
            <w:r>
              <w:rPr>
                <w:sz w:val="16"/>
              </w:rPr>
              <w:t>ildiritto al rimborso della Tassa Regionale</w:t>
            </w:r>
          </w:p>
        </w:tc>
      </w:tr>
      <w:tr>
        <w:trPr>
          <w:trHeight w:val="844" w:hRule="atLeast"/>
        </w:trPr>
        <w:tc>
          <w:tcPr>
            <w:tcW w:w="1092" w:type="dxa"/>
            <w:tcBorders>
              <w:top w:val="single" w:sz="4" w:space="0" w:color="000000"/>
              <w:bottom w:val="single" w:sz="4" w:space="0" w:color="000000"/>
            </w:tcBorders>
          </w:tcPr>
          <w:p>
            <w:pPr>
              <w:pStyle w:val="TableParagraph"/>
              <w:spacing w:before="23"/>
              <w:rPr>
                <w:sz w:val="16"/>
              </w:rPr>
            </w:pPr>
          </w:p>
          <w:p>
            <w:pPr>
              <w:pStyle w:val="TableParagraph"/>
              <w:ind w:right="23"/>
              <w:jc w:val="center"/>
              <w:rPr>
                <w:rFonts w:ascii="Times New Roman" w:hAnsi="Times New Roman"/>
                <w:sz w:val="16"/>
              </w:rPr>
            </w:pPr>
            <w:r>
              <w:rPr>
                <w:sz w:val="16"/>
              </w:rPr>
              <w:t>Opzione</w:t>
            </w:r>
            <w:r>
              <w:rPr>
                <w:spacing w:val="-7"/>
                <w:sz w:val="16"/>
              </w:rPr>
              <w:t> </w:t>
            </w:r>
            <w:r>
              <w:rPr>
                <w:sz w:val="16"/>
              </w:rPr>
              <w:t>N</w:t>
            </w:r>
            <w:r>
              <w:rPr>
                <w:spacing w:val="-5"/>
                <w:sz w:val="16"/>
              </w:rPr>
              <w:t> </w:t>
            </w:r>
            <w:r>
              <w:rPr>
                <w:rFonts w:ascii="Times New Roman" w:hAnsi="Times New Roman"/>
                <w:spacing w:val="-10"/>
                <w:sz w:val="16"/>
              </w:rPr>
              <w:t>→</w:t>
            </w:r>
          </w:p>
        </w:tc>
        <w:tc>
          <w:tcPr>
            <w:tcW w:w="3978" w:type="dxa"/>
            <w:tcBorders>
              <w:top w:val="single" w:sz="4" w:space="0" w:color="000000"/>
              <w:bottom w:val="single" w:sz="4" w:space="0" w:color="000000"/>
            </w:tcBorders>
          </w:tcPr>
          <w:p>
            <w:pPr>
              <w:pStyle w:val="TableParagraph"/>
              <w:spacing w:before="33"/>
              <w:rPr>
                <w:sz w:val="16"/>
              </w:rPr>
            </w:pPr>
          </w:p>
          <w:p>
            <w:pPr>
              <w:pStyle w:val="TableParagraph"/>
              <w:ind w:left="24"/>
              <w:rPr>
                <w:sz w:val="16"/>
              </w:rPr>
            </w:pPr>
            <w:r>
              <w:rPr>
                <w:sz w:val="16"/>
              </w:rPr>
              <w:t>se</w:t>
            </w:r>
            <w:r>
              <w:rPr>
                <w:spacing w:val="-5"/>
                <w:sz w:val="16"/>
              </w:rPr>
              <w:t> </w:t>
            </w:r>
            <w:r>
              <w:rPr>
                <w:sz w:val="16"/>
              </w:rPr>
              <w:t>non</w:t>
            </w:r>
            <w:r>
              <w:rPr>
                <w:spacing w:val="-9"/>
                <w:sz w:val="16"/>
              </w:rPr>
              <w:t> </w:t>
            </w:r>
            <w:r>
              <w:rPr>
                <w:sz w:val="16"/>
              </w:rPr>
              <w:t>rientrano</w:t>
            </w:r>
            <w:r>
              <w:rPr>
                <w:spacing w:val="-5"/>
                <w:sz w:val="16"/>
              </w:rPr>
              <w:t> </w:t>
            </w:r>
            <w:r>
              <w:rPr>
                <w:sz w:val="16"/>
              </w:rPr>
              <w:t>nell'opzione</w:t>
            </w:r>
            <w:r>
              <w:rPr>
                <w:spacing w:val="-9"/>
                <w:sz w:val="16"/>
              </w:rPr>
              <w:t> </w:t>
            </w:r>
            <w:r>
              <w:rPr>
                <w:sz w:val="16"/>
              </w:rPr>
              <w:t>L</w:t>
            </w:r>
            <w:r>
              <w:rPr>
                <w:spacing w:val="-10"/>
                <w:sz w:val="16"/>
              </w:rPr>
              <w:t> </w:t>
            </w:r>
            <w:r>
              <w:rPr>
                <w:sz w:val="16"/>
              </w:rPr>
              <w:t>o</w:t>
            </w:r>
            <w:r>
              <w:rPr>
                <w:spacing w:val="-4"/>
                <w:sz w:val="16"/>
              </w:rPr>
              <w:t> </w:t>
            </w:r>
            <w:r>
              <w:rPr>
                <w:spacing w:val="-10"/>
                <w:sz w:val="16"/>
              </w:rPr>
              <w:t>M</w:t>
            </w:r>
          </w:p>
        </w:tc>
        <w:tc>
          <w:tcPr>
            <w:tcW w:w="4886" w:type="dxa"/>
            <w:tcBorders>
              <w:top w:val="single" w:sz="4" w:space="0" w:color="000000"/>
              <w:bottom w:val="single" w:sz="4" w:space="0" w:color="000000"/>
            </w:tcBorders>
          </w:tcPr>
          <w:p>
            <w:pPr>
              <w:pStyle w:val="TableParagraph"/>
              <w:spacing w:line="244" w:lineRule="auto" w:before="122"/>
              <w:ind w:left="64" w:right="210"/>
              <w:rPr>
                <w:sz w:val="16"/>
              </w:rPr>
            </w:pPr>
            <w:r>
              <w:rPr>
                <w:rFonts w:ascii="Times New Roman" w:hAnsi="Times New Roman"/>
                <w:sz w:val="16"/>
              </w:rPr>
              <w:t>→ </w:t>
            </w:r>
            <w:r>
              <w:rPr>
                <w:sz w:val="16"/>
              </w:rPr>
              <w:t>Mantengono l’idoneità ai benefici concessi (pasti consumati</w:t>
            </w:r>
            <w:r>
              <w:rPr>
                <w:spacing w:val="-10"/>
                <w:sz w:val="16"/>
              </w:rPr>
              <w:t> </w:t>
            </w:r>
            <w:r>
              <w:rPr>
                <w:sz w:val="16"/>
              </w:rPr>
              <w:t>ed</w:t>
            </w:r>
            <w:r>
              <w:rPr>
                <w:spacing w:val="-8"/>
                <w:sz w:val="16"/>
              </w:rPr>
              <w:t> </w:t>
            </w:r>
            <w:r>
              <w:rPr>
                <w:sz w:val="16"/>
              </w:rPr>
              <w:t>eventuale</w:t>
            </w:r>
            <w:r>
              <w:rPr>
                <w:spacing w:val="-6"/>
                <w:sz w:val="16"/>
              </w:rPr>
              <w:t> </w:t>
            </w:r>
            <w:r>
              <w:rPr>
                <w:sz w:val="16"/>
              </w:rPr>
              <w:t>posto</w:t>
            </w:r>
            <w:r>
              <w:rPr>
                <w:spacing w:val="-10"/>
                <w:sz w:val="16"/>
              </w:rPr>
              <w:t> </w:t>
            </w:r>
            <w:r>
              <w:rPr>
                <w:sz w:val="16"/>
              </w:rPr>
              <w:t>letto</w:t>
            </w:r>
            <w:r>
              <w:rPr>
                <w:spacing w:val="-8"/>
                <w:sz w:val="16"/>
              </w:rPr>
              <w:t> </w:t>
            </w:r>
            <w:r>
              <w:rPr>
                <w:sz w:val="16"/>
              </w:rPr>
              <w:t>assegnato)</w:t>
            </w:r>
            <w:r>
              <w:rPr>
                <w:spacing w:val="-10"/>
                <w:sz w:val="16"/>
              </w:rPr>
              <w:t> </w:t>
            </w:r>
            <w:r>
              <w:rPr>
                <w:sz w:val="16"/>
              </w:rPr>
              <w:t>e</w:t>
            </w:r>
            <w:r>
              <w:rPr>
                <w:spacing w:val="-6"/>
                <w:sz w:val="16"/>
              </w:rPr>
              <w:t> </w:t>
            </w:r>
            <w:r>
              <w:rPr>
                <w:sz w:val="16"/>
              </w:rPr>
              <w:t>ildiritto al rimborso della Tassa Regionale</w:t>
            </w:r>
          </w:p>
        </w:tc>
      </w:tr>
    </w:tbl>
    <w:p>
      <w:pPr>
        <w:spacing w:after="0" w:line="244" w:lineRule="auto"/>
        <w:rPr>
          <w:sz w:val="16"/>
        </w:rPr>
        <w:sectPr>
          <w:pgSz w:w="11920" w:h="16850"/>
          <w:pgMar w:header="0" w:footer="317" w:top="1300" w:bottom="2140" w:left="860" w:right="360"/>
        </w:sectPr>
      </w:pPr>
    </w:p>
    <w:tbl>
      <w:tblPr>
        <w:tblW w:w="0" w:type="auto"/>
        <w:jc w:val="left"/>
        <w:tblInd w:w="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9"/>
        <w:gridCol w:w="865"/>
        <w:gridCol w:w="870"/>
        <w:gridCol w:w="851"/>
        <w:gridCol w:w="830"/>
        <w:gridCol w:w="873"/>
        <w:gridCol w:w="962"/>
      </w:tblGrid>
      <w:tr>
        <w:trPr>
          <w:trHeight w:val="714" w:hRule="atLeast"/>
        </w:trPr>
        <w:tc>
          <w:tcPr>
            <w:tcW w:w="9670" w:type="dxa"/>
            <w:gridSpan w:val="7"/>
            <w:tcBorders>
              <w:top w:val="single" w:sz="12" w:space="0" w:color="000000"/>
              <w:bottom w:val="single" w:sz="4" w:space="0" w:color="000000"/>
            </w:tcBorders>
          </w:tcPr>
          <w:p>
            <w:pPr>
              <w:pStyle w:val="TableParagraph"/>
              <w:spacing w:line="243" w:lineRule="exact" w:before="112"/>
              <w:ind w:left="24"/>
              <w:rPr>
                <w:b/>
                <w:sz w:val="20"/>
              </w:rPr>
            </w:pPr>
            <w:r>
              <w:rPr>
                <w:b/>
                <w:color w:val="006EC0"/>
                <w:sz w:val="20"/>
              </w:rPr>
              <w:t>Tab.</w:t>
            </w:r>
            <w:r>
              <w:rPr>
                <w:b/>
                <w:color w:val="006EC0"/>
                <w:spacing w:val="-10"/>
                <w:sz w:val="20"/>
              </w:rPr>
              <w:t> </w:t>
            </w:r>
            <w:r>
              <w:rPr>
                <w:b/>
                <w:color w:val="006EC0"/>
                <w:sz w:val="20"/>
              </w:rPr>
              <w:t>4</w:t>
            </w:r>
            <w:r>
              <w:rPr>
                <w:b/>
                <w:color w:val="006EC0"/>
                <w:spacing w:val="-4"/>
                <w:sz w:val="20"/>
              </w:rPr>
              <w:t> </w:t>
            </w:r>
            <w:r>
              <w:rPr>
                <w:b/>
                <w:color w:val="006EC0"/>
                <w:sz w:val="20"/>
              </w:rPr>
              <w:t>-</w:t>
            </w:r>
            <w:r>
              <w:rPr>
                <w:b/>
                <w:color w:val="006EC0"/>
                <w:spacing w:val="-7"/>
                <w:sz w:val="20"/>
              </w:rPr>
              <w:t> </w:t>
            </w:r>
            <w:r>
              <w:rPr>
                <w:b/>
                <w:color w:val="006EC0"/>
                <w:sz w:val="20"/>
              </w:rPr>
              <w:t>Requisito</w:t>
            </w:r>
            <w:r>
              <w:rPr>
                <w:b/>
                <w:color w:val="006EC0"/>
                <w:spacing w:val="-4"/>
                <w:sz w:val="20"/>
              </w:rPr>
              <w:t> </w:t>
            </w:r>
            <w:r>
              <w:rPr>
                <w:b/>
                <w:color w:val="006EC0"/>
                <w:sz w:val="20"/>
              </w:rPr>
              <w:t>di</w:t>
            </w:r>
            <w:r>
              <w:rPr>
                <w:b/>
                <w:color w:val="006EC0"/>
                <w:spacing w:val="-7"/>
                <w:sz w:val="20"/>
              </w:rPr>
              <w:t> </w:t>
            </w:r>
            <w:r>
              <w:rPr>
                <w:b/>
                <w:color w:val="006EC0"/>
                <w:sz w:val="20"/>
              </w:rPr>
              <w:t>merito</w:t>
            </w:r>
            <w:r>
              <w:rPr>
                <w:b/>
                <w:color w:val="006EC0"/>
                <w:spacing w:val="-8"/>
                <w:sz w:val="20"/>
              </w:rPr>
              <w:t> </w:t>
            </w:r>
            <w:r>
              <w:rPr>
                <w:b/>
                <w:color w:val="006EC0"/>
                <w:sz w:val="20"/>
              </w:rPr>
              <w:t>da</w:t>
            </w:r>
            <w:r>
              <w:rPr>
                <w:b/>
                <w:color w:val="006EC0"/>
                <w:spacing w:val="-10"/>
                <w:sz w:val="20"/>
              </w:rPr>
              <w:t> </w:t>
            </w:r>
            <w:r>
              <w:rPr>
                <w:b/>
                <w:color w:val="006EC0"/>
                <w:sz w:val="20"/>
              </w:rPr>
              <w:t>conseguire</w:t>
            </w:r>
            <w:r>
              <w:rPr>
                <w:b/>
                <w:color w:val="006EC0"/>
                <w:spacing w:val="-3"/>
                <w:sz w:val="20"/>
              </w:rPr>
              <w:t> </w:t>
            </w:r>
            <w:r>
              <w:rPr>
                <w:b/>
                <w:color w:val="006EC0"/>
                <w:sz w:val="20"/>
              </w:rPr>
              <w:t>entro</w:t>
            </w:r>
            <w:r>
              <w:rPr>
                <w:b/>
                <w:color w:val="006EC0"/>
                <w:spacing w:val="-5"/>
                <w:sz w:val="20"/>
              </w:rPr>
              <w:t> </w:t>
            </w:r>
            <w:r>
              <w:rPr>
                <w:b/>
                <w:color w:val="006EC0"/>
                <w:sz w:val="20"/>
              </w:rPr>
              <w:t>il</w:t>
            </w:r>
            <w:r>
              <w:rPr>
                <w:b/>
                <w:color w:val="006EC0"/>
                <w:spacing w:val="-10"/>
                <w:sz w:val="20"/>
              </w:rPr>
              <w:t> </w:t>
            </w:r>
            <w:r>
              <w:rPr>
                <w:b/>
                <w:color w:val="006EC0"/>
                <w:sz w:val="20"/>
              </w:rPr>
              <w:t>10</w:t>
            </w:r>
            <w:r>
              <w:rPr>
                <w:b/>
                <w:color w:val="006EC0"/>
                <w:spacing w:val="-7"/>
                <w:sz w:val="20"/>
              </w:rPr>
              <w:t> </w:t>
            </w:r>
            <w:r>
              <w:rPr>
                <w:b/>
                <w:color w:val="006EC0"/>
                <w:sz w:val="20"/>
              </w:rPr>
              <w:t>agosto</w:t>
            </w:r>
            <w:r>
              <w:rPr>
                <w:b/>
                <w:color w:val="006EC0"/>
                <w:spacing w:val="-7"/>
                <w:sz w:val="20"/>
              </w:rPr>
              <w:t> </w:t>
            </w:r>
            <w:r>
              <w:rPr>
                <w:b/>
                <w:color w:val="006EC0"/>
                <w:spacing w:val="-4"/>
                <w:sz w:val="20"/>
              </w:rPr>
              <w:t>2023</w:t>
            </w:r>
          </w:p>
          <w:p>
            <w:pPr>
              <w:pStyle w:val="TableParagraph"/>
              <w:spacing w:line="243" w:lineRule="exact"/>
              <w:ind w:left="907"/>
              <w:rPr>
                <w:i/>
                <w:sz w:val="20"/>
              </w:rPr>
            </w:pPr>
            <w:r>
              <w:rPr>
                <w:i/>
                <w:color w:val="006EC0"/>
                <w:sz w:val="20"/>
              </w:rPr>
              <w:t>Numero</w:t>
            </w:r>
            <w:r>
              <w:rPr>
                <w:i/>
                <w:color w:val="006EC0"/>
                <w:spacing w:val="-11"/>
                <w:sz w:val="20"/>
              </w:rPr>
              <w:t> </w:t>
            </w:r>
            <w:r>
              <w:rPr>
                <w:i/>
                <w:color w:val="006EC0"/>
                <w:sz w:val="20"/>
              </w:rPr>
              <w:t>minimo</w:t>
            </w:r>
            <w:r>
              <w:rPr>
                <w:i/>
                <w:color w:val="006EC0"/>
                <w:spacing w:val="-6"/>
                <w:sz w:val="20"/>
              </w:rPr>
              <w:t> </w:t>
            </w:r>
            <w:r>
              <w:rPr>
                <w:i/>
                <w:color w:val="006EC0"/>
                <w:sz w:val="20"/>
              </w:rPr>
              <w:t>di</w:t>
            </w:r>
            <w:r>
              <w:rPr>
                <w:i/>
                <w:color w:val="006EC0"/>
                <w:spacing w:val="-5"/>
                <w:sz w:val="20"/>
              </w:rPr>
              <w:t> </w:t>
            </w:r>
            <w:r>
              <w:rPr>
                <w:i/>
                <w:color w:val="006EC0"/>
                <w:sz w:val="20"/>
              </w:rPr>
              <w:t>CFU</w:t>
            </w:r>
            <w:r>
              <w:rPr>
                <w:i/>
                <w:color w:val="006EC0"/>
                <w:spacing w:val="-9"/>
                <w:sz w:val="20"/>
              </w:rPr>
              <w:t> </w:t>
            </w:r>
            <w:r>
              <w:rPr>
                <w:i/>
                <w:color w:val="006EC0"/>
                <w:sz w:val="20"/>
              </w:rPr>
              <w:t>richiesti</w:t>
            </w:r>
            <w:r>
              <w:rPr>
                <w:i/>
                <w:color w:val="006EC0"/>
                <w:spacing w:val="1"/>
                <w:sz w:val="20"/>
              </w:rPr>
              <w:t> </w:t>
            </w:r>
            <w:r>
              <w:rPr>
                <w:i/>
                <w:color w:val="006EC0"/>
                <w:sz w:val="20"/>
              </w:rPr>
              <w:t>per</w:t>
            </w:r>
            <w:r>
              <w:rPr>
                <w:i/>
                <w:color w:val="006EC0"/>
                <w:spacing w:val="-8"/>
                <w:sz w:val="20"/>
              </w:rPr>
              <w:t> </w:t>
            </w:r>
            <w:r>
              <w:rPr>
                <w:i/>
                <w:color w:val="006EC0"/>
                <w:sz w:val="20"/>
              </w:rPr>
              <w:t>partecipare</w:t>
            </w:r>
            <w:r>
              <w:rPr>
                <w:i/>
                <w:color w:val="006EC0"/>
                <w:spacing w:val="-5"/>
                <w:sz w:val="20"/>
              </w:rPr>
              <w:t> </w:t>
            </w:r>
            <w:r>
              <w:rPr>
                <w:i/>
                <w:color w:val="006EC0"/>
                <w:sz w:val="20"/>
              </w:rPr>
              <w:t>al</w:t>
            </w:r>
            <w:r>
              <w:rPr>
                <w:i/>
                <w:color w:val="006EC0"/>
                <w:spacing w:val="-9"/>
                <w:sz w:val="20"/>
              </w:rPr>
              <w:t> </w:t>
            </w:r>
            <w:r>
              <w:rPr>
                <w:i/>
                <w:color w:val="006EC0"/>
                <w:spacing w:val="-2"/>
                <w:sz w:val="20"/>
              </w:rPr>
              <w:t>concorso</w:t>
            </w:r>
          </w:p>
        </w:tc>
      </w:tr>
      <w:tr>
        <w:trPr>
          <w:trHeight w:val="455" w:hRule="atLeast"/>
        </w:trPr>
        <w:tc>
          <w:tcPr>
            <w:tcW w:w="9670" w:type="dxa"/>
            <w:gridSpan w:val="7"/>
            <w:tcBorders>
              <w:top w:val="single" w:sz="4" w:space="0" w:color="000000"/>
            </w:tcBorders>
          </w:tcPr>
          <w:p>
            <w:pPr>
              <w:pStyle w:val="TableParagraph"/>
              <w:spacing w:before="131"/>
              <w:ind w:left="5655"/>
              <w:rPr>
                <w:b/>
                <w:sz w:val="16"/>
              </w:rPr>
            </w:pPr>
            <w:r>
              <w:rPr>
                <w:b/>
                <w:color w:val="006EC0"/>
                <w:sz w:val="16"/>
              </w:rPr>
              <w:t>Anno</w:t>
            </w:r>
            <w:r>
              <w:rPr>
                <w:b/>
                <w:color w:val="006EC0"/>
                <w:spacing w:val="-8"/>
                <w:sz w:val="16"/>
              </w:rPr>
              <w:t> </w:t>
            </w:r>
            <w:r>
              <w:rPr>
                <w:b/>
                <w:color w:val="006EC0"/>
                <w:sz w:val="16"/>
              </w:rPr>
              <w:t>di</w:t>
            </w:r>
            <w:r>
              <w:rPr>
                <w:b/>
                <w:color w:val="006EC0"/>
                <w:spacing w:val="-6"/>
                <w:sz w:val="16"/>
              </w:rPr>
              <w:t> </w:t>
            </w:r>
            <w:r>
              <w:rPr>
                <w:b/>
                <w:color w:val="006EC0"/>
                <w:spacing w:val="-2"/>
                <w:sz w:val="16"/>
              </w:rPr>
              <w:t>immatricolazione</w:t>
            </w:r>
          </w:p>
        </w:tc>
      </w:tr>
      <w:tr>
        <w:trPr>
          <w:trHeight w:val="484" w:hRule="atLeast"/>
        </w:trPr>
        <w:tc>
          <w:tcPr>
            <w:tcW w:w="4419" w:type="dxa"/>
            <w:tcBorders>
              <w:bottom w:val="single" w:sz="4" w:space="0" w:color="000000"/>
            </w:tcBorders>
          </w:tcPr>
          <w:p>
            <w:pPr>
              <w:pStyle w:val="TableParagraph"/>
              <w:spacing w:before="146"/>
              <w:ind w:left="312"/>
              <w:rPr>
                <w:b/>
                <w:sz w:val="16"/>
              </w:rPr>
            </w:pPr>
            <w:r>
              <w:rPr>
                <w:b/>
                <w:color w:val="006EC0"/>
                <w:spacing w:val="-2"/>
                <w:sz w:val="16"/>
              </w:rPr>
              <w:t>TIPOLOGIA</w:t>
            </w:r>
            <w:r>
              <w:rPr>
                <w:b/>
                <w:color w:val="006EC0"/>
                <w:spacing w:val="3"/>
                <w:sz w:val="16"/>
              </w:rPr>
              <w:t> </w:t>
            </w:r>
            <w:r>
              <w:rPr>
                <w:b/>
                <w:color w:val="006EC0"/>
                <w:spacing w:val="-2"/>
                <w:sz w:val="16"/>
              </w:rPr>
              <w:t>CORSI</w:t>
            </w:r>
          </w:p>
        </w:tc>
        <w:tc>
          <w:tcPr>
            <w:tcW w:w="865" w:type="dxa"/>
            <w:tcBorders>
              <w:top w:val="single" w:sz="4" w:space="0" w:color="000000"/>
              <w:bottom w:val="single" w:sz="4" w:space="0" w:color="000000"/>
            </w:tcBorders>
          </w:tcPr>
          <w:p>
            <w:pPr>
              <w:pStyle w:val="TableParagraph"/>
              <w:spacing w:before="156"/>
              <w:ind w:right="2"/>
              <w:jc w:val="center"/>
              <w:rPr>
                <w:b/>
                <w:sz w:val="14"/>
              </w:rPr>
            </w:pPr>
            <w:r>
              <w:rPr>
                <w:b/>
                <w:color w:val="006EC0"/>
                <w:spacing w:val="-2"/>
                <w:sz w:val="14"/>
              </w:rPr>
              <w:t>2022/23</w:t>
            </w:r>
          </w:p>
        </w:tc>
        <w:tc>
          <w:tcPr>
            <w:tcW w:w="870" w:type="dxa"/>
            <w:tcBorders>
              <w:top w:val="single" w:sz="4" w:space="0" w:color="000000"/>
              <w:bottom w:val="single" w:sz="4" w:space="0" w:color="000000"/>
            </w:tcBorders>
          </w:tcPr>
          <w:p>
            <w:pPr>
              <w:pStyle w:val="TableParagraph"/>
              <w:spacing w:before="156"/>
              <w:ind w:left="8" w:right="5"/>
              <w:jc w:val="center"/>
              <w:rPr>
                <w:b/>
                <w:sz w:val="14"/>
              </w:rPr>
            </w:pPr>
            <w:r>
              <w:rPr>
                <w:b/>
                <w:color w:val="006EC0"/>
                <w:spacing w:val="-2"/>
                <w:sz w:val="14"/>
              </w:rPr>
              <w:t>2021/22</w:t>
            </w:r>
          </w:p>
        </w:tc>
        <w:tc>
          <w:tcPr>
            <w:tcW w:w="851" w:type="dxa"/>
            <w:tcBorders>
              <w:top w:val="single" w:sz="4" w:space="0" w:color="000000"/>
              <w:bottom w:val="single" w:sz="4" w:space="0" w:color="000000"/>
            </w:tcBorders>
          </w:tcPr>
          <w:p>
            <w:pPr>
              <w:pStyle w:val="TableParagraph"/>
              <w:spacing w:before="156"/>
              <w:ind w:left="25"/>
              <w:jc w:val="center"/>
              <w:rPr>
                <w:b/>
                <w:sz w:val="14"/>
              </w:rPr>
            </w:pPr>
            <w:r>
              <w:rPr>
                <w:b/>
                <w:color w:val="006EC0"/>
                <w:spacing w:val="-2"/>
                <w:sz w:val="14"/>
              </w:rPr>
              <w:t>2020/21</w:t>
            </w:r>
          </w:p>
        </w:tc>
        <w:tc>
          <w:tcPr>
            <w:tcW w:w="830" w:type="dxa"/>
            <w:tcBorders>
              <w:top w:val="single" w:sz="4" w:space="0" w:color="000000"/>
              <w:bottom w:val="single" w:sz="4" w:space="0" w:color="000000"/>
            </w:tcBorders>
          </w:tcPr>
          <w:p>
            <w:pPr>
              <w:pStyle w:val="TableParagraph"/>
              <w:spacing w:before="156"/>
              <w:ind w:left="10"/>
              <w:jc w:val="center"/>
              <w:rPr>
                <w:b/>
                <w:sz w:val="14"/>
              </w:rPr>
            </w:pPr>
            <w:r>
              <w:rPr>
                <w:b/>
                <w:color w:val="006EC0"/>
                <w:spacing w:val="-2"/>
                <w:sz w:val="14"/>
              </w:rPr>
              <w:t>2019/20</w:t>
            </w:r>
          </w:p>
        </w:tc>
        <w:tc>
          <w:tcPr>
            <w:tcW w:w="873" w:type="dxa"/>
            <w:tcBorders>
              <w:top w:val="single" w:sz="4" w:space="0" w:color="000000"/>
              <w:bottom w:val="single" w:sz="4" w:space="0" w:color="000000"/>
            </w:tcBorders>
          </w:tcPr>
          <w:p>
            <w:pPr>
              <w:pStyle w:val="TableParagraph"/>
              <w:spacing w:before="156"/>
              <w:ind w:left="6" w:right="35"/>
              <w:jc w:val="center"/>
              <w:rPr>
                <w:b/>
                <w:sz w:val="14"/>
              </w:rPr>
            </w:pPr>
            <w:r>
              <w:rPr>
                <w:b/>
                <w:color w:val="006EC0"/>
                <w:spacing w:val="-2"/>
                <w:sz w:val="14"/>
              </w:rPr>
              <w:t>2018/19</w:t>
            </w:r>
          </w:p>
        </w:tc>
        <w:tc>
          <w:tcPr>
            <w:tcW w:w="962" w:type="dxa"/>
            <w:tcBorders>
              <w:top w:val="single" w:sz="4" w:space="0" w:color="000000"/>
              <w:bottom w:val="single" w:sz="4" w:space="0" w:color="000000"/>
            </w:tcBorders>
          </w:tcPr>
          <w:p>
            <w:pPr>
              <w:pStyle w:val="TableParagraph"/>
              <w:spacing w:before="156"/>
              <w:ind w:right="149"/>
              <w:jc w:val="right"/>
              <w:rPr>
                <w:b/>
                <w:sz w:val="14"/>
              </w:rPr>
            </w:pPr>
            <w:r>
              <w:rPr>
                <w:b/>
                <w:color w:val="006EC0"/>
                <w:spacing w:val="-2"/>
                <w:sz w:val="14"/>
              </w:rPr>
              <w:t>2017/18</w:t>
            </w:r>
          </w:p>
        </w:tc>
      </w:tr>
      <w:tr>
        <w:trPr>
          <w:trHeight w:val="484" w:hRule="atLeast"/>
        </w:trPr>
        <w:tc>
          <w:tcPr>
            <w:tcW w:w="4419" w:type="dxa"/>
            <w:tcBorders>
              <w:top w:val="single" w:sz="4" w:space="0" w:color="000000"/>
              <w:bottom w:val="single" w:sz="4" w:space="0" w:color="000000"/>
            </w:tcBorders>
          </w:tcPr>
          <w:p>
            <w:pPr>
              <w:pStyle w:val="TableParagraph"/>
              <w:spacing w:before="146"/>
              <w:ind w:left="288"/>
              <w:rPr>
                <w:sz w:val="16"/>
              </w:rPr>
            </w:pPr>
            <w:r>
              <w:rPr>
                <w:spacing w:val="-2"/>
                <w:sz w:val="16"/>
              </w:rPr>
              <w:t>LAUREA</w:t>
            </w:r>
            <w:r>
              <w:rPr>
                <w:spacing w:val="-13"/>
                <w:sz w:val="16"/>
              </w:rPr>
              <w:t> </w:t>
            </w:r>
            <w:r>
              <w:rPr>
                <w:spacing w:val="-2"/>
                <w:sz w:val="16"/>
              </w:rPr>
              <w:t>Triennale</w:t>
            </w:r>
          </w:p>
        </w:tc>
        <w:tc>
          <w:tcPr>
            <w:tcW w:w="865" w:type="dxa"/>
            <w:tcBorders>
              <w:top w:val="single" w:sz="4" w:space="0" w:color="000000"/>
              <w:bottom w:val="single" w:sz="4" w:space="0" w:color="000000"/>
            </w:tcBorders>
          </w:tcPr>
          <w:p>
            <w:pPr>
              <w:pStyle w:val="TableParagraph"/>
              <w:spacing w:before="146"/>
              <w:ind w:right="2"/>
              <w:jc w:val="center"/>
              <w:rPr>
                <w:sz w:val="16"/>
              </w:rPr>
            </w:pPr>
            <w:r>
              <w:rPr>
                <w:spacing w:val="-5"/>
                <w:sz w:val="16"/>
              </w:rPr>
              <w:t>25</w:t>
            </w:r>
          </w:p>
        </w:tc>
        <w:tc>
          <w:tcPr>
            <w:tcW w:w="870" w:type="dxa"/>
            <w:tcBorders>
              <w:top w:val="single" w:sz="4" w:space="0" w:color="000000"/>
              <w:bottom w:val="single" w:sz="4" w:space="0" w:color="000000"/>
            </w:tcBorders>
          </w:tcPr>
          <w:p>
            <w:pPr>
              <w:pStyle w:val="TableParagraph"/>
              <w:spacing w:before="146"/>
              <w:ind w:left="8"/>
              <w:jc w:val="center"/>
              <w:rPr>
                <w:sz w:val="16"/>
              </w:rPr>
            </w:pPr>
            <w:r>
              <w:rPr>
                <w:spacing w:val="-5"/>
                <w:sz w:val="16"/>
              </w:rPr>
              <w:t>80</w:t>
            </w:r>
          </w:p>
        </w:tc>
        <w:tc>
          <w:tcPr>
            <w:tcW w:w="851" w:type="dxa"/>
            <w:tcBorders>
              <w:top w:val="single" w:sz="4" w:space="0" w:color="000000"/>
              <w:bottom w:val="single" w:sz="4" w:space="0" w:color="000000"/>
            </w:tcBorders>
          </w:tcPr>
          <w:p>
            <w:pPr>
              <w:pStyle w:val="TableParagraph"/>
              <w:spacing w:before="146"/>
              <w:ind w:left="25" w:right="12"/>
              <w:jc w:val="center"/>
              <w:rPr>
                <w:sz w:val="16"/>
              </w:rPr>
            </w:pPr>
            <w:r>
              <w:rPr>
                <w:spacing w:val="-5"/>
                <w:sz w:val="16"/>
              </w:rPr>
              <w:t>135</w:t>
            </w:r>
          </w:p>
        </w:tc>
        <w:tc>
          <w:tcPr>
            <w:tcW w:w="830" w:type="dxa"/>
            <w:tcBorders>
              <w:top w:val="single" w:sz="4" w:space="0" w:color="000000"/>
              <w:bottom w:val="single" w:sz="4" w:space="0" w:color="000000"/>
            </w:tcBorders>
          </w:tcPr>
          <w:p>
            <w:pPr>
              <w:pStyle w:val="TableParagraph"/>
              <w:spacing w:before="146"/>
              <w:ind w:left="10" w:right="1"/>
              <w:jc w:val="center"/>
              <w:rPr>
                <w:sz w:val="16"/>
              </w:rPr>
            </w:pPr>
            <w:r>
              <w:rPr>
                <w:spacing w:val="-10"/>
                <w:sz w:val="16"/>
              </w:rPr>
              <w:t>-</w:t>
            </w:r>
          </w:p>
        </w:tc>
        <w:tc>
          <w:tcPr>
            <w:tcW w:w="873" w:type="dxa"/>
            <w:tcBorders>
              <w:top w:val="single" w:sz="4" w:space="0" w:color="000000"/>
              <w:bottom w:val="single" w:sz="4" w:space="0" w:color="000000"/>
            </w:tcBorders>
          </w:tcPr>
          <w:p>
            <w:pPr>
              <w:pStyle w:val="TableParagraph"/>
              <w:spacing w:before="146"/>
              <w:ind w:left="5" w:right="35"/>
              <w:jc w:val="center"/>
              <w:rPr>
                <w:sz w:val="16"/>
              </w:rPr>
            </w:pPr>
            <w:r>
              <w:rPr>
                <w:spacing w:val="-10"/>
                <w:sz w:val="16"/>
              </w:rPr>
              <w:t>-</w:t>
            </w:r>
          </w:p>
        </w:tc>
        <w:tc>
          <w:tcPr>
            <w:tcW w:w="962" w:type="dxa"/>
            <w:tcBorders>
              <w:top w:val="single" w:sz="4" w:space="0" w:color="000000"/>
              <w:bottom w:val="single" w:sz="4" w:space="0" w:color="000000"/>
            </w:tcBorders>
          </w:tcPr>
          <w:p>
            <w:pPr>
              <w:pStyle w:val="TableParagraph"/>
              <w:rPr>
                <w:rFonts w:ascii="Times New Roman"/>
                <w:sz w:val="16"/>
              </w:rPr>
            </w:pPr>
          </w:p>
        </w:tc>
      </w:tr>
      <w:tr>
        <w:trPr>
          <w:trHeight w:val="484" w:hRule="atLeast"/>
        </w:trPr>
        <w:tc>
          <w:tcPr>
            <w:tcW w:w="4419" w:type="dxa"/>
            <w:tcBorders>
              <w:top w:val="single" w:sz="4" w:space="0" w:color="000000"/>
              <w:bottom w:val="single" w:sz="4" w:space="0" w:color="000000"/>
            </w:tcBorders>
          </w:tcPr>
          <w:p>
            <w:pPr>
              <w:pStyle w:val="TableParagraph"/>
              <w:spacing w:before="146"/>
              <w:ind w:left="288"/>
              <w:rPr>
                <w:sz w:val="16"/>
              </w:rPr>
            </w:pPr>
            <w:r>
              <w:rPr>
                <w:spacing w:val="-2"/>
                <w:sz w:val="16"/>
              </w:rPr>
              <w:t>LAUREA</w:t>
            </w:r>
            <w:r>
              <w:rPr>
                <w:spacing w:val="1"/>
                <w:sz w:val="16"/>
              </w:rPr>
              <w:t> </w:t>
            </w:r>
            <w:r>
              <w:rPr>
                <w:spacing w:val="-2"/>
                <w:sz w:val="16"/>
              </w:rPr>
              <w:t>Magistrale</w:t>
            </w:r>
            <w:r>
              <w:rPr>
                <w:sz w:val="16"/>
              </w:rPr>
              <w:t> </w:t>
            </w:r>
            <w:r>
              <w:rPr>
                <w:spacing w:val="-2"/>
                <w:sz w:val="16"/>
              </w:rPr>
              <w:t>biennale</w:t>
            </w:r>
          </w:p>
        </w:tc>
        <w:tc>
          <w:tcPr>
            <w:tcW w:w="865" w:type="dxa"/>
            <w:tcBorders>
              <w:top w:val="single" w:sz="4" w:space="0" w:color="000000"/>
              <w:bottom w:val="single" w:sz="4" w:space="0" w:color="000000"/>
            </w:tcBorders>
          </w:tcPr>
          <w:p>
            <w:pPr>
              <w:pStyle w:val="TableParagraph"/>
              <w:spacing w:before="146"/>
              <w:ind w:right="2"/>
              <w:jc w:val="center"/>
              <w:rPr>
                <w:sz w:val="16"/>
              </w:rPr>
            </w:pPr>
            <w:r>
              <w:rPr>
                <w:spacing w:val="-5"/>
                <w:sz w:val="16"/>
              </w:rPr>
              <w:t>30</w:t>
            </w:r>
          </w:p>
        </w:tc>
        <w:tc>
          <w:tcPr>
            <w:tcW w:w="870" w:type="dxa"/>
            <w:tcBorders>
              <w:top w:val="single" w:sz="4" w:space="0" w:color="000000"/>
              <w:bottom w:val="single" w:sz="4" w:space="0" w:color="000000"/>
            </w:tcBorders>
          </w:tcPr>
          <w:p>
            <w:pPr>
              <w:pStyle w:val="TableParagraph"/>
              <w:spacing w:before="146"/>
              <w:ind w:left="8"/>
              <w:jc w:val="center"/>
              <w:rPr>
                <w:sz w:val="16"/>
              </w:rPr>
            </w:pPr>
            <w:r>
              <w:rPr>
                <w:spacing w:val="-5"/>
                <w:sz w:val="16"/>
              </w:rPr>
              <w:t>80</w:t>
            </w:r>
          </w:p>
        </w:tc>
        <w:tc>
          <w:tcPr>
            <w:tcW w:w="851" w:type="dxa"/>
            <w:tcBorders>
              <w:top w:val="single" w:sz="4" w:space="0" w:color="000000"/>
              <w:bottom w:val="single" w:sz="4" w:space="0" w:color="000000"/>
            </w:tcBorders>
          </w:tcPr>
          <w:p>
            <w:pPr>
              <w:pStyle w:val="TableParagraph"/>
              <w:spacing w:before="146"/>
              <w:ind w:left="25" w:right="7"/>
              <w:jc w:val="center"/>
              <w:rPr>
                <w:sz w:val="16"/>
              </w:rPr>
            </w:pPr>
            <w:r>
              <w:rPr>
                <w:spacing w:val="-10"/>
                <w:sz w:val="16"/>
              </w:rPr>
              <w:t>-</w:t>
            </w:r>
          </w:p>
        </w:tc>
        <w:tc>
          <w:tcPr>
            <w:tcW w:w="830" w:type="dxa"/>
            <w:tcBorders>
              <w:top w:val="single" w:sz="4" w:space="0" w:color="000000"/>
              <w:bottom w:val="single" w:sz="4" w:space="0" w:color="000000"/>
            </w:tcBorders>
          </w:tcPr>
          <w:p>
            <w:pPr>
              <w:pStyle w:val="TableParagraph"/>
              <w:spacing w:before="146"/>
              <w:ind w:left="10" w:right="1"/>
              <w:jc w:val="center"/>
              <w:rPr>
                <w:sz w:val="16"/>
              </w:rPr>
            </w:pPr>
            <w:r>
              <w:rPr>
                <w:spacing w:val="-10"/>
                <w:sz w:val="16"/>
              </w:rPr>
              <w:t>-</w:t>
            </w:r>
          </w:p>
        </w:tc>
        <w:tc>
          <w:tcPr>
            <w:tcW w:w="873" w:type="dxa"/>
            <w:tcBorders>
              <w:top w:val="single" w:sz="4" w:space="0" w:color="000000"/>
              <w:bottom w:val="single" w:sz="4" w:space="0" w:color="000000"/>
            </w:tcBorders>
          </w:tcPr>
          <w:p>
            <w:pPr>
              <w:pStyle w:val="TableParagraph"/>
              <w:spacing w:before="146"/>
              <w:ind w:left="5" w:right="35"/>
              <w:jc w:val="center"/>
              <w:rPr>
                <w:sz w:val="16"/>
              </w:rPr>
            </w:pPr>
            <w:r>
              <w:rPr>
                <w:spacing w:val="-10"/>
                <w:sz w:val="16"/>
              </w:rPr>
              <w:t>-</w:t>
            </w:r>
          </w:p>
        </w:tc>
        <w:tc>
          <w:tcPr>
            <w:tcW w:w="962" w:type="dxa"/>
            <w:tcBorders>
              <w:top w:val="single" w:sz="4" w:space="0" w:color="000000"/>
              <w:bottom w:val="single" w:sz="4" w:space="0" w:color="000000"/>
            </w:tcBorders>
          </w:tcPr>
          <w:p>
            <w:pPr>
              <w:pStyle w:val="TableParagraph"/>
              <w:rPr>
                <w:rFonts w:ascii="Times New Roman"/>
                <w:sz w:val="16"/>
              </w:rPr>
            </w:pPr>
          </w:p>
        </w:tc>
      </w:tr>
      <w:tr>
        <w:trPr>
          <w:trHeight w:val="488" w:hRule="atLeast"/>
        </w:trPr>
        <w:tc>
          <w:tcPr>
            <w:tcW w:w="4419" w:type="dxa"/>
            <w:tcBorders>
              <w:top w:val="single" w:sz="4" w:space="0" w:color="000000"/>
              <w:bottom w:val="single" w:sz="12" w:space="0" w:color="000000"/>
            </w:tcBorders>
          </w:tcPr>
          <w:p>
            <w:pPr>
              <w:pStyle w:val="TableParagraph"/>
              <w:spacing w:before="146"/>
              <w:ind w:left="288"/>
              <w:rPr>
                <w:sz w:val="16"/>
              </w:rPr>
            </w:pPr>
            <w:r>
              <w:rPr>
                <w:sz w:val="16"/>
              </w:rPr>
              <w:t>LAUREA</w:t>
            </w:r>
            <w:r>
              <w:rPr>
                <w:spacing w:val="-11"/>
                <w:sz w:val="16"/>
              </w:rPr>
              <w:t> </w:t>
            </w:r>
            <w:r>
              <w:rPr>
                <w:sz w:val="16"/>
              </w:rPr>
              <w:t>Magistrale</w:t>
            </w:r>
            <w:r>
              <w:rPr>
                <w:spacing w:val="-11"/>
                <w:sz w:val="16"/>
              </w:rPr>
              <w:t> </w:t>
            </w:r>
            <w:r>
              <w:rPr>
                <w:sz w:val="16"/>
              </w:rPr>
              <w:t>a</w:t>
            </w:r>
            <w:r>
              <w:rPr>
                <w:spacing w:val="-11"/>
                <w:sz w:val="16"/>
              </w:rPr>
              <w:t> </w:t>
            </w:r>
            <w:r>
              <w:rPr>
                <w:sz w:val="16"/>
              </w:rPr>
              <w:t>ciclo</w:t>
            </w:r>
            <w:r>
              <w:rPr>
                <w:spacing w:val="-11"/>
                <w:sz w:val="16"/>
              </w:rPr>
              <w:t> </w:t>
            </w:r>
            <w:r>
              <w:rPr>
                <w:spacing w:val="-4"/>
                <w:sz w:val="16"/>
              </w:rPr>
              <w:t>unico</w:t>
            </w:r>
          </w:p>
        </w:tc>
        <w:tc>
          <w:tcPr>
            <w:tcW w:w="865" w:type="dxa"/>
            <w:tcBorders>
              <w:top w:val="single" w:sz="4" w:space="0" w:color="000000"/>
              <w:bottom w:val="single" w:sz="12" w:space="0" w:color="000000"/>
            </w:tcBorders>
          </w:tcPr>
          <w:p>
            <w:pPr>
              <w:pStyle w:val="TableParagraph"/>
              <w:spacing w:before="146"/>
              <w:ind w:right="2"/>
              <w:jc w:val="center"/>
              <w:rPr>
                <w:sz w:val="16"/>
              </w:rPr>
            </w:pPr>
            <w:r>
              <w:rPr>
                <w:spacing w:val="-5"/>
                <w:sz w:val="16"/>
              </w:rPr>
              <w:t>25</w:t>
            </w:r>
          </w:p>
        </w:tc>
        <w:tc>
          <w:tcPr>
            <w:tcW w:w="870" w:type="dxa"/>
            <w:tcBorders>
              <w:top w:val="single" w:sz="4" w:space="0" w:color="000000"/>
              <w:bottom w:val="single" w:sz="12" w:space="0" w:color="000000"/>
            </w:tcBorders>
          </w:tcPr>
          <w:p>
            <w:pPr>
              <w:pStyle w:val="TableParagraph"/>
              <w:spacing w:before="146"/>
              <w:ind w:left="8"/>
              <w:jc w:val="center"/>
              <w:rPr>
                <w:sz w:val="16"/>
              </w:rPr>
            </w:pPr>
            <w:r>
              <w:rPr>
                <w:spacing w:val="-5"/>
                <w:sz w:val="16"/>
              </w:rPr>
              <w:t>80</w:t>
            </w:r>
          </w:p>
        </w:tc>
        <w:tc>
          <w:tcPr>
            <w:tcW w:w="851" w:type="dxa"/>
            <w:tcBorders>
              <w:top w:val="single" w:sz="4" w:space="0" w:color="000000"/>
              <w:bottom w:val="single" w:sz="12" w:space="0" w:color="000000"/>
            </w:tcBorders>
          </w:tcPr>
          <w:p>
            <w:pPr>
              <w:pStyle w:val="TableParagraph"/>
              <w:spacing w:before="146"/>
              <w:ind w:left="25" w:right="12"/>
              <w:jc w:val="center"/>
              <w:rPr>
                <w:sz w:val="16"/>
              </w:rPr>
            </w:pPr>
            <w:r>
              <w:rPr>
                <w:spacing w:val="-5"/>
                <w:sz w:val="16"/>
              </w:rPr>
              <w:t>135</w:t>
            </w:r>
          </w:p>
        </w:tc>
        <w:tc>
          <w:tcPr>
            <w:tcW w:w="830" w:type="dxa"/>
            <w:tcBorders>
              <w:top w:val="single" w:sz="4" w:space="0" w:color="000000"/>
              <w:bottom w:val="single" w:sz="12" w:space="0" w:color="000000"/>
            </w:tcBorders>
          </w:tcPr>
          <w:p>
            <w:pPr>
              <w:pStyle w:val="TableParagraph"/>
              <w:spacing w:before="146"/>
              <w:ind w:left="10" w:right="1"/>
              <w:jc w:val="center"/>
              <w:rPr>
                <w:sz w:val="16"/>
              </w:rPr>
            </w:pPr>
            <w:r>
              <w:rPr>
                <w:spacing w:val="-5"/>
                <w:sz w:val="16"/>
              </w:rPr>
              <w:t>190</w:t>
            </w:r>
          </w:p>
        </w:tc>
        <w:tc>
          <w:tcPr>
            <w:tcW w:w="873" w:type="dxa"/>
            <w:tcBorders>
              <w:top w:val="single" w:sz="4" w:space="0" w:color="000000"/>
              <w:bottom w:val="single" w:sz="12" w:space="0" w:color="000000"/>
            </w:tcBorders>
          </w:tcPr>
          <w:p>
            <w:pPr>
              <w:pStyle w:val="TableParagraph"/>
              <w:spacing w:before="146"/>
              <w:ind w:right="35"/>
              <w:jc w:val="center"/>
              <w:rPr>
                <w:sz w:val="16"/>
              </w:rPr>
            </w:pPr>
            <w:r>
              <w:rPr>
                <w:spacing w:val="-5"/>
                <w:sz w:val="16"/>
              </w:rPr>
              <w:t>245</w:t>
            </w:r>
          </w:p>
        </w:tc>
        <w:tc>
          <w:tcPr>
            <w:tcW w:w="962" w:type="dxa"/>
            <w:tcBorders>
              <w:top w:val="single" w:sz="4" w:space="0" w:color="000000"/>
              <w:bottom w:val="single" w:sz="12" w:space="0" w:color="000000"/>
            </w:tcBorders>
          </w:tcPr>
          <w:p>
            <w:pPr>
              <w:pStyle w:val="TableParagraph"/>
              <w:spacing w:before="146"/>
              <w:ind w:right="222"/>
              <w:jc w:val="right"/>
              <w:rPr>
                <w:sz w:val="16"/>
              </w:rPr>
            </w:pPr>
            <w:r>
              <w:rPr>
                <w:spacing w:val="-5"/>
                <w:sz w:val="16"/>
              </w:rPr>
              <w:t>300</w:t>
            </w:r>
          </w:p>
        </w:tc>
      </w:tr>
    </w:tbl>
    <w:p>
      <w:pPr>
        <w:pStyle w:val="BodyText"/>
      </w:pPr>
    </w:p>
    <w:p>
      <w:pPr>
        <w:pStyle w:val="BodyText"/>
      </w:pPr>
    </w:p>
    <w:p>
      <w:pPr>
        <w:pStyle w:val="BodyText"/>
      </w:pPr>
    </w:p>
    <w:p>
      <w:pPr>
        <w:pStyle w:val="BodyText"/>
      </w:pPr>
    </w:p>
    <w:p>
      <w:pPr>
        <w:pStyle w:val="BodyText"/>
        <w:spacing w:before="17" w:after="1"/>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160"/>
        <w:gridCol w:w="819"/>
        <w:gridCol w:w="809"/>
        <w:gridCol w:w="810"/>
        <w:gridCol w:w="812"/>
        <w:gridCol w:w="809"/>
        <w:gridCol w:w="828"/>
        <w:gridCol w:w="939"/>
      </w:tblGrid>
      <w:tr>
        <w:trPr>
          <w:trHeight w:val="1216" w:hRule="atLeast"/>
        </w:trPr>
        <w:tc>
          <w:tcPr>
            <w:tcW w:w="9986" w:type="dxa"/>
            <w:gridSpan w:val="8"/>
            <w:tcBorders>
              <w:top w:val="single" w:sz="12" w:space="0" w:color="000000"/>
              <w:bottom w:val="single" w:sz="4" w:space="0" w:color="000000"/>
            </w:tcBorders>
          </w:tcPr>
          <w:p>
            <w:pPr>
              <w:pStyle w:val="TableParagraph"/>
              <w:spacing w:before="4"/>
              <w:rPr>
                <w:sz w:val="20"/>
              </w:rPr>
            </w:pPr>
          </w:p>
          <w:p>
            <w:pPr>
              <w:pStyle w:val="TableParagraph"/>
              <w:ind w:left="28"/>
              <w:rPr>
                <w:b/>
                <w:sz w:val="20"/>
              </w:rPr>
            </w:pPr>
            <w:r>
              <w:rPr>
                <w:b/>
                <w:color w:val="006EC0"/>
                <w:sz w:val="20"/>
              </w:rPr>
              <w:t>Tab</w:t>
            </w:r>
            <w:r>
              <w:rPr>
                <w:b/>
                <w:color w:val="006EC0"/>
                <w:spacing w:val="-9"/>
                <w:sz w:val="20"/>
              </w:rPr>
              <w:t> </w:t>
            </w:r>
            <w:r>
              <w:rPr>
                <w:b/>
                <w:color w:val="006EC0"/>
                <w:sz w:val="20"/>
              </w:rPr>
              <w:t>4bis</w:t>
            </w:r>
            <w:r>
              <w:rPr>
                <w:b/>
                <w:color w:val="006EC0"/>
                <w:spacing w:val="-6"/>
                <w:sz w:val="20"/>
              </w:rPr>
              <w:t> </w:t>
            </w:r>
            <w:r>
              <w:rPr>
                <w:b/>
                <w:color w:val="006EC0"/>
                <w:sz w:val="20"/>
              </w:rPr>
              <w:t>-</w:t>
            </w:r>
            <w:r>
              <w:rPr>
                <w:b/>
                <w:color w:val="006EC0"/>
                <w:spacing w:val="-8"/>
                <w:sz w:val="20"/>
              </w:rPr>
              <w:t> </w:t>
            </w:r>
            <w:r>
              <w:rPr>
                <w:b/>
                <w:color w:val="006EC0"/>
                <w:sz w:val="20"/>
              </w:rPr>
              <w:t>Requisito</w:t>
            </w:r>
            <w:r>
              <w:rPr>
                <w:b/>
                <w:color w:val="006EC0"/>
                <w:spacing w:val="-6"/>
                <w:sz w:val="20"/>
              </w:rPr>
              <w:t> </w:t>
            </w:r>
            <w:r>
              <w:rPr>
                <w:b/>
                <w:color w:val="006EC0"/>
                <w:sz w:val="20"/>
              </w:rPr>
              <w:t>di</w:t>
            </w:r>
            <w:r>
              <w:rPr>
                <w:b/>
                <w:color w:val="006EC0"/>
                <w:spacing w:val="-10"/>
                <w:sz w:val="20"/>
              </w:rPr>
              <w:t> </w:t>
            </w:r>
            <w:r>
              <w:rPr>
                <w:b/>
                <w:color w:val="006EC0"/>
                <w:sz w:val="20"/>
              </w:rPr>
              <w:t>merito</w:t>
            </w:r>
            <w:r>
              <w:rPr>
                <w:b/>
                <w:color w:val="006EC0"/>
                <w:spacing w:val="-4"/>
                <w:sz w:val="20"/>
              </w:rPr>
              <w:t> </w:t>
            </w:r>
            <w:r>
              <w:rPr>
                <w:b/>
                <w:color w:val="006EC0"/>
                <w:sz w:val="20"/>
              </w:rPr>
              <w:t>da</w:t>
            </w:r>
            <w:r>
              <w:rPr>
                <w:b/>
                <w:color w:val="006EC0"/>
                <w:spacing w:val="-8"/>
                <w:sz w:val="20"/>
              </w:rPr>
              <w:t> </w:t>
            </w:r>
            <w:r>
              <w:rPr>
                <w:b/>
                <w:color w:val="006EC0"/>
                <w:sz w:val="20"/>
              </w:rPr>
              <w:t>conseguire</w:t>
            </w:r>
            <w:r>
              <w:rPr>
                <w:b/>
                <w:color w:val="006EC0"/>
                <w:spacing w:val="-6"/>
                <w:sz w:val="20"/>
              </w:rPr>
              <w:t> </w:t>
            </w:r>
            <w:r>
              <w:rPr>
                <w:b/>
                <w:color w:val="006EC0"/>
                <w:sz w:val="20"/>
              </w:rPr>
              <w:t>entro</w:t>
            </w:r>
            <w:r>
              <w:rPr>
                <w:b/>
                <w:color w:val="006EC0"/>
                <w:spacing w:val="-7"/>
                <w:sz w:val="20"/>
              </w:rPr>
              <w:t> </w:t>
            </w:r>
            <w:r>
              <w:rPr>
                <w:b/>
                <w:color w:val="006EC0"/>
                <w:sz w:val="20"/>
              </w:rPr>
              <w:t>il</w:t>
            </w:r>
            <w:r>
              <w:rPr>
                <w:b/>
                <w:color w:val="006EC0"/>
                <w:spacing w:val="-10"/>
                <w:sz w:val="20"/>
              </w:rPr>
              <w:t> </w:t>
            </w:r>
            <w:r>
              <w:rPr>
                <w:b/>
                <w:color w:val="006EC0"/>
                <w:sz w:val="20"/>
              </w:rPr>
              <w:t>10</w:t>
            </w:r>
            <w:r>
              <w:rPr>
                <w:b/>
                <w:color w:val="006EC0"/>
                <w:spacing w:val="-7"/>
                <w:sz w:val="20"/>
              </w:rPr>
              <w:t> </w:t>
            </w:r>
            <w:r>
              <w:rPr>
                <w:b/>
                <w:color w:val="006EC0"/>
                <w:sz w:val="20"/>
              </w:rPr>
              <w:t>agosto</w:t>
            </w:r>
            <w:r>
              <w:rPr>
                <w:b/>
                <w:color w:val="006EC0"/>
                <w:spacing w:val="-3"/>
                <w:sz w:val="20"/>
              </w:rPr>
              <w:t> </w:t>
            </w:r>
            <w:r>
              <w:rPr>
                <w:b/>
                <w:color w:val="006EC0"/>
                <w:spacing w:val="-4"/>
                <w:sz w:val="20"/>
              </w:rPr>
              <w:t>2023</w:t>
            </w:r>
          </w:p>
          <w:p>
            <w:pPr>
              <w:pStyle w:val="TableParagraph"/>
              <w:spacing w:before="1"/>
              <w:ind w:left="1118" w:right="457" w:firstLine="67"/>
              <w:rPr>
                <w:i/>
                <w:sz w:val="20"/>
              </w:rPr>
            </w:pPr>
            <w:r>
              <w:rPr>
                <w:i/>
                <w:color w:val="006EC0"/>
                <w:sz w:val="20"/>
              </w:rPr>
              <w:t>Numero</w:t>
            </w:r>
            <w:r>
              <w:rPr>
                <w:i/>
                <w:color w:val="006EC0"/>
                <w:spacing w:val="-6"/>
                <w:sz w:val="20"/>
              </w:rPr>
              <w:t> </w:t>
            </w:r>
            <w:r>
              <w:rPr>
                <w:i/>
                <w:color w:val="006EC0"/>
                <w:sz w:val="20"/>
              </w:rPr>
              <w:t>minimo</w:t>
            </w:r>
            <w:r>
              <w:rPr>
                <w:i/>
                <w:color w:val="006EC0"/>
                <w:spacing w:val="-6"/>
                <w:sz w:val="20"/>
              </w:rPr>
              <w:t> </w:t>
            </w:r>
            <w:r>
              <w:rPr>
                <w:i/>
                <w:color w:val="006EC0"/>
                <w:sz w:val="20"/>
              </w:rPr>
              <w:t>di</w:t>
            </w:r>
            <w:r>
              <w:rPr>
                <w:i/>
                <w:color w:val="006EC0"/>
                <w:spacing w:val="-4"/>
                <w:sz w:val="20"/>
              </w:rPr>
              <w:t> </w:t>
            </w:r>
            <w:r>
              <w:rPr>
                <w:i/>
                <w:color w:val="006EC0"/>
                <w:sz w:val="20"/>
              </w:rPr>
              <w:t>CFU</w:t>
            </w:r>
            <w:r>
              <w:rPr>
                <w:i/>
                <w:color w:val="006EC0"/>
                <w:spacing w:val="-3"/>
                <w:sz w:val="20"/>
              </w:rPr>
              <w:t> </w:t>
            </w:r>
            <w:r>
              <w:rPr>
                <w:i/>
                <w:color w:val="006EC0"/>
                <w:sz w:val="20"/>
              </w:rPr>
              <w:t>richiesti</w:t>
            </w:r>
            <w:r>
              <w:rPr>
                <w:i/>
                <w:color w:val="006EC0"/>
                <w:spacing w:val="-4"/>
                <w:sz w:val="20"/>
              </w:rPr>
              <w:t> </w:t>
            </w:r>
            <w:r>
              <w:rPr>
                <w:i/>
                <w:color w:val="006EC0"/>
                <w:sz w:val="20"/>
              </w:rPr>
              <w:t>per</w:t>
            </w:r>
            <w:r>
              <w:rPr>
                <w:i/>
                <w:color w:val="006EC0"/>
                <w:spacing w:val="-6"/>
                <w:sz w:val="20"/>
              </w:rPr>
              <w:t> </w:t>
            </w:r>
            <w:r>
              <w:rPr>
                <w:i/>
                <w:color w:val="006EC0"/>
                <w:sz w:val="20"/>
              </w:rPr>
              <w:t>partecipare</w:t>
            </w:r>
            <w:r>
              <w:rPr>
                <w:i/>
                <w:color w:val="006EC0"/>
                <w:spacing w:val="-4"/>
                <w:sz w:val="20"/>
              </w:rPr>
              <w:t> </w:t>
            </w:r>
            <w:r>
              <w:rPr>
                <w:i/>
                <w:color w:val="006EC0"/>
                <w:sz w:val="20"/>
              </w:rPr>
              <w:t>al</w:t>
            </w:r>
            <w:r>
              <w:rPr>
                <w:i/>
                <w:color w:val="006EC0"/>
                <w:spacing w:val="-5"/>
                <w:sz w:val="20"/>
              </w:rPr>
              <w:t> </w:t>
            </w:r>
            <w:r>
              <w:rPr>
                <w:i/>
                <w:color w:val="006EC0"/>
                <w:sz w:val="20"/>
              </w:rPr>
              <w:t>concorso</w:t>
            </w:r>
            <w:r>
              <w:rPr>
                <w:i/>
                <w:color w:val="006EC0"/>
                <w:spacing w:val="-6"/>
                <w:sz w:val="20"/>
              </w:rPr>
              <w:t> </w:t>
            </w:r>
            <w:r>
              <w:rPr>
                <w:i/>
                <w:color w:val="006EC0"/>
                <w:sz w:val="20"/>
              </w:rPr>
              <w:t>ai</w:t>
            </w:r>
            <w:r>
              <w:rPr>
                <w:i/>
                <w:color w:val="006EC0"/>
                <w:spacing w:val="-3"/>
                <w:sz w:val="20"/>
              </w:rPr>
              <w:t> </w:t>
            </w:r>
            <w:r>
              <w:rPr>
                <w:i/>
                <w:color w:val="006EC0"/>
                <w:sz w:val="20"/>
              </w:rPr>
              <w:t>soggetti</w:t>
            </w:r>
            <w:r>
              <w:rPr>
                <w:i/>
                <w:color w:val="006EC0"/>
                <w:spacing w:val="-4"/>
                <w:sz w:val="20"/>
              </w:rPr>
              <w:t> </w:t>
            </w:r>
            <w:r>
              <w:rPr>
                <w:i/>
                <w:color w:val="006EC0"/>
                <w:sz w:val="20"/>
              </w:rPr>
              <w:t>con </w:t>
            </w:r>
            <w:r>
              <w:rPr>
                <w:i/>
                <w:color w:val="006EC0"/>
                <w:spacing w:val="-2"/>
                <w:sz w:val="20"/>
              </w:rPr>
              <w:t>disabilità</w:t>
            </w:r>
          </w:p>
        </w:tc>
      </w:tr>
      <w:tr>
        <w:trPr>
          <w:trHeight w:val="455" w:hRule="atLeast"/>
        </w:trPr>
        <w:tc>
          <w:tcPr>
            <w:tcW w:w="9986" w:type="dxa"/>
            <w:gridSpan w:val="8"/>
            <w:tcBorders>
              <w:top w:val="single" w:sz="4" w:space="0" w:color="000000"/>
            </w:tcBorders>
          </w:tcPr>
          <w:p>
            <w:pPr>
              <w:pStyle w:val="TableParagraph"/>
              <w:spacing w:before="131"/>
              <w:ind w:left="5679"/>
              <w:rPr>
                <w:b/>
                <w:sz w:val="16"/>
              </w:rPr>
            </w:pPr>
            <w:r>
              <w:rPr>
                <w:b/>
                <w:sz w:val="16"/>
              </w:rPr>
              <w:t>Anno</w:t>
            </w:r>
            <w:r>
              <w:rPr>
                <w:b/>
                <w:spacing w:val="-8"/>
                <w:sz w:val="16"/>
              </w:rPr>
              <w:t> </w:t>
            </w:r>
            <w:r>
              <w:rPr>
                <w:b/>
                <w:sz w:val="16"/>
              </w:rPr>
              <w:t>di</w:t>
            </w:r>
            <w:r>
              <w:rPr>
                <w:b/>
                <w:spacing w:val="-1"/>
                <w:sz w:val="16"/>
              </w:rPr>
              <w:t> </w:t>
            </w:r>
            <w:r>
              <w:rPr>
                <w:b/>
                <w:spacing w:val="-2"/>
                <w:sz w:val="16"/>
              </w:rPr>
              <w:t>immatricolazione</w:t>
            </w:r>
          </w:p>
        </w:tc>
      </w:tr>
      <w:tr>
        <w:trPr>
          <w:trHeight w:val="453" w:hRule="atLeast"/>
        </w:trPr>
        <w:tc>
          <w:tcPr>
            <w:tcW w:w="4160" w:type="dxa"/>
            <w:tcBorders>
              <w:bottom w:val="single" w:sz="4" w:space="0" w:color="000000"/>
            </w:tcBorders>
          </w:tcPr>
          <w:p>
            <w:pPr>
              <w:pStyle w:val="TableParagraph"/>
              <w:spacing w:before="134"/>
              <w:ind w:left="1262"/>
              <w:rPr>
                <w:b/>
                <w:sz w:val="16"/>
              </w:rPr>
            </w:pPr>
            <w:r>
              <w:rPr>
                <w:b/>
                <w:spacing w:val="-2"/>
                <w:sz w:val="16"/>
              </w:rPr>
              <w:t>TIPOLOGIA</w:t>
            </w:r>
            <w:r>
              <w:rPr>
                <w:b/>
                <w:spacing w:val="4"/>
                <w:sz w:val="16"/>
              </w:rPr>
              <w:t> </w:t>
            </w:r>
            <w:r>
              <w:rPr>
                <w:b/>
                <w:spacing w:val="-2"/>
                <w:sz w:val="16"/>
              </w:rPr>
              <w:t>CORSI</w:t>
            </w:r>
          </w:p>
        </w:tc>
        <w:tc>
          <w:tcPr>
            <w:tcW w:w="819" w:type="dxa"/>
            <w:tcBorders>
              <w:top w:val="single" w:sz="4" w:space="0" w:color="000000"/>
              <w:bottom w:val="single" w:sz="4" w:space="0" w:color="000000"/>
            </w:tcBorders>
          </w:tcPr>
          <w:p>
            <w:pPr>
              <w:pStyle w:val="TableParagraph"/>
              <w:spacing w:before="142"/>
              <w:ind w:left="7"/>
              <w:jc w:val="center"/>
              <w:rPr>
                <w:b/>
                <w:sz w:val="14"/>
              </w:rPr>
            </w:pPr>
            <w:r>
              <w:rPr>
                <w:b/>
                <w:color w:val="006EC0"/>
                <w:spacing w:val="-2"/>
                <w:sz w:val="14"/>
              </w:rPr>
              <w:t>2022/23</w:t>
            </w:r>
          </w:p>
        </w:tc>
        <w:tc>
          <w:tcPr>
            <w:tcW w:w="809" w:type="dxa"/>
            <w:tcBorders>
              <w:top w:val="single" w:sz="4" w:space="0" w:color="000000"/>
              <w:bottom w:val="single" w:sz="4" w:space="0" w:color="000000"/>
            </w:tcBorders>
          </w:tcPr>
          <w:p>
            <w:pPr>
              <w:pStyle w:val="TableParagraph"/>
              <w:spacing w:before="142"/>
              <w:ind w:left="2"/>
              <w:jc w:val="center"/>
              <w:rPr>
                <w:b/>
                <w:sz w:val="14"/>
              </w:rPr>
            </w:pPr>
            <w:r>
              <w:rPr>
                <w:b/>
                <w:color w:val="006EC0"/>
                <w:spacing w:val="-2"/>
                <w:sz w:val="14"/>
              </w:rPr>
              <w:t>2021/22</w:t>
            </w:r>
          </w:p>
        </w:tc>
        <w:tc>
          <w:tcPr>
            <w:tcW w:w="810" w:type="dxa"/>
            <w:tcBorders>
              <w:top w:val="single" w:sz="4" w:space="0" w:color="000000"/>
              <w:bottom w:val="single" w:sz="4" w:space="0" w:color="000000"/>
            </w:tcBorders>
          </w:tcPr>
          <w:p>
            <w:pPr>
              <w:pStyle w:val="TableParagraph"/>
              <w:spacing w:before="142"/>
              <w:ind w:left="5" w:right="7"/>
              <w:jc w:val="center"/>
              <w:rPr>
                <w:b/>
                <w:sz w:val="14"/>
              </w:rPr>
            </w:pPr>
            <w:r>
              <w:rPr>
                <w:b/>
                <w:color w:val="006EC0"/>
                <w:spacing w:val="-2"/>
                <w:sz w:val="14"/>
              </w:rPr>
              <w:t>2020/21</w:t>
            </w:r>
          </w:p>
        </w:tc>
        <w:tc>
          <w:tcPr>
            <w:tcW w:w="812" w:type="dxa"/>
            <w:tcBorders>
              <w:top w:val="single" w:sz="4" w:space="0" w:color="000000"/>
              <w:bottom w:val="single" w:sz="4" w:space="0" w:color="000000"/>
            </w:tcBorders>
          </w:tcPr>
          <w:p>
            <w:pPr>
              <w:pStyle w:val="TableParagraph"/>
              <w:spacing w:before="142"/>
              <w:ind w:left="3" w:right="1"/>
              <w:jc w:val="center"/>
              <w:rPr>
                <w:b/>
                <w:sz w:val="14"/>
              </w:rPr>
            </w:pPr>
            <w:r>
              <w:rPr>
                <w:b/>
                <w:color w:val="006EC0"/>
                <w:spacing w:val="-2"/>
                <w:sz w:val="14"/>
              </w:rPr>
              <w:t>2019/20</w:t>
            </w:r>
          </w:p>
        </w:tc>
        <w:tc>
          <w:tcPr>
            <w:tcW w:w="809" w:type="dxa"/>
            <w:tcBorders>
              <w:top w:val="single" w:sz="4" w:space="0" w:color="000000"/>
              <w:bottom w:val="single" w:sz="4" w:space="0" w:color="000000"/>
            </w:tcBorders>
          </w:tcPr>
          <w:p>
            <w:pPr>
              <w:pStyle w:val="TableParagraph"/>
              <w:spacing w:before="142"/>
              <w:ind w:left="2" w:right="2"/>
              <w:jc w:val="center"/>
              <w:rPr>
                <w:b/>
                <w:sz w:val="14"/>
              </w:rPr>
            </w:pPr>
            <w:r>
              <w:rPr>
                <w:b/>
                <w:color w:val="006EC0"/>
                <w:spacing w:val="-2"/>
                <w:sz w:val="14"/>
              </w:rPr>
              <w:t>2018/19</w:t>
            </w:r>
          </w:p>
        </w:tc>
        <w:tc>
          <w:tcPr>
            <w:tcW w:w="828" w:type="dxa"/>
            <w:tcBorders>
              <w:top w:val="single" w:sz="4" w:space="0" w:color="000000"/>
              <w:bottom w:val="single" w:sz="4" w:space="0" w:color="000000"/>
            </w:tcBorders>
          </w:tcPr>
          <w:p>
            <w:pPr>
              <w:pStyle w:val="TableParagraph"/>
              <w:spacing w:before="142"/>
              <w:ind w:left="7" w:right="24"/>
              <w:jc w:val="center"/>
              <w:rPr>
                <w:b/>
                <w:sz w:val="14"/>
              </w:rPr>
            </w:pPr>
            <w:r>
              <w:rPr>
                <w:b/>
                <w:color w:val="006EC0"/>
                <w:spacing w:val="-2"/>
                <w:sz w:val="14"/>
              </w:rPr>
              <w:t>2017/18</w:t>
            </w:r>
          </w:p>
        </w:tc>
        <w:tc>
          <w:tcPr>
            <w:tcW w:w="939" w:type="dxa"/>
            <w:tcBorders>
              <w:top w:val="single" w:sz="4" w:space="0" w:color="000000"/>
              <w:bottom w:val="single" w:sz="4" w:space="0" w:color="000000"/>
            </w:tcBorders>
          </w:tcPr>
          <w:p>
            <w:pPr>
              <w:pStyle w:val="TableParagraph"/>
              <w:spacing w:before="142"/>
              <w:ind w:left="7" w:right="96"/>
              <w:jc w:val="center"/>
              <w:rPr>
                <w:b/>
                <w:sz w:val="14"/>
              </w:rPr>
            </w:pPr>
            <w:r>
              <w:rPr>
                <w:b/>
                <w:color w:val="006EC0"/>
                <w:spacing w:val="-2"/>
                <w:sz w:val="14"/>
              </w:rPr>
              <w:t>2016/17</w:t>
            </w:r>
          </w:p>
        </w:tc>
      </w:tr>
      <w:tr>
        <w:trPr>
          <w:trHeight w:val="450" w:hRule="atLeast"/>
        </w:trPr>
        <w:tc>
          <w:tcPr>
            <w:tcW w:w="4160" w:type="dxa"/>
            <w:tcBorders>
              <w:top w:val="single" w:sz="4" w:space="0" w:color="000000"/>
              <w:bottom w:val="single" w:sz="4" w:space="0" w:color="000000"/>
            </w:tcBorders>
          </w:tcPr>
          <w:p>
            <w:pPr>
              <w:pStyle w:val="TableParagraph"/>
              <w:spacing w:before="127"/>
              <w:ind w:left="33"/>
              <w:rPr>
                <w:sz w:val="16"/>
              </w:rPr>
            </w:pPr>
            <w:r>
              <w:rPr>
                <w:sz w:val="16"/>
              </w:rPr>
              <w:t>LAUREA</w:t>
            </w:r>
            <w:r>
              <w:rPr>
                <w:spacing w:val="-10"/>
                <w:sz w:val="16"/>
              </w:rPr>
              <w:t> </w:t>
            </w:r>
            <w:r>
              <w:rPr>
                <w:spacing w:val="-2"/>
                <w:sz w:val="16"/>
              </w:rPr>
              <w:t>TRIENNALE</w:t>
            </w:r>
          </w:p>
        </w:tc>
        <w:tc>
          <w:tcPr>
            <w:tcW w:w="819" w:type="dxa"/>
            <w:tcBorders>
              <w:top w:val="single" w:sz="4" w:space="0" w:color="000000"/>
              <w:bottom w:val="single" w:sz="4" w:space="0" w:color="000000"/>
            </w:tcBorders>
          </w:tcPr>
          <w:p>
            <w:pPr>
              <w:pStyle w:val="TableParagraph"/>
              <w:spacing w:before="127"/>
              <w:ind w:left="7"/>
              <w:jc w:val="center"/>
              <w:rPr>
                <w:sz w:val="16"/>
              </w:rPr>
            </w:pPr>
            <w:r>
              <w:rPr>
                <w:spacing w:val="-5"/>
                <w:sz w:val="16"/>
              </w:rPr>
              <w:t>15</w:t>
            </w:r>
          </w:p>
        </w:tc>
        <w:tc>
          <w:tcPr>
            <w:tcW w:w="809" w:type="dxa"/>
            <w:tcBorders>
              <w:top w:val="single" w:sz="4" w:space="0" w:color="000000"/>
              <w:bottom w:val="single" w:sz="4" w:space="0" w:color="000000"/>
            </w:tcBorders>
          </w:tcPr>
          <w:p>
            <w:pPr>
              <w:pStyle w:val="TableParagraph"/>
              <w:spacing w:before="127"/>
              <w:ind w:left="2"/>
              <w:jc w:val="center"/>
              <w:rPr>
                <w:sz w:val="16"/>
              </w:rPr>
            </w:pPr>
            <w:r>
              <w:rPr>
                <w:spacing w:val="-5"/>
                <w:sz w:val="16"/>
              </w:rPr>
              <w:t>48</w:t>
            </w:r>
          </w:p>
        </w:tc>
        <w:tc>
          <w:tcPr>
            <w:tcW w:w="810" w:type="dxa"/>
            <w:tcBorders>
              <w:top w:val="single" w:sz="4" w:space="0" w:color="000000"/>
              <w:bottom w:val="single" w:sz="4" w:space="0" w:color="000000"/>
            </w:tcBorders>
          </w:tcPr>
          <w:p>
            <w:pPr>
              <w:pStyle w:val="TableParagraph"/>
              <w:spacing w:before="127"/>
              <w:ind w:left="7" w:right="2"/>
              <w:jc w:val="center"/>
              <w:rPr>
                <w:sz w:val="16"/>
              </w:rPr>
            </w:pPr>
            <w:r>
              <w:rPr>
                <w:spacing w:val="-5"/>
                <w:sz w:val="16"/>
              </w:rPr>
              <w:t>81</w:t>
            </w:r>
          </w:p>
        </w:tc>
        <w:tc>
          <w:tcPr>
            <w:tcW w:w="812" w:type="dxa"/>
            <w:tcBorders>
              <w:top w:val="single" w:sz="4" w:space="0" w:color="000000"/>
              <w:bottom w:val="single" w:sz="4" w:space="0" w:color="000000"/>
            </w:tcBorders>
          </w:tcPr>
          <w:p>
            <w:pPr>
              <w:pStyle w:val="TableParagraph"/>
              <w:spacing w:before="127"/>
              <w:ind w:left="2" w:right="3"/>
              <w:jc w:val="center"/>
              <w:rPr>
                <w:sz w:val="16"/>
              </w:rPr>
            </w:pPr>
            <w:r>
              <w:rPr>
                <w:spacing w:val="-5"/>
                <w:sz w:val="16"/>
              </w:rPr>
              <w:t>114</w:t>
            </w:r>
          </w:p>
        </w:tc>
        <w:tc>
          <w:tcPr>
            <w:tcW w:w="809" w:type="dxa"/>
            <w:tcBorders>
              <w:top w:val="single" w:sz="4" w:space="0" w:color="000000"/>
              <w:bottom w:val="single" w:sz="4" w:space="0" w:color="000000"/>
            </w:tcBorders>
          </w:tcPr>
          <w:p>
            <w:pPr>
              <w:pStyle w:val="TableParagraph"/>
              <w:spacing w:before="127"/>
              <w:ind w:left="2"/>
              <w:jc w:val="center"/>
              <w:rPr>
                <w:sz w:val="16"/>
              </w:rPr>
            </w:pPr>
            <w:r>
              <w:rPr>
                <w:spacing w:val="-10"/>
                <w:sz w:val="16"/>
              </w:rPr>
              <w:t>-</w:t>
            </w:r>
          </w:p>
        </w:tc>
        <w:tc>
          <w:tcPr>
            <w:tcW w:w="828" w:type="dxa"/>
            <w:tcBorders>
              <w:top w:val="single" w:sz="4" w:space="0" w:color="000000"/>
              <w:bottom w:val="single" w:sz="4" w:space="0" w:color="000000"/>
            </w:tcBorders>
          </w:tcPr>
          <w:p>
            <w:pPr>
              <w:pStyle w:val="TableParagraph"/>
              <w:spacing w:before="127"/>
              <w:ind w:left="10" w:right="24"/>
              <w:jc w:val="center"/>
              <w:rPr>
                <w:sz w:val="16"/>
              </w:rPr>
            </w:pPr>
            <w:r>
              <w:rPr>
                <w:spacing w:val="-10"/>
                <w:sz w:val="16"/>
              </w:rPr>
              <w:t>-</w:t>
            </w:r>
          </w:p>
        </w:tc>
        <w:tc>
          <w:tcPr>
            <w:tcW w:w="939" w:type="dxa"/>
            <w:tcBorders>
              <w:top w:val="single" w:sz="4" w:space="0" w:color="000000"/>
              <w:bottom w:val="single" w:sz="4" w:space="0" w:color="000000"/>
            </w:tcBorders>
          </w:tcPr>
          <w:p>
            <w:pPr>
              <w:pStyle w:val="TableParagraph"/>
              <w:rPr>
                <w:rFonts w:ascii="Times New Roman"/>
                <w:sz w:val="16"/>
              </w:rPr>
            </w:pPr>
          </w:p>
        </w:tc>
      </w:tr>
      <w:tr>
        <w:trPr>
          <w:trHeight w:val="455" w:hRule="atLeast"/>
        </w:trPr>
        <w:tc>
          <w:tcPr>
            <w:tcW w:w="4160" w:type="dxa"/>
            <w:tcBorders>
              <w:top w:val="single" w:sz="4" w:space="0" w:color="000000"/>
              <w:bottom w:val="single" w:sz="4" w:space="0" w:color="000000"/>
            </w:tcBorders>
          </w:tcPr>
          <w:p>
            <w:pPr>
              <w:pStyle w:val="TableParagraph"/>
              <w:spacing w:before="131"/>
              <w:ind w:left="33"/>
              <w:rPr>
                <w:sz w:val="16"/>
              </w:rPr>
            </w:pPr>
            <w:r>
              <w:rPr>
                <w:spacing w:val="-2"/>
                <w:sz w:val="16"/>
              </w:rPr>
              <w:t>LAUREA</w:t>
            </w:r>
            <w:r>
              <w:rPr>
                <w:spacing w:val="1"/>
                <w:sz w:val="16"/>
              </w:rPr>
              <w:t> </w:t>
            </w:r>
            <w:r>
              <w:rPr>
                <w:spacing w:val="-2"/>
                <w:sz w:val="16"/>
              </w:rPr>
              <w:t>Magistrale</w:t>
            </w:r>
            <w:r>
              <w:rPr>
                <w:sz w:val="16"/>
              </w:rPr>
              <w:t> </w:t>
            </w:r>
            <w:r>
              <w:rPr>
                <w:spacing w:val="-2"/>
                <w:sz w:val="16"/>
              </w:rPr>
              <w:t>biennale</w:t>
            </w:r>
          </w:p>
        </w:tc>
        <w:tc>
          <w:tcPr>
            <w:tcW w:w="819" w:type="dxa"/>
            <w:tcBorders>
              <w:top w:val="single" w:sz="4" w:space="0" w:color="000000"/>
              <w:bottom w:val="single" w:sz="4" w:space="0" w:color="000000"/>
            </w:tcBorders>
          </w:tcPr>
          <w:p>
            <w:pPr>
              <w:pStyle w:val="TableParagraph"/>
              <w:spacing w:before="131"/>
              <w:ind w:left="7"/>
              <w:jc w:val="center"/>
              <w:rPr>
                <w:sz w:val="16"/>
              </w:rPr>
            </w:pPr>
            <w:r>
              <w:rPr>
                <w:spacing w:val="-5"/>
                <w:sz w:val="16"/>
              </w:rPr>
              <w:t>18</w:t>
            </w:r>
          </w:p>
        </w:tc>
        <w:tc>
          <w:tcPr>
            <w:tcW w:w="809" w:type="dxa"/>
            <w:tcBorders>
              <w:top w:val="single" w:sz="4" w:space="0" w:color="000000"/>
              <w:bottom w:val="single" w:sz="4" w:space="0" w:color="000000"/>
            </w:tcBorders>
          </w:tcPr>
          <w:p>
            <w:pPr>
              <w:pStyle w:val="TableParagraph"/>
              <w:spacing w:before="131"/>
              <w:ind w:left="2"/>
              <w:jc w:val="center"/>
              <w:rPr>
                <w:sz w:val="16"/>
              </w:rPr>
            </w:pPr>
            <w:r>
              <w:rPr>
                <w:spacing w:val="-5"/>
                <w:sz w:val="16"/>
              </w:rPr>
              <w:t>48</w:t>
            </w:r>
          </w:p>
        </w:tc>
        <w:tc>
          <w:tcPr>
            <w:tcW w:w="810" w:type="dxa"/>
            <w:tcBorders>
              <w:top w:val="single" w:sz="4" w:space="0" w:color="000000"/>
              <w:bottom w:val="single" w:sz="4" w:space="0" w:color="000000"/>
            </w:tcBorders>
          </w:tcPr>
          <w:p>
            <w:pPr>
              <w:pStyle w:val="TableParagraph"/>
              <w:spacing w:before="131"/>
              <w:ind w:left="7" w:right="2"/>
              <w:jc w:val="center"/>
              <w:rPr>
                <w:sz w:val="16"/>
              </w:rPr>
            </w:pPr>
            <w:r>
              <w:rPr>
                <w:spacing w:val="-5"/>
                <w:sz w:val="16"/>
              </w:rPr>
              <w:t>81</w:t>
            </w:r>
          </w:p>
        </w:tc>
        <w:tc>
          <w:tcPr>
            <w:tcW w:w="812" w:type="dxa"/>
            <w:tcBorders>
              <w:top w:val="single" w:sz="4" w:space="0" w:color="000000"/>
              <w:bottom w:val="single" w:sz="4" w:space="0" w:color="000000"/>
            </w:tcBorders>
          </w:tcPr>
          <w:p>
            <w:pPr>
              <w:pStyle w:val="TableParagraph"/>
              <w:spacing w:before="131"/>
              <w:ind w:left="2" w:right="1"/>
              <w:jc w:val="center"/>
              <w:rPr>
                <w:sz w:val="16"/>
              </w:rPr>
            </w:pPr>
            <w:r>
              <w:rPr>
                <w:spacing w:val="-10"/>
                <w:sz w:val="16"/>
              </w:rPr>
              <w:t>-</w:t>
            </w:r>
          </w:p>
        </w:tc>
        <w:tc>
          <w:tcPr>
            <w:tcW w:w="809" w:type="dxa"/>
            <w:tcBorders>
              <w:top w:val="single" w:sz="4" w:space="0" w:color="000000"/>
              <w:bottom w:val="single" w:sz="4" w:space="0" w:color="000000"/>
            </w:tcBorders>
          </w:tcPr>
          <w:p>
            <w:pPr>
              <w:pStyle w:val="TableParagraph"/>
              <w:spacing w:before="131"/>
              <w:ind w:left="2"/>
              <w:jc w:val="center"/>
              <w:rPr>
                <w:sz w:val="16"/>
              </w:rPr>
            </w:pPr>
            <w:r>
              <w:rPr>
                <w:spacing w:val="-10"/>
                <w:sz w:val="16"/>
              </w:rPr>
              <w:t>-</w:t>
            </w:r>
          </w:p>
        </w:tc>
        <w:tc>
          <w:tcPr>
            <w:tcW w:w="828" w:type="dxa"/>
            <w:tcBorders>
              <w:top w:val="single" w:sz="4" w:space="0" w:color="000000"/>
              <w:bottom w:val="single" w:sz="4" w:space="0" w:color="000000"/>
            </w:tcBorders>
          </w:tcPr>
          <w:p>
            <w:pPr>
              <w:pStyle w:val="TableParagraph"/>
              <w:spacing w:before="131"/>
              <w:ind w:left="10" w:right="24"/>
              <w:jc w:val="center"/>
              <w:rPr>
                <w:sz w:val="16"/>
              </w:rPr>
            </w:pPr>
            <w:r>
              <w:rPr>
                <w:spacing w:val="-10"/>
                <w:sz w:val="16"/>
              </w:rPr>
              <w:t>-</w:t>
            </w:r>
          </w:p>
        </w:tc>
        <w:tc>
          <w:tcPr>
            <w:tcW w:w="939" w:type="dxa"/>
            <w:tcBorders>
              <w:top w:val="single" w:sz="4" w:space="0" w:color="000000"/>
              <w:bottom w:val="single" w:sz="4" w:space="0" w:color="000000"/>
            </w:tcBorders>
          </w:tcPr>
          <w:p>
            <w:pPr>
              <w:pStyle w:val="TableParagraph"/>
              <w:rPr>
                <w:rFonts w:ascii="Times New Roman"/>
                <w:sz w:val="16"/>
              </w:rPr>
            </w:pPr>
          </w:p>
        </w:tc>
      </w:tr>
      <w:tr>
        <w:trPr>
          <w:trHeight w:val="455" w:hRule="atLeast"/>
        </w:trPr>
        <w:tc>
          <w:tcPr>
            <w:tcW w:w="4160" w:type="dxa"/>
            <w:tcBorders>
              <w:top w:val="single" w:sz="4" w:space="0" w:color="000000"/>
              <w:bottom w:val="single" w:sz="12" w:space="0" w:color="000000"/>
            </w:tcBorders>
          </w:tcPr>
          <w:p>
            <w:pPr>
              <w:pStyle w:val="TableParagraph"/>
              <w:tabs>
                <w:tab w:pos="2328" w:val="left" w:leader="none"/>
              </w:tabs>
              <w:spacing w:before="132"/>
              <w:ind w:left="33"/>
              <w:rPr>
                <w:sz w:val="16"/>
              </w:rPr>
            </w:pPr>
            <w:r>
              <w:rPr>
                <w:sz w:val="16"/>
              </w:rPr>
              <w:t>LAUREA</w:t>
            </w:r>
            <w:r>
              <w:rPr>
                <w:spacing w:val="-9"/>
                <w:sz w:val="16"/>
              </w:rPr>
              <w:t> </w:t>
            </w:r>
            <w:r>
              <w:rPr>
                <w:sz w:val="16"/>
              </w:rPr>
              <w:t>Magistrale</w:t>
            </w:r>
            <w:r>
              <w:rPr>
                <w:spacing w:val="-9"/>
                <w:sz w:val="16"/>
              </w:rPr>
              <w:t> </w:t>
            </w:r>
            <w:r>
              <w:rPr>
                <w:sz w:val="16"/>
              </w:rPr>
              <w:t>a</w:t>
            </w:r>
            <w:r>
              <w:rPr>
                <w:spacing w:val="-10"/>
                <w:sz w:val="16"/>
              </w:rPr>
              <w:t> </w:t>
            </w:r>
            <w:r>
              <w:rPr>
                <w:spacing w:val="-4"/>
                <w:sz w:val="16"/>
              </w:rPr>
              <w:t>ciclo</w:t>
            </w:r>
            <w:r>
              <w:rPr>
                <w:sz w:val="16"/>
              </w:rPr>
              <w:tab/>
            </w:r>
            <w:r>
              <w:rPr>
                <w:spacing w:val="-2"/>
                <w:sz w:val="16"/>
              </w:rPr>
              <w:t>unico</w:t>
            </w:r>
          </w:p>
        </w:tc>
        <w:tc>
          <w:tcPr>
            <w:tcW w:w="819" w:type="dxa"/>
            <w:tcBorders>
              <w:top w:val="single" w:sz="4" w:space="0" w:color="000000"/>
              <w:bottom w:val="single" w:sz="12" w:space="0" w:color="000000"/>
            </w:tcBorders>
          </w:tcPr>
          <w:p>
            <w:pPr>
              <w:pStyle w:val="TableParagraph"/>
              <w:spacing w:before="132"/>
              <w:ind w:left="7"/>
              <w:jc w:val="center"/>
              <w:rPr>
                <w:sz w:val="16"/>
              </w:rPr>
            </w:pPr>
            <w:r>
              <w:rPr>
                <w:spacing w:val="-5"/>
                <w:sz w:val="16"/>
              </w:rPr>
              <w:t>15</w:t>
            </w:r>
          </w:p>
        </w:tc>
        <w:tc>
          <w:tcPr>
            <w:tcW w:w="809" w:type="dxa"/>
            <w:tcBorders>
              <w:top w:val="single" w:sz="4" w:space="0" w:color="000000"/>
              <w:bottom w:val="single" w:sz="12" w:space="0" w:color="000000"/>
            </w:tcBorders>
          </w:tcPr>
          <w:p>
            <w:pPr>
              <w:pStyle w:val="TableParagraph"/>
              <w:spacing w:before="132"/>
              <w:ind w:left="2"/>
              <w:jc w:val="center"/>
              <w:rPr>
                <w:sz w:val="16"/>
              </w:rPr>
            </w:pPr>
            <w:r>
              <w:rPr>
                <w:spacing w:val="-5"/>
                <w:sz w:val="16"/>
              </w:rPr>
              <w:t>48</w:t>
            </w:r>
          </w:p>
        </w:tc>
        <w:tc>
          <w:tcPr>
            <w:tcW w:w="810" w:type="dxa"/>
            <w:tcBorders>
              <w:top w:val="single" w:sz="4" w:space="0" w:color="000000"/>
              <w:bottom w:val="single" w:sz="12" w:space="0" w:color="000000"/>
            </w:tcBorders>
          </w:tcPr>
          <w:p>
            <w:pPr>
              <w:pStyle w:val="TableParagraph"/>
              <w:spacing w:before="132"/>
              <w:ind w:left="7" w:right="2"/>
              <w:jc w:val="center"/>
              <w:rPr>
                <w:sz w:val="16"/>
              </w:rPr>
            </w:pPr>
            <w:r>
              <w:rPr>
                <w:spacing w:val="-5"/>
                <w:sz w:val="16"/>
              </w:rPr>
              <w:t>81</w:t>
            </w:r>
          </w:p>
        </w:tc>
        <w:tc>
          <w:tcPr>
            <w:tcW w:w="812" w:type="dxa"/>
            <w:tcBorders>
              <w:top w:val="single" w:sz="4" w:space="0" w:color="000000"/>
              <w:bottom w:val="single" w:sz="12" w:space="0" w:color="000000"/>
            </w:tcBorders>
          </w:tcPr>
          <w:p>
            <w:pPr>
              <w:pStyle w:val="TableParagraph"/>
              <w:spacing w:before="132"/>
              <w:ind w:left="2" w:right="3"/>
              <w:jc w:val="center"/>
              <w:rPr>
                <w:sz w:val="16"/>
              </w:rPr>
            </w:pPr>
            <w:r>
              <w:rPr>
                <w:spacing w:val="-5"/>
                <w:sz w:val="16"/>
              </w:rPr>
              <w:t>114</w:t>
            </w:r>
          </w:p>
        </w:tc>
        <w:tc>
          <w:tcPr>
            <w:tcW w:w="809" w:type="dxa"/>
            <w:tcBorders>
              <w:top w:val="single" w:sz="4" w:space="0" w:color="000000"/>
              <w:bottom w:val="single" w:sz="12" w:space="0" w:color="000000"/>
            </w:tcBorders>
          </w:tcPr>
          <w:p>
            <w:pPr>
              <w:pStyle w:val="TableParagraph"/>
              <w:spacing w:before="132"/>
              <w:ind w:left="2" w:right="2"/>
              <w:jc w:val="center"/>
              <w:rPr>
                <w:sz w:val="16"/>
              </w:rPr>
            </w:pPr>
            <w:r>
              <w:rPr>
                <w:spacing w:val="-5"/>
                <w:sz w:val="16"/>
              </w:rPr>
              <w:t>147</w:t>
            </w:r>
          </w:p>
        </w:tc>
        <w:tc>
          <w:tcPr>
            <w:tcW w:w="828" w:type="dxa"/>
            <w:tcBorders>
              <w:top w:val="single" w:sz="4" w:space="0" w:color="000000"/>
              <w:bottom w:val="single" w:sz="12" w:space="0" w:color="000000"/>
            </w:tcBorders>
          </w:tcPr>
          <w:p>
            <w:pPr>
              <w:pStyle w:val="TableParagraph"/>
              <w:spacing w:before="132"/>
              <w:ind w:right="24"/>
              <w:jc w:val="center"/>
              <w:rPr>
                <w:sz w:val="16"/>
              </w:rPr>
            </w:pPr>
            <w:r>
              <w:rPr>
                <w:spacing w:val="-5"/>
                <w:sz w:val="16"/>
              </w:rPr>
              <w:t>180</w:t>
            </w:r>
          </w:p>
        </w:tc>
        <w:tc>
          <w:tcPr>
            <w:tcW w:w="939" w:type="dxa"/>
            <w:tcBorders>
              <w:top w:val="single" w:sz="4" w:space="0" w:color="000000"/>
              <w:bottom w:val="single" w:sz="12" w:space="0" w:color="000000"/>
            </w:tcBorders>
          </w:tcPr>
          <w:p>
            <w:pPr>
              <w:pStyle w:val="TableParagraph"/>
              <w:spacing w:before="132"/>
              <w:ind w:right="96"/>
              <w:jc w:val="center"/>
              <w:rPr>
                <w:sz w:val="16"/>
              </w:rPr>
            </w:pPr>
            <w:r>
              <w:rPr>
                <w:spacing w:val="-5"/>
                <w:sz w:val="16"/>
              </w:rPr>
              <w:t>213</w:t>
            </w:r>
          </w:p>
        </w:tc>
      </w:tr>
    </w:tbl>
    <w:p>
      <w:pPr>
        <w:pStyle w:val="BodyText"/>
      </w:pPr>
    </w:p>
    <w:p>
      <w:pPr>
        <w:pStyle w:val="BodyText"/>
      </w:pPr>
    </w:p>
    <w:p>
      <w:pPr>
        <w:pStyle w:val="BodyText"/>
      </w:pPr>
    </w:p>
    <w:p>
      <w:pPr>
        <w:pStyle w:val="BodyText"/>
      </w:pPr>
    </w:p>
    <w:p>
      <w:pPr>
        <w:pStyle w:val="BodyText"/>
      </w:pPr>
    </w:p>
    <w:p>
      <w:pPr>
        <w:pStyle w:val="BodyText"/>
        <w:spacing w:before="2"/>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19"/>
        <w:gridCol w:w="3167"/>
      </w:tblGrid>
      <w:tr>
        <w:trPr>
          <w:trHeight w:val="724" w:hRule="atLeast"/>
        </w:trPr>
        <w:tc>
          <w:tcPr>
            <w:tcW w:w="6819" w:type="dxa"/>
            <w:tcBorders>
              <w:top w:val="single" w:sz="12" w:space="0" w:color="000000"/>
              <w:bottom w:val="single" w:sz="4" w:space="0" w:color="000000"/>
            </w:tcBorders>
          </w:tcPr>
          <w:p>
            <w:pPr>
              <w:pStyle w:val="TableParagraph"/>
              <w:spacing w:before="4"/>
              <w:rPr>
                <w:sz w:val="20"/>
              </w:rPr>
            </w:pPr>
          </w:p>
          <w:p>
            <w:pPr>
              <w:pStyle w:val="TableParagraph"/>
              <w:ind w:left="58"/>
              <w:rPr>
                <w:b/>
                <w:sz w:val="20"/>
              </w:rPr>
            </w:pPr>
            <w:r>
              <w:rPr>
                <w:b/>
                <w:color w:val="006EC0"/>
                <w:sz w:val="20"/>
              </w:rPr>
              <w:t>Tab.</w:t>
            </w:r>
            <w:r>
              <w:rPr>
                <w:b/>
                <w:color w:val="006EC0"/>
                <w:spacing w:val="-12"/>
                <w:sz w:val="20"/>
              </w:rPr>
              <w:t> </w:t>
            </w:r>
            <w:r>
              <w:rPr>
                <w:b/>
                <w:color w:val="006EC0"/>
                <w:sz w:val="20"/>
              </w:rPr>
              <w:t>5</w:t>
            </w:r>
            <w:r>
              <w:rPr>
                <w:b/>
                <w:color w:val="006EC0"/>
                <w:spacing w:val="-9"/>
                <w:sz w:val="20"/>
              </w:rPr>
              <w:t> </w:t>
            </w:r>
            <w:r>
              <w:rPr>
                <w:b/>
                <w:color w:val="006EC0"/>
                <w:sz w:val="20"/>
              </w:rPr>
              <w:t>–</w:t>
            </w:r>
            <w:r>
              <w:rPr>
                <w:b/>
                <w:color w:val="006EC0"/>
                <w:spacing w:val="-12"/>
                <w:sz w:val="20"/>
              </w:rPr>
              <w:t> </w:t>
            </w:r>
            <w:r>
              <w:rPr>
                <w:b/>
                <w:color w:val="006EC0"/>
                <w:sz w:val="20"/>
              </w:rPr>
              <w:t>Requisito</w:t>
            </w:r>
            <w:r>
              <w:rPr>
                <w:b/>
                <w:color w:val="006EC0"/>
                <w:spacing w:val="-8"/>
                <w:sz w:val="20"/>
              </w:rPr>
              <w:t> </w:t>
            </w:r>
            <w:r>
              <w:rPr>
                <w:b/>
                <w:color w:val="006EC0"/>
                <w:sz w:val="20"/>
              </w:rPr>
              <w:t>economico-</w:t>
            </w:r>
            <w:r>
              <w:rPr>
                <w:b/>
                <w:color w:val="006EC0"/>
                <w:spacing w:val="-2"/>
                <w:sz w:val="20"/>
              </w:rPr>
              <w:t>patrimoniale</w:t>
            </w:r>
          </w:p>
        </w:tc>
        <w:tc>
          <w:tcPr>
            <w:tcW w:w="3167" w:type="dxa"/>
            <w:tcBorders>
              <w:top w:val="single" w:sz="12" w:space="0" w:color="000000"/>
              <w:bottom w:val="single" w:sz="4" w:space="0" w:color="000000"/>
            </w:tcBorders>
          </w:tcPr>
          <w:p>
            <w:pPr>
              <w:pStyle w:val="TableParagraph"/>
              <w:rPr>
                <w:rFonts w:ascii="Times New Roman"/>
                <w:sz w:val="16"/>
              </w:rPr>
            </w:pPr>
          </w:p>
        </w:tc>
      </w:tr>
      <w:tr>
        <w:trPr>
          <w:trHeight w:val="484" w:hRule="atLeast"/>
        </w:trPr>
        <w:tc>
          <w:tcPr>
            <w:tcW w:w="6819" w:type="dxa"/>
            <w:tcBorders>
              <w:top w:val="single" w:sz="4" w:space="0" w:color="000000"/>
              <w:bottom w:val="single" w:sz="4" w:space="0" w:color="000000"/>
            </w:tcBorders>
          </w:tcPr>
          <w:p>
            <w:pPr>
              <w:pStyle w:val="TableParagraph"/>
              <w:spacing w:before="125"/>
              <w:ind w:left="53"/>
              <w:rPr>
                <w:sz w:val="20"/>
              </w:rPr>
            </w:pPr>
            <w:r>
              <w:rPr>
                <w:b/>
                <w:sz w:val="20"/>
              </w:rPr>
              <w:t>ISEE</w:t>
            </w:r>
            <w:r>
              <w:rPr>
                <w:b/>
                <w:spacing w:val="-4"/>
                <w:sz w:val="20"/>
              </w:rPr>
              <w:t> </w:t>
            </w:r>
            <w:r>
              <w:rPr>
                <w:sz w:val="20"/>
              </w:rPr>
              <w:t>-</w:t>
            </w:r>
            <w:r>
              <w:rPr>
                <w:spacing w:val="-7"/>
                <w:sz w:val="20"/>
              </w:rPr>
              <w:t> </w:t>
            </w:r>
            <w:r>
              <w:rPr>
                <w:sz w:val="20"/>
              </w:rPr>
              <w:t>Indicatore</w:t>
            </w:r>
            <w:r>
              <w:rPr>
                <w:spacing w:val="-11"/>
                <w:sz w:val="20"/>
              </w:rPr>
              <w:t> </w:t>
            </w:r>
            <w:r>
              <w:rPr>
                <w:sz w:val="20"/>
              </w:rPr>
              <w:t>della</w:t>
            </w:r>
            <w:r>
              <w:rPr>
                <w:spacing w:val="-13"/>
                <w:sz w:val="20"/>
              </w:rPr>
              <w:t> </w:t>
            </w:r>
            <w:r>
              <w:rPr>
                <w:sz w:val="20"/>
              </w:rPr>
              <w:t>Situazione</w:t>
            </w:r>
            <w:r>
              <w:rPr>
                <w:spacing w:val="-13"/>
                <w:sz w:val="20"/>
              </w:rPr>
              <w:t> </w:t>
            </w:r>
            <w:r>
              <w:rPr>
                <w:sz w:val="20"/>
              </w:rPr>
              <w:t>Economica</w:t>
            </w:r>
            <w:r>
              <w:rPr>
                <w:spacing w:val="-12"/>
                <w:sz w:val="20"/>
              </w:rPr>
              <w:t> </w:t>
            </w:r>
            <w:r>
              <w:rPr>
                <w:spacing w:val="-2"/>
                <w:sz w:val="20"/>
              </w:rPr>
              <w:t>Equivalente</w:t>
            </w:r>
          </w:p>
        </w:tc>
        <w:tc>
          <w:tcPr>
            <w:tcW w:w="3167" w:type="dxa"/>
            <w:tcBorders>
              <w:top w:val="single" w:sz="4" w:space="0" w:color="000000"/>
              <w:bottom w:val="single" w:sz="4" w:space="0" w:color="000000"/>
            </w:tcBorders>
          </w:tcPr>
          <w:p>
            <w:pPr>
              <w:pStyle w:val="TableParagraph"/>
              <w:spacing w:before="146"/>
              <w:ind w:left="778"/>
              <w:rPr>
                <w:b/>
                <w:sz w:val="16"/>
              </w:rPr>
            </w:pPr>
            <w:r>
              <w:rPr>
                <w:b/>
                <w:sz w:val="16"/>
              </w:rPr>
              <w:t>€</w:t>
            </w:r>
            <w:r>
              <w:rPr>
                <w:b/>
                <w:spacing w:val="-4"/>
                <w:sz w:val="16"/>
              </w:rPr>
              <w:t> </w:t>
            </w:r>
            <w:r>
              <w:rPr>
                <w:b/>
                <w:spacing w:val="-2"/>
                <w:sz w:val="16"/>
              </w:rPr>
              <w:t>26.306,25</w:t>
            </w:r>
          </w:p>
        </w:tc>
      </w:tr>
      <w:tr>
        <w:trPr>
          <w:trHeight w:val="484" w:hRule="atLeast"/>
        </w:trPr>
        <w:tc>
          <w:tcPr>
            <w:tcW w:w="6819" w:type="dxa"/>
            <w:tcBorders>
              <w:top w:val="single" w:sz="4" w:space="0" w:color="000000"/>
              <w:bottom w:val="single" w:sz="12" w:space="0" w:color="000000"/>
            </w:tcBorders>
          </w:tcPr>
          <w:p>
            <w:pPr>
              <w:pStyle w:val="TableParagraph"/>
              <w:spacing w:before="125"/>
              <w:ind w:left="58"/>
              <w:rPr>
                <w:sz w:val="20"/>
              </w:rPr>
            </w:pPr>
            <w:r>
              <w:rPr>
                <w:b/>
                <w:sz w:val="20"/>
              </w:rPr>
              <w:t>ISPE</w:t>
            </w:r>
            <w:r>
              <w:rPr>
                <w:b/>
                <w:spacing w:val="-6"/>
                <w:sz w:val="20"/>
              </w:rPr>
              <w:t> </w:t>
            </w:r>
            <w:r>
              <w:rPr>
                <w:sz w:val="20"/>
              </w:rPr>
              <w:t>-</w:t>
            </w:r>
            <w:r>
              <w:rPr>
                <w:spacing w:val="-7"/>
                <w:sz w:val="20"/>
              </w:rPr>
              <w:t> </w:t>
            </w:r>
            <w:r>
              <w:rPr>
                <w:sz w:val="20"/>
              </w:rPr>
              <w:t>Indicatore</w:t>
            </w:r>
            <w:r>
              <w:rPr>
                <w:spacing w:val="-16"/>
                <w:sz w:val="20"/>
              </w:rPr>
              <w:t> </w:t>
            </w:r>
            <w:r>
              <w:rPr>
                <w:sz w:val="20"/>
              </w:rPr>
              <w:t>della</w:t>
            </w:r>
            <w:r>
              <w:rPr>
                <w:spacing w:val="-14"/>
                <w:sz w:val="20"/>
              </w:rPr>
              <w:t> </w:t>
            </w:r>
            <w:r>
              <w:rPr>
                <w:sz w:val="20"/>
              </w:rPr>
              <w:t>Situazione</w:t>
            </w:r>
            <w:r>
              <w:rPr>
                <w:spacing w:val="-9"/>
                <w:sz w:val="20"/>
              </w:rPr>
              <w:t> </w:t>
            </w:r>
            <w:r>
              <w:rPr>
                <w:sz w:val="20"/>
              </w:rPr>
              <w:t>Patrimoniale</w:t>
            </w:r>
            <w:r>
              <w:rPr>
                <w:spacing w:val="-16"/>
                <w:sz w:val="20"/>
              </w:rPr>
              <w:t> </w:t>
            </w:r>
            <w:r>
              <w:rPr>
                <w:spacing w:val="-2"/>
                <w:sz w:val="20"/>
              </w:rPr>
              <w:t>Equivalente</w:t>
            </w:r>
          </w:p>
        </w:tc>
        <w:tc>
          <w:tcPr>
            <w:tcW w:w="3167" w:type="dxa"/>
            <w:tcBorders>
              <w:top w:val="single" w:sz="4" w:space="0" w:color="000000"/>
              <w:bottom w:val="single" w:sz="12" w:space="0" w:color="000000"/>
            </w:tcBorders>
          </w:tcPr>
          <w:p>
            <w:pPr>
              <w:pStyle w:val="TableParagraph"/>
              <w:spacing w:before="146"/>
              <w:ind w:left="778"/>
              <w:rPr>
                <w:b/>
                <w:sz w:val="16"/>
              </w:rPr>
            </w:pPr>
            <w:r>
              <w:rPr>
                <w:b/>
                <w:sz w:val="16"/>
              </w:rPr>
              <w:t>€</w:t>
            </w:r>
            <w:r>
              <w:rPr>
                <w:b/>
                <w:spacing w:val="-4"/>
                <w:sz w:val="16"/>
              </w:rPr>
              <w:t> </w:t>
            </w:r>
            <w:r>
              <w:rPr>
                <w:b/>
                <w:spacing w:val="-2"/>
                <w:sz w:val="16"/>
              </w:rPr>
              <w:t>57.187,53</w:t>
            </w:r>
          </w:p>
        </w:tc>
      </w:tr>
    </w:tbl>
    <w:p>
      <w:pPr>
        <w:spacing w:after="0"/>
        <w:rPr>
          <w:sz w:val="16"/>
        </w:rPr>
        <w:sectPr>
          <w:type w:val="continuous"/>
          <w:pgSz w:w="11920" w:h="16850"/>
          <w:pgMar w:header="0" w:footer="317" w:top="114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32195" cy="18415"/>
                <wp:effectExtent l="0" t="0" r="0" b="0"/>
                <wp:docPr id="154" name="Group 154"/>
                <wp:cNvGraphicFramePr>
                  <a:graphicFrameLocks/>
                </wp:cNvGraphicFramePr>
                <a:graphic>
                  <a:graphicData uri="http://schemas.microsoft.com/office/word/2010/wordprocessingGroup">
                    <wpg:wgp>
                      <wpg:cNvPr id="154" name="Group 154"/>
                      <wpg:cNvGrpSpPr/>
                      <wpg:grpSpPr>
                        <a:xfrm>
                          <a:off x="0" y="0"/>
                          <a:ext cx="6132195" cy="18415"/>
                          <a:chExt cx="6132195" cy="18415"/>
                        </a:xfrm>
                      </wpg:grpSpPr>
                      <wps:wsp>
                        <wps:cNvPr id="155" name="Graphic 155"/>
                        <wps:cNvSpPr/>
                        <wps:spPr>
                          <a:xfrm>
                            <a:off x="0" y="0"/>
                            <a:ext cx="6132195" cy="18415"/>
                          </a:xfrm>
                          <a:custGeom>
                            <a:avLst/>
                            <a:gdLst/>
                            <a:ahLst/>
                            <a:cxnLst/>
                            <a:rect l="l" t="t" r="r" b="b"/>
                            <a:pathLst>
                              <a:path w="6132195" h="18415">
                                <a:moveTo>
                                  <a:pt x="6132195" y="0"/>
                                </a:moveTo>
                                <a:lnTo>
                                  <a:pt x="6125845" y="0"/>
                                </a:lnTo>
                                <a:lnTo>
                                  <a:pt x="0" y="0"/>
                                </a:lnTo>
                                <a:lnTo>
                                  <a:pt x="0" y="18415"/>
                                </a:lnTo>
                                <a:lnTo>
                                  <a:pt x="6125845" y="18415"/>
                                </a:lnTo>
                                <a:lnTo>
                                  <a:pt x="6132195" y="18415"/>
                                </a:lnTo>
                                <a:lnTo>
                                  <a:pt x="61321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85pt;height:1.45pt;mso-position-horizontal-relative:char;mso-position-vertical-relative:line" id="docshapegroup125" coordorigin="0,0" coordsize="9657,29">
                <v:shape style="position:absolute;left:0;top:0;width:9657;height:29" id="docshape126" coordorigin="0,0" coordsize="9657,29" path="m9657,0l9647,0,0,0,0,29,9647,29,9657,29,9657,0xe" filled="true" fillcolor="#000000" stroked="false">
                  <v:path arrowok="t"/>
                  <v:fill type="solid"/>
                </v:shape>
              </v:group>
            </w:pict>
          </mc:Fallback>
        </mc:AlternateContent>
      </w:r>
      <w:r>
        <w:rPr>
          <w:position w:val="0"/>
          <w:sz w:val="2"/>
        </w:rPr>
      </w:r>
    </w:p>
    <w:p>
      <w:pPr>
        <w:pStyle w:val="BodyText"/>
        <w:spacing w:before="14"/>
      </w:pPr>
    </w:p>
    <w:p>
      <w:pPr>
        <w:spacing w:before="0"/>
        <w:ind w:left="273" w:right="0" w:firstLine="0"/>
        <w:jc w:val="both"/>
        <w:rPr>
          <w:b/>
          <w:sz w:val="20"/>
        </w:rPr>
      </w:pPr>
      <w:r>
        <w:rPr>
          <w:b/>
          <w:color w:val="006EC0"/>
          <w:sz w:val="20"/>
        </w:rPr>
        <w:t>Tab.</w:t>
      </w:r>
      <w:r>
        <w:rPr>
          <w:b/>
          <w:color w:val="006EC0"/>
          <w:spacing w:val="-9"/>
          <w:sz w:val="20"/>
        </w:rPr>
        <w:t> </w:t>
      </w:r>
      <w:r>
        <w:rPr>
          <w:b/>
          <w:color w:val="006EC0"/>
          <w:sz w:val="20"/>
        </w:rPr>
        <w:t>6</w:t>
      </w:r>
      <w:r>
        <w:rPr>
          <w:b/>
          <w:color w:val="006EC0"/>
          <w:spacing w:val="-4"/>
          <w:sz w:val="20"/>
        </w:rPr>
        <w:t> </w:t>
      </w:r>
      <w:r>
        <w:rPr>
          <w:b/>
          <w:color w:val="006EC0"/>
          <w:sz w:val="20"/>
        </w:rPr>
        <w:t>–</w:t>
      </w:r>
      <w:r>
        <w:rPr>
          <w:b/>
          <w:color w:val="006EC0"/>
          <w:spacing w:val="-7"/>
          <w:sz w:val="20"/>
        </w:rPr>
        <w:t> </w:t>
      </w:r>
      <w:r>
        <w:rPr>
          <w:b/>
          <w:color w:val="006EC0"/>
          <w:sz w:val="20"/>
        </w:rPr>
        <w:t>Definizione</w:t>
      </w:r>
      <w:r>
        <w:rPr>
          <w:b/>
          <w:color w:val="006EC0"/>
          <w:spacing w:val="-6"/>
          <w:sz w:val="20"/>
        </w:rPr>
        <w:t> </w:t>
      </w:r>
      <w:r>
        <w:rPr>
          <w:b/>
          <w:color w:val="006EC0"/>
          <w:sz w:val="20"/>
        </w:rPr>
        <w:t>del</w:t>
      </w:r>
      <w:r>
        <w:rPr>
          <w:b/>
          <w:color w:val="006EC0"/>
          <w:spacing w:val="-10"/>
          <w:sz w:val="20"/>
        </w:rPr>
        <w:t> </w:t>
      </w:r>
      <w:r>
        <w:rPr>
          <w:b/>
          <w:color w:val="006EC0"/>
          <w:sz w:val="20"/>
        </w:rPr>
        <w:t>nucleo</w:t>
      </w:r>
      <w:r>
        <w:rPr>
          <w:b/>
          <w:color w:val="006EC0"/>
          <w:spacing w:val="-7"/>
          <w:sz w:val="20"/>
        </w:rPr>
        <w:t> </w:t>
      </w:r>
      <w:r>
        <w:rPr>
          <w:b/>
          <w:color w:val="006EC0"/>
          <w:spacing w:val="-2"/>
          <w:sz w:val="20"/>
        </w:rPr>
        <w:t>familiare</w:t>
      </w:r>
    </w:p>
    <w:p>
      <w:pPr>
        <w:pStyle w:val="BodyText"/>
        <w:rPr>
          <w:b/>
          <w:sz w:val="18"/>
        </w:rPr>
      </w:pPr>
      <w:r>
        <w:rPr/>
        <mc:AlternateContent>
          <mc:Choice Requires="wps">
            <w:drawing>
              <wp:anchor distT="0" distB="0" distL="0" distR="0" allowOverlap="1" layoutInCell="1" locked="0" behindDoc="1" simplePos="0" relativeHeight="487624192">
                <wp:simplePos x="0" y="0"/>
                <wp:positionH relativeFrom="page">
                  <wp:posOffset>713740</wp:posOffset>
                </wp:positionH>
                <wp:positionV relativeFrom="paragraph">
                  <wp:posOffset>154347</wp:posOffset>
                </wp:positionV>
                <wp:extent cx="6131560" cy="6350"/>
                <wp:effectExtent l="0" t="0" r="0" b="0"/>
                <wp:wrapTopAndBottom/>
                <wp:docPr id="156" name="Graphic 156"/>
                <wp:cNvGraphicFramePr>
                  <a:graphicFrameLocks/>
                </wp:cNvGraphicFramePr>
                <a:graphic>
                  <a:graphicData uri="http://schemas.microsoft.com/office/word/2010/wordprocessingShape">
                    <wps:wsp>
                      <wps:cNvPr id="156" name="Graphic 156"/>
                      <wps:cNvSpPr/>
                      <wps:spPr>
                        <a:xfrm>
                          <a:off x="0" y="0"/>
                          <a:ext cx="6131560" cy="6350"/>
                        </a:xfrm>
                        <a:custGeom>
                          <a:avLst/>
                          <a:gdLst/>
                          <a:ahLst/>
                          <a:cxnLst/>
                          <a:rect l="l" t="t" r="r" b="b"/>
                          <a:pathLst>
                            <a:path w="6131560" h="6350">
                              <a:moveTo>
                                <a:pt x="6131560" y="0"/>
                              </a:moveTo>
                              <a:lnTo>
                                <a:pt x="6125845" y="0"/>
                              </a:lnTo>
                              <a:lnTo>
                                <a:pt x="5715" y="0"/>
                              </a:lnTo>
                              <a:lnTo>
                                <a:pt x="0" y="0"/>
                              </a:lnTo>
                              <a:lnTo>
                                <a:pt x="0" y="6350"/>
                              </a:lnTo>
                              <a:lnTo>
                                <a:pt x="5715" y="6350"/>
                              </a:lnTo>
                              <a:lnTo>
                                <a:pt x="6125845" y="6350"/>
                              </a:lnTo>
                              <a:lnTo>
                                <a:pt x="6131560" y="6350"/>
                              </a:lnTo>
                              <a:lnTo>
                                <a:pt x="6131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2.153324pt;width:482.8pt;height:.5pt;mso-position-horizontal-relative:page;mso-position-vertical-relative:paragraph;z-index:-15692288;mso-wrap-distance-left:0;mso-wrap-distance-right:0" id="docshape127" coordorigin="1124,243" coordsize="9656,10" path="m10780,243l10771,243,1133,243,1124,243,1124,253,1133,253,10771,253,10780,253,10780,243xe" filled="true" fillcolor="#000000" stroked="false">
                <v:path arrowok="t"/>
                <v:fill type="solid"/>
                <w10:wrap type="topAndBottom"/>
              </v:shape>
            </w:pict>
          </mc:Fallback>
        </mc:AlternateContent>
      </w:r>
    </w:p>
    <w:p>
      <w:pPr>
        <w:pStyle w:val="BodyText"/>
        <w:spacing w:before="122"/>
        <w:rPr>
          <w:b/>
        </w:rPr>
      </w:pPr>
    </w:p>
    <w:p>
      <w:pPr>
        <w:pStyle w:val="Heading5"/>
        <w:spacing w:line="278" w:lineRule="auto" w:before="1"/>
        <w:ind w:right="621"/>
      </w:pPr>
      <w:r>
        <w:rPr/>
        <w:t>Il nucleo familiare è definito ai sensi del D.P.C.M. 05.12.2013, n. 159, art. 3 e della Circolare INPS 18.12.2014 n. 171.</w:t>
      </w:r>
    </w:p>
    <w:p>
      <w:pPr>
        <w:pStyle w:val="BodyText"/>
        <w:spacing w:line="276" w:lineRule="auto"/>
        <w:ind w:left="273" w:right="632"/>
        <w:jc w:val="both"/>
      </w:pPr>
      <w:r>
        <w:rPr>
          <w:b/>
        </w:rPr>
        <w:t>Il nucleo familiare dello studente </w:t>
      </w:r>
      <w:r>
        <w:rPr/>
        <w:t>è composto dallo studente richiedente i benefici e da tutti coloro che risultano inclusi nello stato di famiglia anagrafico alla data di presentazione della domanda, anche se non legati da vincoli di parentela, nonché componenti a carico IRPEF anche se non conviventi con la famiglia di origine.</w:t>
      </w:r>
    </w:p>
    <w:p>
      <w:pPr>
        <w:pStyle w:val="BodyText"/>
        <w:spacing w:line="276" w:lineRule="auto"/>
        <w:ind w:left="273" w:right="619"/>
        <w:jc w:val="both"/>
      </w:pPr>
      <w:r>
        <w:rPr/>
        <w:t>Pertanto, lo studente che risiede con soggetti estranei al nucleo familiare convenzionale (ad es. nonni, zii, e/o altro), ma risulta a carico fiscale dei genitori, deve integrare, ai fini ISEE, al proprio stato di</w:t>
      </w:r>
      <w:r>
        <w:rPr>
          <w:spacing w:val="40"/>
        </w:rPr>
        <w:t> </w:t>
      </w:r>
      <w:r>
        <w:rPr/>
        <w:t>famiglia anagrafico anche i</w:t>
      </w:r>
      <w:r>
        <w:rPr>
          <w:spacing w:val="40"/>
        </w:rPr>
        <w:t> </w:t>
      </w:r>
      <w:r>
        <w:rPr/>
        <w:t>genitori</w:t>
      </w:r>
      <w:r>
        <w:rPr>
          <w:spacing w:val="40"/>
        </w:rPr>
        <w:t> </w:t>
      </w:r>
      <w:r>
        <w:rPr/>
        <w:t>e dichiarare i</w:t>
      </w:r>
      <w:r>
        <w:rPr>
          <w:spacing w:val="80"/>
        </w:rPr>
        <w:t> </w:t>
      </w:r>
      <w:r>
        <w:rPr/>
        <w:t>redditi</w:t>
      </w:r>
      <w:r>
        <w:rPr>
          <w:spacing w:val="40"/>
        </w:rPr>
        <w:t> </w:t>
      </w:r>
      <w:r>
        <w:rPr/>
        <w:t>prodotti, nell’anno 2021 (duemilaventuno) con i quali convive, e dai propri genitori.</w:t>
      </w:r>
    </w:p>
    <w:p>
      <w:pPr>
        <w:pStyle w:val="BodyText"/>
        <w:spacing w:line="276" w:lineRule="auto"/>
        <w:ind w:left="273" w:right="623"/>
        <w:jc w:val="both"/>
      </w:pPr>
      <w:r>
        <w:rPr/>
        <w:t>In caso di separazione o divorzio il nucleo familiare dello studente richiedente i benefici è integrato con quello del genitore che percepisce gli assegni di mantenimento dello studente. Nel caso in cui i genitori facciano parte di due diversi nuclei, in assenza di separazione o divorzio, il nucleo familiare dello studente è integrato con quelli di entrambi i genitori.</w:t>
      </w:r>
    </w:p>
    <w:p>
      <w:pPr>
        <w:pStyle w:val="BodyText"/>
        <w:spacing w:before="34"/>
      </w:pPr>
    </w:p>
    <w:p>
      <w:pPr>
        <w:pStyle w:val="BodyText"/>
        <w:spacing w:line="278" w:lineRule="auto"/>
        <w:ind w:left="273" w:right="637"/>
        <w:jc w:val="both"/>
      </w:pPr>
      <w:r>
        <w:rPr>
          <w:b/>
        </w:rPr>
        <w:t>Per i corsi di dottorato di ricerca</w:t>
      </w:r>
      <w:r>
        <w:rPr/>
        <w:t>, il richiedente benefici ha la facoltà di dichiarare un nucleo familiare “ristretto” composto da se stesso, coniuge e figli, se presenti (DPCM n. 159/2013).</w:t>
      </w:r>
    </w:p>
    <w:p>
      <w:pPr>
        <w:pStyle w:val="BodyText"/>
        <w:spacing w:before="28"/>
      </w:pPr>
    </w:p>
    <w:p>
      <w:pPr>
        <w:pStyle w:val="BodyText"/>
        <w:spacing w:line="278" w:lineRule="auto"/>
        <w:ind w:left="273" w:right="636"/>
        <w:jc w:val="both"/>
      </w:pPr>
      <w:r>
        <w:rPr/>
        <w:t>Lo </w:t>
      </w:r>
      <w:r>
        <w:rPr>
          <w:b/>
        </w:rPr>
        <w:t>studente autonomo</w:t>
      </w:r>
      <w:r>
        <w:rPr/>
        <w:t>, il cui nucleo familiare non tiene conto dei componenti la famiglia d’origine, viene riconosciuto se in possesso di entrambi i seguenti requisiti:</w:t>
      </w:r>
    </w:p>
    <w:p>
      <w:pPr>
        <w:pStyle w:val="ListParagraph"/>
        <w:numPr>
          <w:ilvl w:val="0"/>
          <w:numId w:val="37"/>
        </w:numPr>
        <w:tabs>
          <w:tab w:pos="564" w:val="left" w:leader="none"/>
        </w:tabs>
        <w:spacing w:line="278" w:lineRule="auto" w:before="0" w:after="0"/>
        <w:ind w:left="273" w:right="617" w:firstLine="0"/>
        <w:jc w:val="both"/>
        <w:rPr>
          <w:sz w:val="20"/>
        </w:rPr>
      </w:pPr>
      <w:r>
        <w:rPr>
          <w:sz w:val="20"/>
        </w:rPr>
        <w:t>residenza esterna all’unità abitativa della famiglia di origine, da almeno due anni rispetto alla data di presentazione della domanda, in alloggio non di proprietà di un suo</w:t>
      </w:r>
      <w:r>
        <w:rPr>
          <w:spacing w:val="-1"/>
          <w:sz w:val="20"/>
        </w:rPr>
        <w:t> </w:t>
      </w:r>
      <w:r>
        <w:rPr>
          <w:sz w:val="20"/>
        </w:rPr>
        <w:t>membro;</w:t>
      </w:r>
    </w:p>
    <w:p>
      <w:pPr>
        <w:pStyle w:val="ListParagraph"/>
        <w:numPr>
          <w:ilvl w:val="0"/>
          <w:numId w:val="37"/>
        </w:numPr>
        <w:tabs>
          <w:tab w:pos="610" w:val="left" w:leader="none"/>
        </w:tabs>
        <w:spacing w:line="278" w:lineRule="auto" w:before="0" w:after="0"/>
        <w:ind w:left="273" w:right="626" w:firstLine="0"/>
        <w:jc w:val="both"/>
        <w:rPr>
          <w:sz w:val="20"/>
        </w:rPr>
      </w:pPr>
      <w:r>
        <w:rPr>
          <w:sz w:val="20"/>
        </w:rPr>
        <w:t>redditi da lavoro dipendente o assimilati fiscalmente dichiarati, da almeno due anni, non inferiori di norma a € 9.000,00 così come stabilito dal D.M. 1320/2021, (con riferimento ad un nucleo familiare di una sola persona).</w:t>
      </w:r>
    </w:p>
    <w:p>
      <w:pPr>
        <w:pStyle w:val="BodyText"/>
        <w:spacing w:line="276" w:lineRule="auto"/>
        <w:ind w:left="273" w:right="633"/>
        <w:jc w:val="both"/>
      </w:pPr>
      <w:r>
        <w:rPr/>
        <w:t>In assenza anche di uno solo dei suddetti requisiti, lo studente dovrà indicare nell’attestazione ISEE, anche i redditi percepiti dai componenti della famiglia d’origine.</w:t>
      </w:r>
    </w:p>
    <w:p>
      <w:pPr>
        <w:pStyle w:val="BodyText"/>
        <w:spacing w:before="23"/>
      </w:pPr>
    </w:p>
    <w:p>
      <w:pPr>
        <w:pStyle w:val="BodyText"/>
        <w:spacing w:line="276" w:lineRule="auto"/>
        <w:ind w:left="273" w:right="618"/>
        <w:jc w:val="both"/>
      </w:pPr>
      <w:r>
        <w:rPr/>
        <w:t>Lo </w:t>
      </w:r>
      <w:r>
        <w:rPr>
          <w:b/>
        </w:rPr>
        <w:t>studente coniugato e/o avente figli </w:t>
      </w:r>
      <w:r>
        <w:rPr/>
        <w:t>e non avente le condizioni per essere considerato “studente autonomo” (limitatamente al punto b, redditi da lavoro dipendente o assimilati fiscalmente dichiarati, da almeno due anni, non inferiori</w:t>
      </w:r>
      <w:r>
        <w:rPr>
          <w:spacing w:val="40"/>
        </w:rPr>
        <w:t> </w:t>
      </w:r>
      <w:r>
        <w:rPr/>
        <w:t>di</w:t>
      </w:r>
      <w:r>
        <w:rPr>
          <w:spacing w:val="40"/>
        </w:rPr>
        <w:t> </w:t>
      </w:r>
      <w:r>
        <w:rPr/>
        <w:t>norma a € 9.000,00 anche se prodotti dal coniuge), ai fini dell'accesso alle prestazioni per il diritto allo studio universitario, deve</w:t>
      </w:r>
      <w:r>
        <w:rPr>
          <w:spacing w:val="-2"/>
        </w:rPr>
        <w:t> </w:t>
      </w:r>
      <w:r>
        <w:rPr/>
        <w:t>comunque</w:t>
      </w:r>
      <w:r>
        <w:rPr>
          <w:spacing w:val="-2"/>
        </w:rPr>
        <w:t> </w:t>
      </w:r>
      <w:r>
        <w:rPr/>
        <w:t>essere “attratto”</w:t>
      </w:r>
      <w:r>
        <w:rPr>
          <w:spacing w:val="-2"/>
        </w:rPr>
        <w:t> </w:t>
      </w:r>
      <w:r>
        <w:rPr/>
        <w:t>nel nucleo</w:t>
      </w:r>
      <w:r>
        <w:rPr>
          <w:spacing w:val="-6"/>
        </w:rPr>
        <w:t> </w:t>
      </w:r>
      <w:r>
        <w:rPr/>
        <w:t>familiare di origine</w:t>
      </w:r>
      <w:r>
        <w:rPr>
          <w:spacing w:val="-4"/>
        </w:rPr>
        <w:t> </w:t>
      </w:r>
      <w:r>
        <w:rPr/>
        <w:t>senza eventuali coniuge e/o</w:t>
      </w:r>
      <w:r>
        <w:rPr>
          <w:spacing w:val="-1"/>
        </w:rPr>
        <w:t> </w:t>
      </w:r>
      <w:r>
        <w:rPr/>
        <w:t>figli.</w:t>
      </w:r>
    </w:p>
    <w:p>
      <w:pPr>
        <w:pStyle w:val="BodyText"/>
        <w:spacing w:before="37"/>
      </w:pPr>
    </w:p>
    <w:p>
      <w:pPr>
        <w:pStyle w:val="BodyText"/>
        <w:spacing w:line="276" w:lineRule="auto"/>
        <w:ind w:left="273" w:right="615"/>
        <w:jc w:val="both"/>
      </w:pPr>
      <w:r>
        <w:rPr/>
        <w:t>Lo </w:t>
      </w:r>
      <w:r>
        <w:rPr>
          <w:b/>
        </w:rPr>
        <w:t>studente internazionale </w:t>
      </w:r>
      <w:r>
        <w:rPr/>
        <w:t>è tenuto a presentare il calcolo dell'ISEEU/ISPEU parificato (rivolgersi ai CAF per la determinazione). In base alla nazione in cui sono prodotti i redditi ed è disponibile il patrimonio della famiglia d'origine, è necessario allegare, altresì, alla richiesta di Borsa di studio, la documentazione rilasciata dalle competenti Autorità del Paese, tradotta in italiano e legalizzata, se prevista. Lo studente internazionale è sempre obbligato a dichiarare anche i redditi e il patrimonio eventualmente posseduti in Italia dal proprio nucleo familiare.</w:t>
      </w:r>
    </w:p>
    <w:p>
      <w:pPr>
        <w:pStyle w:val="BodyText"/>
        <w:spacing w:line="278" w:lineRule="auto" w:before="1"/>
        <w:ind w:left="273" w:right="619"/>
        <w:jc w:val="both"/>
      </w:pPr>
      <w:r>
        <w:rPr/>
        <w:t>Lo studente internazionale residente in Italia, senza redditi e patrimonio all'estero, essendo equiparato agli studenti italiani, dovrà essere in possesso dell'Attestazione ISEE per</w:t>
      </w:r>
      <w:r>
        <w:rPr>
          <w:spacing w:val="40"/>
        </w:rPr>
        <w:t> </w:t>
      </w:r>
      <w:r>
        <w:rPr/>
        <w:t>le prestazioni per il diritto allo studio universitario.</w:t>
      </w:r>
    </w:p>
    <w:p>
      <w:pPr>
        <w:pStyle w:val="BodyText"/>
        <w:spacing w:before="12"/>
      </w:pPr>
      <w:r>
        <w:rPr/>
        <w:drawing>
          <wp:anchor distT="0" distB="0" distL="0" distR="0" allowOverlap="1" layoutInCell="1" locked="0" behindDoc="1" simplePos="0" relativeHeight="487624704">
            <wp:simplePos x="0" y="0"/>
            <wp:positionH relativeFrom="page">
              <wp:posOffset>739140</wp:posOffset>
            </wp:positionH>
            <wp:positionV relativeFrom="paragraph">
              <wp:posOffset>196815</wp:posOffset>
            </wp:positionV>
            <wp:extent cx="282187" cy="284988"/>
            <wp:effectExtent l="0" t="0" r="0" b="0"/>
            <wp:wrapTopAndBottom/>
            <wp:docPr id="157" name="Image 157"/>
            <wp:cNvGraphicFramePr>
              <a:graphicFrameLocks/>
            </wp:cNvGraphicFramePr>
            <a:graphic>
              <a:graphicData uri="http://schemas.openxmlformats.org/drawingml/2006/picture">
                <pic:pic>
                  <pic:nvPicPr>
                    <pic:cNvPr id="157" name="Image 157"/>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625216">
                <wp:simplePos x="0" y="0"/>
                <wp:positionH relativeFrom="page">
                  <wp:posOffset>1166164</wp:posOffset>
                </wp:positionH>
                <wp:positionV relativeFrom="paragraph">
                  <wp:posOffset>177207</wp:posOffset>
                </wp:positionV>
                <wp:extent cx="5707380" cy="567055"/>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5707380" cy="567055"/>
                          <a:chExt cx="5707380" cy="567055"/>
                        </a:xfrm>
                      </wpg:grpSpPr>
                      <wps:wsp>
                        <wps:cNvPr id="159" name="Graphic 159"/>
                        <wps:cNvSpPr/>
                        <wps:spPr>
                          <a:xfrm>
                            <a:off x="19812" y="0"/>
                            <a:ext cx="5687695" cy="567055"/>
                          </a:xfrm>
                          <a:custGeom>
                            <a:avLst/>
                            <a:gdLst/>
                            <a:ahLst/>
                            <a:cxnLst/>
                            <a:rect l="l" t="t" r="r" b="b"/>
                            <a:pathLst>
                              <a:path w="5687695" h="567055">
                                <a:moveTo>
                                  <a:pt x="5687314" y="0"/>
                                </a:moveTo>
                                <a:lnTo>
                                  <a:pt x="0" y="0"/>
                                </a:lnTo>
                                <a:lnTo>
                                  <a:pt x="0" y="176784"/>
                                </a:lnTo>
                                <a:lnTo>
                                  <a:pt x="0" y="355092"/>
                                </a:lnTo>
                                <a:lnTo>
                                  <a:pt x="0" y="566928"/>
                                </a:lnTo>
                                <a:lnTo>
                                  <a:pt x="5687314" y="566928"/>
                                </a:lnTo>
                                <a:lnTo>
                                  <a:pt x="5687314" y="355092"/>
                                </a:lnTo>
                                <a:lnTo>
                                  <a:pt x="5687314" y="176784"/>
                                </a:lnTo>
                                <a:lnTo>
                                  <a:pt x="5687314" y="0"/>
                                </a:lnTo>
                                <a:close/>
                              </a:path>
                            </a:pathLst>
                          </a:custGeom>
                          <a:solidFill>
                            <a:srgbClr val="F0F0F0"/>
                          </a:solidFill>
                        </wps:spPr>
                        <wps:bodyPr wrap="square" lIns="0" tIns="0" rIns="0" bIns="0" rtlCol="0">
                          <a:prstTxWarp prst="textNoShape">
                            <a:avLst/>
                          </a:prstTxWarp>
                          <a:noAutofit/>
                        </wps:bodyPr>
                      </wps:wsp>
                      <wps:wsp>
                        <wps:cNvPr id="160" name="Graphic 160"/>
                        <wps:cNvSpPr/>
                        <wps:spPr>
                          <a:xfrm>
                            <a:off x="0" y="0"/>
                            <a:ext cx="18415" cy="567055"/>
                          </a:xfrm>
                          <a:custGeom>
                            <a:avLst/>
                            <a:gdLst/>
                            <a:ahLst/>
                            <a:cxnLst/>
                            <a:rect l="l" t="t" r="r" b="b"/>
                            <a:pathLst>
                              <a:path w="18415" h="567055">
                                <a:moveTo>
                                  <a:pt x="18287" y="0"/>
                                </a:moveTo>
                                <a:lnTo>
                                  <a:pt x="0" y="0"/>
                                </a:lnTo>
                                <a:lnTo>
                                  <a:pt x="0" y="566927"/>
                                </a:lnTo>
                                <a:lnTo>
                                  <a:pt x="18287" y="566927"/>
                                </a:lnTo>
                                <a:lnTo>
                                  <a:pt x="18287" y="0"/>
                                </a:lnTo>
                                <a:close/>
                              </a:path>
                            </a:pathLst>
                          </a:custGeom>
                          <a:solidFill>
                            <a:srgbClr val="000000"/>
                          </a:solidFill>
                        </wps:spPr>
                        <wps:bodyPr wrap="square" lIns="0" tIns="0" rIns="0" bIns="0" rtlCol="0">
                          <a:prstTxWarp prst="textNoShape">
                            <a:avLst/>
                          </a:prstTxWarp>
                          <a:noAutofit/>
                        </wps:bodyPr>
                      </wps:wsp>
                      <wps:wsp>
                        <wps:cNvPr id="161" name="Textbox 161"/>
                        <wps:cNvSpPr txBox="1"/>
                        <wps:spPr>
                          <a:xfrm>
                            <a:off x="18288" y="0"/>
                            <a:ext cx="5688965" cy="567055"/>
                          </a:xfrm>
                          <a:prstGeom prst="rect">
                            <a:avLst/>
                          </a:prstGeom>
                        </wps:spPr>
                        <wps:txbx>
                          <w:txbxContent>
                            <w:p>
                              <w:pPr>
                                <w:spacing w:line="276" w:lineRule="auto" w:before="0"/>
                                <w:ind w:left="93" w:right="140" w:firstLine="0"/>
                                <w:jc w:val="left"/>
                                <w:rPr>
                                  <w:sz w:val="20"/>
                                </w:rPr>
                              </w:pPr>
                              <w:r>
                                <w:rPr>
                                  <w:sz w:val="20"/>
                                </w:rPr>
                                <w:t>Ai fini della corretta determinazione del nucleo</w:t>
                              </w:r>
                              <w:r>
                                <w:rPr>
                                  <w:spacing w:val="-1"/>
                                  <w:sz w:val="20"/>
                                </w:rPr>
                                <w:t> </w:t>
                              </w:r>
                              <w:r>
                                <w:rPr>
                                  <w:sz w:val="20"/>
                                </w:rPr>
                                <w:t>familiare si rimanda a quanto previsto dalla normativa vigente.</w:t>
                              </w:r>
                            </w:p>
                          </w:txbxContent>
                        </wps:txbx>
                        <wps:bodyPr wrap="square" lIns="0" tIns="0" rIns="0" bIns="0" rtlCol="0">
                          <a:noAutofit/>
                        </wps:bodyPr>
                      </wps:wsp>
                    </wpg:wgp>
                  </a:graphicData>
                </a:graphic>
              </wp:anchor>
            </w:drawing>
          </mc:Choice>
          <mc:Fallback>
            <w:pict>
              <v:group style="position:absolute;margin-left:91.823997pt;margin-top:13.953321pt;width:449.4pt;height:44.65pt;mso-position-horizontal-relative:page;mso-position-vertical-relative:paragraph;z-index:-15691264;mso-wrap-distance-left:0;mso-wrap-distance-right:0" id="docshapegroup128" coordorigin="1836,279" coordsize="8988,893">
                <v:shape style="position:absolute;left:1867;top:279;width:8957;height:893" id="docshape129" coordorigin="1868,279" coordsize="8957,893" path="m10824,279l1868,279,1868,557,1868,838,1868,1172,10824,1172,10824,838,10824,557,10824,279xe" filled="true" fillcolor="#f0f0f0" stroked="false">
                  <v:path arrowok="t"/>
                  <v:fill type="solid"/>
                </v:shape>
                <v:rect style="position:absolute;left:1836;top:279;width:29;height:893" id="docshape130" filled="true" fillcolor="#000000" stroked="false">
                  <v:fill type="solid"/>
                </v:rect>
                <v:shape style="position:absolute;left:1865;top:279;width:8959;height:893" type="#_x0000_t202" id="docshape131" filled="false" stroked="false">
                  <v:textbox inset="0,0,0,0">
                    <w:txbxContent>
                      <w:p>
                        <w:pPr>
                          <w:spacing w:line="276" w:lineRule="auto" w:before="0"/>
                          <w:ind w:left="93" w:right="140" w:firstLine="0"/>
                          <w:jc w:val="left"/>
                          <w:rPr>
                            <w:sz w:val="20"/>
                          </w:rPr>
                        </w:pPr>
                        <w:r>
                          <w:rPr>
                            <w:sz w:val="20"/>
                          </w:rPr>
                          <w:t>Ai fini della corretta determinazione del nucleo</w:t>
                        </w:r>
                        <w:r>
                          <w:rPr>
                            <w:spacing w:val="-1"/>
                            <w:sz w:val="20"/>
                          </w:rPr>
                          <w:t> </w:t>
                        </w:r>
                        <w:r>
                          <w:rPr>
                            <w:sz w:val="20"/>
                          </w:rPr>
                          <w:t>familiare si rimanda a quanto previsto dalla normativa vigente.</w:t>
                        </w:r>
                      </w:p>
                    </w:txbxContent>
                  </v:textbox>
                  <w10:wrap type="none"/>
                </v:shape>
                <w10:wrap type="topAndBottom"/>
              </v:group>
            </w:pict>
          </mc:Fallback>
        </mc:AlternateContent>
      </w:r>
    </w:p>
    <w:p>
      <w:pPr>
        <w:spacing w:after="0"/>
        <w:sectPr>
          <w:pgSz w:w="11920" w:h="16850"/>
          <w:pgMar w:header="0" w:footer="317" w:top="1120" w:bottom="500" w:left="860" w:right="360"/>
        </w:sectPr>
      </w:pPr>
    </w:p>
    <w:p>
      <w:pPr>
        <w:pStyle w:val="BodyText"/>
        <w:spacing w:line="29" w:lineRule="exact"/>
        <w:ind w:left="268"/>
        <w:rPr>
          <w:sz w:val="2"/>
        </w:rPr>
      </w:pPr>
      <w:r>
        <w:rPr>
          <w:position w:val="0"/>
          <w:sz w:val="2"/>
        </w:rPr>
        <mc:AlternateContent>
          <mc:Choice Requires="wps">
            <w:drawing>
              <wp:inline distT="0" distB="0" distL="0" distR="0">
                <wp:extent cx="6308725" cy="18415"/>
                <wp:effectExtent l="0" t="0" r="0" b="0"/>
                <wp:docPr id="162" name="Group 162"/>
                <wp:cNvGraphicFramePr>
                  <a:graphicFrameLocks/>
                </wp:cNvGraphicFramePr>
                <a:graphic>
                  <a:graphicData uri="http://schemas.microsoft.com/office/word/2010/wordprocessingGroup">
                    <wpg:wgp>
                      <wpg:cNvPr id="162" name="Group 162"/>
                      <wpg:cNvGrpSpPr/>
                      <wpg:grpSpPr>
                        <a:xfrm>
                          <a:off x="0" y="0"/>
                          <a:ext cx="6308725" cy="18415"/>
                          <a:chExt cx="6308725" cy="18415"/>
                        </a:xfrm>
                      </wpg:grpSpPr>
                      <wps:wsp>
                        <wps:cNvPr id="163" name="Graphic 163"/>
                        <wps:cNvSpPr/>
                        <wps:spPr>
                          <a:xfrm>
                            <a:off x="0" y="0"/>
                            <a:ext cx="6308725" cy="18415"/>
                          </a:xfrm>
                          <a:custGeom>
                            <a:avLst/>
                            <a:gdLst/>
                            <a:ahLst/>
                            <a:cxnLst/>
                            <a:rect l="l" t="t" r="r" b="b"/>
                            <a:pathLst>
                              <a:path w="6308725" h="18415">
                                <a:moveTo>
                                  <a:pt x="6302375" y="0"/>
                                </a:moveTo>
                                <a:lnTo>
                                  <a:pt x="0" y="0"/>
                                </a:lnTo>
                                <a:lnTo>
                                  <a:pt x="0" y="18415"/>
                                </a:lnTo>
                                <a:lnTo>
                                  <a:pt x="6302375" y="18415"/>
                                </a:lnTo>
                                <a:lnTo>
                                  <a:pt x="6302375" y="0"/>
                                </a:lnTo>
                                <a:close/>
                              </a:path>
                              <a:path w="6308725" h="18415">
                                <a:moveTo>
                                  <a:pt x="6308725" y="0"/>
                                </a:moveTo>
                                <a:lnTo>
                                  <a:pt x="6303010" y="0"/>
                                </a:lnTo>
                                <a:lnTo>
                                  <a:pt x="6303010" y="18415"/>
                                </a:lnTo>
                                <a:lnTo>
                                  <a:pt x="6308725" y="18415"/>
                                </a:lnTo>
                                <a:lnTo>
                                  <a:pt x="63087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6.75pt;height:1.45pt;mso-position-horizontal-relative:char;mso-position-vertical-relative:line" id="docshapegroup132" coordorigin="0,0" coordsize="9935,29">
                <v:shape style="position:absolute;left:0;top:0;width:9935;height:29" id="docshape133" coordorigin="0,0" coordsize="9935,29" path="m9925,0l0,0,0,29,9925,29,9925,0xm9935,0l9926,0,9926,29,9935,29,9935,0xe" filled="true" fillcolor="#000000" stroked="false">
                  <v:path arrowok="t"/>
                  <v:fill type="solid"/>
                </v:shape>
              </v:group>
            </w:pict>
          </mc:Fallback>
        </mc:AlternateContent>
      </w:r>
      <w:r>
        <w:rPr>
          <w:position w:val="0"/>
          <w:sz w:val="2"/>
        </w:rPr>
      </w:r>
    </w:p>
    <w:p>
      <w:pPr>
        <w:pStyle w:val="BodyText"/>
        <w:spacing w:before="14"/>
      </w:pPr>
    </w:p>
    <w:p>
      <w:pPr>
        <w:spacing w:before="0"/>
        <w:ind w:left="278" w:right="0" w:firstLine="0"/>
        <w:jc w:val="left"/>
        <w:rPr>
          <w:b/>
          <w:sz w:val="20"/>
        </w:rPr>
      </w:pPr>
      <w:r>
        <w:rPr>
          <w:b/>
          <w:color w:val="006EC0"/>
          <w:sz w:val="20"/>
        </w:rPr>
        <w:t>Tab.</w:t>
      </w:r>
      <w:r>
        <w:rPr>
          <w:b/>
          <w:color w:val="006EC0"/>
          <w:spacing w:val="-10"/>
          <w:sz w:val="20"/>
        </w:rPr>
        <w:t> </w:t>
      </w:r>
      <w:r>
        <w:rPr>
          <w:b/>
          <w:color w:val="006EC0"/>
          <w:sz w:val="20"/>
        </w:rPr>
        <w:t>7</w:t>
      </w:r>
      <w:r>
        <w:rPr>
          <w:b/>
          <w:color w:val="006EC0"/>
          <w:spacing w:val="-5"/>
          <w:sz w:val="20"/>
        </w:rPr>
        <w:t> </w:t>
      </w:r>
      <w:r>
        <w:rPr>
          <w:b/>
          <w:color w:val="006EC0"/>
          <w:sz w:val="20"/>
        </w:rPr>
        <w:t>–</w:t>
      </w:r>
      <w:r>
        <w:rPr>
          <w:b/>
          <w:color w:val="006EC0"/>
          <w:spacing w:val="-8"/>
          <w:sz w:val="20"/>
        </w:rPr>
        <w:t> </w:t>
      </w:r>
      <w:r>
        <w:rPr>
          <w:b/>
          <w:color w:val="006EC0"/>
          <w:sz w:val="20"/>
        </w:rPr>
        <w:t>Elenco</w:t>
      </w:r>
      <w:r>
        <w:rPr>
          <w:b/>
          <w:color w:val="006EC0"/>
          <w:spacing w:val="-6"/>
          <w:sz w:val="20"/>
        </w:rPr>
        <w:t> </w:t>
      </w:r>
      <w:r>
        <w:rPr>
          <w:b/>
          <w:color w:val="006EC0"/>
          <w:sz w:val="20"/>
        </w:rPr>
        <w:t>dei</w:t>
      </w:r>
      <w:r>
        <w:rPr>
          <w:b/>
          <w:color w:val="006EC0"/>
          <w:spacing w:val="-11"/>
          <w:sz w:val="20"/>
        </w:rPr>
        <w:t> </w:t>
      </w:r>
      <w:r>
        <w:rPr>
          <w:b/>
          <w:color w:val="006EC0"/>
          <w:sz w:val="20"/>
        </w:rPr>
        <w:t>paesi</w:t>
      </w:r>
      <w:r>
        <w:rPr>
          <w:b/>
          <w:color w:val="006EC0"/>
          <w:spacing w:val="-7"/>
          <w:sz w:val="20"/>
        </w:rPr>
        <w:t> </w:t>
      </w:r>
      <w:r>
        <w:rPr>
          <w:b/>
          <w:color w:val="006EC0"/>
          <w:sz w:val="20"/>
        </w:rPr>
        <w:t>particolarmente</w:t>
      </w:r>
      <w:r>
        <w:rPr>
          <w:b/>
          <w:color w:val="006EC0"/>
          <w:spacing w:val="-4"/>
          <w:sz w:val="20"/>
        </w:rPr>
        <w:t> </w:t>
      </w:r>
      <w:r>
        <w:rPr>
          <w:b/>
          <w:color w:val="006EC0"/>
          <w:sz w:val="20"/>
        </w:rPr>
        <w:t>poveri</w:t>
      </w:r>
      <w:r>
        <w:rPr>
          <w:b/>
          <w:color w:val="006EC0"/>
          <w:spacing w:val="-8"/>
          <w:sz w:val="20"/>
        </w:rPr>
        <w:t> </w:t>
      </w:r>
      <w:r>
        <w:rPr>
          <w:b/>
          <w:color w:val="006EC0"/>
          <w:sz w:val="20"/>
        </w:rPr>
        <w:t>ai</w:t>
      </w:r>
      <w:r>
        <w:rPr>
          <w:b/>
          <w:color w:val="006EC0"/>
          <w:spacing w:val="-10"/>
          <w:sz w:val="20"/>
        </w:rPr>
        <w:t> </w:t>
      </w:r>
      <w:r>
        <w:rPr>
          <w:b/>
          <w:color w:val="006EC0"/>
          <w:sz w:val="20"/>
        </w:rPr>
        <w:t>sensi</w:t>
      </w:r>
      <w:r>
        <w:rPr>
          <w:b/>
          <w:color w:val="006EC0"/>
          <w:spacing w:val="-6"/>
          <w:sz w:val="20"/>
        </w:rPr>
        <w:t> </w:t>
      </w:r>
      <w:r>
        <w:rPr>
          <w:b/>
          <w:color w:val="006EC0"/>
          <w:sz w:val="20"/>
        </w:rPr>
        <w:t>del</w:t>
      </w:r>
      <w:r>
        <w:rPr>
          <w:b/>
          <w:color w:val="006EC0"/>
          <w:spacing w:val="-10"/>
          <w:sz w:val="20"/>
        </w:rPr>
        <w:t> </w:t>
      </w:r>
      <w:r>
        <w:rPr>
          <w:b/>
          <w:color w:val="006EC0"/>
          <w:sz w:val="20"/>
        </w:rPr>
        <w:t>DM</w:t>
      </w:r>
      <w:r>
        <w:rPr>
          <w:b/>
          <w:color w:val="006EC0"/>
          <w:spacing w:val="-5"/>
          <w:sz w:val="20"/>
        </w:rPr>
        <w:t> </w:t>
      </w:r>
      <w:r>
        <w:rPr>
          <w:b/>
          <w:color w:val="006EC0"/>
          <w:spacing w:val="-2"/>
          <w:sz w:val="20"/>
        </w:rPr>
        <w:t>115/2023</w:t>
      </w:r>
    </w:p>
    <w:p>
      <w:pPr>
        <w:pStyle w:val="BodyText"/>
        <w:spacing w:before="1"/>
        <w:rPr>
          <w:b/>
          <w:sz w:val="18"/>
        </w:rPr>
      </w:pPr>
      <w:r>
        <w:rPr/>
        <mc:AlternateContent>
          <mc:Choice Requires="wps">
            <w:drawing>
              <wp:anchor distT="0" distB="0" distL="0" distR="0" allowOverlap="1" layoutInCell="1" locked="0" behindDoc="1" simplePos="0" relativeHeight="487626240">
                <wp:simplePos x="0" y="0"/>
                <wp:positionH relativeFrom="page">
                  <wp:posOffset>716280</wp:posOffset>
                </wp:positionH>
                <wp:positionV relativeFrom="paragraph">
                  <wp:posOffset>154982</wp:posOffset>
                </wp:positionV>
                <wp:extent cx="6309360" cy="5715"/>
                <wp:effectExtent l="0" t="0" r="0" b="0"/>
                <wp:wrapTopAndBottom/>
                <wp:docPr id="164" name="Graphic 164"/>
                <wp:cNvGraphicFramePr>
                  <a:graphicFrameLocks/>
                </wp:cNvGraphicFramePr>
                <a:graphic>
                  <a:graphicData uri="http://schemas.microsoft.com/office/word/2010/wordprocessingShape">
                    <wps:wsp>
                      <wps:cNvPr id="164" name="Graphic 164"/>
                      <wps:cNvSpPr/>
                      <wps:spPr>
                        <a:xfrm>
                          <a:off x="0" y="0"/>
                          <a:ext cx="6309360" cy="5715"/>
                        </a:xfrm>
                        <a:custGeom>
                          <a:avLst/>
                          <a:gdLst/>
                          <a:ahLst/>
                          <a:cxnLst/>
                          <a:rect l="l" t="t" r="r" b="b"/>
                          <a:pathLst>
                            <a:path w="6309360" h="5715">
                              <a:moveTo>
                                <a:pt x="6309360" y="0"/>
                              </a:moveTo>
                              <a:lnTo>
                                <a:pt x="6303010" y="0"/>
                              </a:lnTo>
                              <a:lnTo>
                                <a:pt x="0" y="0"/>
                              </a:lnTo>
                              <a:lnTo>
                                <a:pt x="0" y="5715"/>
                              </a:lnTo>
                              <a:lnTo>
                                <a:pt x="6303010" y="5715"/>
                              </a:lnTo>
                              <a:lnTo>
                                <a:pt x="6309360" y="5715"/>
                              </a:lnTo>
                              <a:lnTo>
                                <a:pt x="63093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400002pt;margin-top:12.203324pt;width:496.8pt;height:.45pt;mso-position-horizontal-relative:page;mso-position-vertical-relative:paragraph;z-index:-15690240;mso-wrap-distance-left:0;mso-wrap-distance-right:0" id="docshape134" coordorigin="1128,244" coordsize="9936,9" path="m11064,244l11054,244,1128,244,1128,253,11054,253,11064,253,11064,244xe" filled="true" fillcolor="#000000" stroked="false">
                <v:path arrowok="t"/>
                <v:fill type="solid"/>
                <w10:wrap type="topAndBottom"/>
              </v:shape>
            </w:pict>
          </mc:Fallback>
        </mc:AlternateContent>
      </w:r>
    </w:p>
    <w:p>
      <w:pPr>
        <w:pStyle w:val="BodyText"/>
        <w:spacing w:before="99"/>
        <w:rPr>
          <w:b/>
        </w:rPr>
      </w:pPr>
    </w:p>
    <w:tbl>
      <w:tblPr>
        <w:tblW w:w="0" w:type="auto"/>
        <w:jc w:val="lef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10"/>
        <w:gridCol w:w="3528"/>
        <w:gridCol w:w="2114"/>
      </w:tblGrid>
      <w:tr>
        <w:trPr>
          <w:trHeight w:val="278" w:hRule="atLeast"/>
        </w:trPr>
        <w:tc>
          <w:tcPr>
            <w:tcW w:w="3010" w:type="dxa"/>
          </w:tcPr>
          <w:p>
            <w:pPr>
              <w:pStyle w:val="TableParagraph"/>
              <w:ind w:left="50"/>
              <w:rPr>
                <w:sz w:val="18"/>
              </w:rPr>
            </w:pPr>
            <w:r>
              <w:rPr>
                <w:spacing w:val="-2"/>
                <w:sz w:val="18"/>
              </w:rPr>
              <w:t>Afghanistan</w:t>
            </w:r>
          </w:p>
        </w:tc>
        <w:tc>
          <w:tcPr>
            <w:tcW w:w="3528" w:type="dxa"/>
          </w:tcPr>
          <w:p>
            <w:pPr>
              <w:pStyle w:val="TableParagraph"/>
              <w:ind w:left="314"/>
              <w:rPr>
                <w:sz w:val="18"/>
              </w:rPr>
            </w:pPr>
            <w:r>
              <w:rPr>
                <w:sz w:val="18"/>
              </w:rPr>
              <w:t>Guinea</w:t>
            </w:r>
            <w:r>
              <w:rPr>
                <w:spacing w:val="-5"/>
                <w:sz w:val="18"/>
              </w:rPr>
              <w:t> </w:t>
            </w:r>
            <w:r>
              <w:rPr>
                <w:spacing w:val="-2"/>
                <w:sz w:val="18"/>
              </w:rPr>
              <w:t>Bissau</w:t>
            </w:r>
          </w:p>
        </w:tc>
        <w:tc>
          <w:tcPr>
            <w:tcW w:w="2114" w:type="dxa"/>
          </w:tcPr>
          <w:p>
            <w:pPr>
              <w:pStyle w:val="TableParagraph"/>
              <w:ind w:left="190"/>
              <w:rPr>
                <w:sz w:val="18"/>
              </w:rPr>
            </w:pPr>
            <w:r>
              <w:rPr>
                <w:sz w:val="18"/>
              </w:rPr>
              <w:t>Solomon</w:t>
            </w:r>
            <w:r>
              <w:rPr>
                <w:spacing w:val="-10"/>
                <w:sz w:val="18"/>
              </w:rPr>
              <w:t> </w:t>
            </w:r>
            <w:r>
              <w:rPr>
                <w:spacing w:val="-2"/>
                <w:sz w:val="18"/>
              </w:rPr>
              <w:t>Islands</w:t>
            </w:r>
          </w:p>
        </w:tc>
      </w:tr>
      <w:tr>
        <w:trPr>
          <w:trHeight w:val="338" w:hRule="atLeast"/>
        </w:trPr>
        <w:tc>
          <w:tcPr>
            <w:tcW w:w="3010" w:type="dxa"/>
          </w:tcPr>
          <w:p>
            <w:pPr>
              <w:pStyle w:val="TableParagraph"/>
              <w:spacing w:before="60"/>
              <w:ind w:left="50"/>
              <w:rPr>
                <w:sz w:val="18"/>
              </w:rPr>
            </w:pPr>
            <w:r>
              <w:rPr>
                <w:spacing w:val="-2"/>
                <w:sz w:val="18"/>
              </w:rPr>
              <w:t>Angola</w:t>
            </w:r>
          </w:p>
        </w:tc>
        <w:tc>
          <w:tcPr>
            <w:tcW w:w="3528" w:type="dxa"/>
          </w:tcPr>
          <w:p>
            <w:pPr>
              <w:pStyle w:val="TableParagraph"/>
              <w:spacing w:before="60"/>
              <w:ind w:left="314"/>
              <w:rPr>
                <w:sz w:val="18"/>
              </w:rPr>
            </w:pPr>
            <w:r>
              <w:rPr>
                <w:spacing w:val="-2"/>
                <w:sz w:val="18"/>
              </w:rPr>
              <w:t>Haiti</w:t>
            </w:r>
          </w:p>
        </w:tc>
        <w:tc>
          <w:tcPr>
            <w:tcW w:w="2114" w:type="dxa"/>
          </w:tcPr>
          <w:p>
            <w:pPr>
              <w:pStyle w:val="TableParagraph"/>
              <w:spacing w:before="60"/>
              <w:ind w:left="190"/>
              <w:rPr>
                <w:sz w:val="18"/>
              </w:rPr>
            </w:pPr>
            <w:r>
              <w:rPr>
                <w:spacing w:val="-2"/>
                <w:sz w:val="18"/>
              </w:rPr>
              <w:t>Somalia</w:t>
            </w:r>
          </w:p>
        </w:tc>
      </w:tr>
      <w:tr>
        <w:trPr>
          <w:trHeight w:val="349" w:hRule="atLeast"/>
        </w:trPr>
        <w:tc>
          <w:tcPr>
            <w:tcW w:w="3010" w:type="dxa"/>
          </w:tcPr>
          <w:p>
            <w:pPr>
              <w:pStyle w:val="TableParagraph"/>
              <w:spacing w:before="60"/>
              <w:ind w:left="50"/>
              <w:rPr>
                <w:sz w:val="18"/>
              </w:rPr>
            </w:pPr>
            <w:r>
              <w:rPr>
                <w:spacing w:val="-2"/>
                <w:sz w:val="18"/>
              </w:rPr>
              <w:t>Bangladesh</w:t>
            </w:r>
          </w:p>
        </w:tc>
        <w:tc>
          <w:tcPr>
            <w:tcW w:w="3528" w:type="dxa"/>
          </w:tcPr>
          <w:p>
            <w:pPr>
              <w:pStyle w:val="TableParagraph"/>
              <w:spacing w:before="60"/>
              <w:ind w:left="314"/>
              <w:rPr>
                <w:sz w:val="18"/>
              </w:rPr>
            </w:pPr>
            <w:r>
              <w:rPr>
                <w:spacing w:val="-2"/>
                <w:sz w:val="18"/>
              </w:rPr>
              <w:t>Kiribati</w:t>
            </w:r>
          </w:p>
        </w:tc>
        <w:tc>
          <w:tcPr>
            <w:tcW w:w="2114" w:type="dxa"/>
          </w:tcPr>
          <w:p>
            <w:pPr>
              <w:pStyle w:val="TableParagraph"/>
              <w:spacing w:before="60"/>
              <w:ind w:left="190"/>
              <w:rPr>
                <w:sz w:val="18"/>
              </w:rPr>
            </w:pPr>
            <w:r>
              <w:rPr>
                <w:sz w:val="18"/>
              </w:rPr>
              <w:t>South</w:t>
            </w:r>
            <w:r>
              <w:rPr>
                <w:spacing w:val="-10"/>
                <w:sz w:val="18"/>
              </w:rPr>
              <w:t> </w:t>
            </w:r>
            <w:r>
              <w:rPr>
                <w:spacing w:val="-2"/>
                <w:sz w:val="18"/>
              </w:rPr>
              <w:t>Sudan</w:t>
            </w:r>
          </w:p>
        </w:tc>
      </w:tr>
      <w:tr>
        <w:trPr>
          <w:trHeight w:val="343" w:hRule="atLeast"/>
        </w:trPr>
        <w:tc>
          <w:tcPr>
            <w:tcW w:w="3010" w:type="dxa"/>
          </w:tcPr>
          <w:p>
            <w:pPr>
              <w:pStyle w:val="TableParagraph"/>
              <w:spacing w:before="78"/>
              <w:ind w:left="50"/>
              <w:rPr>
                <w:sz w:val="18"/>
              </w:rPr>
            </w:pPr>
            <w:r>
              <w:rPr>
                <w:spacing w:val="-4"/>
                <w:sz w:val="18"/>
              </w:rPr>
              <w:t>Benin</w:t>
            </w:r>
          </w:p>
        </w:tc>
        <w:tc>
          <w:tcPr>
            <w:tcW w:w="3528" w:type="dxa"/>
          </w:tcPr>
          <w:p>
            <w:pPr>
              <w:pStyle w:val="TableParagraph"/>
              <w:spacing w:before="70"/>
              <w:ind w:left="314"/>
              <w:rPr>
                <w:sz w:val="18"/>
              </w:rPr>
            </w:pPr>
            <w:r>
              <w:rPr>
                <w:sz w:val="18"/>
              </w:rPr>
              <w:t>Lao</w:t>
            </w:r>
            <w:r>
              <w:rPr>
                <w:spacing w:val="-2"/>
                <w:sz w:val="18"/>
              </w:rPr>
              <w:t> </w:t>
            </w:r>
            <w:r>
              <w:rPr>
                <w:sz w:val="18"/>
              </w:rPr>
              <w:t>People’s</w:t>
            </w:r>
            <w:r>
              <w:rPr>
                <w:spacing w:val="-1"/>
                <w:sz w:val="18"/>
              </w:rPr>
              <w:t> </w:t>
            </w:r>
            <w:r>
              <w:rPr>
                <w:sz w:val="18"/>
              </w:rPr>
              <w:t>Democratic</w:t>
            </w:r>
            <w:r>
              <w:rPr>
                <w:spacing w:val="-10"/>
                <w:sz w:val="18"/>
              </w:rPr>
              <w:t> </w:t>
            </w:r>
            <w:r>
              <w:rPr>
                <w:spacing w:val="-2"/>
                <w:sz w:val="18"/>
              </w:rPr>
              <w:t>Republic</w:t>
            </w:r>
          </w:p>
        </w:tc>
        <w:tc>
          <w:tcPr>
            <w:tcW w:w="2114" w:type="dxa"/>
          </w:tcPr>
          <w:p>
            <w:pPr>
              <w:pStyle w:val="TableParagraph"/>
              <w:spacing w:before="78"/>
              <w:ind w:left="190"/>
              <w:rPr>
                <w:sz w:val="18"/>
              </w:rPr>
            </w:pPr>
            <w:r>
              <w:rPr>
                <w:spacing w:val="-4"/>
                <w:sz w:val="18"/>
              </w:rPr>
              <w:t>Sudan</w:t>
            </w:r>
          </w:p>
        </w:tc>
      </w:tr>
      <w:tr>
        <w:trPr>
          <w:trHeight w:val="327" w:hRule="atLeast"/>
        </w:trPr>
        <w:tc>
          <w:tcPr>
            <w:tcW w:w="3010" w:type="dxa"/>
          </w:tcPr>
          <w:p>
            <w:pPr>
              <w:pStyle w:val="TableParagraph"/>
              <w:spacing w:before="46"/>
              <w:ind w:left="50"/>
              <w:rPr>
                <w:sz w:val="18"/>
              </w:rPr>
            </w:pPr>
            <w:r>
              <w:rPr>
                <w:spacing w:val="-2"/>
                <w:sz w:val="18"/>
              </w:rPr>
              <w:t>Bhutan</w:t>
            </w:r>
          </w:p>
        </w:tc>
        <w:tc>
          <w:tcPr>
            <w:tcW w:w="3528" w:type="dxa"/>
          </w:tcPr>
          <w:p>
            <w:pPr>
              <w:pStyle w:val="TableParagraph"/>
              <w:spacing w:before="46"/>
              <w:ind w:left="314"/>
              <w:rPr>
                <w:sz w:val="18"/>
              </w:rPr>
            </w:pPr>
            <w:r>
              <w:rPr>
                <w:spacing w:val="-2"/>
                <w:sz w:val="18"/>
              </w:rPr>
              <w:t>Lesotho</w:t>
            </w:r>
          </w:p>
        </w:tc>
        <w:tc>
          <w:tcPr>
            <w:tcW w:w="2114" w:type="dxa"/>
          </w:tcPr>
          <w:p>
            <w:pPr>
              <w:pStyle w:val="TableParagraph"/>
              <w:spacing w:before="46"/>
              <w:ind w:left="190"/>
              <w:rPr>
                <w:sz w:val="18"/>
              </w:rPr>
            </w:pPr>
            <w:r>
              <w:rPr>
                <w:sz w:val="18"/>
              </w:rPr>
              <w:t>Syrian</w:t>
            </w:r>
            <w:r>
              <w:rPr>
                <w:spacing w:val="-11"/>
                <w:sz w:val="18"/>
              </w:rPr>
              <w:t> </w:t>
            </w:r>
            <w:r>
              <w:rPr>
                <w:sz w:val="18"/>
              </w:rPr>
              <w:t>Arab</w:t>
            </w:r>
            <w:r>
              <w:rPr>
                <w:spacing w:val="-8"/>
                <w:sz w:val="18"/>
              </w:rPr>
              <w:t> </w:t>
            </w:r>
            <w:r>
              <w:rPr>
                <w:spacing w:val="-2"/>
                <w:sz w:val="18"/>
              </w:rPr>
              <w:t>Republic</w:t>
            </w:r>
          </w:p>
        </w:tc>
      </w:tr>
      <w:tr>
        <w:trPr>
          <w:trHeight w:val="341" w:hRule="atLeast"/>
        </w:trPr>
        <w:tc>
          <w:tcPr>
            <w:tcW w:w="3010" w:type="dxa"/>
          </w:tcPr>
          <w:p>
            <w:pPr>
              <w:pStyle w:val="TableParagraph"/>
              <w:spacing w:before="62"/>
              <w:ind w:left="50"/>
              <w:rPr>
                <w:sz w:val="18"/>
              </w:rPr>
            </w:pPr>
            <w:r>
              <w:rPr>
                <w:sz w:val="18"/>
              </w:rPr>
              <w:t>Burkina</w:t>
            </w:r>
            <w:r>
              <w:rPr>
                <w:spacing w:val="-13"/>
                <w:sz w:val="18"/>
              </w:rPr>
              <w:t> </w:t>
            </w:r>
            <w:r>
              <w:rPr>
                <w:spacing w:val="-4"/>
                <w:sz w:val="18"/>
              </w:rPr>
              <w:t>Faso</w:t>
            </w:r>
          </w:p>
        </w:tc>
        <w:tc>
          <w:tcPr>
            <w:tcW w:w="3528" w:type="dxa"/>
          </w:tcPr>
          <w:p>
            <w:pPr>
              <w:pStyle w:val="TableParagraph"/>
              <w:spacing w:before="62"/>
              <w:ind w:left="314"/>
              <w:rPr>
                <w:sz w:val="18"/>
              </w:rPr>
            </w:pPr>
            <w:r>
              <w:rPr>
                <w:spacing w:val="-2"/>
                <w:sz w:val="18"/>
              </w:rPr>
              <w:t>Liberia</w:t>
            </w:r>
          </w:p>
        </w:tc>
        <w:tc>
          <w:tcPr>
            <w:tcW w:w="2114" w:type="dxa"/>
          </w:tcPr>
          <w:p>
            <w:pPr>
              <w:pStyle w:val="TableParagraph"/>
              <w:spacing w:before="62"/>
              <w:ind w:left="190"/>
              <w:rPr>
                <w:sz w:val="18"/>
              </w:rPr>
            </w:pPr>
            <w:r>
              <w:rPr>
                <w:spacing w:val="-2"/>
                <w:sz w:val="18"/>
              </w:rPr>
              <w:t>Tanzania</w:t>
            </w:r>
          </w:p>
        </w:tc>
      </w:tr>
      <w:tr>
        <w:trPr>
          <w:trHeight w:val="345" w:hRule="atLeast"/>
        </w:trPr>
        <w:tc>
          <w:tcPr>
            <w:tcW w:w="3010" w:type="dxa"/>
          </w:tcPr>
          <w:p>
            <w:pPr>
              <w:pStyle w:val="TableParagraph"/>
              <w:spacing w:before="61"/>
              <w:ind w:left="50"/>
              <w:rPr>
                <w:sz w:val="18"/>
              </w:rPr>
            </w:pPr>
            <w:r>
              <w:rPr>
                <w:spacing w:val="-2"/>
                <w:sz w:val="18"/>
              </w:rPr>
              <w:t>Burundi</w:t>
            </w:r>
          </w:p>
        </w:tc>
        <w:tc>
          <w:tcPr>
            <w:tcW w:w="3528" w:type="dxa"/>
          </w:tcPr>
          <w:p>
            <w:pPr>
              <w:pStyle w:val="TableParagraph"/>
              <w:spacing w:before="61"/>
              <w:ind w:left="314"/>
              <w:rPr>
                <w:sz w:val="18"/>
              </w:rPr>
            </w:pPr>
            <w:r>
              <w:rPr>
                <w:spacing w:val="-2"/>
                <w:sz w:val="18"/>
              </w:rPr>
              <w:t>Madagascar</w:t>
            </w:r>
          </w:p>
        </w:tc>
        <w:tc>
          <w:tcPr>
            <w:tcW w:w="2114" w:type="dxa"/>
          </w:tcPr>
          <w:p>
            <w:pPr>
              <w:pStyle w:val="TableParagraph"/>
              <w:spacing w:before="61"/>
              <w:ind w:left="190"/>
              <w:rPr>
                <w:sz w:val="18"/>
              </w:rPr>
            </w:pPr>
            <w:r>
              <w:rPr>
                <w:spacing w:val="-2"/>
                <w:sz w:val="18"/>
              </w:rPr>
              <w:t>Timor-Leste</w:t>
            </w:r>
          </w:p>
        </w:tc>
      </w:tr>
      <w:tr>
        <w:trPr>
          <w:trHeight w:val="338" w:hRule="atLeast"/>
        </w:trPr>
        <w:tc>
          <w:tcPr>
            <w:tcW w:w="3010" w:type="dxa"/>
          </w:tcPr>
          <w:p>
            <w:pPr>
              <w:pStyle w:val="TableParagraph"/>
              <w:spacing w:before="66"/>
              <w:ind w:left="50"/>
              <w:rPr>
                <w:sz w:val="18"/>
              </w:rPr>
            </w:pPr>
            <w:r>
              <w:rPr>
                <w:spacing w:val="-2"/>
                <w:sz w:val="18"/>
              </w:rPr>
              <w:t>Cambogia</w:t>
            </w:r>
          </w:p>
        </w:tc>
        <w:tc>
          <w:tcPr>
            <w:tcW w:w="3528" w:type="dxa"/>
          </w:tcPr>
          <w:p>
            <w:pPr>
              <w:pStyle w:val="TableParagraph"/>
              <w:spacing w:before="66"/>
              <w:ind w:left="314"/>
              <w:rPr>
                <w:sz w:val="18"/>
              </w:rPr>
            </w:pPr>
            <w:r>
              <w:rPr>
                <w:spacing w:val="-2"/>
                <w:sz w:val="18"/>
              </w:rPr>
              <w:t>Malawi</w:t>
            </w:r>
          </w:p>
        </w:tc>
        <w:tc>
          <w:tcPr>
            <w:tcW w:w="2114" w:type="dxa"/>
          </w:tcPr>
          <w:p>
            <w:pPr>
              <w:pStyle w:val="TableParagraph"/>
              <w:spacing w:before="66"/>
              <w:ind w:left="190"/>
              <w:rPr>
                <w:sz w:val="18"/>
              </w:rPr>
            </w:pPr>
            <w:r>
              <w:rPr>
                <w:spacing w:val="-4"/>
                <w:sz w:val="18"/>
              </w:rPr>
              <w:t>Togo</w:t>
            </w:r>
          </w:p>
        </w:tc>
      </w:tr>
      <w:tr>
        <w:trPr>
          <w:trHeight w:val="335" w:hRule="atLeast"/>
        </w:trPr>
        <w:tc>
          <w:tcPr>
            <w:tcW w:w="3010" w:type="dxa"/>
          </w:tcPr>
          <w:p>
            <w:pPr>
              <w:pStyle w:val="TableParagraph"/>
              <w:spacing w:before="54"/>
              <w:ind w:left="50"/>
              <w:rPr>
                <w:sz w:val="18"/>
              </w:rPr>
            </w:pPr>
            <w:r>
              <w:rPr>
                <w:sz w:val="18"/>
              </w:rPr>
              <w:t>Central</w:t>
            </w:r>
            <w:r>
              <w:rPr>
                <w:spacing w:val="-11"/>
                <w:sz w:val="18"/>
              </w:rPr>
              <w:t> </w:t>
            </w:r>
            <w:r>
              <w:rPr>
                <w:sz w:val="18"/>
              </w:rPr>
              <w:t>African</w:t>
            </w:r>
            <w:r>
              <w:rPr>
                <w:spacing w:val="-10"/>
                <w:sz w:val="18"/>
              </w:rPr>
              <w:t> </w:t>
            </w:r>
            <w:r>
              <w:rPr>
                <w:spacing w:val="-2"/>
                <w:sz w:val="18"/>
              </w:rPr>
              <w:t>Republic</w:t>
            </w:r>
          </w:p>
        </w:tc>
        <w:tc>
          <w:tcPr>
            <w:tcW w:w="3528" w:type="dxa"/>
          </w:tcPr>
          <w:p>
            <w:pPr>
              <w:pStyle w:val="TableParagraph"/>
              <w:spacing w:before="54"/>
              <w:ind w:left="314"/>
              <w:rPr>
                <w:sz w:val="18"/>
              </w:rPr>
            </w:pPr>
            <w:r>
              <w:rPr>
                <w:spacing w:val="-4"/>
                <w:sz w:val="18"/>
              </w:rPr>
              <w:t>Mali</w:t>
            </w:r>
          </w:p>
        </w:tc>
        <w:tc>
          <w:tcPr>
            <w:tcW w:w="2114" w:type="dxa"/>
          </w:tcPr>
          <w:p>
            <w:pPr>
              <w:pStyle w:val="TableParagraph"/>
              <w:spacing w:before="54"/>
              <w:ind w:left="190"/>
              <w:rPr>
                <w:sz w:val="18"/>
              </w:rPr>
            </w:pPr>
            <w:r>
              <w:rPr>
                <w:spacing w:val="-2"/>
                <w:sz w:val="18"/>
              </w:rPr>
              <w:t>Tuvalu</w:t>
            </w:r>
          </w:p>
        </w:tc>
      </w:tr>
      <w:tr>
        <w:trPr>
          <w:trHeight w:val="339" w:hRule="atLeast"/>
        </w:trPr>
        <w:tc>
          <w:tcPr>
            <w:tcW w:w="3010" w:type="dxa"/>
          </w:tcPr>
          <w:p>
            <w:pPr>
              <w:pStyle w:val="TableParagraph"/>
              <w:spacing w:before="62"/>
              <w:ind w:left="50"/>
              <w:rPr>
                <w:sz w:val="18"/>
              </w:rPr>
            </w:pPr>
            <w:r>
              <w:rPr>
                <w:spacing w:val="-4"/>
                <w:sz w:val="18"/>
              </w:rPr>
              <w:t>Chad</w:t>
            </w:r>
          </w:p>
        </w:tc>
        <w:tc>
          <w:tcPr>
            <w:tcW w:w="3528" w:type="dxa"/>
          </w:tcPr>
          <w:p>
            <w:pPr>
              <w:pStyle w:val="TableParagraph"/>
              <w:spacing w:before="62"/>
              <w:ind w:left="314"/>
              <w:rPr>
                <w:sz w:val="18"/>
              </w:rPr>
            </w:pPr>
            <w:r>
              <w:rPr>
                <w:spacing w:val="-2"/>
                <w:sz w:val="18"/>
              </w:rPr>
              <w:t>Mauritania</w:t>
            </w:r>
          </w:p>
        </w:tc>
        <w:tc>
          <w:tcPr>
            <w:tcW w:w="2114" w:type="dxa"/>
          </w:tcPr>
          <w:p>
            <w:pPr>
              <w:pStyle w:val="TableParagraph"/>
              <w:spacing w:before="62"/>
              <w:ind w:left="190"/>
              <w:rPr>
                <w:sz w:val="18"/>
              </w:rPr>
            </w:pPr>
            <w:r>
              <w:rPr>
                <w:spacing w:val="-2"/>
                <w:sz w:val="18"/>
              </w:rPr>
              <w:t>Uganda</w:t>
            </w:r>
          </w:p>
        </w:tc>
      </w:tr>
      <w:tr>
        <w:trPr>
          <w:trHeight w:val="347" w:hRule="atLeast"/>
        </w:trPr>
        <w:tc>
          <w:tcPr>
            <w:tcW w:w="3010" w:type="dxa"/>
          </w:tcPr>
          <w:p>
            <w:pPr>
              <w:pStyle w:val="TableParagraph"/>
              <w:spacing w:before="58"/>
              <w:ind w:left="50"/>
              <w:rPr>
                <w:sz w:val="18"/>
              </w:rPr>
            </w:pPr>
            <w:r>
              <w:rPr>
                <w:spacing w:val="-2"/>
                <w:sz w:val="18"/>
              </w:rPr>
              <w:t>Comoros</w:t>
            </w:r>
          </w:p>
        </w:tc>
        <w:tc>
          <w:tcPr>
            <w:tcW w:w="3528" w:type="dxa"/>
          </w:tcPr>
          <w:p>
            <w:pPr>
              <w:pStyle w:val="TableParagraph"/>
              <w:spacing w:before="58"/>
              <w:ind w:left="314"/>
              <w:rPr>
                <w:sz w:val="18"/>
              </w:rPr>
            </w:pPr>
            <w:r>
              <w:rPr>
                <w:spacing w:val="-2"/>
                <w:sz w:val="18"/>
              </w:rPr>
              <w:t>Mozambico</w:t>
            </w:r>
          </w:p>
        </w:tc>
        <w:tc>
          <w:tcPr>
            <w:tcW w:w="2114" w:type="dxa"/>
          </w:tcPr>
          <w:p>
            <w:pPr>
              <w:pStyle w:val="TableParagraph"/>
              <w:spacing w:before="58"/>
              <w:ind w:left="190"/>
              <w:rPr>
                <w:sz w:val="18"/>
              </w:rPr>
            </w:pPr>
            <w:r>
              <w:rPr>
                <w:spacing w:val="-2"/>
                <w:sz w:val="18"/>
              </w:rPr>
              <w:t>Yemen</w:t>
            </w:r>
          </w:p>
        </w:tc>
      </w:tr>
      <w:tr>
        <w:trPr>
          <w:trHeight w:val="567" w:hRule="atLeast"/>
        </w:trPr>
        <w:tc>
          <w:tcPr>
            <w:tcW w:w="3010" w:type="dxa"/>
          </w:tcPr>
          <w:p>
            <w:pPr>
              <w:pStyle w:val="TableParagraph"/>
              <w:spacing w:line="242" w:lineRule="auto" w:before="70"/>
              <w:ind w:left="62" w:right="551" w:hanging="12"/>
              <w:rPr>
                <w:sz w:val="18"/>
              </w:rPr>
            </w:pPr>
            <w:r>
              <w:rPr>
                <w:sz w:val="18"/>
              </w:rPr>
              <w:t>Democratic</w:t>
            </w:r>
            <w:r>
              <w:rPr>
                <w:spacing w:val="-16"/>
                <w:sz w:val="18"/>
              </w:rPr>
              <w:t> </w:t>
            </w:r>
            <w:r>
              <w:rPr>
                <w:sz w:val="18"/>
              </w:rPr>
              <w:t>People’sRep.of </w:t>
            </w:r>
            <w:r>
              <w:rPr>
                <w:spacing w:val="-2"/>
                <w:sz w:val="18"/>
              </w:rPr>
              <w:t>Korea</w:t>
            </w:r>
          </w:p>
        </w:tc>
        <w:tc>
          <w:tcPr>
            <w:tcW w:w="3528" w:type="dxa"/>
          </w:tcPr>
          <w:p>
            <w:pPr>
              <w:pStyle w:val="TableParagraph"/>
              <w:spacing w:before="78"/>
              <w:ind w:left="314"/>
              <w:rPr>
                <w:sz w:val="18"/>
              </w:rPr>
            </w:pPr>
            <w:r>
              <w:rPr>
                <w:spacing w:val="-2"/>
                <w:sz w:val="18"/>
              </w:rPr>
              <w:t>Myanmar</w:t>
            </w:r>
          </w:p>
        </w:tc>
        <w:tc>
          <w:tcPr>
            <w:tcW w:w="2114" w:type="dxa"/>
          </w:tcPr>
          <w:p>
            <w:pPr>
              <w:pStyle w:val="TableParagraph"/>
              <w:spacing w:before="78"/>
              <w:ind w:left="190"/>
              <w:rPr>
                <w:sz w:val="18"/>
              </w:rPr>
            </w:pPr>
            <w:r>
              <w:rPr>
                <w:spacing w:val="-2"/>
                <w:sz w:val="18"/>
              </w:rPr>
              <w:t>Zambia</w:t>
            </w:r>
          </w:p>
        </w:tc>
      </w:tr>
      <w:tr>
        <w:trPr>
          <w:trHeight w:val="333" w:hRule="atLeast"/>
        </w:trPr>
        <w:tc>
          <w:tcPr>
            <w:tcW w:w="3010" w:type="dxa"/>
          </w:tcPr>
          <w:p>
            <w:pPr>
              <w:pStyle w:val="TableParagraph"/>
              <w:spacing w:before="62"/>
              <w:ind w:left="50"/>
              <w:rPr>
                <w:sz w:val="18"/>
              </w:rPr>
            </w:pPr>
            <w:r>
              <w:rPr>
                <w:sz w:val="18"/>
              </w:rPr>
              <w:t>Democratic</w:t>
            </w:r>
            <w:r>
              <w:rPr>
                <w:spacing w:val="52"/>
                <w:sz w:val="18"/>
              </w:rPr>
              <w:t> </w:t>
            </w:r>
            <w:r>
              <w:rPr>
                <w:sz w:val="18"/>
              </w:rPr>
              <w:t>Rep.of</w:t>
            </w:r>
            <w:r>
              <w:rPr>
                <w:spacing w:val="-9"/>
                <w:sz w:val="18"/>
              </w:rPr>
              <w:t> </w:t>
            </w:r>
            <w:r>
              <w:rPr>
                <w:spacing w:val="-2"/>
                <w:sz w:val="18"/>
              </w:rPr>
              <w:t>theCongo</w:t>
            </w:r>
          </w:p>
        </w:tc>
        <w:tc>
          <w:tcPr>
            <w:tcW w:w="3528" w:type="dxa"/>
          </w:tcPr>
          <w:p>
            <w:pPr>
              <w:pStyle w:val="TableParagraph"/>
              <w:spacing w:before="57"/>
              <w:ind w:left="314"/>
              <w:rPr>
                <w:sz w:val="18"/>
              </w:rPr>
            </w:pPr>
            <w:r>
              <w:rPr>
                <w:spacing w:val="-4"/>
                <w:sz w:val="18"/>
              </w:rPr>
              <w:t>Nepal</w:t>
            </w:r>
          </w:p>
        </w:tc>
        <w:tc>
          <w:tcPr>
            <w:tcW w:w="2114" w:type="dxa"/>
          </w:tcPr>
          <w:p>
            <w:pPr>
              <w:pStyle w:val="TableParagraph"/>
              <w:rPr>
                <w:rFonts w:ascii="Times New Roman"/>
                <w:sz w:val="18"/>
              </w:rPr>
            </w:pPr>
          </w:p>
        </w:tc>
      </w:tr>
      <w:tr>
        <w:trPr>
          <w:trHeight w:val="331" w:hRule="atLeast"/>
        </w:trPr>
        <w:tc>
          <w:tcPr>
            <w:tcW w:w="3010" w:type="dxa"/>
          </w:tcPr>
          <w:p>
            <w:pPr>
              <w:pStyle w:val="TableParagraph"/>
              <w:spacing w:before="52"/>
              <w:ind w:left="50"/>
              <w:rPr>
                <w:sz w:val="18"/>
              </w:rPr>
            </w:pPr>
            <w:r>
              <w:rPr>
                <w:spacing w:val="-2"/>
                <w:sz w:val="18"/>
              </w:rPr>
              <w:t>Djibouti</w:t>
            </w:r>
          </w:p>
        </w:tc>
        <w:tc>
          <w:tcPr>
            <w:tcW w:w="3528" w:type="dxa"/>
          </w:tcPr>
          <w:p>
            <w:pPr>
              <w:pStyle w:val="TableParagraph"/>
              <w:spacing w:before="52"/>
              <w:ind w:left="314"/>
              <w:rPr>
                <w:sz w:val="18"/>
              </w:rPr>
            </w:pPr>
            <w:r>
              <w:rPr>
                <w:spacing w:val="-2"/>
                <w:sz w:val="18"/>
              </w:rPr>
              <w:t>Niger</w:t>
            </w:r>
          </w:p>
        </w:tc>
        <w:tc>
          <w:tcPr>
            <w:tcW w:w="2114" w:type="dxa"/>
          </w:tcPr>
          <w:p>
            <w:pPr>
              <w:pStyle w:val="TableParagraph"/>
              <w:rPr>
                <w:rFonts w:ascii="Times New Roman"/>
                <w:sz w:val="18"/>
              </w:rPr>
            </w:pPr>
          </w:p>
        </w:tc>
      </w:tr>
      <w:tr>
        <w:trPr>
          <w:trHeight w:val="339" w:hRule="atLeast"/>
        </w:trPr>
        <w:tc>
          <w:tcPr>
            <w:tcW w:w="3010" w:type="dxa"/>
          </w:tcPr>
          <w:p>
            <w:pPr>
              <w:pStyle w:val="TableParagraph"/>
              <w:spacing w:before="60"/>
              <w:ind w:left="50"/>
              <w:rPr>
                <w:sz w:val="18"/>
              </w:rPr>
            </w:pPr>
            <w:r>
              <w:rPr>
                <w:spacing w:val="-2"/>
                <w:sz w:val="18"/>
              </w:rPr>
              <w:t>Eritrea</w:t>
            </w:r>
          </w:p>
        </w:tc>
        <w:tc>
          <w:tcPr>
            <w:tcW w:w="3528" w:type="dxa"/>
          </w:tcPr>
          <w:p>
            <w:pPr>
              <w:pStyle w:val="TableParagraph"/>
              <w:spacing w:before="60"/>
              <w:ind w:left="314"/>
              <w:rPr>
                <w:sz w:val="18"/>
              </w:rPr>
            </w:pPr>
            <w:r>
              <w:rPr>
                <w:spacing w:val="-2"/>
                <w:sz w:val="18"/>
              </w:rPr>
              <w:t>Rwanda</w:t>
            </w:r>
          </w:p>
        </w:tc>
        <w:tc>
          <w:tcPr>
            <w:tcW w:w="2114" w:type="dxa"/>
          </w:tcPr>
          <w:p>
            <w:pPr>
              <w:pStyle w:val="TableParagraph"/>
              <w:rPr>
                <w:rFonts w:ascii="Times New Roman"/>
                <w:sz w:val="18"/>
              </w:rPr>
            </w:pPr>
          </w:p>
        </w:tc>
      </w:tr>
      <w:tr>
        <w:trPr>
          <w:trHeight w:val="340" w:hRule="atLeast"/>
        </w:trPr>
        <w:tc>
          <w:tcPr>
            <w:tcW w:w="3010" w:type="dxa"/>
          </w:tcPr>
          <w:p>
            <w:pPr>
              <w:pStyle w:val="TableParagraph"/>
              <w:spacing w:before="61"/>
              <w:ind w:left="50"/>
              <w:rPr>
                <w:sz w:val="18"/>
              </w:rPr>
            </w:pPr>
            <w:r>
              <w:rPr>
                <w:spacing w:val="-2"/>
                <w:sz w:val="18"/>
              </w:rPr>
              <w:t>Ethiopia</w:t>
            </w:r>
          </w:p>
        </w:tc>
        <w:tc>
          <w:tcPr>
            <w:tcW w:w="3528" w:type="dxa"/>
          </w:tcPr>
          <w:p>
            <w:pPr>
              <w:pStyle w:val="TableParagraph"/>
              <w:spacing w:before="61"/>
              <w:ind w:left="314"/>
              <w:rPr>
                <w:sz w:val="18"/>
              </w:rPr>
            </w:pPr>
            <w:r>
              <w:rPr>
                <w:sz w:val="18"/>
              </w:rPr>
              <w:t>Sao</w:t>
            </w:r>
            <w:r>
              <w:rPr>
                <w:spacing w:val="-9"/>
                <w:sz w:val="18"/>
              </w:rPr>
              <w:t> </w:t>
            </w:r>
            <w:r>
              <w:rPr>
                <w:sz w:val="18"/>
              </w:rPr>
              <w:t>Tome</w:t>
            </w:r>
            <w:r>
              <w:rPr>
                <w:spacing w:val="-10"/>
                <w:sz w:val="18"/>
              </w:rPr>
              <w:t> </w:t>
            </w:r>
            <w:r>
              <w:rPr>
                <w:sz w:val="18"/>
              </w:rPr>
              <w:t>&amp;</w:t>
            </w:r>
            <w:r>
              <w:rPr>
                <w:spacing w:val="-5"/>
                <w:sz w:val="18"/>
              </w:rPr>
              <w:t> </w:t>
            </w:r>
            <w:r>
              <w:rPr>
                <w:spacing w:val="-2"/>
                <w:sz w:val="18"/>
              </w:rPr>
              <w:t>Principe</w:t>
            </w:r>
          </w:p>
        </w:tc>
        <w:tc>
          <w:tcPr>
            <w:tcW w:w="2114" w:type="dxa"/>
          </w:tcPr>
          <w:p>
            <w:pPr>
              <w:pStyle w:val="TableParagraph"/>
              <w:rPr>
                <w:rFonts w:ascii="Times New Roman"/>
                <w:sz w:val="18"/>
              </w:rPr>
            </w:pPr>
          </w:p>
        </w:tc>
      </w:tr>
      <w:tr>
        <w:trPr>
          <w:trHeight w:val="339" w:hRule="atLeast"/>
        </w:trPr>
        <w:tc>
          <w:tcPr>
            <w:tcW w:w="3010" w:type="dxa"/>
          </w:tcPr>
          <w:p>
            <w:pPr>
              <w:pStyle w:val="TableParagraph"/>
              <w:spacing w:before="61"/>
              <w:ind w:left="50"/>
              <w:rPr>
                <w:sz w:val="18"/>
              </w:rPr>
            </w:pPr>
            <w:r>
              <w:rPr>
                <w:spacing w:val="-2"/>
                <w:sz w:val="18"/>
              </w:rPr>
              <w:t>Gambia</w:t>
            </w:r>
          </w:p>
        </w:tc>
        <w:tc>
          <w:tcPr>
            <w:tcW w:w="3528" w:type="dxa"/>
          </w:tcPr>
          <w:p>
            <w:pPr>
              <w:pStyle w:val="TableParagraph"/>
              <w:spacing w:before="61"/>
              <w:ind w:left="314"/>
              <w:rPr>
                <w:sz w:val="18"/>
              </w:rPr>
            </w:pPr>
            <w:r>
              <w:rPr>
                <w:spacing w:val="-2"/>
                <w:sz w:val="18"/>
              </w:rPr>
              <w:t>Senegal</w:t>
            </w:r>
          </w:p>
        </w:tc>
        <w:tc>
          <w:tcPr>
            <w:tcW w:w="2114" w:type="dxa"/>
          </w:tcPr>
          <w:p>
            <w:pPr>
              <w:pStyle w:val="TableParagraph"/>
              <w:rPr>
                <w:rFonts w:ascii="Times New Roman"/>
                <w:sz w:val="18"/>
              </w:rPr>
            </w:pPr>
          </w:p>
        </w:tc>
      </w:tr>
      <w:tr>
        <w:trPr>
          <w:trHeight w:val="278" w:hRule="atLeast"/>
        </w:trPr>
        <w:tc>
          <w:tcPr>
            <w:tcW w:w="3010" w:type="dxa"/>
          </w:tcPr>
          <w:p>
            <w:pPr>
              <w:pStyle w:val="TableParagraph"/>
              <w:spacing w:line="199" w:lineRule="exact" w:before="60"/>
              <w:ind w:left="50"/>
              <w:rPr>
                <w:sz w:val="18"/>
              </w:rPr>
            </w:pPr>
            <w:r>
              <w:rPr>
                <w:spacing w:val="-2"/>
                <w:sz w:val="18"/>
              </w:rPr>
              <w:t>Guinea</w:t>
            </w:r>
          </w:p>
        </w:tc>
        <w:tc>
          <w:tcPr>
            <w:tcW w:w="3528" w:type="dxa"/>
          </w:tcPr>
          <w:p>
            <w:pPr>
              <w:pStyle w:val="TableParagraph"/>
              <w:spacing w:line="199" w:lineRule="exact" w:before="60"/>
              <w:ind w:left="314"/>
              <w:rPr>
                <w:sz w:val="18"/>
              </w:rPr>
            </w:pPr>
            <w:r>
              <w:rPr>
                <w:sz w:val="18"/>
              </w:rPr>
              <w:t>Sierra</w:t>
            </w:r>
            <w:r>
              <w:rPr>
                <w:spacing w:val="-5"/>
                <w:sz w:val="18"/>
              </w:rPr>
              <w:t> </w:t>
            </w:r>
            <w:r>
              <w:rPr>
                <w:spacing w:val="-2"/>
                <w:sz w:val="18"/>
              </w:rPr>
              <w:t>leone</w:t>
            </w:r>
          </w:p>
        </w:tc>
        <w:tc>
          <w:tcPr>
            <w:tcW w:w="2114" w:type="dxa"/>
          </w:tcPr>
          <w:p>
            <w:pPr>
              <w:pStyle w:val="TableParagraph"/>
              <w:rPr>
                <w:rFonts w:ascii="Times New Roman"/>
                <w:sz w:val="18"/>
              </w:rPr>
            </w:pPr>
          </w:p>
        </w:tc>
      </w:tr>
    </w:tbl>
    <w:p>
      <w:pPr>
        <w:pStyle w:val="BodyText"/>
        <w:spacing w:before="60"/>
        <w:rPr>
          <w:b/>
        </w:rPr>
      </w:pPr>
      <w:r>
        <w:rPr/>
        <mc:AlternateContent>
          <mc:Choice Requires="wps">
            <w:drawing>
              <wp:anchor distT="0" distB="0" distL="0" distR="0" allowOverlap="1" layoutInCell="1" locked="0" behindDoc="1" simplePos="0" relativeHeight="487626752">
                <wp:simplePos x="0" y="0"/>
                <wp:positionH relativeFrom="page">
                  <wp:posOffset>722680</wp:posOffset>
                </wp:positionH>
                <wp:positionV relativeFrom="paragraph">
                  <wp:posOffset>207687</wp:posOffset>
                </wp:positionV>
                <wp:extent cx="6412865" cy="6350"/>
                <wp:effectExtent l="0" t="0" r="0" b="0"/>
                <wp:wrapTopAndBottom/>
                <wp:docPr id="165" name="Graphic 165"/>
                <wp:cNvGraphicFramePr>
                  <a:graphicFrameLocks/>
                </wp:cNvGraphicFramePr>
                <a:graphic>
                  <a:graphicData uri="http://schemas.microsoft.com/office/word/2010/wordprocessingShape">
                    <wps:wsp>
                      <wps:cNvPr id="165" name="Graphic 165"/>
                      <wps:cNvSpPr/>
                      <wps:spPr>
                        <a:xfrm>
                          <a:off x="0" y="0"/>
                          <a:ext cx="6412865" cy="6350"/>
                        </a:xfrm>
                        <a:custGeom>
                          <a:avLst/>
                          <a:gdLst/>
                          <a:ahLst/>
                          <a:cxnLst/>
                          <a:rect l="l" t="t" r="r" b="b"/>
                          <a:pathLst>
                            <a:path w="6412865" h="6350">
                              <a:moveTo>
                                <a:pt x="6412674" y="0"/>
                              </a:moveTo>
                              <a:lnTo>
                                <a:pt x="6412674" y="0"/>
                              </a:lnTo>
                              <a:lnTo>
                                <a:pt x="0" y="0"/>
                              </a:lnTo>
                              <a:lnTo>
                                <a:pt x="0" y="6096"/>
                              </a:lnTo>
                              <a:lnTo>
                                <a:pt x="6412674" y="6096"/>
                              </a:lnTo>
                              <a:lnTo>
                                <a:pt x="64126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6.904003pt;margin-top:16.353312pt;width:504.935024pt;height:.48pt;mso-position-horizontal-relative:page;mso-position-vertical-relative:paragraph;z-index:-15689728;mso-wrap-distance-left:0;mso-wrap-distance-right:0" id="docshape135" filled="true" fillcolor="#000000" stroked="false">
                <v:fill type="solid"/>
                <w10:wrap type="topAndBottom"/>
              </v:rect>
            </w:pict>
          </mc:Fallback>
        </mc:AlternateContent>
      </w:r>
    </w:p>
    <w:p>
      <w:pPr>
        <w:spacing w:after="0"/>
        <w:sectPr>
          <w:pgSz w:w="11920" w:h="16850"/>
          <w:pgMar w:header="0" w:footer="317" w:top="112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32195" cy="18415"/>
                <wp:effectExtent l="0" t="0" r="0" b="0"/>
                <wp:docPr id="166" name="Group 166"/>
                <wp:cNvGraphicFramePr>
                  <a:graphicFrameLocks/>
                </wp:cNvGraphicFramePr>
                <a:graphic>
                  <a:graphicData uri="http://schemas.microsoft.com/office/word/2010/wordprocessingGroup">
                    <wpg:wgp>
                      <wpg:cNvPr id="166" name="Group 166"/>
                      <wpg:cNvGrpSpPr/>
                      <wpg:grpSpPr>
                        <a:xfrm>
                          <a:off x="0" y="0"/>
                          <a:ext cx="6132195" cy="18415"/>
                          <a:chExt cx="6132195" cy="18415"/>
                        </a:xfrm>
                      </wpg:grpSpPr>
                      <wps:wsp>
                        <wps:cNvPr id="167" name="Graphic 167"/>
                        <wps:cNvSpPr/>
                        <wps:spPr>
                          <a:xfrm>
                            <a:off x="0" y="0"/>
                            <a:ext cx="6132195" cy="18415"/>
                          </a:xfrm>
                          <a:custGeom>
                            <a:avLst/>
                            <a:gdLst/>
                            <a:ahLst/>
                            <a:cxnLst/>
                            <a:rect l="l" t="t" r="r" b="b"/>
                            <a:pathLst>
                              <a:path w="6132195" h="18415">
                                <a:moveTo>
                                  <a:pt x="6132195" y="0"/>
                                </a:moveTo>
                                <a:lnTo>
                                  <a:pt x="6125845" y="0"/>
                                </a:lnTo>
                                <a:lnTo>
                                  <a:pt x="0" y="0"/>
                                </a:lnTo>
                                <a:lnTo>
                                  <a:pt x="0" y="18415"/>
                                </a:lnTo>
                                <a:lnTo>
                                  <a:pt x="6125845" y="18415"/>
                                </a:lnTo>
                                <a:lnTo>
                                  <a:pt x="6132195" y="18415"/>
                                </a:lnTo>
                                <a:lnTo>
                                  <a:pt x="61321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2.85pt;height:1.45pt;mso-position-horizontal-relative:char;mso-position-vertical-relative:line" id="docshapegroup136" coordorigin="0,0" coordsize="9657,29">
                <v:shape style="position:absolute;left:0;top:0;width:9657;height:29" id="docshape137" coordorigin="0,0" coordsize="9657,29" path="m9657,0l9647,0,0,0,0,29,9647,29,9657,29,9657,0xe" filled="true" fillcolor="#000000" stroked="false">
                  <v:path arrowok="t"/>
                  <v:fill type="solid"/>
                </v:shape>
              </v:group>
            </w:pict>
          </mc:Fallback>
        </mc:AlternateContent>
      </w:r>
      <w:r>
        <w:rPr>
          <w:position w:val="0"/>
          <w:sz w:val="2"/>
        </w:rPr>
      </w:r>
    </w:p>
    <w:p>
      <w:pPr>
        <w:spacing w:before="83"/>
        <w:ind w:left="273" w:right="0" w:firstLine="0"/>
        <w:jc w:val="left"/>
        <w:rPr>
          <w:b/>
          <w:sz w:val="20"/>
        </w:rPr>
      </w:pPr>
      <w:r>
        <w:rPr>
          <w:b/>
          <w:color w:val="006EC0"/>
          <w:sz w:val="20"/>
        </w:rPr>
        <w:t>Tab.</w:t>
      </w:r>
      <w:r>
        <w:rPr>
          <w:b/>
          <w:color w:val="006EC0"/>
          <w:spacing w:val="-9"/>
          <w:sz w:val="20"/>
        </w:rPr>
        <w:t> </w:t>
      </w:r>
      <w:r>
        <w:rPr>
          <w:b/>
          <w:color w:val="006EC0"/>
          <w:sz w:val="20"/>
        </w:rPr>
        <w:t>8</w:t>
      </w:r>
      <w:r>
        <w:rPr>
          <w:b/>
          <w:color w:val="006EC0"/>
          <w:spacing w:val="-12"/>
          <w:sz w:val="20"/>
        </w:rPr>
        <w:t> </w:t>
      </w:r>
      <w:r>
        <w:rPr>
          <w:rFonts w:ascii="Times New Roman"/>
          <w:sz w:val="24"/>
        </w:rPr>
        <w:t>- </w:t>
      </w:r>
      <w:r>
        <w:rPr>
          <w:b/>
          <w:color w:val="006EC0"/>
          <w:sz w:val="20"/>
        </w:rPr>
        <w:t>Importi</w:t>
      </w:r>
      <w:r>
        <w:rPr>
          <w:b/>
          <w:color w:val="006EC0"/>
          <w:spacing w:val="-11"/>
          <w:sz w:val="20"/>
        </w:rPr>
        <w:t> </w:t>
      </w:r>
      <w:r>
        <w:rPr>
          <w:b/>
          <w:color w:val="006EC0"/>
          <w:sz w:val="20"/>
        </w:rPr>
        <w:t>delle</w:t>
      </w:r>
      <w:r>
        <w:rPr>
          <w:b/>
          <w:color w:val="006EC0"/>
          <w:spacing w:val="-4"/>
          <w:sz w:val="20"/>
        </w:rPr>
        <w:t> </w:t>
      </w:r>
      <w:r>
        <w:rPr>
          <w:b/>
          <w:color w:val="006EC0"/>
          <w:sz w:val="20"/>
        </w:rPr>
        <w:t>borse</w:t>
      </w:r>
      <w:r>
        <w:rPr>
          <w:b/>
          <w:color w:val="006EC0"/>
          <w:spacing w:val="-6"/>
          <w:sz w:val="20"/>
        </w:rPr>
        <w:t> </w:t>
      </w:r>
      <w:r>
        <w:rPr>
          <w:b/>
          <w:color w:val="006EC0"/>
          <w:sz w:val="20"/>
        </w:rPr>
        <w:t>di</w:t>
      </w:r>
      <w:r>
        <w:rPr>
          <w:b/>
          <w:color w:val="006EC0"/>
          <w:spacing w:val="-9"/>
          <w:sz w:val="20"/>
        </w:rPr>
        <w:t> </w:t>
      </w:r>
      <w:r>
        <w:rPr>
          <w:b/>
          <w:color w:val="006EC0"/>
          <w:spacing w:val="-2"/>
          <w:sz w:val="20"/>
        </w:rPr>
        <w:t>studio</w:t>
      </w:r>
    </w:p>
    <w:p>
      <w:pPr>
        <w:pStyle w:val="BodyText"/>
        <w:spacing w:before="116"/>
        <w:rPr>
          <w:b/>
        </w:rPr>
      </w:pPr>
      <w:r>
        <w:rPr/>
        <mc:AlternateContent>
          <mc:Choice Requires="wps">
            <w:drawing>
              <wp:anchor distT="0" distB="0" distL="0" distR="0" allowOverlap="1" layoutInCell="1" locked="0" behindDoc="1" simplePos="0" relativeHeight="487627776">
                <wp:simplePos x="0" y="0"/>
                <wp:positionH relativeFrom="page">
                  <wp:posOffset>713740</wp:posOffset>
                </wp:positionH>
                <wp:positionV relativeFrom="paragraph">
                  <wp:posOffset>243346</wp:posOffset>
                </wp:positionV>
                <wp:extent cx="6131560" cy="6350"/>
                <wp:effectExtent l="0" t="0" r="0" b="0"/>
                <wp:wrapTopAndBottom/>
                <wp:docPr id="168" name="Graphic 168"/>
                <wp:cNvGraphicFramePr>
                  <a:graphicFrameLocks/>
                </wp:cNvGraphicFramePr>
                <a:graphic>
                  <a:graphicData uri="http://schemas.microsoft.com/office/word/2010/wordprocessingShape">
                    <wps:wsp>
                      <wps:cNvPr id="168" name="Graphic 168"/>
                      <wps:cNvSpPr/>
                      <wps:spPr>
                        <a:xfrm>
                          <a:off x="0" y="0"/>
                          <a:ext cx="6131560" cy="6350"/>
                        </a:xfrm>
                        <a:custGeom>
                          <a:avLst/>
                          <a:gdLst/>
                          <a:ahLst/>
                          <a:cxnLst/>
                          <a:rect l="l" t="t" r="r" b="b"/>
                          <a:pathLst>
                            <a:path w="6131560" h="6350">
                              <a:moveTo>
                                <a:pt x="6131560" y="0"/>
                              </a:moveTo>
                              <a:lnTo>
                                <a:pt x="6125845" y="0"/>
                              </a:lnTo>
                              <a:lnTo>
                                <a:pt x="5715" y="0"/>
                              </a:lnTo>
                              <a:lnTo>
                                <a:pt x="0" y="0"/>
                              </a:lnTo>
                              <a:lnTo>
                                <a:pt x="0" y="6350"/>
                              </a:lnTo>
                              <a:lnTo>
                                <a:pt x="5715" y="6350"/>
                              </a:lnTo>
                              <a:lnTo>
                                <a:pt x="6125845" y="6350"/>
                              </a:lnTo>
                              <a:lnTo>
                                <a:pt x="6131560" y="6350"/>
                              </a:lnTo>
                              <a:lnTo>
                                <a:pt x="61315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9.161137pt;width:482.8pt;height:.5pt;mso-position-horizontal-relative:page;mso-position-vertical-relative:paragraph;z-index:-15688704;mso-wrap-distance-left:0;mso-wrap-distance-right:0" id="docshape138" coordorigin="1124,383" coordsize="9656,10" path="m10780,383l10771,383,1133,383,1124,383,1124,393,1133,393,10771,393,10780,393,10780,383xe" filled="true" fillcolor="#000000" stroked="false">
                <v:path arrowok="t"/>
                <v:fill type="solid"/>
                <w10:wrap type="topAndBottom"/>
              </v:shape>
            </w:pict>
          </mc:Fallback>
        </mc:AlternateContent>
      </w:r>
    </w:p>
    <w:p>
      <w:pPr>
        <w:pStyle w:val="BodyText"/>
        <w:rPr>
          <w:b/>
        </w:rPr>
      </w:pPr>
    </w:p>
    <w:p>
      <w:pPr>
        <w:pStyle w:val="BodyText"/>
        <w:spacing w:before="2"/>
        <w:rPr>
          <w:b/>
        </w:rPr>
      </w:pPr>
    </w:p>
    <w:tbl>
      <w:tblPr>
        <w:tblW w:w="0" w:type="auto"/>
        <w:jc w:val="left"/>
        <w:tblInd w:w="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8"/>
        <w:gridCol w:w="2903"/>
        <w:gridCol w:w="2574"/>
        <w:gridCol w:w="2235"/>
      </w:tblGrid>
      <w:tr>
        <w:trPr>
          <w:trHeight w:val="1026" w:hRule="atLeast"/>
        </w:trPr>
        <w:tc>
          <w:tcPr>
            <w:tcW w:w="1968" w:type="dxa"/>
            <w:shd w:val="clear" w:color="auto" w:fill="D9D9D9"/>
          </w:tcPr>
          <w:p>
            <w:pPr>
              <w:pStyle w:val="TableParagraph"/>
              <w:rPr>
                <w:b/>
                <w:sz w:val="16"/>
              </w:rPr>
            </w:pPr>
          </w:p>
          <w:p>
            <w:pPr>
              <w:pStyle w:val="TableParagraph"/>
              <w:spacing w:before="28"/>
              <w:rPr>
                <w:b/>
                <w:sz w:val="16"/>
              </w:rPr>
            </w:pPr>
          </w:p>
          <w:p>
            <w:pPr>
              <w:pStyle w:val="TableParagraph"/>
              <w:ind w:left="479"/>
              <w:rPr>
                <w:b/>
                <w:sz w:val="16"/>
              </w:rPr>
            </w:pPr>
            <w:r>
              <w:rPr>
                <w:b/>
                <w:sz w:val="16"/>
              </w:rPr>
              <w:t>Valore</w:t>
            </w:r>
            <w:r>
              <w:rPr>
                <w:b/>
                <w:spacing w:val="-12"/>
                <w:sz w:val="16"/>
              </w:rPr>
              <w:t> </w:t>
            </w:r>
            <w:r>
              <w:rPr>
                <w:b/>
                <w:spacing w:val="-4"/>
                <w:sz w:val="16"/>
              </w:rPr>
              <w:t>ISEE</w:t>
            </w:r>
          </w:p>
        </w:tc>
        <w:tc>
          <w:tcPr>
            <w:tcW w:w="2903" w:type="dxa"/>
            <w:shd w:val="clear" w:color="auto" w:fill="D9D9D9"/>
          </w:tcPr>
          <w:p>
            <w:pPr>
              <w:pStyle w:val="TableParagraph"/>
              <w:spacing w:before="32"/>
              <w:rPr>
                <w:b/>
                <w:sz w:val="16"/>
              </w:rPr>
            </w:pPr>
          </w:p>
          <w:p>
            <w:pPr>
              <w:pStyle w:val="TableParagraph"/>
              <w:spacing w:line="237" w:lineRule="auto"/>
              <w:ind w:left="1032" w:right="938" w:hanging="8"/>
              <w:jc w:val="center"/>
              <w:rPr>
                <w:b/>
                <w:sz w:val="16"/>
              </w:rPr>
            </w:pPr>
            <w:r>
              <w:rPr>
                <w:b/>
                <w:spacing w:val="-2"/>
                <w:sz w:val="16"/>
              </w:rPr>
              <w:t>Studente Fuori</w:t>
            </w:r>
            <w:r>
              <w:rPr>
                <w:b/>
                <w:spacing w:val="-13"/>
                <w:sz w:val="16"/>
              </w:rPr>
              <w:t> </w:t>
            </w:r>
            <w:r>
              <w:rPr>
                <w:b/>
                <w:spacing w:val="-4"/>
                <w:sz w:val="16"/>
              </w:rPr>
              <w:t>sede</w:t>
            </w:r>
          </w:p>
          <w:p>
            <w:pPr>
              <w:pStyle w:val="TableParagraph"/>
              <w:spacing w:line="194" w:lineRule="exact"/>
              <w:ind w:left="81"/>
              <w:jc w:val="center"/>
              <w:rPr>
                <w:b/>
                <w:sz w:val="16"/>
              </w:rPr>
            </w:pPr>
            <w:r>
              <w:rPr>
                <w:b/>
                <w:sz w:val="16"/>
              </w:rPr>
              <w:t>o</w:t>
            </w:r>
            <w:r>
              <w:rPr>
                <w:b/>
                <w:spacing w:val="-7"/>
                <w:sz w:val="16"/>
              </w:rPr>
              <w:t> </w:t>
            </w:r>
            <w:r>
              <w:rPr>
                <w:b/>
                <w:spacing w:val="-2"/>
                <w:sz w:val="16"/>
              </w:rPr>
              <w:t>indipendente</w:t>
            </w:r>
          </w:p>
        </w:tc>
        <w:tc>
          <w:tcPr>
            <w:tcW w:w="2574" w:type="dxa"/>
            <w:shd w:val="clear" w:color="auto" w:fill="D9D9D9"/>
          </w:tcPr>
          <w:p>
            <w:pPr>
              <w:pStyle w:val="TableParagraph"/>
              <w:spacing w:before="124"/>
              <w:rPr>
                <w:b/>
                <w:sz w:val="16"/>
              </w:rPr>
            </w:pPr>
          </w:p>
          <w:p>
            <w:pPr>
              <w:pStyle w:val="TableParagraph"/>
              <w:spacing w:line="242" w:lineRule="auto"/>
              <w:ind w:left="844" w:right="856" w:firstLine="48"/>
              <w:rPr>
                <w:b/>
                <w:sz w:val="16"/>
              </w:rPr>
            </w:pPr>
            <w:r>
              <w:rPr>
                <w:b/>
                <w:spacing w:val="-2"/>
                <w:sz w:val="16"/>
              </w:rPr>
              <w:t>Studente </w:t>
            </w:r>
            <w:r>
              <w:rPr>
                <w:b/>
                <w:spacing w:val="-7"/>
                <w:sz w:val="16"/>
              </w:rPr>
              <w:t>pendolare</w:t>
            </w:r>
          </w:p>
        </w:tc>
        <w:tc>
          <w:tcPr>
            <w:tcW w:w="2235" w:type="dxa"/>
            <w:shd w:val="clear" w:color="auto" w:fill="D9D9D9"/>
          </w:tcPr>
          <w:p>
            <w:pPr>
              <w:pStyle w:val="TableParagraph"/>
              <w:spacing w:before="124"/>
              <w:rPr>
                <w:b/>
                <w:sz w:val="16"/>
              </w:rPr>
            </w:pPr>
          </w:p>
          <w:p>
            <w:pPr>
              <w:pStyle w:val="TableParagraph"/>
              <w:spacing w:line="242" w:lineRule="auto"/>
              <w:ind w:left="800" w:right="693" w:hanging="84"/>
              <w:rPr>
                <w:b/>
                <w:sz w:val="16"/>
              </w:rPr>
            </w:pPr>
            <w:r>
              <w:rPr>
                <w:b/>
                <w:spacing w:val="-2"/>
                <w:sz w:val="16"/>
              </w:rPr>
              <w:t>Studente </w:t>
            </w:r>
            <w:r>
              <w:rPr>
                <w:b/>
                <w:sz w:val="16"/>
              </w:rPr>
              <w:t>in sede</w:t>
            </w:r>
          </w:p>
        </w:tc>
      </w:tr>
      <w:tr>
        <w:trPr>
          <w:trHeight w:val="1365" w:hRule="atLeast"/>
        </w:trPr>
        <w:tc>
          <w:tcPr>
            <w:tcW w:w="1968" w:type="dxa"/>
          </w:tcPr>
          <w:p>
            <w:pPr>
              <w:pStyle w:val="TableParagraph"/>
              <w:spacing w:before="4"/>
              <w:ind w:left="23" w:right="9"/>
              <w:jc w:val="center"/>
              <w:rPr>
                <w:sz w:val="16"/>
              </w:rPr>
            </w:pPr>
            <w:r>
              <w:rPr>
                <w:sz w:val="16"/>
              </w:rPr>
              <w:t>Inferiore</w:t>
            </w:r>
            <w:r>
              <w:rPr>
                <w:spacing w:val="-13"/>
                <w:sz w:val="16"/>
              </w:rPr>
              <w:t> </w:t>
            </w:r>
            <w:r>
              <w:rPr>
                <w:sz w:val="16"/>
              </w:rPr>
              <w:t>o</w:t>
            </w:r>
            <w:r>
              <w:rPr>
                <w:spacing w:val="-12"/>
                <w:sz w:val="16"/>
              </w:rPr>
              <w:t> </w:t>
            </w:r>
            <w:r>
              <w:rPr>
                <w:sz w:val="16"/>
              </w:rPr>
              <w:t>uguale</w:t>
            </w:r>
            <w:r>
              <w:rPr>
                <w:spacing w:val="-11"/>
                <w:sz w:val="16"/>
              </w:rPr>
              <w:t> </w:t>
            </w:r>
            <w:r>
              <w:rPr>
                <w:sz w:val="16"/>
              </w:rPr>
              <w:t>al </w:t>
            </w:r>
            <w:r>
              <w:rPr>
                <w:spacing w:val="-4"/>
                <w:sz w:val="16"/>
              </w:rPr>
              <w:t>50%</w:t>
            </w:r>
          </w:p>
          <w:p>
            <w:pPr>
              <w:pStyle w:val="TableParagraph"/>
              <w:ind w:left="23" w:right="11"/>
              <w:jc w:val="center"/>
              <w:rPr>
                <w:sz w:val="16"/>
              </w:rPr>
            </w:pPr>
            <w:r>
              <w:rPr>
                <w:sz w:val="16"/>
              </w:rPr>
              <w:t>del</w:t>
            </w:r>
            <w:r>
              <w:rPr>
                <w:spacing w:val="-12"/>
                <w:sz w:val="16"/>
              </w:rPr>
              <w:t> </w:t>
            </w:r>
            <w:r>
              <w:rPr>
                <w:sz w:val="16"/>
              </w:rPr>
              <w:t>limite</w:t>
            </w:r>
            <w:r>
              <w:rPr>
                <w:spacing w:val="-11"/>
                <w:sz w:val="16"/>
              </w:rPr>
              <w:t> </w:t>
            </w:r>
            <w:r>
              <w:rPr>
                <w:sz w:val="16"/>
              </w:rPr>
              <w:t>massimo</w:t>
            </w:r>
            <w:r>
              <w:rPr>
                <w:spacing w:val="-13"/>
                <w:sz w:val="16"/>
              </w:rPr>
              <w:t> </w:t>
            </w:r>
            <w:r>
              <w:rPr>
                <w:sz w:val="16"/>
              </w:rPr>
              <w:t>di </w:t>
            </w:r>
            <w:r>
              <w:rPr>
                <w:spacing w:val="-2"/>
                <w:sz w:val="16"/>
              </w:rPr>
              <w:t>riferimento</w:t>
            </w:r>
          </w:p>
          <w:p>
            <w:pPr>
              <w:pStyle w:val="TableParagraph"/>
              <w:ind w:left="23" w:right="14"/>
              <w:jc w:val="center"/>
              <w:rPr>
                <w:sz w:val="16"/>
              </w:rPr>
            </w:pPr>
            <w:r>
              <w:rPr>
                <w:sz w:val="16"/>
              </w:rPr>
              <w:t>( </w:t>
            </w:r>
            <w:r>
              <w:rPr>
                <w:spacing w:val="-2"/>
                <w:sz w:val="16"/>
              </w:rPr>
              <w:t>13.153,13)</w:t>
            </w:r>
          </w:p>
          <w:p>
            <w:pPr>
              <w:pStyle w:val="TableParagraph"/>
              <w:spacing w:line="190" w:lineRule="atLeast"/>
              <w:ind w:left="23" w:right="11"/>
              <w:jc w:val="center"/>
              <w:rPr>
                <w:sz w:val="16"/>
              </w:rPr>
            </w:pPr>
            <w:r>
              <w:rPr>
                <w:sz w:val="16"/>
              </w:rPr>
              <w:t>del</w:t>
            </w:r>
            <w:r>
              <w:rPr>
                <w:spacing w:val="-13"/>
                <w:sz w:val="16"/>
              </w:rPr>
              <w:t> </w:t>
            </w:r>
            <w:r>
              <w:rPr>
                <w:sz w:val="16"/>
              </w:rPr>
              <w:t>limite</w:t>
            </w:r>
            <w:r>
              <w:rPr>
                <w:spacing w:val="-12"/>
                <w:sz w:val="16"/>
              </w:rPr>
              <w:t> </w:t>
            </w:r>
            <w:r>
              <w:rPr>
                <w:sz w:val="16"/>
              </w:rPr>
              <w:t>massimo</w:t>
            </w:r>
            <w:r>
              <w:rPr>
                <w:spacing w:val="-13"/>
                <w:sz w:val="16"/>
              </w:rPr>
              <w:t> </w:t>
            </w:r>
            <w:r>
              <w:rPr>
                <w:sz w:val="16"/>
              </w:rPr>
              <w:t>di </w:t>
            </w:r>
            <w:r>
              <w:rPr>
                <w:spacing w:val="-2"/>
                <w:sz w:val="16"/>
              </w:rPr>
              <w:t>riferimento</w:t>
            </w:r>
          </w:p>
        </w:tc>
        <w:tc>
          <w:tcPr>
            <w:tcW w:w="2903" w:type="dxa"/>
          </w:tcPr>
          <w:p>
            <w:pPr>
              <w:pStyle w:val="TableParagraph"/>
              <w:spacing w:before="33"/>
              <w:ind w:left="167" w:right="32"/>
              <w:jc w:val="center"/>
              <w:rPr>
                <w:sz w:val="16"/>
              </w:rPr>
            </w:pPr>
            <w:r>
              <w:rPr>
                <w:sz w:val="16"/>
              </w:rPr>
              <w:t>Importo</w:t>
            </w:r>
            <w:r>
              <w:rPr>
                <w:spacing w:val="-15"/>
                <w:sz w:val="16"/>
              </w:rPr>
              <w:t> </w:t>
            </w:r>
            <w:r>
              <w:rPr>
                <w:sz w:val="16"/>
              </w:rPr>
              <w:t>monetario</w:t>
            </w:r>
            <w:r>
              <w:rPr>
                <w:spacing w:val="-14"/>
                <w:sz w:val="16"/>
              </w:rPr>
              <w:t> </w:t>
            </w:r>
            <w:r>
              <w:rPr>
                <w:sz w:val="16"/>
              </w:rPr>
              <w:t>incrementato del 15%</w:t>
            </w:r>
          </w:p>
          <w:p>
            <w:pPr>
              <w:pStyle w:val="TableParagraph"/>
              <w:spacing w:line="190" w:lineRule="exact"/>
              <w:ind w:left="128"/>
              <w:jc w:val="center"/>
              <w:rPr>
                <w:sz w:val="16"/>
              </w:rPr>
            </w:pPr>
            <w:r>
              <w:rPr>
                <w:sz w:val="16"/>
              </w:rPr>
              <w:t>€</w:t>
            </w:r>
            <w:r>
              <w:rPr>
                <w:spacing w:val="-10"/>
                <w:sz w:val="16"/>
              </w:rPr>
              <w:t> </w:t>
            </w:r>
            <w:r>
              <w:rPr>
                <w:sz w:val="16"/>
              </w:rPr>
              <w:t>5.205,00+posto</w:t>
            </w:r>
            <w:r>
              <w:rPr>
                <w:spacing w:val="-10"/>
                <w:sz w:val="16"/>
              </w:rPr>
              <w:t> </w:t>
            </w:r>
            <w:r>
              <w:rPr>
                <w:sz w:val="16"/>
              </w:rPr>
              <w:t>letto</w:t>
            </w:r>
            <w:r>
              <w:rPr>
                <w:spacing w:val="-7"/>
                <w:sz w:val="16"/>
              </w:rPr>
              <w:t> </w:t>
            </w:r>
            <w:r>
              <w:rPr>
                <w:spacing w:val="-2"/>
                <w:sz w:val="16"/>
              </w:rPr>
              <w:t>gratuito</w:t>
            </w:r>
          </w:p>
          <w:p>
            <w:pPr>
              <w:pStyle w:val="TableParagraph"/>
              <w:spacing w:before="5"/>
              <w:ind w:left="167" w:right="35"/>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before="33"/>
              <w:ind w:left="409" w:right="377" w:hanging="3"/>
              <w:jc w:val="center"/>
              <w:rPr>
                <w:sz w:val="16"/>
              </w:rPr>
            </w:pPr>
            <w:r>
              <w:rPr>
                <w:sz w:val="16"/>
              </w:rPr>
              <w:t>Importo monetario incrementato</w:t>
            </w:r>
            <w:r>
              <w:rPr>
                <w:spacing w:val="-15"/>
                <w:sz w:val="16"/>
              </w:rPr>
              <w:t> </w:t>
            </w:r>
            <w:r>
              <w:rPr>
                <w:sz w:val="16"/>
              </w:rPr>
              <w:t>del</w:t>
            </w:r>
            <w:r>
              <w:rPr>
                <w:spacing w:val="-14"/>
                <w:sz w:val="16"/>
              </w:rPr>
              <w:t> </w:t>
            </w:r>
            <w:r>
              <w:rPr>
                <w:sz w:val="16"/>
              </w:rPr>
              <w:t>15%</w:t>
            </w:r>
          </w:p>
          <w:p>
            <w:pPr>
              <w:pStyle w:val="TableParagraph"/>
              <w:spacing w:before="5"/>
              <w:ind w:left="486" w:right="466" w:firstLine="4"/>
              <w:jc w:val="center"/>
              <w:rPr>
                <w:sz w:val="16"/>
              </w:rPr>
            </w:pPr>
            <w:r>
              <w:rPr>
                <w:sz w:val="16"/>
              </w:rPr>
              <w:t>€</w:t>
            </w:r>
            <w:r>
              <w:rPr>
                <w:spacing w:val="-15"/>
                <w:sz w:val="16"/>
              </w:rPr>
              <w:t> </w:t>
            </w:r>
            <w:r>
              <w:rPr>
                <w:sz w:val="16"/>
              </w:rPr>
              <w:t>3.873,49+1</w:t>
            </w:r>
            <w:r>
              <w:rPr>
                <w:spacing w:val="-14"/>
                <w:sz w:val="16"/>
              </w:rPr>
              <w:t> </w:t>
            </w:r>
            <w:r>
              <w:rPr>
                <w:sz w:val="16"/>
              </w:rPr>
              <w:t>pasto </w:t>
            </w:r>
            <w:r>
              <w:rPr>
                <w:spacing w:val="-2"/>
                <w:sz w:val="16"/>
              </w:rPr>
              <w:t>equivalente</w:t>
            </w:r>
            <w:r>
              <w:rPr>
                <w:spacing w:val="-10"/>
                <w:sz w:val="16"/>
              </w:rPr>
              <w:t> </w:t>
            </w:r>
            <w:r>
              <w:rPr>
                <w:spacing w:val="-2"/>
                <w:sz w:val="16"/>
              </w:rPr>
              <w:t>gratuito giornaliero</w:t>
            </w:r>
          </w:p>
        </w:tc>
        <w:tc>
          <w:tcPr>
            <w:tcW w:w="2235" w:type="dxa"/>
          </w:tcPr>
          <w:p>
            <w:pPr>
              <w:pStyle w:val="TableParagraph"/>
              <w:spacing w:before="33"/>
              <w:ind w:left="231" w:right="217" w:hanging="3"/>
              <w:jc w:val="center"/>
              <w:rPr>
                <w:sz w:val="16"/>
              </w:rPr>
            </w:pPr>
            <w:r>
              <w:rPr>
                <w:sz w:val="16"/>
              </w:rPr>
              <w:t>Importo monetario incrementato</w:t>
            </w:r>
            <w:r>
              <w:rPr>
                <w:spacing w:val="-15"/>
                <w:sz w:val="16"/>
              </w:rPr>
              <w:t> </w:t>
            </w:r>
            <w:r>
              <w:rPr>
                <w:sz w:val="16"/>
              </w:rPr>
              <w:t>del</w:t>
            </w:r>
            <w:r>
              <w:rPr>
                <w:spacing w:val="-14"/>
                <w:sz w:val="16"/>
              </w:rPr>
              <w:t> </w:t>
            </w:r>
            <w:r>
              <w:rPr>
                <w:sz w:val="16"/>
              </w:rPr>
              <w:t>15%</w:t>
            </w:r>
          </w:p>
          <w:p>
            <w:pPr>
              <w:pStyle w:val="TableParagraph"/>
              <w:spacing w:before="5"/>
              <w:ind w:left="313" w:right="300" w:firstLine="4"/>
              <w:jc w:val="center"/>
              <w:rPr>
                <w:sz w:val="16"/>
              </w:rPr>
            </w:pPr>
            <w:r>
              <w:rPr>
                <w:sz w:val="16"/>
              </w:rPr>
              <w:t>€</w:t>
            </w:r>
            <w:r>
              <w:rPr>
                <w:spacing w:val="-15"/>
                <w:sz w:val="16"/>
              </w:rPr>
              <w:t> </w:t>
            </w:r>
            <w:r>
              <w:rPr>
                <w:sz w:val="16"/>
              </w:rPr>
              <w:t>2.485,19+1</w:t>
            </w:r>
            <w:r>
              <w:rPr>
                <w:spacing w:val="-14"/>
                <w:sz w:val="16"/>
              </w:rPr>
              <w:t> </w:t>
            </w:r>
            <w:r>
              <w:rPr>
                <w:sz w:val="16"/>
              </w:rPr>
              <w:t>pasto </w:t>
            </w:r>
            <w:r>
              <w:rPr>
                <w:spacing w:val="-2"/>
                <w:sz w:val="16"/>
              </w:rPr>
              <w:t>equivalente</w:t>
            </w:r>
            <w:r>
              <w:rPr>
                <w:spacing w:val="-10"/>
                <w:sz w:val="16"/>
              </w:rPr>
              <w:t> </w:t>
            </w:r>
            <w:r>
              <w:rPr>
                <w:spacing w:val="-2"/>
                <w:sz w:val="16"/>
              </w:rPr>
              <w:t>gratuito giornaliero</w:t>
            </w:r>
          </w:p>
        </w:tc>
      </w:tr>
      <w:tr>
        <w:trPr>
          <w:trHeight w:val="1171" w:hRule="atLeast"/>
        </w:trPr>
        <w:tc>
          <w:tcPr>
            <w:tcW w:w="1968" w:type="dxa"/>
          </w:tcPr>
          <w:p>
            <w:pPr>
              <w:pStyle w:val="TableParagraph"/>
              <w:spacing w:before="103"/>
              <w:ind w:left="191" w:right="350" w:hanging="1"/>
              <w:jc w:val="center"/>
              <w:rPr>
                <w:sz w:val="16"/>
              </w:rPr>
            </w:pPr>
            <w:r>
              <w:rPr>
                <w:sz w:val="16"/>
              </w:rPr>
              <w:t>Compreso fra 13.153,14</w:t>
            </w:r>
            <w:r>
              <w:rPr>
                <w:spacing w:val="-13"/>
                <w:sz w:val="16"/>
              </w:rPr>
              <w:t> </w:t>
            </w:r>
            <w:r>
              <w:rPr>
                <w:sz w:val="16"/>
              </w:rPr>
              <w:t>e</w:t>
            </w:r>
            <w:r>
              <w:rPr>
                <w:spacing w:val="-11"/>
                <w:sz w:val="16"/>
              </w:rPr>
              <w:t> </w:t>
            </w:r>
            <w:r>
              <w:rPr>
                <w:sz w:val="16"/>
              </w:rPr>
              <w:t>i</w:t>
            </w:r>
            <w:r>
              <w:rPr>
                <w:spacing w:val="-13"/>
                <w:sz w:val="16"/>
              </w:rPr>
              <w:t> </w:t>
            </w:r>
            <w:r>
              <w:rPr>
                <w:sz w:val="16"/>
              </w:rPr>
              <w:t>2/3</w:t>
            </w:r>
          </w:p>
          <w:p>
            <w:pPr>
              <w:pStyle w:val="TableParagraph"/>
              <w:ind w:left="23" w:right="179"/>
              <w:jc w:val="center"/>
              <w:rPr>
                <w:sz w:val="16"/>
              </w:rPr>
            </w:pPr>
            <w:r>
              <w:rPr>
                <w:sz w:val="16"/>
              </w:rPr>
              <w:t>del</w:t>
            </w:r>
            <w:r>
              <w:rPr>
                <w:spacing w:val="-13"/>
                <w:sz w:val="16"/>
              </w:rPr>
              <w:t> </w:t>
            </w:r>
            <w:r>
              <w:rPr>
                <w:sz w:val="16"/>
              </w:rPr>
              <w:t>limite</w:t>
            </w:r>
            <w:r>
              <w:rPr>
                <w:spacing w:val="-12"/>
                <w:sz w:val="16"/>
              </w:rPr>
              <w:t> </w:t>
            </w:r>
            <w:r>
              <w:rPr>
                <w:sz w:val="16"/>
              </w:rPr>
              <w:t>massimo</w:t>
            </w:r>
            <w:r>
              <w:rPr>
                <w:spacing w:val="-13"/>
                <w:sz w:val="16"/>
              </w:rPr>
              <w:t> </w:t>
            </w:r>
            <w:r>
              <w:rPr>
                <w:sz w:val="16"/>
              </w:rPr>
              <w:t>di </w:t>
            </w:r>
            <w:r>
              <w:rPr>
                <w:spacing w:val="-2"/>
                <w:sz w:val="16"/>
              </w:rPr>
              <w:t>riferimento</w:t>
            </w:r>
          </w:p>
          <w:p>
            <w:pPr>
              <w:pStyle w:val="TableParagraph"/>
              <w:ind w:left="23" w:right="179"/>
              <w:jc w:val="center"/>
              <w:rPr>
                <w:sz w:val="16"/>
              </w:rPr>
            </w:pPr>
            <w:r>
              <w:rPr>
                <w:sz w:val="16"/>
              </w:rPr>
              <w:t>( </w:t>
            </w:r>
            <w:r>
              <w:rPr>
                <w:spacing w:val="-2"/>
                <w:sz w:val="16"/>
              </w:rPr>
              <w:t>17.537,50)</w:t>
            </w:r>
          </w:p>
        </w:tc>
        <w:tc>
          <w:tcPr>
            <w:tcW w:w="2903" w:type="dxa"/>
          </w:tcPr>
          <w:p>
            <w:pPr>
              <w:pStyle w:val="TableParagraph"/>
              <w:spacing w:before="100"/>
              <w:ind w:left="128"/>
              <w:jc w:val="center"/>
              <w:rPr>
                <w:sz w:val="16"/>
              </w:rPr>
            </w:pPr>
            <w:r>
              <w:rPr>
                <w:sz w:val="16"/>
              </w:rPr>
              <w:t>Importo</w:t>
            </w:r>
            <w:r>
              <w:rPr>
                <w:spacing w:val="-10"/>
                <w:sz w:val="16"/>
              </w:rPr>
              <w:t> </w:t>
            </w:r>
            <w:r>
              <w:rPr>
                <w:spacing w:val="-2"/>
                <w:sz w:val="16"/>
              </w:rPr>
              <w:t>monetario</w:t>
            </w:r>
          </w:p>
          <w:p>
            <w:pPr>
              <w:pStyle w:val="TableParagraph"/>
              <w:ind w:left="128"/>
              <w:jc w:val="center"/>
              <w:rPr>
                <w:sz w:val="16"/>
              </w:rPr>
            </w:pPr>
            <w:r>
              <w:rPr>
                <w:sz w:val="16"/>
              </w:rPr>
              <w:t>€</w:t>
            </w:r>
            <w:r>
              <w:rPr>
                <w:spacing w:val="-10"/>
                <w:sz w:val="16"/>
              </w:rPr>
              <w:t> </w:t>
            </w:r>
            <w:r>
              <w:rPr>
                <w:sz w:val="16"/>
              </w:rPr>
              <w:t>4.206,52+posto</w:t>
            </w:r>
            <w:r>
              <w:rPr>
                <w:spacing w:val="-10"/>
                <w:sz w:val="16"/>
              </w:rPr>
              <w:t> </w:t>
            </w:r>
            <w:r>
              <w:rPr>
                <w:sz w:val="16"/>
              </w:rPr>
              <w:t>letto</w:t>
            </w:r>
            <w:r>
              <w:rPr>
                <w:spacing w:val="-7"/>
                <w:sz w:val="16"/>
              </w:rPr>
              <w:t> </w:t>
            </w:r>
            <w:r>
              <w:rPr>
                <w:spacing w:val="-2"/>
                <w:sz w:val="16"/>
              </w:rPr>
              <w:t>gratuito</w:t>
            </w:r>
          </w:p>
          <w:p>
            <w:pPr>
              <w:pStyle w:val="TableParagraph"/>
              <w:spacing w:before="3"/>
              <w:ind w:left="167" w:right="35"/>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before="100"/>
              <w:ind w:left="183" w:right="60"/>
              <w:jc w:val="center"/>
              <w:rPr>
                <w:sz w:val="16"/>
              </w:rPr>
            </w:pPr>
            <w:r>
              <w:rPr>
                <w:sz w:val="16"/>
              </w:rPr>
              <w:t>Importo</w:t>
            </w:r>
            <w:r>
              <w:rPr>
                <w:spacing w:val="-10"/>
                <w:sz w:val="16"/>
              </w:rPr>
              <w:t> </w:t>
            </w:r>
            <w:r>
              <w:rPr>
                <w:spacing w:val="-2"/>
                <w:sz w:val="16"/>
              </w:rPr>
              <w:t>monetario</w:t>
            </w:r>
          </w:p>
          <w:p>
            <w:pPr>
              <w:pStyle w:val="TableParagraph"/>
              <w:spacing w:line="242" w:lineRule="auto"/>
              <w:ind w:left="539" w:right="413" w:firstLine="4"/>
              <w:jc w:val="center"/>
              <w:rPr>
                <w:sz w:val="16"/>
              </w:rPr>
            </w:pPr>
            <w:r>
              <w:rPr>
                <w:sz w:val="16"/>
              </w:rPr>
              <w:t>€</w:t>
            </w:r>
            <w:r>
              <w:rPr>
                <w:spacing w:val="-15"/>
                <w:sz w:val="16"/>
              </w:rPr>
              <w:t> </w:t>
            </w:r>
            <w:r>
              <w:rPr>
                <w:sz w:val="16"/>
              </w:rPr>
              <w:t>3.289,99+1</w:t>
            </w:r>
            <w:r>
              <w:rPr>
                <w:spacing w:val="-14"/>
                <w:sz w:val="16"/>
              </w:rPr>
              <w:t> </w:t>
            </w:r>
            <w:r>
              <w:rPr>
                <w:sz w:val="16"/>
              </w:rPr>
              <w:t>pasto </w:t>
            </w:r>
            <w:r>
              <w:rPr>
                <w:spacing w:val="-2"/>
                <w:sz w:val="16"/>
              </w:rPr>
              <w:t>equivalente</w:t>
            </w:r>
            <w:r>
              <w:rPr>
                <w:spacing w:val="-10"/>
                <w:sz w:val="16"/>
              </w:rPr>
              <w:t> </w:t>
            </w:r>
            <w:r>
              <w:rPr>
                <w:spacing w:val="-2"/>
                <w:sz w:val="16"/>
              </w:rPr>
              <w:t>gratuito giornaliero</w:t>
            </w:r>
          </w:p>
        </w:tc>
        <w:tc>
          <w:tcPr>
            <w:tcW w:w="2235" w:type="dxa"/>
          </w:tcPr>
          <w:p>
            <w:pPr>
              <w:pStyle w:val="TableParagraph"/>
              <w:spacing w:before="4"/>
              <w:ind w:left="116"/>
              <w:jc w:val="center"/>
              <w:rPr>
                <w:sz w:val="16"/>
              </w:rPr>
            </w:pPr>
            <w:r>
              <w:rPr>
                <w:sz w:val="16"/>
              </w:rPr>
              <w:t>Importo</w:t>
            </w:r>
            <w:r>
              <w:rPr>
                <w:spacing w:val="-12"/>
                <w:sz w:val="16"/>
              </w:rPr>
              <w:t> </w:t>
            </w:r>
            <w:r>
              <w:rPr>
                <w:spacing w:val="-2"/>
                <w:sz w:val="16"/>
              </w:rPr>
              <w:t>monetario</w:t>
            </w:r>
          </w:p>
          <w:p>
            <w:pPr>
              <w:pStyle w:val="TableParagraph"/>
              <w:spacing w:line="242" w:lineRule="auto"/>
              <w:ind w:left="365" w:right="247" w:firstLine="4"/>
              <w:jc w:val="center"/>
              <w:rPr>
                <w:sz w:val="16"/>
              </w:rPr>
            </w:pPr>
            <w:r>
              <w:rPr>
                <w:sz w:val="16"/>
              </w:rPr>
              <w:t>€</w:t>
            </w:r>
            <w:r>
              <w:rPr>
                <w:spacing w:val="-15"/>
                <w:sz w:val="16"/>
              </w:rPr>
              <w:t> </w:t>
            </w:r>
            <w:r>
              <w:rPr>
                <w:sz w:val="16"/>
              </w:rPr>
              <w:t>2.082,77+1</w:t>
            </w:r>
            <w:r>
              <w:rPr>
                <w:spacing w:val="-14"/>
                <w:sz w:val="16"/>
              </w:rPr>
              <w:t> </w:t>
            </w:r>
            <w:r>
              <w:rPr>
                <w:sz w:val="16"/>
              </w:rPr>
              <w:t>pasto </w:t>
            </w:r>
            <w:r>
              <w:rPr>
                <w:spacing w:val="-2"/>
                <w:sz w:val="16"/>
              </w:rPr>
              <w:t>equivalente</w:t>
            </w:r>
            <w:r>
              <w:rPr>
                <w:spacing w:val="-10"/>
                <w:sz w:val="16"/>
              </w:rPr>
              <w:t> </w:t>
            </w:r>
            <w:r>
              <w:rPr>
                <w:spacing w:val="-2"/>
                <w:sz w:val="16"/>
              </w:rPr>
              <w:t>gratuito giornaliero</w:t>
            </w:r>
          </w:p>
        </w:tc>
      </w:tr>
      <w:tr>
        <w:trPr>
          <w:trHeight w:val="1127" w:hRule="atLeast"/>
        </w:trPr>
        <w:tc>
          <w:tcPr>
            <w:tcW w:w="1968" w:type="dxa"/>
          </w:tcPr>
          <w:p>
            <w:pPr>
              <w:pStyle w:val="TableParagraph"/>
              <w:spacing w:before="177"/>
              <w:ind w:left="23" w:right="285"/>
              <w:jc w:val="center"/>
              <w:rPr>
                <w:sz w:val="16"/>
              </w:rPr>
            </w:pPr>
            <w:r>
              <w:rPr>
                <w:sz w:val="16"/>
              </w:rPr>
              <w:t>ISEE</w:t>
            </w:r>
            <w:r>
              <w:rPr>
                <w:spacing w:val="-8"/>
                <w:sz w:val="16"/>
              </w:rPr>
              <w:t> </w:t>
            </w:r>
            <w:r>
              <w:rPr>
                <w:sz w:val="16"/>
              </w:rPr>
              <w:t>compreso</w:t>
            </w:r>
            <w:r>
              <w:rPr>
                <w:spacing w:val="-3"/>
                <w:sz w:val="16"/>
              </w:rPr>
              <w:t> </w:t>
            </w:r>
            <w:r>
              <w:rPr>
                <w:spacing w:val="-5"/>
                <w:sz w:val="16"/>
              </w:rPr>
              <w:t>tra</w:t>
            </w:r>
          </w:p>
          <w:p>
            <w:pPr>
              <w:pStyle w:val="TableParagraph"/>
              <w:ind w:left="23" w:right="284"/>
              <w:jc w:val="center"/>
              <w:rPr>
                <w:sz w:val="16"/>
              </w:rPr>
            </w:pPr>
            <w:r>
              <w:rPr>
                <w:sz w:val="16"/>
              </w:rPr>
              <w:t>€17.537,51</w:t>
            </w:r>
            <w:r>
              <w:rPr>
                <w:spacing w:val="-10"/>
                <w:sz w:val="16"/>
              </w:rPr>
              <w:t> </w:t>
            </w:r>
            <w:r>
              <w:rPr>
                <w:spacing w:val="-5"/>
                <w:sz w:val="16"/>
              </w:rPr>
              <w:t>ed</w:t>
            </w:r>
          </w:p>
          <w:p>
            <w:pPr>
              <w:pStyle w:val="TableParagraph"/>
              <w:ind w:right="205"/>
              <w:jc w:val="center"/>
              <w:rPr>
                <w:sz w:val="16"/>
              </w:rPr>
            </w:pPr>
            <w:r>
              <w:rPr>
                <w:spacing w:val="-2"/>
                <w:sz w:val="16"/>
              </w:rPr>
              <w:t>entro</w:t>
            </w:r>
          </w:p>
          <w:p>
            <w:pPr>
              <w:pStyle w:val="TableParagraph"/>
              <w:ind w:left="23" w:right="286"/>
              <w:jc w:val="center"/>
              <w:rPr>
                <w:sz w:val="16"/>
              </w:rPr>
            </w:pPr>
            <w:r>
              <w:rPr>
                <w:sz w:val="16"/>
              </w:rPr>
              <w:t>€</w:t>
            </w:r>
            <w:r>
              <w:rPr>
                <w:spacing w:val="-1"/>
                <w:sz w:val="16"/>
              </w:rPr>
              <w:t> </w:t>
            </w:r>
            <w:r>
              <w:rPr>
                <w:spacing w:val="-2"/>
                <w:sz w:val="16"/>
              </w:rPr>
              <w:t>19.291,25</w:t>
            </w:r>
          </w:p>
        </w:tc>
        <w:tc>
          <w:tcPr>
            <w:tcW w:w="2903" w:type="dxa"/>
          </w:tcPr>
          <w:p>
            <w:pPr>
              <w:pStyle w:val="TableParagraph"/>
              <w:spacing w:before="71"/>
              <w:ind w:left="128"/>
              <w:jc w:val="center"/>
              <w:rPr>
                <w:sz w:val="16"/>
              </w:rPr>
            </w:pPr>
            <w:r>
              <w:rPr>
                <w:sz w:val="16"/>
              </w:rPr>
              <w:t>Importo</w:t>
            </w:r>
            <w:r>
              <w:rPr>
                <w:spacing w:val="-10"/>
                <w:sz w:val="16"/>
              </w:rPr>
              <w:t> </w:t>
            </w:r>
            <w:r>
              <w:rPr>
                <w:spacing w:val="-2"/>
                <w:sz w:val="16"/>
              </w:rPr>
              <w:t>monetario</w:t>
            </w:r>
          </w:p>
          <w:p>
            <w:pPr>
              <w:pStyle w:val="TableParagraph"/>
              <w:ind w:left="128"/>
              <w:jc w:val="center"/>
              <w:rPr>
                <w:sz w:val="16"/>
              </w:rPr>
            </w:pPr>
            <w:r>
              <w:rPr>
                <w:sz w:val="16"/>
              </w:rPr>
              <w:t>€</w:t>
            </w:r>
            <w:r>
              <w:rPr>
                <w:spacing w:val="-10"/>
                <w:sz w:val="16"/>
              </w:rPr>
              <w:t> </w:t>
            </w:r>
            <w:r>
              <w:rPr>
                <w:sz w:val="16"/>
              </w:rPr>
              <w:t>3.540,87+posto</w:t>
            </w:r>
            <w:r>
              <w:rPr>
                <w:spacing w:val="-10"/>
                <w:sz w:val="16"/>
              </w:rPr>
              <w:t> </w:t>
            </w:r>
            <w:r>
              <w:rPr>
                <w:sz w:val="16"/>
              </w:rPr>
              <w:t>letto</w:t>
            </w:r>
            <w:r>
              <w:rPr>
                <w:spacing w:val="-7"/>
                <w:sz w:val="16"/>
              </w:rPr>
              <w:t> </w:t>
            </w:r>
            <w:r>
              <w:rPr>
                <w:spacing w:val="-2"/>
                <w:sz w:val="16"/>
              </w:rPr>
              <w:t>gratuito</w:t>
            </w:r>
          </w:p>
          <w:p>
            <w:pPr>
              <w:pStyle w:val="TableParagraph"/>
              <w:spacing w:line="237" w:lineRule="auto" w:before="12"/>
              <w:ind w:left="167" w:right="35"/>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line="244" w:lineRule="auto" w:before="71"/>
              <w:ind w:left="183" w:right="57"/>
              <w:jc w:val="center"/>
              <w:rPr>
                <w:sz w:val="16"/>
              </w:rPr>
            </w:pPr>
            <w:r>
              <w:rPr>
                <w:sz w:val="16"/>
              </w:rPr>
              <w:t>Importo monetario 2.900,99+1 pasto </w:t>
            </w:r>
            <w:r>
              <w:rPr>
                <w:spacing w:val="-2"/>
                <w:sz w:val="16"/>
              </w:rPr>
              <w:t>equivalente</w:t>
            </w:r>
            <w:r>
              <w:rPr>
                <w:spacing w:val="-9"/>
                <w:sz w:val="16"/>
              </w:rPr>
              <w:t> </w:t>
            </w:r>
            <w:r>
              <w:rPr>
                <w:spacing w:val="-2"/>
                <w:sz w:val="16"/>
              </w:rPr>
              <w:t>gratuito giornaliero</w:t>
            </w:r>
          </w:p>
        </w:tc>
        <w:tc>
          <w:tcPr>
            <w:tcW w:w="2235" w:type="dxa"/>
          </w:tcPr>
          <w:p>
            <w:pPr>
              <w:pStyle w:val="TableParagraph"/>
              <w:spacing w:before="71"/>
              <w:ind w:left="116"/>
              <w:jc w:val="center"/>
              <w:rPr>
                <w:sz w:val="16"/>
              </w:rPr>
            </w:pPr>
            <w:r>
              <w:rPr>
                <w:sz w:val="16"/>
              </w:rPr>
              <w:t>Importo</w:t>
            </w:r>
            <w:r>
              <w:rPr>
                <w:spacing w:val="-10"/>
                <w:sz w:val="16"/>
              </w:rPr>
              <w:t> </w:t>
            </w:r>
            <w:r>
              <w:rPr>
                <w:spacing w:val="-2"/>
                <w:sz w:val="16"/>
              </w:rPr>
              <w:t>monetario</w:t>
            </w:r>
          </w:p>
          <w:p>
            <w:pPr>
              <w:pStyle w:val="TableParagraph"/>
              <w:spacing w:before="10"/>
              <w:ind w:left="358" w:right="250" w:hanging="1"/>
              <w:jc w:val="center"/>
              <w:rPr>
                <w:sz w:val="16"/>
              </w:rPr>
            </w:pPr>
            <w:r>
              <w:rPr>
                <w:sz w:val="16"/>
              </w:rPr>
              <w:t>€</w:t>
            </w:r>
            <w:r>
              <w:rPr>
                <w:spacing w:val="-15"/>
                <w:sz w:val="16"/>
              </w:rPr>
              <w:t> </w:t>
            </w:r>
            <w:r>
              <w:rPr>
                <w:sz w:val="16"/>
              </w:rPr>
              <w:t>1.814,49+1</w:t>
            </w:r>
            <w:r>
              <w:rPr>
                <w:spacing w:val="-14"/>
                <w:sz w:val="16"/>
              </w:rPr>
              <w:t> </w:t>
            </w:r>
            <w:r>
              <w:rPr>
                <w:sz w:val="16"/>
              </w:rPr>
              <w:t>pasto equivalente</w:t>
            </w:r>
            <w:r>
              <w:rPr>
                <w:spacing w:val="-15"/>
                <w:sz w:val="16"/>
              </w:rPr>
              <w:t> </w:t>
            </w:r>
            <w:r>
              <w:rPr>
                <w:sz w:val="16"/>
              </w:rPr>
              <w:t>gratuito </w:t>
            </w:r>
            <w:r>
              <w:rPr>
                <w:spacing w:val="-2"/>
                <w:sz w:val="16"/>
              </w:rPr>
              <w:t>giornaliero</w:t>
            </w:r>
          </w:p>
        </w:tc>
      </w:tr>
      <w:tr>
        <w:trPr>
          <w:trHeight w:val="1122" w:hRule="atLeast"/>
        </w:trPr>
        <w:tc>
          <w:tcPr>
            <w:tcW w:w="1968" w:type="dxa"/>
          </w:tcPr>
          <w:p>
            <w:pPr>
              <w:pStyle w:val="TableParagraph"/>
              <w:spacing w:before="76"/>
              <w:rPr>
                <w:b/>
                <w:sz w:val="16"/>
              </w:rPr>
            </w:pPr>
          </w:p>
          <w:p>
            <w:pPr>
              <w:pStyle w:val="TableParagraph"/>
              <w:ind w:left="95"/>
              <w:rPr>
                <w:sz w:val="16"/>
              </w:rPr>
            </w:pPr>
            <w:r>
              <w:rPr>
                <w:sz w:val="16"/>
              </w:rPr>
              <w:t>ISEE</w:t>
            </w:r>
            <w:r>
              <w:rPr>
                <w:spacing w:val="-8"/>
                <w:sz w:val="16"/>
              </w:rPr>
              <w:t> </w:t>
            </w:r>
            <w:r>
              <w:rPr>
                <w:sz w:val="16"/>
              </w:rPr>
              <w:t>compreso</w:t>
            </w:r>
            <w:r>
              <w:rPr>
                <w:spacing w:val="-3"/>
                <w:sz w:val="16"/>
              </w:rPr>
              <w:t> </w:t>
            </w:r>
            <w:r>
              <w:rPr>
                <w:spacing w:val="-5"/>
                <w:sz w:val="16"/>
              </w:rPr>
              <w:t>tra</w:t>
            </w:r>
          </w:p>
          <w:p>
            <w:pPr>
              <w:pStyle w:val="TableParagraph"/>
              <w:spacing w:before="3"/>
              <w:ind w:left="333"/>
              <w:rPr>
                <w:sz w:val="16"/>
              </w:rPr>
            </w:pPr>
            <w:r>
              <w:rPr>
                <w:sz w:val="16"/>
              </w:rPr>
              <w:t>€</w:t>
            </w:r>
            <w:r>
              <w:rPr>
                <w:spacing w:val="-5"/>
                <w:sz w:val="16"/>
              </w:rPr>
              <w:t> </w:t>
            </w:r>
            <w:r>
              <w:rPr>
                <w:sz w:val="16"/>
              </w:rPr>
              <w:t>19.291,26</w:t>
            </w:r>
            <w:r>
              <w:rPr>
                <w:spacing w:val="-5"/>
                <w:sz w:val="16"/>
              </w:rPr>
              <w:t> </w:t>
            </w:r>
            <w:r>
              <w:rPr>
                <w:spacing w:val="-10"/>
                <w:sz w:val="16"/>
              </w:rPr>
              <w:t>e</w:t>
            </w:r>
          </w:p>
          <w:p>
            <w:pPr>
              <w:pStyle w:val="TableParagraph"/>
              <w:ind w:left="352"/>
              <w:rPr>
                <w:sz w:val="16"/>
              </w:rPr>
            </w:pPr>
            <w:r>
              <w:rPr>
                <w:sz w:val="16"/>
              </w:rPr>
              <w:t>€</w:t>
            </w:r>
            <w:r>
              <w:rPr>
                <w:spacing w:val="-1"/>
                <w:sz w:val="16"/>
              </w:rPr>
              <w:t> </w:t>
            </w:r>
            <w:r>
              <w:rPr>
                <w:spacing w:val="-2"/>
                <w:sz w:val="16"/>
              </w:rPr>
              <w:t>21.045,00</w:t>
            </w:r>
          </w:p>
        </w:tc>
        <w:tc>
          <w:tcPr>
            <w:tcW w:w="2903" w:type="dxa"/>
          </w:tcPr>
          <w:p>
            <w:pPr>
              <w:pStyle w:val="TableParagraph"/>
              <w:spacing w:before="172"/>
              <w:ind w:left="128"/>
              <w:jc w:val="center"/>
              <w:rPr>
                <w:sz w:val="16"/>
              </w:rPr>
            </w:pPr>
            <w:r>
              <w:rPr>
                <w:sz w:val="16"/>
              </w:rPr>
              <w:t>Importo</w:t>
            </w:r>
            <w:r>
              <w:rPr>
                <w:spacing w:val="-10"/>
                <w:sz w:val="16"/>
              </w:rPr>
              <w:t> </w:t>
            </w:r>
            <w:r>
              <w:rPr>
                <w:spacing w:val="-2"/>
                <w:sz w:val="16"/>
              </w:rPr>
              <w:t>monetario</w:t>
            </w:r>
          </w:p>
          <w:p>
            <w:pPr>
              <w:pStyle w:val="TableParagraph"/>
              <w:ind w:left="128"/>
              <w:jc w:val="center"/>
              <w:rPr>
                <w:sz w:val="16"/>
              </w:rPr>
            </w:pPr>
            <w:r>
              <w:rPr>
                <w:sz w:val="16"/>
              </w:rPr>
              <w:t>€</w:t>
            </w:r>
            <w:r>
              <w:rPr>
                <w:spacing w:val="-10"/>
                <w:sz w:val="16"/>
              </w:rPr>
              <w:t> </w:t>
            </w:r>
            <w:r>
              <w:rPr>
                <w:sz w:val="16"/>
              </w:rPr>
              <w:t>2.875,22+posto</w:t>
            </w:r>
            <w:r>
              <w:rPr>
                <w:spacing w:val="-10"/>
                <w:sz w:val="16"/>
              </w:rPr>
              <w:t> </w:t>
            </w:r>
            <w:r>
              <w:rPr>
                <w:sz w:val="16"/>
              </w:rPr>
              <w:t>letto</w:t>
            </w:r>
            <w:r>
              <w:rPr>
                <w:spacing w:val="-8"/>
                <w:sz w:val="16"/>
              </w:rPr>
              <w:t> </w:t>
            </w:r>
            <w:r>
              <w:rPr>
                <w:spacing w:val="-2"/>
                <w:sz w:val="16"/>
              </w:rPr>
              <w:t>gratuito</w:t>
            </w:r>
          </w:p>
          <w:p>
            <w:pPr>
              <w:pStyle w:val="TableParagraph"/>
              <w:spacing w:before="3"/>
              <w:ind w:left="167" w:right="35"/>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before="74"/>
              <w:ind w:left="183" w:right="60"/>
              <w:jc w:val="center"/>
              <w:rPr>
                <w:sz w:val="16"/>
              </w:rPr>
            </w:pPr>
            <w:r>
              <w:rPr>
                <w:sz w:val="16"/>
              </w:rPr>
              <w:t>Importo</w:t>
            </w:r>
            <w:r>
              <w:rPr>
                <w:spacing w:val="-10"/>
                <w:sz w:val="16"/>
              </w:rPr>
              <w:t> </w:t>
            </w:r>
            <w:r>
              <w:rPr>
                <w:spacing w:val="-2"/>
                <w:sz w:val="16"/>
              </w:rPr>
              <w:t>monetario</w:t>
            </w:r>
          </w:p>
          <w:p>
            <w:pPr>
              <w:pStyle w:val="TableParagraph"/>
              <w:spacing w:line="242" w:lineRule="auto" w:before="2"/>
              <w:ind w:left="539" w:right="413" w:firstLine="4"/>
              <w:jc w:val="center"/>
              <w:rPr>
                <w:sz w:val="16"/>
              </w:rPr>
            </w:pPr>
            <w:r>
              <w:rPr>
                <w:sz w:val="16"/>
              </w:rPr>
              <w:t>€</w:t>
            </w:r>
            <w:r>
              <w:rPr>
                <w:spacing w:val="-15"/>
                <w:sz w:val="16"/>
              </w:rPr>
              <w:t> </w:t>
            </w:r>
            <w:r>
              <w:rPr>
                <w:sz w:val="16"/>
              </w:rPr>
              <w:t>2.511,99+1</w:t>
            </w:r>
            <w:r>
              <w:rPr>
                <w:spacing w:val="-14"/>
                <w:sz w:val="16"/>
              </w:rPr>
              <w:t> </w:t>
            </w:r>
            <w:r>
              <w:rPr>
                <w:sz w:val="16"/>
              </w:rPr>
              <w:t>pasto </w:t>
            </w:r>
            <w:r>
              <w:rPr>
                <w:spacing w:val="-2"/>
                <w:sz w:val="16"/>
              </w:rPr>
              <w:t>equivalente</w:t>
            </w:r>
            <w:r>
              <w:rPr>
                <w:spacing w:val="-10"/>
                <w:sz w:val="16"/>
              </w:rPr>
              <w:t> </w:t>
            </w:r>
            <w:r>
              <w:rPr>
                <w:spacing w:val="-2"/>
                <w:sz w:val="16"/>
              </w:rPr>
              <w:t>gratuito giornaliero</w:t>
            </w:r>
          </w:p>
        </w:tc>
        <w:tc>
          <w:tcPr>
            <w:tcW w:w="2235" w:type="dxa"/>
          </w:tcPr>
          <w:p>
            <w:pPr>
              <w:pStyle w:val="TableParagraph"/>
              <w:spacing w:before="74"/>
              <w:ind w:left="116"/>
              <w:jc w:val="center"/>
              <w:rPr>
                <w:sz w:val="16"/>
              </w:rPr>
            </w:pPr>
            <w:r>
              <w:rPr>
                <w:sz w:val="16"/>
              </w:rPr>
              <w:t>Importo</w:t>
            </w:r>
            <w:r>
              <w:rPr>
                <w:spacing w:val="-10"/>
                <w:sz w:val="16"/>
              </w:rPr>
              <w:t> </w:t>
            </w:r>
            <w:r>
              <w:rPr>
                <w:spacing w:val="-2"/>
                <w:sz w:val="16"/>
              </w:rPr>
              <w:t>monetario</w:t>
            </w:r>
          </w:p>
          <w:p>
            <w:pPr>
              <w:pStyle w:val="TableParagraph"/>
              <w:spacing w:line="242" w:lineRule="auto" w:before="2"/>
              <w:ind w:left="358" w:right="250" w:hanging="1"/>
              <w:jc w:val="center"/>
              <w:rPr>
                <w:sz w:val="16"/>
              </w:rPr>
            </w:pPr>
            <w:r>
              <w:rPr>
                <w:sz w:val="16"/>
              </w:rPr>
              <w:t>€</w:t>
            </w:r>
            <w:r>
              <w:rPr>
                <w:spacing w:val="-15"/>
                <w:sz w:val="16"/>
              </w:rPr>
              <w:t> </w:t>
            </w:r>
            <w:r>
              <w:rPr>
                <w:sz w:val="16"/>
              </w:rPr>
              <w:t>1.546,22+1</w:t>
            </w:r>
            <w:r>
              <w:rPr>
                <w:spacing w:val="-14"/>
                <w:sz w:val="16"/>
              </w:rPr>
              <w:t> </w:t>
            </w:r>
            <w:r>
              <w:rPr>
                <w:sz w:val="16"/>
              </w:rPr>
              <w:t>pasto equivalente</w:t>
            </w:r>
            <w:r>
              <w:rPr>
                <w:spacing w:val="-15"/>
                <w:sz w:val="16"/>
              </w:rPr>
              <w:t> </w:t>
            </w:r>
            <w:r>
              <w:rPr>
                <w:sz w:val="16"/>
              </w:rPr>
              <w:t>gratuito </w:t>
            </w:r>
            <w:r>
              <w:rPr>
                <w:spacing w:val="-2"/>
                <w:sz w:val="16"/>
              </w:rPr>
              <w:t>giornaliero</w:t>
            </w:r>
          </w:p>
        </w:tc>
      </w:tr>
      <w:tr>
        <w:trPr>
          <w:trHeight w:val="1123" w:hRule="atLeast"/>
        </w:trPr>
        <w:tc>
          <w:tcPr>
            <w:tcW w:w="1968" w:type="dxa"/>
          </w:tcPr>
          <w:p>
            <w:pPr>
              <w:pStyle w:val="TableParagraph"/>
              <w:spacing w:before="76"/>
              <w:rPr>
                <w:b/>
                <w:sz w:val="16"/>
              </w:rPr>
            </w:pPr>
          </w:p>
          <w:p>
            <w:pPr>
              <w:pStyle w:val="TableParagraph"/>
              <w:ind w:right="358"/>
              <w:jc w:val="right"/>
              <w:rPr>
                <w:sz w:val="16"/>
              </w:rPr>
            </w:pPr>
            <w:r>
              <w:rPr>
                <w:sz w:val="16"/>
              </w:rPr>
              <w:t>ISEE</w:t>
            </w:r>
            <w:r>
              <w:rPr>
                <w:spacing w:val="-8"/>
                <w:sz w:val="16"/>
              </w:rPr>
              <w:t> </w:t>
            </w:r>
            <w:r>
              <w:rPr>
                <w:sz w:val="16"/>
              </w:rPr>
              <w:t>compreso</w:t>
            </w:r>
            <w:r>
              <w:rPr>
                <w:spacing w:val="-3"/>
                <w:sz w:val="16"/>
              </w:rPr>
              <w:t> </w:t>
            </w:r>
            <w:r>
              <w:rPr>
                <w:spacing w:val="-5"/>
                <w:sz w:val="16"/>
              </w:rPr>
              <w:t>tra</w:t>
            </w:r>
          </w:p>
          <w:p>
            <w:pPr>
              <w:pStyle w:val="TableParagraph"/>
              <w:ind w:right="454"/>
              <w:jc w:val="right"/>
              <w:rPr>
                <w:sz w:val="16"/>
              </w:rPr>
            </w:pPr>
            <w:r>
              <w:rPr>
                <w:sz w:val="16"/>
              </w:rPr>
              <w:t>€</w:t>
            </w:r>
            <w:r>
              <w:rPr>
                <w:spacing w:val="-6"/>
                <w:sz w:val="16"/>
              </w:rPr>
              <w:t> </w:t>
            </w:r>
            <w:r>
              <w:rPr>
                <w:sz w:val="16"/>
              </w:rPr>
              <w:t>21.045,01</w:t>
            </w:r>
            <w:r>
              <w:rPr>
                <w:spacing w:val="-3"/>
                <w:sz w:val="16"/>
              </w:rPr>
              <w:t> </w:t>
            </w:r>
            <w:r>
              <w:rPr>
                <w:spacing w:val="-10"/>
                <w:sz w:val="16"/>
              </w:rPr>
              <w:t>e</w:t>
            </w:r>
          </w:p>
          <w:p>
            <w:pPr>
              <w:pStyle w:val="TableParagraph"/>
              <w:spacing w:before="3"/>
              <w:ind w:left="383"/>
              <w:rPr>
                <w:sz w:val="16"/>
              </w:rPr>
            </w:pPr>
            <w:r>
              <w:rPr>
                <w:sz w:val="16"/>
              </w:rPr>
              <w:t>€</w:t>
            </w:r>
            <w:r>
              <w:rPr>
                <w:spacing w:val="-1"/>
                <w:sz w:val="16"/>
              </w:rPr>
              <w:t> </w:t>
            </w:r>
            <w:r>
              <w:rPr>
                <w:spacing w:val="-2"/>
                <w:sz w:val="16"/>
              </w:rPr>
              <w:t>22.798,75</w:t>
            </w:r>
          </w:p>
        </w:tc>
        <w:tc>
          <w:tcPr>
            <w:tcW w:w="2903" w:type="dxa"/>
          </w:tcPr>
          <w:p>
            <w:pPr>
              <w:pStyle w:val="TableParagraph"/>
              <w:spacing w:before="74"/>
              <w:ind w:left="128"/>
              <w:jc w:val="center"/>
              <w:rPr>
                <w:sz w:val="16"/>
              </w:rPr>
            </w:pPr>
            <w:r>
              <w:rPr>
                <w:sz w:val="16"/>
              </w:rPr>
              <w:t>Importo</w:t>
            </w:r>
            <w:r>
              <w:rPr>
                <w:spacing w:val="-10"/>
                <w:sz w:val="16"/>
              </w:rPr>
              <w:t> </w:t>
            </w:r>
            <w:r>
              <w:rPr>
                <w:spacing w:val="-2"/>
                <w:sz w:val="16"/>
              </w:rPr>
              <w:t>monetario</w:t>
            </w:r>
          </w:p>
          <w:p>
            <w:pPr>
              <w:pStyle w:val="TableParagraph"/>
              <w:spacing w:before="2"/>
              <w:ind w:left="128"/>
              <w:jc w:val="center"/>
              <w:rPr>
                <w:sz w:val="16"/>
              </w:rPr>
            </w:pPr>
            <w:r>
              <w:rPr>
                <w:sz w:val="16"/>
              </w:rPr>
              <w:t>€</w:t>
            </w:r>
            <w:r>
              <w:rPr>
                <w:spacing w:val="-10"/>
                <w:sz w:val="16"/>
              </w:rPr>
              <w:t> </w:t>
            </w:r>
            <w:r>
              <w:rPr>
                <w:sz w:val="16"/>
              </w:rPr>
              <w:t>2.209,56+posto</w:t>
            </w:r>
            <w:r>
              <w:rPr>
                <w:spacing w:val="-10"/>
                <w:sz w:val="16"/>
              </w:rPr>
              <w:t> </w:t>
            </w:r>
            <w:r>
              <w:rPr>
                <w:sz w:val="16"/>
              </w:rPr>
              <w:t>letto</w:t>
            </w:r>
            <w:r>
              <w:rPr>
                <w:spacing w:val="-7"/>
                <w:sz w:val="16"/>
              </w:rPr>
              <w:t> </w:t>
            </w:r>
            <w:r>
              <w:rPr>
                <w:spacing w:val="-2"/>
                <w:sz w:val="16"/>
              </w:rPr>
              <w:t>gratuito</w:t>
            </w:r>
          </w:p>
          <w:p>
            <w:pPr>
              <w:pStyle w:val="TableParagraph"/>
              <w:spacing w:before="3"/>
              <w:ind w:left="167" w:right="37"/>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before="177"/>
              <w:ind w:left="183" w:right="60"/>
              <w:jc w:val="center"/>
              <w:rPr>
                <w:sz w:val="16"/>
              </w:rPr>
            </w:pPr>
            <w:r>
              <w:rPr>
                <w:sz w:val="16"/>
              </w:rPr>
              <w:t>Importo</w:t>
            </w:r>
            <w:r>
              <w:rPr>
                <w:spacing w:val="-10"/>
                <w:sz w:val="16"/>
              </w:rPr>
              <w:t> </w:t>
            </w:r>
            <w:r>
              <w:rPr>
                <w:spacing w:val="-2"/>
                <w:sz w:val="16"/>
              </w:rPr>
              <w:t>monetario</w:t>
            </w:r>
          </w:p>
          <w:p>
            <w:pPr>
              <w:pStyle w:val="TableParagraph"/>
              <w:spacing w:before="2"/>
              <w:ind w:left="539" w:right="415" w:firstLine="9"/>
              <w:jc w:val="center"/>
              <w:rPr>
                <w:sz w:val="16"/>
              </w:rPr>
            </w:pPr>
            <w:r>
              <w:rPr>
                <w:sz w:val="16"/>
              </w:rPr>
              <w:t>€ 2.122,99+1pasto </w:t>
            </w:r>
            <w:r>
              <w:rPr>
                <w:spacing w:val="-2"/>
                <w:sz w:val="16"/>
              </w:rPr>
              <w:t>equivalente</w:t>
            </w:r>
            <w:r>
              <w:rPr>
                <w:spacing w:val="-11"/>
                <w:sz w:val="16"/>
              </w:rPr>
              <w:t> </w:t>
            </w:r>
            <w:r>
              <w:rPr>
                <w:spacing w:val="-2"/>
                <w:sz w:val="16"/>
              </w:rPr>
              <w:t>gratuito giornaliero</w:t>
            </w:r>
          </w:p>
        </w:tc>
        <w:tc>
          <w:tcPr>
            <w:tcW w:w="2235" w:type="dxa"/>
          </w:tcPr>
          <w:p>
            <w:pPr>
              <w:pStyle w:val="TableParagraph"/>
              <w:spacing w:before="74"/>
              <w:ind w:left="116"/>
              <w:jc w:val="center"/>
              <w:rPr>
                <w:sz w:val="16"/>
              </w:rPr>
            </w:pPr>
            <w:r>
              <w:rPr>
                <w:sz w:val="16"/>
              </w:rPr>
              <w:t>Importo</w:t>
            </w:r>
            <w:r>
              <w:rPr>
                <w:spacing w:val="-10"/>
                <w:sz w:val="16"/>
              </w:rPr>
              <w:t> </w:t>
            </w:r>
            <w:r>
              <w:rPr>
                <w:spacing w:val="-2"/>
                <w:sz w:val="16"/>
              </w:rPr>
              <w:t>monetario</w:t>
            </w:r>
          </w:p>
          <w:p>
            <w:pPr>
              <w:pStyle w:val="TableParagraph"/>
              <w:spacing w:line="242" w:lineRule="auto" w:before="2"/>
              <w:ind w:left="358" w:right="250" w:hanging="1"/>
              <w:jc w:val="center"/>
              <w:rPr>
                <w:sz w:val="16"/>
              </w:rPr>
            </w:pPr>
            <w:r>
              <w:rPr>
                <w:sz w:val="16"/>
              </w:rPr>
              <w:t>€</w:t>
            </w:r>
            <w:r>
              <w:rPr>
                <w:spacing w:val="-15"/>
                <w:sz w:val="16"/>
              </w:rPr>
              <w:t> </w:t>
            </w:r>
            <w:r>
              <w:rPr>
                <w:sz w:val="16"/>
              </w:rPr>
              <w:t>1.277,94+1</w:t>
            </w:r>
            <w:r>
              <w:rPr>
                <w:spacing w:val="-14"/>
                <w:sz w:val="16"/>
              </w:rPr>
              <w:t> </w:t>
            </w:r>
            <w:r>
              <w:rPr>
                <w:sz w:val="16"/>
              </w:rPr>
              <w:t>pasto equivalente</w:t>
            </w:r>
            <w:r>
              <w:rPr>
                <w:spacing w:val="-15"/>
                <w:sz w:val="16"/>
              </w:rPr>
              <w:t> </w:t>
            </w:r>
            <w:r>
              <w:rPr>
                <w:sz w:val="16"/>
              </w:rPr>
              <w:t>gratuito </w:t>
            </w:r>
            <w:r>
              <w:rPr>
                <w:spacing w:val="-2"/>
                <w:sz w:val="16"/>
              </w:rPr>
              <w:t>giornaliero</w:t>
            </w:r>
          </w:p>
        </w:tc>
      </w:tr>
      <w:tr>
        <w:trPr>
          <w:trHeight w:val="1127" w:hRule="atLeast"/>
        </w:trPr>
        <w:tc>
          <w:tcPr>
            <w:tcW w:w="1968" w:type="dxa"/>
          </w:tcPr>
          <w:p>
            <w:pPr>
              <w:pStyle w:val="TableParagraph"/>
              <w:spacing w:before="78"/>
              <w:rPr>
                <w:b/>
                <w:sz w:val="16"/>
              </w:rPr>
            </w:pPr>
          </w:p>
          <w:p>
            <w:pPr>
              <w:pStyle w:val="TableParagraph"/>
              <w:spacing w:before="1"/>
              <w:ind w:left="95"/>
              <w:rPr>
                <w:sz w:val="16"/>
              </w:rPr>
            </w:pPr>
            <w:r>
              <w:rPr>
                <w:sz w:val="16"/>
              </w:rPr>
              <w:t>ISEE</w:t>
            </w:r>
            <w:r>
              <w:rPr>
                <w:spacing w:val="-8"/>
                <w:sz w:val="16"/>
              </w:rPr>
              <w:t> </w:t>
            </w:r>
            <w:r>
              <w:rPr>
                <w:sz w:val="16"/>
              </w:rPr>
              <w:t>compreso</w:t>
            </w:r>
            <w:r>
              <w:rPr>
                <w:spacing w:val="-3"/>
                <w:sz w:val="16"/>
              </w:rPr>
              <w:t> </w:t>
            </w:r>
            <w:r>
              <w:rPr>
                <w:spacing w:val="-5"/>
                <w:sz w:val="16"/>
              </w:rPr>
              <w:t>tra</w:t>
            </w:r>
          </w:p>
          <w:p>
            <w:pPr>
              <w:pStyle w:val="TableParagraph"/>
              <w:ind w:left="333"/>
              <w:rPr>
                <w:sz w:val="16"/>
              </w:rPr>
            </w:pPr>
            <w:r>
              <w:rPr>
                <w:sz w:val="16"/>
              </w:rPr>
              <w:t>€</w:t>
            </w:r>
            <w:r>
              <w:rPr>
                <w:spacing w:val="-5"/>
                <w:sz w:val="16"/>
              </w:rPr>
              <w:t> </w:t>
            </w:r>
            <w:r>
              <w:rPr>
                <w:sz w:val="16"/>
              </w:rPr>
              <w:t>22.798,76</w:t>
            </w:r>
            <w:r>
              <w:rPr>
                <w:spacing w:val="-5"/>
                <w:sz w:val="16"/>
              </w:rPr>
              <w:t> </w:t>
            </w:r>
            <w:r>
              <w:rPr>
                <w:spacing w:val="-10"/>
                <w:sz w:val="16"/>
              </w:rPr>
              <w:t>e</w:t>
            </w:r>
          </w:p>
          <w:p>
            <w:pPr>
              <w:pStyle w:val="TableParagraph"/>
              <w:spacing w:before="2"/>
              <w:ind w:left="352"/>
              <w:rPr>
                <w:sz w:val="16"/>
              </w:rPr>
            </w:pPr>
            <w:r>
              <w:rPr>
                <w:sz w:val="16"/>
              </w:rPr>
              <w:t>€</w:t>
            </w:r>
            <w:r>
              <w:rPr>
                <w:spacing w:val="-1"/>
                <w:sz w:val="16"/>
              </w:rPr>
              <w:t> </w:t>
            </w:r>
            <w:r>
              <w:rPr>
                <w:spacing w:val="-2"/>
                <w:sz w:val="16"/>
              </w:rPr>
              <w:t>24.552,50</w:t>
            </w:r>
          </w:p>
        </w:tc>
        <w:tc>
          <w:tcPr>
            <w:tcW w:w="2903" w:type="dxa"/>
          </w:tcPr>
          <w:p>
            <w:pPr>
              <w:pStyle w:val="TableParagraph"/>
              <w:spacing w:line="191" w:lineRule="exact" w:before="177"/>
              <w:ind w:left="128"/>
              <w:jc w:val="center"/>
              <w:rPr>
                <w:sz w:val="16"/>
              </w:rPr>
            </w:pPr>
            <w:r>
              <w:rPr>
                <w:sz w:val="16"/>
              </w:rPr>
              <w:t>Importo</w:t>
            </w:r>
            <w:r>
              <w:rPr>
                <w:spacing w:val="-10"/>
                <w:sz w:val="16"/>
              </w:rPr>
              <w:t> </w:t>
            </w:r>
            <w:r>
              <w:rPr>
                <w:spacing w:val="-2"/>
                <w:sz w:val="16"/>
              </w:rPr>
              <w:t>monetario</w:t>
            </w:r>
          </w:p>
          <w:p>
            <w:pPr>
              <w:pStyle w:val="TableParagraph"/>
              <w:spacing w:line="191" w:lineRule="exact"/>
              <w:ind w:left="128"/>
              <w:jc w:val="center"/>
              <w:rPr>
                <w:sz w:val="16"/>
              </w:rPr>
            </w:pPr>
            <w:r>
              <w:rPr>
                <w:sz w:val="16"/>
              </w:rPr>
              <w:t>€</w:t>
            </w:r>
            <w:r>
              <w:rPr>
                <w:spacing w:val="-10"/>
                <w:sz w:val="16"/>
              </w:rPr>
              <w:t> </w:t>
            </w:r>
            <w:r>
              <w:rPr>
                <w:sz w:val="16"/>
              </w:rPr>
              <w:t>1.543,91+posto</w:t>
            </w:r>
            <w:r>
              <w:rPr>
                <w:spacing w:val="-10"/>
                <w:sz w:val="16"/>
              </w:rPr>
              <w:t> </w:t>
            </w:r>
            <w:r>
              <w:rPr>
                <w:sz w:val="16"/>
              </w:rPr>
              <w:t>letto</w:t>
            </w:r>
            <w:r>
              <w:rPr>
                <w:spacing w:val="-7"/>
                <w:sz w:val="16"/>
              </w:rPr>
              <w:t> </w:t>
            </w:r>
            <w:r>
              <w:rPr>
                <w:spacing w:val="-2"/>
                <w:sz w:val="16"/>
              </w:rPr>
              <w:t>gratuito</w:t>
            </w:r>
          </w:p>
          <w:p>
            <w:pPr>
              <w:pStyle w:val="TableParagraph"/>
              <w:spacing w:line="242" w:lineRule="auto" w:before="5"/>
              <w:ind w:left="167" w:right="35"/>
              <w:jc w:val="center"/>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 </w:t>
            </w:r>
            <w:r>
              <w:rPr>
                <w:spacing w:val="-2"/>
                <w:sz w:val="16"/>
              </w:rPr>
              <w:t>giornalieri</w:t>
            </w:r>
          </w:p>
        </w:tc>
        <w:tc>
          <w:tcPr>
            <w:tcW w:w="2574" w:type="dxa"/>
          </w:tcPr>
          <w:p>
            <w:pPr>
              <w:pStyle w:val="TableParagraph"/>
              <w:spacing w:before="177"/>
              <w:ind w:left="183" w:right="60"/>
              <w:jc w:val="center"/>
              <w:rPr>
                <w:sz w:val="16"/>
              </w:rPr>
            </w:pPr>
            <w:r>
              <w:rPr>
                <w:sz w:val="16"/>
              </w:rPr>
              <w:t>Importo</w:t>
            </w:r>
            <w:r>
              <w:rPr>
                <w:spacing w:val="-10"/>
                <w:sz w:val="16"/>
              </w:rPr>
              <w:t> </w:t>
            </w:r>
            <w:r>
              <w:rPr>
                <w:spacing w:val="-2"/>
                <w:sz w:val="16"/>
              </w:rPr>
              <w:t>monetario</w:t>
            </w:r>
          </w:p>
          <w:p>
            <w:pPr>
              <w:pStyle w:val="TableParagraph"/>
              <w:spacing w:before="2"/>
              <w:ind w:left="539" w:right="415" w:firstLine="4"/>
              <w:jc w:val="center"/>
              <w:rPr>
                <w:sz w:val="16"/>
              </w:rPr>
            </w:pPr>
            <w:r>
              <w:rPr>
                <w:sz w:val="16"/>
              </w:rPr>
              <w:t>€1.733,99+1 pasto </w:t>
            </w:r>
            <w:r>
              <w:rPr>
                <w:spacing w:val="-2"/>
                <w:sz w:val="16"/>
              </w:rPr>
              <w:t>equivalente</w:t>
            </w:r>
            <w:r>
              <w:rPr>
                <w:spacing w:val="-11"/>
                <w:sz w:val="16"/>
              </w:rPr>
              <w:t> </w:t>
            </w:r>
            <w:r>
              <w:rPr>
                <w:spacing w:val="-2"/>
                <w:sz w:val="16"/>
              </w:rPr>
              <w:t>gratuito giornaliero</w:t>
            </w:r>
          </w:p>
        </w:tc>
        <w:tc>
          <w:tcPr>
            <w:tcW w:w="2235" w:type="dxa"/>
          </w:tcPr>
          <w:p>
            <w:pPr>
              <w:pStyle w:val="TableParagraph"/>
              <w:spacing w:before="79"/>
              <w:ind w:left="116"/>
              <w:jc w:val="center"/>
              <w:rPr>
                <w:sz w:val="16"/>
              </w:rPr>
            </w:pPr>
            <w:r>
              <w:rPr>
                <w:sz w:val="16"/>
              </w:rPr>
              <w:t>Importo</w:t>
            </w:r>
            <w:r>
              <w:rPr>
                <w:spacing w:val="-10"/>
                <w:sz w:val="16"/>
              </w:rPr>
              <w:t> </w:t>
            </w:r>
            <w:r>
              <w:rPr>
                <w:spacing w:val="-2"/>
                <w:sz w:val="16"/>
              </w:rPr>
              <w:t>monetario</w:t>
            </w:r>
          </w:p>
          <w:p>
            <w:pPr>
              <w:pStyle w:val="TableParagraph"/>
              <w:spacing w:line="242" w:lineRule="auto" w:before="2"/>
              <w:ind w:left="116" w:right="2"/>
              <w:jc w:val="center"/>
              <w:rPr>
                <w:sz w:val="16"/>
              </w:rPr>
            </w:pPr>
            <w:r>
              <w:rPr>
                <w:sz w:val="16"/>
              </w:rPr>
              <w:t>€</w:t>
            </w:r>
            <w:r>
              <w:rPr>
                <w:spacing w:val="-15"/>
                <w:sz w:val="16"/>
              </w:rPr>
              <w:t> </w:t>
            </w:r>
            <w:r>
              <w:rPr>
                <w:sz w:val="16"/>
              </w:rPr>
              <w:t>1.009,66+1</w:t>
            </w:r>
            <w:r>
              <w:rPr>
                <w:spacing w:val="-14"/>
                <w:sz w:val="16"/>
              </w:rPr>
              <w:t> </w:t>
            </w:r>
            <w:r>
              <w:rPr>
                <w:sz w:val="16"/>
              </w:rPr>
              <w:t>pasto equivalente</w:t>
            </w:r>
            <w:r>
              <w:rPr>
                <w:spacing w:val="-15"/>
                <w:sz w:val="16"/>
              </w:rPr>
              <w:t> </w:t>
            </w:r>
            <w:r>
              <w:rPr>
                <w:sz w:val="16"/>
              </w:rPr>
              <w:t>gratuito </w:t>
            </w:r>
            <w:r>
              <w:rPr>
                <w:spacing w:val="-2"/>
                <w:sz w:val="16"/>
              </w:rPr>
              <w:t>giornaliero</w:t>
            </w:r>
          </w:p>
        </w:tc>
      </w:tr>
      <w:tr>
        <w:trPr>
          <w:trHeight w:val="1122" w:hRule="atLeast"/>
        </w:trPr>
        <w:tc>
          <w:tcPr>
            <w:tcW w:w="1968" w:type="dxa"/>
          </w:tcPr>
          <w:p>
            <w:pPr>
              <w:pStyle w:val="TableParagraph"/>
              <w:spacing w:before="76"/>
              <w:rPr>
                <w:b/>
                <w:sz w:val="16"/>
              </w:rPr>
            </w:pPr>
          </w:p>
          <w:p>
            <w:pPr>
              <w:pStyle w:val="TableParagraph"/>
              <w:ind w:left="95"/>
              <w:rPr>
                <w:sz w:val="16"/>
              </w:rPr>
            </w:pPr>
            <w:r>
              <w:rPr>
                <w:sz w:val="16"/>
              </w:rPr>
              <w:t>ISEE</w:t>
            </w:r>
            <w:r>
              <w:rPr>
                <w:spacing w:val="-8"/>
                <w:sz w:val="16"/>
              </w:rPr>
              <w:t> </w:t>
            </w:r>
            <w:r>
              <w:rPr>
                <w:sz w:val="16"/>
              </w:rPr>
              <w:t>compreso</w:t>
            </w:r>
            <w:r>
              <w:rPr>
                <w:spacing w:val="-3"/>
                <w:sz w:val="16"/>
              </w:rPr>
              <w:t> </w:t>
            </w:r>
            <w:r>
              <w:rPr>
                <w:spacing w:val="-5"/>
                <w:sz w:val="16"/>
              </w:rPr>
              <w:t>tra</w:t>
            </w:r>
          </w:p>
          <w:p>
            <w:pPr>
              <w:pStyle w:val="TableParagraph"/>
              <w:spacing w:before="3"/>
              <w:ind w:left="333"/>
              <w:rPr>
                <w:sz w:val="16"/>
              </w:rPr>
            </w:pPr>
            <w:r>
              <w:rPr>
                <w:sz w:val="16"/>
              </w:rPr>
              <w:t>€</w:t>
            </w:r>
            <w:r>
              <w:rPr>
                <w:spacing w:val="-5"/>
                <w:sz w:val="16"/>
              </w:rPr>
              <w:t> </w:t>
            </w:r>
            <w:r>
              <w:rPr>
                <w:sz w:val="16"/>
              </w:rPr>
              <w:t>24.552,51</w:t>
            </w:r>
            <w:r>
              <w:rPr>
                <w:spacing w:val="-5"/>
                <w:sz w:val="16"/>
              </w:rPr>
              <w:t> </w:t>
            </w:r>
            <w:r>
              <w:rPr>
                <w:spacing w:val="-10"/>
                <w:sz w:val="16"/>
              </w:rPr>
              <w:t>e</w:t>
            </w:r>
          </w:p>
          <w:p>
            <w:pPr>
              <w:pStyle w:val="TableParagraph"/>
              <w:ind w:left="352"/>
              <w:rPr>
                <w:sz w:val="16"/>
              </w:rPr>
            </w:pPr>
            <w:r>
              <w:rPr>
                <w:sz w:val="16"/>
              </w:rPr>
              <w:t>€</w:t>
            </w:r>
            <w:r>
              <w:rPr>
                <w:spacing w:val="-1"/>
                <w:sz w:val="16"/>
              </w:rPr>
              <w:t> </w:t>
            </w:r>
            <w:r>
              <w:rPr>
                <w:spacing w:val="-2"/>
                <w:sz w:val="16"/>
              </w:rPr>
              <w:t>26.306,25</w:t>
            </w:r>
          </w:p>
        </w:tc>
        <w:tc>
          <w:tcPr>
            <w:tcW w:w="2903" w:type="dxa"/>
          </w:tcPr>
          <w:p>
            <w:pPr>
              <w:pStyle w:val="TableParagraph"/>
              <w:spacing w:before="167"/>
              <w:ind w:left="128"/>
              <w:jc w:val="center"/>
              <w:rPr>
                <w:sz w:val="16"/>
              </w:rPr>
            </w:pPr>
            <w:r>
              <w:rPr>
                <w:sz w:val="16"/>
              </w:rPr>
              <w:t>Importo</w:t>
            </w:r>
            <w:r>
              <w:rPr>
                <w:spacing w:val="-10"/>
                <w:sz w:val="16"/>
              </w:rPr>
              <w:t> </w:t>
            </w:r>
            <w:r>
              <w:rPr>
                <w:spacing w:val="-2"/>
                <w:sz w:val="16"/>
              </w:rPr>
              <w:t>monetario</w:t>
            </w:r>
          </w:p>
          <w:p>
            <w:pPr>
              <w:pStyle w:val="TableParagraph"/>
              <w:spacing w:before="8"/>
              <w:ind w:left="167" w:right="29"/>
              <w:jc w:val="center"/>
              <w:rPr>
                <w:sz w:val="16"/>
              </w:rPr>
            </w:pPr>
            <w:r>
              <w:rPr>
                <w:sz w:val="16"/>
              </w:rPr>
              <w:t>€</w:t>
            </w:r>
            <w:r>
              <w:rPr>
                <w:spacing w:val="-12"/>
                <w:sz w:val="16"/>
              </w:rPr>
              <w:t> </w:t>
            </w:r>
            <w:r>
              <w:rPr>
                <w:sz w:val="16"/>
              </w:rPr>
              <w:t>878,26+posto</w:t>
            </w:r>
            <w:r>
              <w:rPr>
                <w:spacing w:val="-12"/>
                <w:sz w:val="16"/>
              </w:rPr>
              <w:t> </w:t>
            </w:r>
            <w:r>
              <w:rPr>
                <w:sz w:val="16"/>
              </w:rPr>
              <w:t>letto</w:t>
            </w:r>
            <w:r>
              <w:rPr>
                <w:spacing w:val="-15"/>
                <w:sz w:val="16"/>
              </w:rPr>
              <w:t> </w:t>
            </w:r>
            <w:r>
              <w:rPr>
                <w:sz w:val="16"/>
              </w:rPr>
              <w:t>gratuito</w:t>
            </w:r>
            <w:r>
              <w:rPr>
                <w:spacing w:val="-14"/>
                <w:sz w:val="16"/>
              </w:rPr>
              <w:t> </w:t>
            </w:r>
            <w:r>
              <w:rPr>
                <w:sz w:val="16"/>
              </w:rPr>
              <w:t>+2 pasti equivalenti gratuiti </w:t>
            </w:r>
            <w:r>
              <w:rPr>
                <w:spacing w:val="-2"/>
                <w:sz w:val="16"/>
              </w:rPr>
              <w:t>giornalieri</w:t>
            </w:r>
          </w:p>
        </w:tc>
        <w:tc>
          <w:tcPr>
            <w:tcW w:w="2574" w:type="dxa"/>
          </w:tcPr>
          <w:p>
            <w:pPr>
              <w:pStyle w:val="TableParagraph"/>
              <w:spacing w:before="167"/>
              <w:ind w:left="190" w:right="57"/>
              <w:jc w:val="center"/>
              <w:rPr>
                <w:sz w:val="16"/>
              </w:rPr>
            </w:pPr>
            <w:r>
              <w:rPr>
                <w:sz w:val="16"/>
              </w:rPr>
              <w:t>Importo</w:t>
            </w:r>
            <w:r>
              <w:rPr>
                <w:spacing w:val="-10"/>
                <w:sz w:val="16"/>
              </w:rPr>
              <w:t> </w:t>
            </w:r>
            <w:r>
              <w:rPr>
                <w:spacing w:val="-2"/>
                <w:sz w:val="16"/>
              </w:rPr>
              <w:t>monetario</w:t>
            </w:r>
          </w:p>
          <w:p>
            <w:pPr>
              <w:pStyle w:val="TableParagraph"/>
              <w:spacing w:before="8"/>
              <w:ind w:left="539" w:right="413" w:firstLine="4"/>
              <w:jc w:val="center"/>
              <w:rPr>
                <w:sz w:val="16"/>
              </w:rPr>
            </w:pPr>
            <w:r>
              <w:rPr>
                <w:sz w:val="16"/>
              </w:rPr>
              <w:t>€</w:t>
            </w:r>
            <w:r>
              <w:rPr>
                <w:spacing w:val="-15"/>
                <w:sz w:val="16"/>
              </w:rPr>
              <w:t> </w:t>
            </w:r>
            <w:r>
              <w:rPr>
                <w:sz w:val="16"/>
              </w:rPr>
              <w:t>1.345,00+1</w:t>
            </w:r>
            <w:r>
              <w:rPr>
                <w:spacing w:val="-14"/>
                <w:sz w:val="16"/>
              </w:rPr>
              <w:t> </w:t>
            </w:r>
            <w:r>
              <w:rPr>
                <w:sz w:val="16"/>
              </w:rPr>
              <w:t>pasto </w:t>
            </w:r>
            <w:r>
              <w:rPr>
                <w:spacing w:val="-2"/>
                <w:sz w:val="16"/>
              </w:rPr>
              <w:t>equivalente</w:t>
            </w:r>
            <w:r>
              <w:rPr>
                <w:spacing w:val="-10"/>
                <w:sz w:val="16"/>
              </w:rPr>
              <w:t> </w:t>
            </w:r>
            <w:r>
              <w:rPr>
                <w:spacing w:val="-2"/>
                <w:sz w:val="16"/>
              </w:rPr>
              <w:t>gratuito giornaliero</w:t>
            </w:r>
          </w:p>
        </w:tc>
        <w:tc>
          <w:tcPr>
            <w:tcW w:w="2235" w:type="dxa"/>
          </w:tcPr>
          <w:p>
            <w:pPr>
              <w:pStyle w:val="TableParagraph"/>
              <w:spacing w:before="74"/>
              <w:ind w:left="116"/>
              <w:jc w:val="center"/>
              <w:rPr>
                <w:sz w:val="16"/>
              </w:rPr>
            </w:pPr>
            <w:r>
              <w:rPr>
                <w:sz w:val="16"/>
              </w:rPr>
              <w:t>Importo</w:t>
            </w:r>
            <w:r>
              <w:rPr>
                <w:spacing w:val="-10"/>
                <w:sz w:val="16"/>
              </w:rPr>
              <w:t> </w:t>
            </w:r>
            <w:r>
              <w:rPr>
                <w:spacing w:val="-2"/>
                <w:sz w:val="16"/>
              </w:rPr>
              <w:t>monetario</w:t>
            </w:r>
          </w:p>
          <w:p>
            <w:pPr>
              <w:pStyle w:val="TableParagraph"/>
              <w:spacing w:line="242" w:lineRule="auto" w:before="2"/>
              <w:ind w:left="365" w:right="250" w:hanging="1"/>
              <w:jc w:val="center"/>
              <w:rPr>
                <w:sz w:val="16"/>
              </w:rPr>
            </w:pPr>
            <w:r>
              <w:rPr>
                <w:sz w:val="16"/>
              </w:rPr>
              <w:t>€ 741,39+1 pasto </w:t>
            </w:r>
            <w:r>
              <w:rPr>
                <w:spacing w:val="-2"/>
                <w:sz w:val="16"/>
              </w:rPr>
              <w:t>equivalente</w:t>
            </w:r>
            <w:r>
              <w:rPr>
                <w:spacing w:val="-11"/>
                <w:sz w:val="16"/>
              </w:rPr>
              <w:t> </w:t>
            </w:r>
            <w:r>
              <w:rPr>
                <w:spacing w:val="-2"/>
                <w:sz w:val="16"/>
              </w:rPr>
              <w:t>gratuito giornaliero</w:t>
            </w:r>
          </w:p>
        </w:tc>
      </w:tr>
    </w:tbl>
    <w:p>
      <w:pPr>
        <w:pStyle w:val="BodyText"/>
        <w:spacing w:before="83"/>
        <w:rPr>
          <w:b/>
          <w:sz w:val="16"/>
        </w:rPr>
      </w:pPr>
    </w:p>
    <w:p>
      <w:pPr>
        <w:spacing w:before="0"/>
        <w:ind w:left="273" w:right="0" w:firstLine="0"/>
        <w:jc w:val="left"/>
        <w:rPr>
          <w:sz w:val="16"/>
        </w:rPr>
      </w:pPr>
      <w:r>
        <w:rPr>
          <w:sz w:val="16"/>
        </w:rPr>
        <w:t>Ulteriori</w:t>
      </w:r>
      <w:r>
        <w:rPr>
          <w:spacing w:val="-13"/>
          <w:sz w:val="16"/>
        </w:rPr>
        <w:t> </w:t>
      </w:r>
      <w:r>
        <w:rPr>
          <w:sz w:val="16"/>
        </w:rPr>
        <w:t>incrementi</w:t>
      </w:r>
      <w:r>
        <w:rPr>
          <w:spacing w:val="-10"/>
          <w:sz w:val="16"/>
        </w:rPr>
        <w:t> </w:t>
      </w:r>
      <w:r>
        <w:rPr>
          <w:sz w:val="16"/>
        </w:rPr>
        <w:t>previsti</w:t>
      </w:r>
      <w:r>
        <w:rPr>
          <w:spacing w:val="-8"/>
          <w:sz w:val="16"/>
        </w:rPr>
        <w:t> </w:t>
      </w:r>
      <w:r>
        <w:rPr>
          <w:sz w:val="16"/>
        </w:rPr>
        <w:t>dal</w:t>
      </w:r>
      <w:r>
        <w:rPr>
          <w:spacing w:val="-9"/>
          <w:sz w:val="16"/>
        </w:rPr>
        <w:t> </w:t>
      </w:r>
      <w:r>
        <w:rPr>
          <w:sz w:val="16"/>
        </w:rPr>
        <w:t>D.M.</w:t>
      </w:r>
      <w:r>
        <w:rPr>
          <w:spacing w:val="-10"/>
          <w:sz w:val="16"/>
        </w:rPr>
        <w:t> </w:t>
      </w:r>
      <w:r>
        <w:rPr>
          <w:sz w:val="16"/>
        </w:rPr>
        <w:t>1320</w:t>
      </w:r>
      <w:r>
        <w:rPr>
          <w:spacing w:val="-8"/>
          <w:sz w:val="16"/>
        </w:rPr>
        <w:t> </w:t>
      </w:r>
      <w:r>
        <w:rPr>
          <w:sz w:val="16"/>
        </w:rPr>
        <w:t>del</w:t>
      </w:r>
      <w:r>
        <w:rPr>
          <w:spacing w:val="-11"/>
          <w:sz w:val="16"/>
        </w:rPr>
        <w:t> </w:t>
      </w:r>
      <w:r>
        <w:rPr>
          <w:sz w:val="16"/>
        </w:rPr>
        <w:t>17.12.2021</w:t>
      </w:r>
      <w:r>
        <w:rPr>
          <w:spacing w:val="-6"/>
          <w:sz w:val="16"/>
        </w:rPr>
        <w:t> </w:t>
      </w:r>
      <w:r>
        <w:rPr>
          <w:sz w:val="16"/>
        </w:rPr>
        <w:t>che</w:t>
      </w:r>
      <w:r>
        <w:rPr>
          <w:spacing w:val="-7"/>
          <w:sz w:val="16"/>
        </w:rPr>
        <w:t> </w:t>
      </w:r>
      <w:r>
        <w:rPr>
          <w:sz w:val="16"/>
        </w:rPr>
        <w:t>verranno</w:t>
      </w:r>
      <w:r>
        <w:rPr>
          <w:spacing w:val="-8"/>
          <w:sz w:val="16"/>
        </w:rPr>
        <w:t> </w:t>
      </w:r>
      <w:r>
        <w:rPr>
          <w:sz w:val="16"/>
        </w:rPr>
        <w:t>applicati</w:t>
      </w:r>
      <w:r>
        <w:rPr>
          <w:spacing w:val="-9"/>
          <w:sz w:val="16"/>
        </w:rPr>
        <w:t> </w:t>
      </w:r>
      <w:r>
        <w:rPr>
          <w:spacing w:val="-2"/>
          <w:sz w:val="16"/>
        </w:rPr>
        <w:t>d’ufficio:</w:t>
      </w:r>
    </w:p>
    <w:p>
      <w:pPr>
        <w:pStyle w:val="ListParagraph"/>
        <w:numPr>
          <w:ilvl w:val="0"/>
          <w:numId w:val="38"/>
        </w:numPr>
        <w:tabs>
          <w:tab w:pos="983" w:val="left" w:leader="none"/>
        </w:tabs>
        <w:spacing w:line="240" w:lineRule="auto" w:before="7" w:after="0"/>
        <w:ind w:left="983" w:right="0" w:hanging="350"/>
        <w:jc w:val="left"/>
        <w:rPr>
          <w:sz w:val="16"/>
        </w:rPr>
      </w:pPr>
      <w:r>
        <w:rPr>
          <w:sz w:val="16"/>
        </w:rPr>
        <w:t>incremento</w:t>
      </w:r>
      <w:r>
        <w:rPr>
          <w:spacing w:val="-11"/>
          <w:sz w:val="16"/>
        </w:rPr>
        <w:t> </w:t>
      </w:r>
      <w:r>
        <w:rPr>
          <w:sz w:val="16"/>
        </w:rPr>
        <w:t>del</w:t>
      </w:r>
      <w:r>
        <w:rPr>
          <w:spacing w:val="-11"/>
          <w:sz w:val="16"/>
        </w:rPr>
        <w:t> </w:t>
      </w:r>
      <w:r>
        <w:rPr>
          <w:sz w:val="16"/>
        </w:rPr>
        <w:t>40%</w:t>
      </w:r>
      <w:r>
        <w:rPr>
          <w:spacing w:val="-5"/>
          <w:sz w:val="16"/>
        </w:rPr>
        <w:t> </w:t>
      </w:r>
      <w:r>
        <w:rPr>
          <w:sz w:val="16"/>
        </w:rPr>
        <w:t>alle</w:t>
      </w:r>
      <w:r>
        <w:rPr>
          <w:spacing w:val="-8"/>
          <w:sz w:val="16"/>
        </w:rPr>
        <w:t> </w:t>
      </w:r>
      <w:r>
        <w:rPr>
          <w:sz w:val="16"/>
        </w:rPr>
        <w:t>persone</w:t>
      </w:r>
      <w:r>
        <w:rPr>
          <w:spacing w:val="-5"/>
          <w:sz w:val="16"/>
        </w:rPr>
        <w:t> </w:t>
      </w:r>
      <w:r>
        <w:rPr>
          <w:sz w:val="16"/>
        </w:rPr>
        <w:t>con</w:t>
      </w:r>
      <w:r>
        <w:rPr>
          <w:spacing w:val="-10"/>
          <w:sz w:val="16"/>
        </w:rPr>
        <w:t> </w:t>
      </w:r>
      <w:r>
        <w:rPr>
          <w:sz w:val="16"/>
        </w:rPr>
        <w:t>disabilità</w:t>
      </w:r>
      <w:r>
        <w:rPr>
          <w:spacing w:val="-7"/>
          <w:sz w:val="16"/>
        </w:rPr>
        <w:t> </w:t>
      </w:r>
      <w:r>
        <w:rPr>
          <w:sz w:val="16"/>
        </w:rPr>
        <w:t>ai</w:t>
      </w:r>
      <w:r>
        <w:rPr>
          <w:spacing w:val="-8"/>
          <w:sz w:val="16"/>
        </w:rPr>
        <w:t> </w:t>
      </w:r>
      <w:r>
        <w:rPr>
          <w:sz w:val="16"/>
        </w:rPr>
        <w:t>sensi</w:t>
      </w:r>
      <w:r>
        <w:rPr>
          <w:spacing w:val="-10"/>
          <w:sz w:val="16"/>
        </w:rPr>
        <w:t> </w:t>
      </w:r>
      <w:r>
        <w:rPr>
          <w:sz w:val="16"/>
        </w:rPr>
        <w:t>dell’articolo3,</w:t>
      </w:r>
      <w:r>
        <w:rPr>
          <w:spacing w:val="-8"/>
          <w:sz w:val="16"/>
        </w:rPr>
        <w:t> </w:t>
      </w:r>
      <w:r>
        <w:rPr>
          <w:sz w:val="16"/>
        </w:rPr>
        <w:t>comma1,</w:t>
      </w:r>
      <w:r>
        <w:rPr>
          <w:spacing w:val="-10"/>
          <w:sz w:val="16"/>
        </w:rPr>
        <w:t> </w:t>
      </w:r>
      <w:r>
        <w:rPr>
          <w:sz w:val="16"/>
        </w:rPr>
        <w:t>della</w:t>
      </w:r>
      <w:r>
        <w:rPr>
          <w:spacing w:val="-8"/>
          <w:sz w:val="16"/>
        </w:rPr>
        <w:t> </w:t>
      </w:r>
      <w:r>
        <w:rPr>
          <w:sz w:val="16"/>
        </w:rPr>
        <w:t>legge</w:t>
      </w:r>
      <w:r>
        <w:rPr>
          <w:spacing w:val="-9"/>
          <w:sz w:val="16"/>
        </w:rPr>
        <w:t> </w:t>
      </w:r>
      <w:r>
        <w:rPr>
          <w:sz w:val="16"/>
        </w:rPr>
        <w:t>5</w:t>
      </w:r>
      <w:r>
        <w:rPr>
          <w:spacing w:val="-9"/>
          <w:sz w:val="16"/>
        </w:rPr>
        <w:t> </w:t>
      </w:r>
      <w:r>
        <w:rPr>
          <w:sz w:val="16"/>
        </w:rPr>
        <w:t>Febbraio</w:t>
      </w:r>
      <w:r>
        <w:rPr>
          <w:spacing w:val="-11"/>
          <w:sz w:val="16"/>
        </w:rPr>
        <w:t> </w:t>
      </w:r>
      <w:r>
        <w:rPr>
          <w:sz w:val="16"/>
        </w:rPr>
        <w:t>1992,</w:t>
      </w:r>
      <w:r>
        <w:rPr>
          <w:spacing w:val="-7"/>
          <w:sz w:val="16"/>
        </w:rPr>
        <w:t> </w:t>
      </w:r>
      <w:r>
        <w:rPr>
          <w:spacing w:val="-5"/>
          <w:sz w:val="16"/>
        </w:rPr>
        <w:t>n.</w:t>
      </w:r>
    </w:p>
    <w:p>
      <w:pPr>
        <w:spacing w:line="192" w:lineRule="exact" w:before="0"/>
        <w:ind w:left="993" w:right="0" w:firstLine="0"/>
        <w:jc w:val="left"/>
        <w:rPr>
          <w:sz w:val="16"/>
        </w:rPr>
      </w:pPr>
      <w:r>
        <w:rPr>
          <w:spacing w:val="-4"/>
          <w:sz w:val="16"/>
        </w:rPr>
        <w:t>104;</w:t>
      </w:r>
    </w:p>
    <w:p>
      <w:pPr>
        <w:pStyle w:val="ListParagraph"/>
        <w:numPr>
          <w:ilvl w:val="0"/>
          <w:numId w:val="38"/>
        </w:numPr>
        <w:tabs>
          <w:tab w:pos="983" w:val="left" w:leader="none"/>
        </w:tabs>
        <w:spacing w:line="192" w:lineRule="exact" w:before="0" w:after="0"/>
        <w:ind w:left="983" w:right="0" w:hanging="350"/>
        <w:jc w:val="left"/>
        <w:rPr>
          <w:sz w:val="16"/>
        </w:rPr>
      </w:pPr>
      <w:r>
        <w:rPr>
          <w:sz w:val="16"/>
        </w:rPr>
        <w:t>incremento</w:t>
      </w:r>
      <w:r>
        <w:rPr>
          <w:spacing w:val="-11"/>
          <w:sz w:val="16"/>
        </w:rPr>
        <w:t> </w:t>
      </w:r>
      <w:r>
        <w:rPr>
          <w:sz w:val="16"/>
        </w:rPr>
        <w:t>del</w:t>
      </w:r>
      <w:r>
        <w:rPr>
          <w:spacing w:val="-7"/>
          <w:sz w:val="16"/>
        </w:rPr>
        <w:t> </w:t>
      </w:r>
      <w:r>
        <w:rPr>
          <w:sz w:val="16"/>
        </w:rPr>
        <w:t>20%</w:t>
      </w:r>
      <w:r>
        <w:rPr>
          <w:spacing w:val="-7"/>
          <w:sz w:val="16"/>
        </w:rPr>
        <w:t> </w:t>
      </w:r>
      <w:r>
        <w:rPr>
          <w:sz w:val="16"/>
        </w:rPr>
        <w:t>alle</w:t>
      </w:r>
      <w:r>
        <w:rPr>
          <w:spacing w:val="-7"/>
          <w:sz w:val="16"/>
        </w:rPr>
        <w:t> </w:t>
      </w:r>
      <w:r>
        <w:rPr>
          <w:sz w:val="16"/>
        </w:rPr>
        <w:t>studentesse</w:t>
      </w:r>
      <w:r>
        <w:rPr>
          <w:spacing w:val="-5"/>
          <w:sz w:val="16"/>
        </w:rPr>
        <w:t> </w:t>
      </w:r>
      <w:r>
        <w:rPr>
          <w:sz w:val="16"/>
        </w:rPr>
        <w:t>iscritte</w:t>
      </w:r>
      <w:r>
        <w:rPr>
          <w:spacing w:val="-7"/>
          <w:sz w:val="16"/>
        </w:rPr>
        <w:t> </w:t>
      </w:r>
      <w:r>
        <w:rPr>
          <w:sz w:val="16"/>
        </w:rPr>
        <w:t>a</w:t>
      </w:r>
      <w:r>
        <w:rPr>
          <w:spacing w:val="-8"/>
          <w:sz w:val="16"/>
        </w:rPr>
        <w:t> </w:t>
      </w:r>
      <w:r>
        <w:rPr>
          <w:sz w:val="16"/>
        </w:rPr>
        <w:t>corsi</w:t>
      </w:r>
      <w:r>
        <w:rPr>
          <w:spacing w:val="-9"/>
          <w:sz w:val="16"/>
        </w:rPr>
        <w:t> </w:t>
      </w:r>
      <w:r>
        <w:rPr>
          <w:sz w:val="16"/>
        </w:rPr>
        <w:t>di</w:t>
      </w:r>
      <w:r>
        <w:rPr>
          <w:spacing w:val="-11"/>
          <w:sz w:val="16"/>
        </w:rPr>
        <w:t> </w:t>
      </w:r>
      <w:r>
        <w:rPr>
          <w:sz w:val="16"/>
        </w:rPr>
        <w:t>studio</w:t>
      </w:r>
      <w:r>
        <w:rPr>
          <w:spacing w:val="-8"/>
          <w:sz w:val="16"/>
        </w:rPr>
        <w:t> </w:t>
      </w:r>
      <w:r>
        <w:rPr>
          <w:sz w:val="16"/>
        </w:rPr>
        <w:t>in</w:t>
      </w:r>
      <w:r>
        <w:rPr>
          <w:spacing w:val="-8"/>
          <w:sz w:val="16"/>
        </w:rPr>
        <w:t> </w:t>
      </w:r>
      <w:r>
        <w:rPr>
          <w:sz w:val="16"/>
        </w:rPr>
        <w:t>materie</w:t>
      </w:r>
      <w:r>
        <w:rPr>
          <w:spacing w:val="-9"/>
          <w:sz w:val="16"/>
        </w:rPr>
        <w:t> </w:t>
      </w:r>
      <w:r>
        <w:rPr>
          <w:spacing w:val="-2"/>
          <w:sz w:val="16"/>
        </w:rPr>
        <w:t>S.T.E.M.;</w:t>
      </w:r>
    </w:p>
    <w:p>
      <w:pPr>
        <w:pStyle w:val="ListParagraph"/>
        <w:numPr>
          <w:ilvl w:val="0"/>
          <w:numId w:val="38"/>
        </w:numPr>
        <w:tabs>
          <w:tab w:pos="983" w:val="left" w:leader="none"/>
          <w:tab w:pos="993" w:val="left" w:leader="none"/>
        </w:tabs>
        <w:spacing w:line="237" w:lineRule="auto" w:before="7" w:after="0"/>
        <w:ind w:left="993" w:right="1268" w:hanging="360"/>
        <w:jc w:val="left"/>
        <w:rPr>
          <w:sz w:val="16"/>
        </w:rPr>
      </w:pPr>
      <w:r>
        <w:rPr>
          <w:sz w:val="16"/>
        </w:rPr>
        <w:t>incremento</w:t>
      </w:r>
      <w:r>
        <w:rPr>
          <w:spacing w:val="-7"/>
          <w:sz w:val="16"/>
        </w:rPr>
        <w:t> </w:t>
      </w:r>
      <w:r>
        <w:rPr>
          <w:sz w:val="16"/>
        </w:rPr>
        <w:t>del</w:t>
      </w:r>
      <w:r>
        <w:rPr>
          <w:spacing w:val="-6"/>
          <w:sz w:val="16"/>
        </w:rPr>
        <w:t> </w:t>
      </w:r>
      <w:r>
        <w:rPr>
          <w:sz w:val="16"/>
        </w:rPr>
        <w:t>20%</w:t>
      </w:r>
      <w:r>
        <w:rPr>
          <w:spacing w:val="-5"/>
          <w:sz w:val="16"/>
        </w:rPr>
        <w:t> </w:t>
      </w:r>
      <w:r>
        <w:rPr>
          <w:sz w:val="16"/>
        </w:rPr>
        <w:t>agli</w:t>
      </w:r>
      <w:r>
        <w:rPr>
          <w:spacing w:val="-7"/>
          <w:sz w:val="16"/>
        </w:rPr>
        <w:t> </w:t>
      </w:r>
      <w:r>
        <w:rPr>
          <w:sz w:val="16"/>
        </w:rPr>
        <w:t>studenti</w:t>
      </w:r>
      <w:r>
        <w:rPr>
          <w:spacing w:val="-7"/>
          <w:sz w:val="16"/>
        </w:rPr>
        <w:t> </w:t>
      </w:r>
      <w:r>
        <w:rPr>
          <w:sz w:val="16"/>
        </w:rPr>
        <w:t>iscritti</w:t>
      </w:r>
      <w:r>
        <w:rPr>
          <w:spacing w:val="-7"/>
          <w:sz w:val="16"/>
        </w:rPr>
        <w:t> </w:t>
      </w:r>
      <w:r>
        <w:rPr>
          <w:sz w:val="16"/>
        </w:rPr>
        <w:t>contemporaneamente</w:t>
      </w:r>
      <w:r>
        <w:rPr>
          <w:spacing w:val="-2"/>
          <w:sz w:val="16"/>
        </w:rPr>
        <w:t> </w:t>
      </w:r>
      <w:r>
        <w:rPr>
          <w:sz w:val="16"/>
        </w:rPr>
        <w:t>a</w:t>
      </w:r>
      <w:r>
        <w:rPr>
          <w:spacing w:val="-7"/>
          <w:sz w:val="16"/>
        </w:rPr>
        <w:t> </w:t>
      </w:r>
      <w:r>
        <w:rPr>
          <w:sz w:val="16"/>
        </w:rPr>
        <w:t>due</w:t>
      </w:r>
      <w:r>
        <w:rPr>
          <w:spacing w:val="-6"/>
          <w:sz w:val="16"/>
        </w:rPr>
        <w:t> </w:t>
      </w:r>
      <w:r>
        <w:rPr>
          <w:sz w:val="16"/>
        </w:rPr>
        <w:t>corsi</w:t>
      </w:r>
      <w:r>
        <w:rPr>
          <w:spacing w:val="-8"/>
          <w:sz w:val="16"/>
        </w:rPr>
        <w:t> </w:t>
      </w:r>
      <w:r>
        <w:rPr>
          <w:sz w:val="16"/>
        </w:rPr>
        <w:t>di</w:t>
      </w:r>
      <w:r>
        <w:rPr>
          <w:spacing w:val="-8"/>
          <w:sz w:val="16"/>
        </w:rPr>
        <w:t> </w:t>
      </w:r>
      <w:r>
        <w:rPr>
          <w:sz w:val="16"/>
        </w:rPr>
        <w:t>studio</w:t>
      </w:r>
      <w:r>
        <w:rPr>
          <w:spacing w:val="-7"/>
          <w:sz w:val="16"/>
        </w:rPr>
        <w:t> </w:t>
      </w:r>
      <w:r>
        <w:rPr>
          <w:sz w:val="16"/>
        </w:rPr>
        <w:t>presso</w:t>
      </w:r>
      <w:r>
        <w:rPr>
          <w:spacing w:val="-7"/>
          <w:sz w:val="16"/>
        </w:rPr>
        <w:t> </w:t>
      </w:r>
      <w:r>
        <w:rPr>
          <w:sz w:val="16"/>
        </w:rPr>
        <w:t>Università</w:t>
      </w:r>
      <w:r>
        <w:rPr>
          <w:spacing w:val="-7"/>
          <w:sz w:val="16"/>
        </w:rPr>
        <w:t> </w:t>
      </w:r>
      <w:r>
        <w:rPr>
          <w:sz w:val="16"/>
        </w:rPr>
        <w:t>e/o Istituti Afam diversi;</w:t>
      </w:r>
    </w:p>
    <w:p>
      <w:pPr>
        <w:spacing w:line="242" w:lineRule="auto" w:before="192"/>
        <w:ind w:left="273" w:right="454" w:firstLine="0"/>
        <w:jc w:val="left"/>
        <w:rPr>
          <w:sz w:val="16"/>
        </w:rPr>
      </w:pPr>
      <w:r>
        <w:rPr>
          <w:sz w:val="16"/>
        </w:rPr>
        <w:t>Gli</w:t>
      </w:r>
      <w:r>
        <w:rPr>
          <w:spacing w:val="-8"/>
          <w:sz w:val="16"/>
        </w:rPr>
        <w:t> </w:t>
      </w:r>
      <w:r>
        <w:rPr>
          <w:sz w:val="16"/>
        </w:rPr>
        <w:t>studenti</w:t>
      </w:r>
      <w:r>
        <w:rPr>
          <w:spacing w:val="-7"/>
          <w:sz w:val="16"/>
        </w:rPr>
        <w:t> </w:t>
      </w:r>
      <w:r>
        <w:rPr>
          <w:sz w:val="16"/>
        </w:rPr>
        <w:t>e</w:t>
      </w:r>
      <w:r>
        <w:rPr>
          <w:spacing w:val="-6"/>
          <w:sz w:val="16"/>
        </w:rPr>
        <w:t> </w:t>
      </w:r>
      <w:r>
        <w:rPr>
          <w:sz w:val="16"/>
        </w:rPr>
        <w:t>le</w:t>
      </w:r>
      <w:r>
        <w:rPr>
          <w:spacing w:val="-4"/>
          <w:sz w:val="16"/>
        </w:rPr>
        <w:t> </w:t>
      </w:r>
      <w:r>
        <w:rPr>
          <w:sz w:val="16"/>
        </w:rPr>
        <w:t>studentesse</w:t>
      </w:r>
      <w:r>
        <w:rPr>
          <w:spacing w:val="-7"/>
          <w:sz w:val="16"/>
        </w:rPr>
        <w:t> </w:t>
      </w:r>
      <w:r>
        <w:rPr>
          <w:sz w:val="16"/>
        </w:rPr>
        <w:t>“stranieri”,</w:t>
      </w:r>
      <w:r>
        <w:rPr>
          <w:spacing w:val="-7"/>
          <w:sz w:val="16"/>
        </w:rPr>
        <w:t> </w:t>
      </w:r>
      <w:r>
        <w:rPr>
          <w:sz w:val="16"/>
        </w:rPr>
        <w:t>il</w:t>
      </w:r>
      <w:r>
        <w:rPr>
          <w:spacing w:val="-8"/>
          <w:sz w:val="16"/>
        </w:rPr>
        <w:t> </w:t>
      </w:r>
      <w:r>
        <w:rPr>
          <w:sz w:val="16"/>
        </w:rPr>
        <w:t>cui</w:t>
      </w:r>
      <w:r>
        <w:rPr>
          <w:spacing w:val="-7"/>
          <w:sz w:val="16"/>
        </w:rPr>
        <w:t> </w:t>
      </w:r>
      <w:r>
        <w:rPr>
          <w:sz w:val="16"/>
        </w:rPr>
        <w:t>nucleo</w:t>
      </w:r>
      <w:r>
        <w:rPr>
          <w:spacing w:val="-7"/>
          <w:sz w:val="16"/>
        </w:rPr>
        <w:t> </w:t>
      </w:r>
      <w:r>
        <w:rPr>
          <w:sz w:val="16"/>
        </w:rPr>
        <w:t>familiare</w:t>
      </w:r>
      <w:r>
        <w:rPr>
          <w:spacing w:val="-5"/>
          <w:sz w:val="16"/>
        </w:rPr>
        <w:t> </w:t>
      </w:r>
      <w:r>
        <w:rPr>
          <w:sz w:val="16"/>
        </w:rPr>
        <w:t>non</w:t>
      </w:r>
      <w:r>
        <w:rPr>
          <w:spacing w:val="-7"/>
          <w:sz w:val="16"/>
        </w:rPr>
        <w:t> </w:t>
      </w:r>
      <w:r>
        <w:rPr>
          <w:sz w:val="16"/>
        </w:rPr>
        <w:t>risiede</w:t>
      </w:r>
      <w:r>
        <w:rPr>
          <w:spacing w:val="-6"/>
          <w:sz w:val="16"/>
        </w:rPr>
        <w:t> </w:t>
      </w:r>
      <w:r>
        <w:rPr>
          <w:sz w:val="16"/>
        </w:rPr>
        <w:t>in</w:t>
      </w:r>
      <w:r>
        <w:rPr>
          <w:spacing w:val="-9"/>
          <w:sz w:val="16"/>
        </w:rPr>
        <w:t> </w:t>
      </w:r>
      <w:r>
        <w:rPr>
          <w:sz w:val="16"/>
        </w:rPr>
        <w:t>Italia</w:t>
      </w:r>
      <w:r>
        <w:rPr>
          <w:spacing w:val="-6"/>
          <w:sz w:val="16"/>
        </w:rPr>
        <w:t> </w:t>
      </w:r>
      <w:r>
        <w:rPr>
          <w:sz w:val="16"/>
        </w:rPr>
        <w:t>verranno</w:t>
      </w:r>
      <w:r>
        <w:rPr>
          <w:spacing w:val="-1"/>
          <w:sz w:val="16"/>
        </w:rPr>
        <w:t> </w:t>
      </w:r>
      <w:r>
        <w:rPr>
          <w:sz w:val="16"/>
        </w:rPr>
        <w:t>considerati</w:t>
      </w:r>
      <w:r>
        <w:rPr>
          <w:spacing w:val="-6"/>
          <w:sz w:val="16"/>
        </w:rPr>
        <w:t> </w:t>
      </w:r>
      <w:r>
        <w:rPr>
          <w:sz w:val="16"/>
        </w:rPr>
        <w:t>comunque</w:t>
      </w:r>
      <w:r>
        <w:rPr>
          <w:spacing w:val="-7"/>
          <w:sz w:val="16"/>
        </w:rPr>
        <w:t> </w:t>
      </w:r>
      <w:r>
        <w:rPr>
          <w:sz w:val="16"/>
        </w:rPr>
        <w:t>FUORI </w:t>
      </w:r>
      <w:r>
        <w:rPr>
          <w:spacing w:val="-4"/>
          <w:sz w:val="16"/>
        </w:rPr>
        <w:t>SEDE</w:t>
      </w:r>
    </w:p>
    <w:p>
      <w:pPr>
        <w:spacing w:line="242" w:lineRule="auto" w:before="0"/>
        <w:ind w:left="273" w:right="775" w:firstLine="0"/>
        <w:jc w:val="left"/>
        <w:rPr>
          <w:sz w:val="16"/>
        </w:rPr>
      </w:pPr>
      <w:r>
        <w:rPr>
          <w:sz w:val="16"/>
        </w:rPr>
        <w:t>La</w:t>
      </w:r>
      <w:r>
        <w:rPr>
          <w:spacing w:val="-6"/>
          <w:sz w:val="16"/>
        </w:rPr>
        <w:t> </w:t>
      </w:r>
      <w:r>
        <w:rPr>
          <w:sz w:val="16"/>
        </w:rPr>
        <w:t>quota</w:t>
      </w:r>
      <w:r>
        <w:rPr>
          <w:spacing w:val="-8"/>
          <w:sz w:val="16"/>
        </w:rPr>
        <w:t> </w:t>
      </w:r>
      <w:r>
        <w:rPr>
          <w:sz w:val="16"/>
        </w:rPr>
        <w:t>relativa</w:t>
      </w:r>
      <w:r>
        <w:rPr>
          <w:spacing w:val="-6"/>
          <w:sz w:val="16"/>
        </w:rPr>
        <w:t> </w:t>
      </w:r>
      <w:r>
        <w:rPr>
          <w:sz w:val="16"/>
        </w:rPr>
        <w:t>al</w:t>
      </w:r>
      <w:r>
        <w:rPr>
          <w:spacing w:val="-8"/>
          <w:sz w:val="16"/>
        </w:rPr>
        <w:t> </w:t>
      </w:r>
      <w:r>
        <w:rPr>
          <w:sz w:val="16"/>
        </w:rPr>
        <w:t>rimborso</w:t>
      </w:r>
      <w:r>
        <w:rPr>
          <w:spacing w:val="-5"/>
          <w:sz w:val="16"/>
        </w:rPr>
        <w:t> </w:t>
      </w:r>
      <w:r>
        <w:rPr>
          <w:sz w:val="16"/>
        </w:rPr>
        <w:t>del</w:t>
      </w:r>
      <w:r>
        <w:rPr>
          <w:spacing w:val="-5"/>
          <w:sz w:val="16"/>
        </w:rPr>
        <w:t> </w:t>
      </w:r>
      <w:r>
        <w:rPr>
          <w:sz w:val="16"/>
        </w:rPr>
        <w:t>servizio</w:t>
      </w:r>
      <w:r>
        <w:rPr>
          <w:spacing w:val="-6"/>
          <w:sz w:val="16"/>
        </w:rPr>
        <w:t> </w:t>
      </w:r>
      <w:r>
        <w:rPr>
          <w:sz w:val="16"/>
        </w:rPr>
        <w:t>abitativo,</w:t>
      </w:r>
      <w:r>
        <w:rPr>
          <w:spacing w:val="-8"/>
          <w:sz w:val="16"/>
        </w:rPr>
        <w:t> </w:t>
      </w:r>
      <w:r>
        <w:rPr>
          <w:sz w:val="16"/>
        </w:rPr>
        <w:t>qualora</w:t>
      </w:r>
      <w:r>
        <w:rPr>
          <w:spacing w:val="-7"/>
          <w:sz w:val="16"/>
        </w:rPr>
        <w:t> </w:t>
      </w:r>
      <w:r>
        <w:rPr>
          <w:sz w:val="16"/>
        </w:rPr>
        <w:t>ricorrano</w:t>
      </w:r>
      <w:r>
        <w:rPr>
          <w:spacing w:val="-4"/>
          <w:sz w:val="16"/>
        </w:rPr>
        <w:t> </w:t>
      </w:r>
      <w:r>
        <w:rPr>
          <w:sz w:val="16"/>
        </w:rPr>
        <w:t>le</w:t>
      </w:r>
      <w:r>
        <w:rPr>
          <w:spacing w:val="-5"/>
          <w:sz w:val="16"/>
        </w:rPr>
        <w:t> </w:t>
      </w:r>
      <w:r>
        <w:rPr>
          <w:sz w:val="16"/>
        </w:rPr>
        <w:t>condizioni</w:t>
      </w:r>
      <w:r>
        <w:rPr>
          <w:spacing w:val="-5"/>
          <w:sz w:val="16"/>
        </w:rPr>
        <w:t> </w:t>
      </w:r>
      <w:r>
        <w:rPr>
          <w:sz w:val="16"/>
        </w:rPr>
        <w:t>per</w:t>
      </w:r>
      <w:r>
        <w:rPr>
          <w:spacing w:val="-6"/>
          <w:sz w:val="16"/>
        </w:rPr>
        <w:t> </w:t>
      </w:r>
      <w:r>
        <w:rPr>
          <w:sz w:val="16"/>
        </w:rPr>
        <w:t>l’erogazione</w:t>
      </w:r>
      <w:r>
        <w:rPr>
          <w:spacing w:val="-4"/>
          <w:sz w:val="16"/>
        </w:rPr>
        <w:t> </w:t>
      </w:r>
      <w:r>
        <w:rPr>
          <w:sz w:val="16"/>
        </w:rPr>
        <w:t>di</w:t>
      </w:r>
      <w:r>
        <w:rPr>
          <w:spacing w:val="-8"/>
          <w:sz w:val="16"/>
        </w:rPr>
        <w:t> </w:t>
      </w:r>
      <w:r>
        <w:rPr>
          <w:sz w:val="16"/>
        </w:rPr>
        <w:t>cui</w:t>
      </w:r>
      <w:r>
        <w:rPr>
          <w:spacing w:val="-6"/>
          <w:sz w:val="16"/>
        </w:rPr>
        <w:t> </w:t>
      </w:r>
      <w:r>
        <w:rPr>
          <w:sz w:val="16"/>
        </w:rPr>
        <w:t>all’art.</w:t>
      </w:r>
      <w:r>
        <w:rPr>
          <w:spacing w:val="-6"/>
          <w:sz w:val="16"/>
        </w:rPr>
        <w:t> </w:t>
      </w:r>
      <w:r>
        <w:rPr>
          <w:sz w:val="16"/>
        </w:rPr>
        <w:t>33, corrisponde a € 1.250,00</w:t>
      </w:r>
    </w:p>
    <w:p>
      <w:pPr>
        <w:spacing w:after="0" w:line="242" w:lineRule="auto"/>
        <w:jc w:val="left"/>
        <w:rPr>
          <w:sz w:val="16"/>
        </w:rPr>
        <w:sectPr>
          <w:pgSz w:w="11920" w:h="16850"/>
          <w:pgMar w:header="0" w:footer="317" w:top="112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223635" cy="18415"/>
                <wp:effectExtent l="0" t="0" r="0" b="0"/>
                <wp:docPr id="169" name="Group 169"/>
                <wp:cNvGraphicFramePr>
                  <a:graphicFrameLocks/>
                </wp:cNvGraphicFramePr>
                <a:graphic>
                  <a:graphicData uri="http://schemas.microsoft.com/office/word/2010/wordprocessingGroup">
                    <wpg:wgp>
                      <wpg:cNvPr id="169" name="Group 169"/>
                      <wpg:cNvGrpSpPr/>
                      <wpg:grpSpPr>
                        <a:xfrm>
                          <a:off x="0" y="0"/>
                          <a:ext cx="6223635" cy="18415"/>
                          <a:chExt cx="6223635" cy="18415"/>
                        </a:xfrm>
                      </wpg:grpSpPr>
                      <wps:wsp>
                        <wps:cNvPr id="170" name="Graphic 170"/>
                        <wps:cNvSpPr/>
                        <wps:spPr>
                          <a:xfrm>
                            <a:off x="0" y="0"/>
                            <a:ext cx="6223635" cy="18415"/>
                          </a:xfrm>
                          <a:custGeom>
                            <a:avLst/>
                            <a:gdLst/>
                            <a:ahLst/>
                            <a:cxnLst/>
                            <a:rect l="l" t="t" r="r" b="b"/>
                            <a:pathLst>
                              <a:path w="6223635" h="18415">
                                <a:moveTo>
                                  <a:pt x="6223635" y="0"/>
                                </a:moveTo>
                                <a:lnTo>
                                  <a:pt x="6217285" y="0"/>
                                </a:lnTo>
                                <a:lnTo>
                                  <a:pt x="0" y="0"/>
                                </a:lnTo>
                                <a:lnTo>
                                  <a:pt x="0" y="18415"/>
                                </a:lnTo>
                                <a:lnTo>
                                  <a:pt x="6217285" y="18415"/>
                                </a:lnTo>
                                <a:lnTo>
                                  <a:pt x="6223635" y="18415"/>
                                </a:lnTo>
                                <a:lnTo>
                                  <a:pt x="622363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90.05pt;height:1.45pt;mso-position-horizontal-relative:char;mso-position-vertical-relative:line" id="docshapegroup139" coordorigin="0,0" coordsize="9801,29">
                <v:shape style="position:absolute;left:0;top:0;width:9801;height:29" id="docshape140" coordorigin="0,0" coordsize="9801,29" path="m9801,0l9791,0,0,0,0,29,9791,29,9801,29,9801,0xe" filled="true" fillcolor="#000000" stroked="false">
                  <v:path arrowok="t"/>
                  <v:fill type="solid"/>
                </v:shape>
              </v:group>
            </w:pict>
          </mc:Fallback>
        </mc:AlternateContent>
      </w:r>
      <w:r>
        <w:rPr>
          <w:position w:val="0"/>
          <w:sz w:val="2"/>
        </w:rPr>
      </w:r>
    </w:p>
    <w:p>
      <w:pPr>
        <w:spacing w:before="241"/>
        <w:ind w:left="273" w:right="0" w:firstLine="0"/>
        <w:jc w:val="left"/>
        <w:rPr>
          <w:b/>
          <w:sz w:val="20"/>
        </w:rPr>
      </w:pPr>
      <w:r>
        <w:rPr>
          <w:b/>
          <w:color w:val="006EC0"/>
          <w:sz w:val="20"/>
        </w:rPr>
        <w:t>Tab.</w:t>
      </w:r>
      <w:r>
        <w:rPr>
          <w:b/>
          <w:color w:val="006EC0"/>
          <w:spacing w:val="-9"/>
          <w:sz w:val="20"/>
        </w:rPr>
        <w:t> </w:t>
      </w:r>
      <w:r>
        <w:rPr>
          <w:b/>
          <w:color w:val="006EC0"/>
          <w:sz w:val="20"/>
        </w:rPr>
        <w:t>9</w:t>
      </w:r>
      <w:r>
        <w:rPr>
          <w:b/>
          <w:color w:val="006EC0"/>
          <w:spacing w:val="-4"/>
          <w:sz w:val="20"/>
        </w:rPr>
        <w:t> </w:t>
      </w:r>
      <w:r>
        <w:rPr>
          <w:b/>
          <w:color w:val="006EC0"/>
          <w:sz w:val="20"/>
        </w:rPr>
        <w:t>–</w:t>
      </w:r>
      <w:r>
        <w:rPr>
          <w:b/>
          <w:color w:val="006EC0"/>
          <w:spacing w:val="-5"/>
          <w:sz w:val="20"/>
        </w:rPr>
        <w:t> </w:t>
      </w:r>
      <w:r>
        <w:rPr>
          <w:b/>
          <w:color w:val="006EC0"/>
          <w:sz w:val="20"/>
        </w:rPr>
        <w:t>Importi</w:t>
      </w:r>
      <w:r>
        <w:rPr>
          <w:b/>
          <w:color w:val="006EC0"/>
          <w:spacing w:val="-9"/>
          <w:sz w:val="20"/>
        </w:rPr>
        <w:t> </w:t>
      </w:r>
      <w:r>
        <w:rPr>
          <w:b/>
          <w:color w:val="006EC0"/>
          <w:sz w:val="20"/>
        </w:rPr>
        <w:t>della</w:t>
      </w:r>
      <w:r>
        <w:rPr>
          <w:b/>
          <w:color w:val="006EC0"/>
          <w:spacing w:val="58"/>
          <w:sz w:val="20"/>
        </w:rPr>
        <w:t> </w:t>
      </w:r>
      <w:r>
        <w:rPr>
          <w:b/>
          <w:color w:val="006EC0"/>
          <w:sz w:val="20"/>
        </w:rPr>
        <w:t>borsa</w:t>
      </w:r>
      <w:r>
        <w:rPr>
          <w:b/>
          <w:color w:val="006EC0"/>
          <w:spacing w:val="-7"/>
          <w:sz w:val="20"/>
        </w:rPr>
        <w:t> </w:t>
      </w:r>
      <w:r>
        <w:rPr>
          <w:b/>
          <w:color w:val="006EC0"/>
          <w:sz w:val="20"/>
        </w:rPr>
        <w:t>di</w:t>
      </w:r>
      <w:r>
        <w:rPr>
          <w:b/>
          <w:color w:val="006EC0"/>
          <w:spacing w:val="-8"/>
          <w:sz w:val="20"/>
        </w:rPr>
        <w:t> </w:t>
      </w:r>
      <w:r>
        <w:rPr>
          <w:b/>
          <w:color w:val="006EC0"/>
          <w:sz w:val="20"/>
        </w:rPr>
        <w:t>studio</w:t>
      </w:r>
      <w:r>
        <w:rPr>
          <w:b/>
          <w:color w:val="006EC0"/>
          <w:spacing w:val="-6"/>
          <w:sz w:val="20"/>
        </w:rPr>
        <w:t> </w:t>
      </w:r>
      <w:r>
        <w:rPr>
          <w:b/>
          <w:color w:val="006EC0"/>
          <w:sz w:val="20"/>
        </w:rPr>
        <w:t>per</w:t>
      </w:r>
      <w:r>
        <w:rPr>
          <w:b/>
          <w:color w:val="006EC0"/>
          <w:spacing w:val="-5"/>
          <w:sz w:val="20"/>
        </w:rPr>
        <w:t> </w:t>
      </w:r>
      <w:r>
        <w:rPr>
          <w:b/>
          <w:color w:val="006EC0"/>
          <w:sz w:val="20"/>
        </w:rPr>
        <w:t>i</w:t>
      </w:r>
      <w:r>
        <w:rPr>
          <w:b/>
          <w:color w:val="006EC0"/>
          <w:spacing w:val="-12"/>
          <w:sz w:val="20"/>
        </w:rPr>
        <w:t> </w:t>
      </w:r>
      <w:r>
        <w:rPr>
          <w:b/>
          <w:color w:val="006EC0"/>
          <w:sz w:val="20"/>
        </w:rPr>
        <w:t>soggetti</w:t>
      </w:r>
      <w:r>
        <w:rPr>
          <w:b/>
          <w:color w:val="006EC0"/>
          <w:spacing w:val="53"/>
          <w:sz w:val="20"/>
        </w:rPr>
        <w:t> </w:t>
      </w:r>
      <w:r>
        <w:rPr>
          <w:b/>
          <w:color w:val="006EC0"/>
          <w:sz w:val="20"/>
        </w:rPr>
        <w:t>assegnatari</w:t>
      </w:r>
      <w:r>
        <w:rPr>
          <w:b/>
          <w:color w:val="006EC0"/>
          <w:spacing w:val="-4"/>
          <w:sz w:val="20"/>
        </w:rPr>
        <w:t> </w:t>
      </w:r>
      <w:r>
        <w:rPr>
          <w:b/>
          <w:color w:val="006EC0"/>
          <w:sz w:val="20"/>
        </w:rPr>
        <w:t>con</w:t>
      </w:r>
      <w:r>
        <w:rPr>
          <w:b/>
          <w:color w:val="006EC0"/>
          <w:spacing w:val="-6"/>
          <w:sz w:val="20"/>
        </w:rPr>
        <w:t> </w:t>
      </w:r>
      <w:r>
        <w:rPr>
          <w:b/>
          <w:color w:val="006EC0"/>
          <w:spacing w:val="-2"/>
          <w:sz w:val="20"/>
        </w:rPr>
        <w:t>disabilità</w:t>
      </w:r>
    </w:p>
    <w:p>
      <w:pPr>
        <w:pStyle w:val="BodyText"/>
        <w:spacing w:before="7"/>
        <w:rPr>
          <w:b/>
          <w:sz w:val="17"/>
        </w:rPr>
      </w:pPr>
      <w:r>
        <w:rPr/>
        <mc:AlternateContent>
          <mc:Choice Requires="wps">
            <w:drawing>
              <wp:anchor distT="0" distB="0" distL="0" distR="0" allowOverlap="1" layoutInCell="1" locked="0" behindDoc="1" simplePos="0" relativeHeight="487628800">
                <wp:simplePos x="0" y="0"/>
                <wp:positionH relativeFrom="page">
                  <wp:posOffset>713740</wp:posOffset>
                </wp:positionH>
                <wp:positionV relativeFrom="paragraph">
                  <wp:posOffset>151214</wp:posOffset>
                </wp:positionV>
                <wp:extent cx="6223000" cy="5715"/>
                <wp:effectExtent l="0" t="0" r="0" b="0"/>
                <wp:wrapTopAndBottom/>
                <wp:docPr id="171" name="Graphic 171"/>
                <wp:cNvGraphicFramePr>
                  <a:graphicFrameLocks/>
                </wp:cNvGraphicFramePr>
                <a:graphic>
                  <a:graphicData uri="http://schemas.microsoft.com/office/word/2010/wordprocessingShape">
                    <wps:wsp>
                      <wps:cNvPr id="171" name="Graphic 171"/>
                      <wps:cNvSpPr/>
                      <wps:spPr>
                        <a:xfrm>
                          <a:off x="0" y="0"/>
                          <a:ext cx="6223000" cy="5715"/>
                        </a:xfrm>
                        <a:custGeom>
                          <a:avLst/>
                          <a:gdLst/>
                          <a:ahLst/>
                          <a:cxnLst/>
                          <a:rect l="l" t="t" r="r" b="b"/>
                          <a:pathLst>
                            <a:path w="6223000" h="5715">
                              <a:moveTo>
                                <a:pt x="6223000" y="0"/>
                              </a:moveTo>
                              <a:lnTo>
                                <a:pt x="6217285" y="0"/>
                              </a:lnTo>
                              <a:lnTo>
                                <a:pt x="5715" y="0"/>
                              </a:lnTo>
                              <a:lnTo>
                                <a:pt x="0" y="0"/>
                              </a:lnTo>
                              <a:lnTo>
                                <a:pt x="0" y="5715"/>
                              </a:lnTo>
                              <a:lnTo>
                                <a:pt x="5715" y="5715"/>
                              </a:lnTo>
                              <a:lnTo>
                                <a:pt x="6217285" y="5715"/>
                              </a:lnTo>
                              <a:lnTo>
                                <a:pt x="6223000" y="5715"/>
                              </a:lnTo>
                              <a:lnTo>
                                <a:pt x="6223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1.906644pt;width:490pt;height:.45pt;mso-position-horizontal-relative:page;mso-position-vertical-relative:paragraph;z-index:-15687680;mso-wrap-distance-left:0;mso-wrap-distance-right:0" id="docshape141" coordorigin="1124,238" coordsize="9800,9" path="m10924,238l10915,238,1133,238,1124,238,1124,247,1133,247,10915,247,10924,247,10924,238xe" filled="true" fillcolor="#000000" stroked="false">
                <v:path arrowok="t"/>
                <v:fill type="solid"/>
                <w10:wrap type="topAndBottom"/>
              </v:shape>
            </w:pict>
          </mc:Fallback>
        </mc:AlternateContent>
      </w:r>
    </w:p>
    <w:p>
      <w:pPr>
        <w:pStyle w:val="BodyText"/>
        <w:spacing w:before="6"/>
        <w:rPr>
          <w:b/>
        </w:rPr>
      </w:pPr>
    </w:p>
    <w:p>
      <w:pPr>
        <w:pStyle w:val="BodyText"/>
        <w:spacing w:line="244" w:lineRule="auto"/>
        <w:ind w:left="273" w:right="775"/>
      </w:pPr>
      <w:r>
        <w:rPr/>
        <w:t>L’importo</w:t>
      </w:r>
      <w:r>
        <w:rPr>
          <w:spacing w:val="-16"/>
        </w:rPr>
        <w:t> </w:t>
      </w:r>
      <w:r>
        <w:rPr/>
        <w:t>della</w:t>
      </w:r>
      <w:r>
        <w:rPr>
          <w:spacing w:val="-17"/>
        </w:rPr>
        <w:t> </w:t>
      </w:r>
      <w:r>
        <w:rPr/>
        <w:t>borsa</w:t>
      </w:r>
      <w:r>
        <w:rPr>
          <w:spacing w:val="-15"/>
        </w:rPr>
        <w:t> </w:t>
      </w:r>
      <w:r>
        <w:rPr/>
        <w:t>di</w:t>
      </w:r>
      <w:r>
        <w:rPr>
          <w:spacing w:val="-15"/>
        </w:rPr>
        <w:t> </w:t>
      </w:r>
      <w:r>
        <w:rPr/>
        <w:t>studio</w:t>
      </w:r>
      <w:r>
        <w:rPr>
          <w:spacing w:val="-16"/>
        </w:rPr>
        <w:t> </w:t>
      </w:r>
      <w:r>
        <w:rPr/>
        <w:t>è</w:t>
      </w:r>
      <w:r>
        <w:rPr>
          <w:spacing w:val="-17"/>
        </w:rPr>
        <w:t> </w:t>
      </w:r>
      <w:r>
        <w:rPr/>
        <w:t>incrementato</w:t>
      </w:r>
      <w:r>
        <w:rPr>
          <w:spacing w:val="-16"/>
        </w:rPr>
        <w:t> </w:t>
      </w:r>
      <w:r>
        <w:rPr/>
        <w:t>del</w:t>
      </w:r>
      <w:r>
        <w:rPr>
          <w:spacing w:val="-13"/>
        </w:rPr>
        <w:t> </w:t>
      </w:r>
      <w:r>
        <w:rPr/>
        <w:t>40%</w:t>
      </w:r>
      <w:r>
        <w:rPr>
          <w:spacing w:val="-16"/>
        </w:rPr>
        <w:t> </w:t>
      </w:r>
      <w:r>
        <w:rPr/>
        <w:t>alle</w:t>
      </w:r>
      <w:r>
        <w:rPr>
          <w:spacing w:val="-16"/>
        </w:rPr>
        <w:t> </w:t>
      </w:r>
      <w:r>
        <w:rPr/>
        <w:t>persone</w:t>
      </w:r>
      <w:r>
        <w:rPr>
          <w:spacing w:val="-14"/>
        </w:rPr>
        <w:t> </w:t>
      </w:r>
      <w:r>
        <w:rPr/>
        <w:t>con</w:t>
      </w:r>
      <w:r>
        <w:rPr>
          <w:spacing w:val="-12"/>
        </w:rPr>
        <w:t> </w:t>
      </w:r>
      <w:r>
        <w:rPr/>
        <w:t>disabilità</w:t>
      </w:r>
      <w:r>
        <w:rPr>
          <w:spacing w:val="-13"/>
        </w:rPr>
        <w:t> </w:t>
      </w:r>
      <w:r>
        <w:rPr/>
        <w:t>ai</w:t>
      </w:r>
      <w:r>
        <w:rPr>
          <w:spacing w:val="-13"/>
        </w:rPr>
        <w:t> </w:t>
      </w:r>
      <w:r>
        <w:rPr/>
        <w:t>sensi </w:t>
      </w:r>
      <w:r>
        <w:rPr>
          <w:spacing w:val="-4"/>
        </w:rPr>
        <w:t>dell'articolo</w:t>
      </w:r>
      <w:r>
        <w:rPr>
          <w:spacing w:val="-11"/>
        </w:rPr>
        <w:t> </w:t>
      </w:r>
      <w:r>
        <w:rPr>
          <w:spacing w:val="-4"/>
        </w:rPr>
        <w:t>3,</w:t>
      </w:r>
      <w:r>
        <w:rPr>
          <w:spacing w:val="-8"/>
        </w:rPr>
        <w:t> </w:t>
      </w:r>
      <w:r>
        <w:rPr>
          <w:spacing w:val="-4"/>
        </w:rPr>
        <w:t>comma</w:t>
      </w:r>
      <w:r>
        <w:rPr>
          <w:spacing w:val="-13"/>
        </w:rPr>
        <w:t> </w:t>
      </w:r>
      <w:r>
        <w:rPr>
          <w:spacing w:val="-4"/>
        </w:rPr>
        <w:t>1,</w:t>
      </w:r>
      <w:r>
        <w:rPr>
          <w:spacing w:val="-5"/>
        </w:rPr>
        <w:t> </w:t>
      </w:r>
      <w:r>
        <w:rPr>
          <w:spacing w:val="-4"/>
        </w:rPr>
        <w:t>della</w:t>
      </w:r>
      <w:r>
        <w:rPr>
          <w:spacing w:val="-12"/>
        </w:rPr>
        <w:t> </w:t>
      </w:r>
      <w:r>
        <w:rPr>
          <w:spacing w:val="-4"/>
        </w:rPr>
        <w:t>legge</w:t>
      </w:r>
      <w:r>
        <w:rPr>
          <w:spacing w:val="-8"/>
        </w:rPr>
        <w:t> </w:t>
      </w:r>
      <w:r>
        <w:rPr>
          <w:spacing w:val="-4"/>
        </w:rPr>
        <w:t>n.</w:t>
      </w:r>
      <w:r>
        <w:rPr>
          <w:spacing w:val="-8"/>
        </w:rPr>
        <w:t> </w:t>
      </w:r>
      <w:r>
        <w:rPr>
          <w:spacing w:val="-4"/>
        </w:rPr>
        <w:t>104/1992,</w:t>
      </w:r>
      <w:r>
        <w:rPr>
          <w:spacing w:val="-16"/>
        </w:rPr>
        <w:t> </w:t>
      </w:r>
      <w:r>
        <w:rPr>
          <w:spacing w:val="-4"/>
        </w:rPr>
        <w:t>o</w:t>
      </w:r>
      <w:r>
        <w:rPr>
          <w:spacing w:val="-12"/>
        </w:rPr>
        <w:t> </w:t>
      </w:r>
      <w:r>
        <w:rPr>
          <w:spacing w:val="-4"/>
        </w:rPr>
        <w:t>con un’invalidità</w:t>
      </w:r>
      <w:r>
        <w:rPr>
          <w:spacing w:val="-7"/>
        </w:rPr>
        <w:t> </w:t>
      </w:r>
      <w:r>
        <w:rPr>
          <w:spacing w:val="-4"/>
        </w:rPr>
        <w:t>pari</w:t>
      </w:r>
      <w:r>
        <w:rPr>
          <w:spacing w:val="-6"/>
        </w:rPr>
        <w:t> </w:t>
      </w:r>
      <w:r>
        <w:rPr>
          <w:spacing w:val="-4"/>
        </w:rPr>
        <w:t>o</w:t>
      </w:r>
      <w:r>
        <w:rPr>
          <w:spacing w:val="-8"/>
        </w:rPr>
        <w:t> </w:t>
      </w:r>
      <w:r>
        <w:rPr>
          <w:spacing w:val="-4"/>
        </w:rPr>
        <w:t>superiore</w:t>
      </w:r>
      <w:r>
        <w:rPr>
          <w:spacing w:val="-8"/>
        </w:rPr>
        <w:t> </w:t>
      </w:r>
      <w:r>
        <w:rPr>
          <w:spacing w:val="-4"/>
        </w:rPr>
        <w:t>al 66%,</w:t>
      </w:r>
    </w:p>
    <w:p>
      <w:pPr>
        <w:pStyle w:val="BodyText"/>
        <w:spacing w:before="7"/>
        <w:rPr>
          <w:sz w:val="15"/>
        </w:rPr>
      </w:pPr>
      <w:r>
        <w:rPr/>
        <mc:AlternateContent>
          <mc:Choice Requires="wps">
            <w:drawing>
              <wp:anchor distT="0" distB="0" distL="0" distR="0" allowOverlap="1" layoutInCell="1" locked="0" behindDoc="1" simplePos="0" relativeHeight="487629312">
                <wp:simplePos x="0" y="0"/>
                <wp:positionH relativeFrom="page">
                  <wp:posOffset>713740</wp:posOffset>
                </wp:positionH>
                <wp:positionV relativeFrom="paragraph">
                  <wp:posOffset>135939</wp:posOffset>
                </wp:positionV>
                <wp:extent cx="6223000" cy="1270"/>
                <wp:effectExtent l="0" t="0" r="0" b="0"/>
                <wp:wrapTopAndBottom/>
                <wp:docPr id="172" name="Graphic 172"/>
                <wp:cNvGraphicFramePr>
                  <a:graphicFrameLocks/>
                </wp:cNvGraphicFramePr>
                <a:graphic>
                  <a:graphicData uri="http://schemas.microsoft.com/office/word/2010/wordprocessingShape">
                    <wps:wsp>
                      <wps:cNvPr id="172" name="Graphic 172"/>
                      <wps:cNvSpPr/>
                      <wps:spPr>
                        <a:xfrm>
                          <a:off x="0" y="0"/>
                          <a:ext cx="6223000" cy="1270"/>
                        </a:xfrm>
                        <a:custGeom>
                          <a:avLst/>
                          <a:gdLst/>
                          <a:ahLst/>
                          <a:cxnLst/>
                          <a:rect l="l" t="t" r="r" b="b"/>
                          <a:pathLst>
                            <a:path w="6223000" h="0">
                              <a:moveTo>
                                <a:pt x="0" y="0"/>
                              </a:moveTo>
                              <a:lnTo>
                                <a:pt x="6223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200001pt;margin-top:10.703906pt;width:490pt;height:.1pt;mso-position-horizontal-relative:page;mso-position-vertical-relative:paragraph;z-index:-15687168;mso-wrap-distance-left:0;mso-wrap-distance-right:0" id="docshape142" coordorigin="1124,214" coordsize="9800,0" path="m1124,214l10924,214e" filled="false" stroked="true" strokeweight="1.5pt" strokecolor="#000000">
                <v:path arrowok="t"/>
                <v:stroke dashstyle="solid"/>
                <w10:wrap type="topAndBottom"/>
              </v:shape>
            </w:pict>
          </mc:Fallback>
        </mc:AlternateContent>
      </w:r>
    </w:p>
    <w:p>
      <w:pPr>
        <w:pStyle w:val="BodyText"/>
      </w:pPr>
    </w:p>
    <w:p>
      <w:pPr>
        <w:pStyle w:val="BodyText"/>
      </w:pPr>
    </w:p>
    <w:p>
      <w:pPr>
        <w:pStyle w:val="BodyText"/>
      </w:pPr>
    </w:p>
    <w:p>
      <w:pPr>
        <w:pStyle w:val="BodyText"/>
      </w:pPr>
    </w:p>
    <w:p>
      <w:pPr>
        <w:pStyle w:val="BodyText"/>
        <w:spacing w:before="37"/>
      </w:pPr>
    </w:p>
    <w:tbl>
      <w:tblPr>
        <w:tblW w:w="0" w:type="auto"/>
        <w:jc w:val="left"/>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13"/>
        <w:gridCol w:w="3121"/>
      </w:tblGrid>
      <w:tr>
        <w:trPr>
          <w:trHeight w:val="728" w:hRule="atLeast"/>
        </w:trPr>
        <w:tc>
          <w:tcPr>
            <w:tcW w:w="6713" w:type="dxa"/>
            <w:tcBorders>
              <w:top w:val="single" w:sz="12" w:space="0" w:color="000000"/>
              <w:bottom w:val="single" w:sz="4" w:space="0" w:color="000000"/>
            </w:tcBorders>
          </w:tcPr>
          <w:p>
            <w:pPr>
              <w:pStyle w:val="TableParagraph"/>
              <w:spacing w:before="1"/>
              <w:rPr>
                <w:sz w:val="20"/>
              </w:rPr>
            </w:pPr>
          </w:p>
          <w:p>
            <w:pPr>
              <w:pStyle w:val="TableParagraph"/>
              <w:ind w:left="29"/>
              <w:rPr>
                <w:b/>
                <w:sz w:val="20"/>
              </w:rPr>
            </w:pPr>
            <w:r>
              <w:rPr>
                <w:b/>
                <w:color w:val="006EC0"/>
                <w:sz w:val="20"/>
              </w:rPr>
              <w:t>Tab.</w:t>
            </w:r>
            <w:r>
              <w:rPr>
                <w:b/>
                <w:color w:val="006EC0"/>
                <w:spacing w:val="-10"/>
                <w:sz w:val="20"/>
              </w:rPr>
              <w:t> </w:t>
            </w:r>
            <w:r>
              <w:rPr>
                <w:b/>
                <w:color w:val="006EC0"/>
                <w:sz w:val="20"/>
              </w:rPr>
              <w:t>10</w:t>
            </w:r>
            <w:r>
              <w:rPr>
                <w:b/>
                <w:color w:val="006EC0"/>
                <w:spacing w:val="-7"/>
                <w:sz w:val="20"/>
              </w:rPr>
              <w:t> </w:t>
            </w:r>
            <w:r>
              <w:rPr>
                <w:b/>
                <w:color w:val="006EC0"/>
                <w:sz w:val="20"/>
              </w:rPr>
              <w:t>–</w:t>
            </w:r>
            <w:r>
              <w:rPr>
                <w:b/>
                <w:color w:val="006EC0"/>
                <w:spacing w:val="-8"/>
                <w:sz w:val="20"/>
              </w:rPr>
              <w:t> </w:t>
            </w:r>
            <w:r>
              <w:rPr>
                <w:b/>
                <w:color w:val="006EC0"/>
                <w:sz w:val="20"/>
              </w:rPr>
              <w:t>Importi</w:t>
            </w:r>
            <w:r>
              <w:rPr>
                <w:b/>
                <w:color w:val="006EC0"/>
                <w:spacing w:val="-9"/>
                <w:sz w:val="20"/>
              </w:rPr>
              <w:t> </w:t>
            </w:r>
            <w:r>
              <w:rPr>
                <w:b/>
                <w:color w:val="006EC0"/>
                <w:sz w:val="20"/>
              </w:rPr>
              <w:t>del</w:t>
            </w:r>
            <w:r>
              <w:rPr>
                <w:b/>
                <w:color w:val="006EC0"/>
                <w:spacing w:val="-8"/>
                <w:sz w:val="20"/>
              </w:rPr>
              <w:t> </w:t>
            </w:r>
            <w:r>
              <w:rPr>
                <w:b/>
                <w:color w:val="006EC0"/>
                <w:sz w:val="20"/>
              </w:rPr>
              <w:t>contributo</w:t>
            </w:r>
            <w:r>
              <w:rPr>
                <w:b/>
                <w:color w:val="006EC0"/>
                <w:spacing w:val="-4"/>
                <w:sz w:val="20"/>
              </w:rPr>
              <w:t> </w:t>
            </w:r>
            <w:r>
              <w:rPr>
                <w:b/>
                <w:color w:val="006EC0"/>
                <w:sz w:val="20"/>
              </w:rPr>
              <w:t>integrativo</w:t>
            </w:r>
            <w:r>
              <w:rPr>
                <w:b/>
                <w:color w:val="006EC0"/>
                <w:spacing w:val="-9"/>
                <w:sz w:val="20"/>
              </w:rPr>
              <w:t> </w:t>
            </w:r>
            <w:r>
              <w:rPr>
                <w:b/>
                <w:color w:val="006EC0"/>
                <w:sz w:val="20"/>
              </w:rPr>
              <w:t>per</w:t>
            </w:r>
            <w:r>
              <w:rPr>
                <w:b/>
                <w:color w:val="006EC0"/>
                <w:spacing w:val="-7"/>
                <w:sz w:val="20"/>
              </w:rPr>
              <w:t> </w:t>
            </w:r>
            <w:r>
              <w:rPr>
                <w:b/>
                <w:color w:val="006EC0"/>
                <w:spacing w:val="-2"/>
                <w:sz w:val="20"/>
              </w:rPr>
              <w:t>laureati</w:t>
            </w:r>
          </w:p>
        </w:tc>
        <w:tc>
          <w:tcPr>
            <w:tcW w:w="3121" w:type="dxa"/>
            <w:tcBorders>
              <w:top w:val="single" w:sz="12" w:space="0" w:color="000000"/>
              <w:bottom w:val="single" w:sz="4" w:space="0" w:color="000000"/>
            </w:tcBorders>
          </w:tcPr>
          <w:p>
            <w:pPr>
              <w:pStyle w:val="TableParagraph"/>
              <w:rPr>
                <w:rFonts w:ascii="Times New Roman"/>
                <w:sz w:val="18"/>
              </w:rPr>
            </w:pPr>
          </w:p>
        </w:tc>
      </w:tr>
      <w:tr>
        <w:trPr>
          <w:trHeight w:val="1150" w:hRule="atLeast"/>
        </w:trPr>
        <w:tc>
          <w:tcPr>
            <w:tcW w:w="9834" w:type="dxa"/>
            <w:gridSpan w:val="2"/>
            <w:tcBorders>
              <w:top w:val="single" w:sz="4" w:space="0" w:color="000000"/>
              <w:bottom w:val="single" w:sz="12" w:space="0" w:color="000000"/>
            </w:tcBorders>
          </w:tcPr>
          <w:p>
            <w:pPr>
              <w:pStyle w:val="TableParagraph"/>
              <w:spacing w:before="2"/>
              <w:rPr>
                <w:sz w:val="20"/>
              </w:rPr>
            </w:pPr>
          </w:p>
          <w:p>
            <w:pPr>
              <w:pStyle w:val="TableParagraph"/>
              <w:ind w:left="245" w:right="2177"/>
              <w:jc w:val="both"/>
              <w:rPr>
                <w:sz w:val="20"/>
              </w:rPr>
            </w:pPr>
            <w:r>
              <w:rPr>
                <w:spacing w:val="-2"/>
                <w:sz w:val="20"/>
              </w:rPr>
              <w:t>L’importo</w:t>
            </w:r>
            <w:r>
              <w:rPr>
                <w:spacing w:val="-16"/>
                <w:sz w:val="20"/>
              </w:rPr>
              <w:t> </w:t>
            </w:r>
            <w:r>
              <w:rPr>
                <w:spacing w:val="-2"/>
                <w:sz w:val="20"/>
              </w:rPr>
              <w:t>del</w:t>
            </w:r>
            <w:r>
              <w:rPr>
                <w:spacing w:val="-16"/>
                <w:sz w:val="20"/>
              </w:rPr>
              <w:t> </w:t>
            </w:r>
            <w:r>
              <w:rPr>
                <w:spacing w:val="-2"/>
                <w:sz w:val="20"/>
              </w:rPr>
              <w:t>contributo</w:t>
            </w:r>
            <w:r>
              <w:rPr>
                <w:spacing w:val="-15"/>
                <w:sz w:val="20"/>
              </w:rPr>
              <w:t> </w:t>
            </w:r>
            <w:r>
              <w:rPr>
                <w:spacing w:val="-2"/>
                <w:sz w:val="20"/>
              </w:rPr>
              <w:t>integrativo</w:t>
            </w:r>
            <w:r>
              <w:rPr>
                <w:spacing w:val="-16"/>
                <w:sz w:val="20"/>
              </w:rPr>
              <w:t> </w:t>
            </w:r>
            <w:r>
              <w:rPr>
                <w:spacing w:val="-2"/>
                <w:sz w:val="20"/>
              </w:rPr>
              <w:t>per</w:t>
            </w:r>
            <w:r>
              <w:rPr>
                <w:spacing w:val="-15"/>
                <w:sz w:val="20"/>
              </w:rPr>
              <w:t> </w:t>
            </w:r>
            <w:r>
              <w:rPr>
                <w:spacing w:val="-2"/>
                <w:sz w:val="20"/>
              </w:rPr>
              <w:t>studenti</w:t>
            </w:r>
            <w:r>
              <w:rPr>
                <w:spacing w:val="-15"/>
                <w:sz w:val="20"/>
              </w:rPr>
              <w:t> </w:t>
            </w:r>
            <w:r>
              <w:rPr>
                <w:spacing w:val="-2"/>
                <w:sz w:val="20"/>
              </w:rPr>
              <w:t>laureati</w:t>
            </w:r>
            <w:r>
              <w:rPr>
                <w:spacing w:val="-12"/>
                <w:sz w:val="20"/>
              </w:rPr>
              <w:t> </w:t>
            </w:r>
            <w:r>
              <w:rPr>
                <w:spacing w:val="-2"/>
                <w:sz w:val="20"/>
              </w:rPr>
              <w:t>nei</w:t>
            </w:r>
            <w:r>
              <w:rPr>
                <w:spacing w:val="-13"/>
                <w:sz w:val="20"/>
              </w:rPr>
              <w:t> </w:t>
            </w:r>
            <w:r>
              <w:rPr>
                <w:spacing w:val="-2"/>
                <w:sz w:val="20"/>
              </w:rPr>
              <w:t>termini</w:t>
            </w:r>
            <w:r>
              <w:rPr>
                <w:spacing w:val="-13"/>
                <w:sz w:val="20"/>
              </w:rPr>
              <w:t> </w:t>
            </w:r>
            <w:r>
              <w:rPr>
                <w:spacing w:val="-2"/>
                <w:sz w:val="20"/>
              </w:rPr>
              <w:t>previsti “</w:t>
            </w:r>
            <w:r>
              <w:rPr>
                <w:i/>
                <w:spacing w:val="-2"/>
                <w:sz w:val="20"/>
              </w:rPr>
              <w:t>premio</w:t>
            </w:r>
            <w:r>
              <w:rPr>
                <w:i/>
                <w:spacing w:val="-16"/>
                <w:sz w:val="20"/>
              </w:rPr>
              <w:t> </w:t>
            </w:r>
            <w:r>
              <w:rPr>
                <w:i/>
                <w:spacing w:val="-2"/>
                <w:sz w:val="20"/>
              </w:rPr>
              <w:t>di</w:t>
            </w:r>
            <w:r>
              <w:rPr>
                <w:i/>
                <w:spacing w:val="-16"/>
                <w:sz w:val="20"/>
              </w:rPr>
              <w:t> </w:t>
            </w:r>
            <w:r>
              <w:rPr>
                <w:i/>
                <w:spacing w:val="-2"/>
                <w:sz w:val="20"/>
              </w:rPr>
              <w:t>laurea</w:t>
            </w:r>
            <w:r>
              <w:rPr>
                <w:spacing w:val="-2"/>
                <w:sz w:val="20"/>
              </w:rPr>
              <w:t>”</w:t>
            </w:r>
            <w:r>
              <w:rPr>
                <w:spacing w:val="-15"/>
                <w:sz w:val="20"/>
              </w:rPr>
              <w:t> </w:t>
            </w:r>
            <w:r>
              <w:rPr>
                <w:spacing w:val="-2"/>
                <w:sz w:val="20"/>
              </w:rPr>
              <w:t>è</w:t>
            </w:r>
            <w:r>
              <w:rPr>
                <w:spacing w:val="-16"/>
                <w:sz w:val="20"/>
              </w:rPr>
              <w:t> </w:t>
            </w:r>
            <w:r>
              <w:rPr>
                <w:spacing w:val="-2"/>
                <w:sz w:val="20"/>
              </w:rPr>
              <w:t>pari</w:t>
            </w:r>
            <w:r>
              <w:rPr>
                <w:spacing w:val="-15"/>
                <w:sz w:val="20"/>
              </w:rPr>
              <w:t> </w:t>
            </w:r>
            <w:r>
              <w:rPr>
                <w:spacing w:val="-2"/>
                <w:sz w:val="20"/>
              </w:rPr>
              <w:t>al</w:t>
            </w:r>
            <w:r>
              <w:rPr>
                <w:spacing w:val="-16"/>
                <w:sz w:val="20"/>
              </w:rPr>
              <w:t> </w:t>
            </w:r>
            <w:r>
              <w:rPr>
                <w:spacing w:val="-2"/>
                <w:sz w:val="20"/>
              </w:rPr>
              <w:t>50%</w:t>
            </w:r>
            <w:r>
              <w:rPr>
                <w:spacing w:val="-16"/>
                <w:sz w:val="20"/>
              </w:rPr>
              <w:t> </w:t>
            </w:r>
            <w:r>
              <w:rPr>
                <w:spacing w:val="-2"/>
                <w:sz w:val="20"/>
              </w:rPr>
              <w:t>dell’importo</w:t>
            </w:r>
            <w:r>
              <w:rPr>
                <w:spacing w:val="-15"/>
                <w:sz w:val="20"/>
              </w:rPr>
              <w:t> </w:t>
            </w:r>
            <w:r>
              <w:rPr>
                <w:spacing w:val="-2"/>
                <w:sz w:val="20"/>
              </w:rPr>
              <w:t>della</w:t>
            </w:r>
            <w:r>
              <w:rPr>
                <w:spacing w:val="-16"/>
                <w:sz w:val="20"/>
              </w:rPr>
              <w:t> </w:t>
            </w:r>
            <w:r>
              <w:rPr>
                <w:spacing w:val="-2"/>
                <w:sz w:val="20"/>
              </w:rPr>
              <w:t>borsa</w:t>
            </w:r>
            <w:r>
              <w:rPr>
                <w:spacing w:val="-15"/>
                <w:sz w:val="20"/>
              </w:rPr>
              <w:t> </w:t>
            </w:r>
            <w:r>
              <w:rPr>
                <w:spacing w:val="-2"/>
                <w:sz w:val="20"/>
              </w:rPr>
              <w:t>di</w:t>
            </w:r>
            <w:r>
              <w:rPr>
                <w:spacing w:val="-16"/>
                <w:sz w:val="20"/>
              </w:rPr>
              <w:t> </w:t>
            </w:r>
            <w:r>
              <w:rPr>
                <w:spacing w:val="-2"/>
                <w:sz w:val="20"/>
              </w:rPr>
              <w:t>studio</w:t>
            </w:r>
            <w:r>
              <w:rPr>
                <w:spacing w:val="-15"/>
                <w:sz w:val="20"/>
              </w:rPr>
              <w:t> </w:t>
            </w:r>
            <w:r>
              <w:rPr>
                <w:spacing w:val="-2"/>
                <w:sz w:val="20"/>
              </w:rPr>
              <w:t>spettante, </w:t>
            </w:r>
            <w:r>
              <w:rPr>
                <w:sz w:val="20"/>
              </w:rPr>
              <w:t>definita nell’art. 21 e nella precedente</w:t>
            </w:r>
            <w:r>
              <w:rPr>
                <w:spacing w:val="-1"/>
                <w:sz w:val="20"/>
              </w:rPr>
              <w:t> </w:t>
            </w:r>
            <w:r>
              <w:rPr>
                <w:sz w:val="20"/>
              </w:rPr>
              <w:t>tabella 8.</w:t>
            </w:r>
          </w:p>
        </w:tc>
      </w:tr>
      <w:tr>
        <w:trPr>
          <w:trHeight w:val="1250" w:hRule="atLeast"/>
        </w:trPr>
        <w:tc>
          <w:tcPr>
            <w:tcW w:w="9834" w:type="dxa"/>
            <w:gridSpan w:val="2"/>
            <w:tcBorders>
              <w:top w:val="single" w:sz="12" w:space="0" w:color="000000"/>
              <w:bottom w:val="single" w:sz="12" w:space="0" w:color="000000"/>
            </w:tcBorders>
          </w:tcPr>
          <w:p>
            <w:pPr>
              <w:pStyle w:val="TableParagraph"/>
              <w:rPr>
                <w:rFonts w:ascii="Times New Roman"/>
                <w:sz w:val="18"/>
              </w:rPr>
            </w:pPr>
          </w:p>
        </w:tc>
      </w:tr>
      <w:tr>
        <w:trPr>
          <w:trHeight w:val="725" w:hRule="atLeast"/>
        </w:trPr>
        <w:tc>
          <w:tcPr>
            <w:tcW w:w="6713" w:type="dxa"/>
            <w:tcBorders>
              <w:top w:val="single" w:sz="12" w:space="0" w:color="000000"/>
              <w:bottom w:val="single" w:sz="4" w:space="0" w:color="000000"/>
            </w:tcBorders>
          </w:tcPr>
          <w:p>
            <w:pPr>
              <w:pStyle w:val="TableParagraph"/>
              <w:spacing w:before="4"/>
              <w:rPr>
                <w:sz w:val="20"/>
              </w:rPr>
            </w:pPr>
          </w:p>
          <w:p>
            <w:pPr>
              <w:pStyle w:val="TableParagraph"/>
              <w:ind w:left="67"/>
              <w:rPr>
                <w:b/>
                <w:sz w:val="20"/>
              </w:rPr>
            </w:pPr>
            <w:r>
              <w:rPr>
                <w:b/>
                <w:color w:val="006EC0"/>
                <w:sz w:val="20"/>
              </w:rPr>
              <w:t>Tab.</w:t>
            </w:r>
            <w:r>
              <w:rPr>
                <w:b/>
                <w:color w:val="006EC0"/>
                <w:spacing w:val="-7"/>
                <w:sz w:val="20"/>
              </w:rPr>
              <w:t> </w:t>
            </w:r>
            <w:r>
              <w:rPr>
                <w:b/>
                <w:color w:val="006EC0"/>
                <w:sz w:val="20"/>
              </w:rPr>
              <w:t>11</w:t>
            </w:r>
            <w:r>
              <w:rPr>
                <w:b/>
                <w:color w:val="006EC0"/>
                <w:spacing w:val="-4"/>
                <w:sz w:val="20"/>
              </w:rPr>
              <w:t> </w:t>
            </w:r>
            <w:r>
              <w:rPr>
                <w:b/>
                <w:color w:val="006EC0"/>
                <w:sz w:val="20"/>
              </w:rPr>
              <w:t>–</w:t>
            </w:r>
            <w:r>
              <w:rPr>
                <w:b/>
                <w:color w:val="006EC0"/>
                <w:spacing w:val="-7"/>
                <w:sz w:val="20"/>
              </w:rPr>
              <w:t> </w:t>
            </w:r>
            <w:r>
              <w:rPr>
                <w:b/>
                <w:color w:val="006EC0"/>
                <w:sz w:val="20"/>
              </w:rPr>
              <w:t>Status</w:t>
            </w:r>
            <w:r>
              <w:rPr>
                <w:b/>
                <w:color w:val="006EC0"/>
                <w:spacing w:val="-11"/>
                <w:sz w:val="20"/>
              </w:rPr>
              <w:t> </w:t>
            </w:r>
            <w:r>
              <w:rPr>
                <w:b/>
                <w:color w:val="006EC0"/>
                <w:sz w:val="20"/>
              </w:rPr>
              <w:t>“in</w:t>
            </w:r>
            <w:r>
              <w:rPr>
                <w:b/>
                <w:color w:val="006EC0"/>
                <w:spacing w:val="-4"/>
                <w:sz w:val="20"/>
              </w:rPr>
              <w:t> </w:t>
            </w:r>
            <w:r>
              <w:rPr>
                <w:b/>
                <w:color w:val="006EC0"/>
                <w:sz w:val="20"/>
              </w:rPr>
              <w:t>sede”</w:t>
            </w:r>
            <w:r>
              <w:rPr>
                <w:b/>
                <w:color w:val="006EC0"/>
                <w:spacing w:val="-4"/>
                <w:sz w:val="20"/>
              </w:rPr>
              <w:t> </w:t>
            </w:r>
            <w:r>
              <w:rPr>
                <w:b/>
                <w:color w:val="006EC0"/>
                <w:sz w:val="20"/>
              </w:rPr>
              <w:t>in</w:t>
            </w:r>
            <w:r>
              <w:rPr>
                <w:b/>
                <w:color w:val="006EC0"/>
                <w:spacing w:val="-4"/>
                <w:sz w:val="20"/>
              </w:rPr>
              <w:t> </w:t>
            </w:r>
            <w:r>
              <w:rPr>
                <w:b/>
                <w:color w:val="006EC0"/>
                <w:sz w:val="20"/>
              </w:rPr>
              <w:t>base</w:t>
            </w:r>
            <w:r>
              <w:rPr>
                <w:b/>
                <w:color w:val="006EC0"/>
                <w:spacing w:val="-4"/>
                <w:sz w:val="20"/>
              </w:rPr>
              <w:t> </w:t>
            </w:r>
            <w:r>
              <w:rPr>
                <w:b/>
                <w:color w:val="006EC0"/>
                <w:sz w:val="20"/>
              </w:rPr>
              <w:t>alla</w:t>
            </w:r>
            <w:r>
              <w:rPr>
                <w:b/>
                <w:color w:val="006EC0"/>
                <w:spacing w:val="-5"/>
                <w:sz w:val="20"/>
              </w:rPr>
              <w:t> </w:t>
            </w:r>
            <w:r>
              <w:rPr>
                <w:b/>
                <w:color w:val="006EC0"/>
                <w:spacing w:val="-2"/>
                <w:sz w:val="20"/>
              </w:rPr>
              <w:t>residenza</w:t>
            </w:r>
          </w:p>
        </w:tc>
        <w:tc>
          <w:tcPr>
            <w:tcW w:w="3121" w:type="dxa"/>
            <w:tcBorders>
              <w:top w:val="single" w:sz="12" w:space="0" w:color="000000"/>
              <w:bottom w:val="single" w:sz="4" w:space="0" w:color="000000"/>
            </w:tcBorders>
          </w:tcPr>
          <w:p>
            <w:pPr>
              <w:pStyle w:val="TableParagraph"/>
              <w:rPr>
                <w:rFonts w:ascii="Times New Roman"/>
                <w:sz w:val="18"/>
              </w:rPr>
            </w:pPr>
          </w:p>
        </w:tc>
      </w:tr>
      <w:tr>
        <w:trPr>
          <w:trHeight w:val="732" w:hRule="atLeast"/>
        </w:trPr>
        <w:tc>
          <w:tcPr>
            <w:tcW w:w="6713" w:type="dxa"/>
            <w:tcBorders>
              <w:top w:val="single" w:sz="4" w:space="0" w:color="000000"/>
              <w:bottom w:val="single" w:sz="4" w:space="0" w:color="000000"/>
            </w:tcBorders>
          </w:tcPr>
          <w:p>
            <w:pPr>
              <w:pStyle w:val="TableParagraph"/>
              <w:spacing w:before="2"/>
              <w:rPr>
                <w:sz w:val="20"/>
              </w:rPr>
            </w:pPr>
          </w:p>
          <w:p>
            <w:pPr>
              <w:pStyle w:val="TableParagraph"/>
              <w:ind w:left="3152"/>
              <w:rPr>
                <w:b/>
                <w:sz w:val="20"/>
              </w:rPr>
            </w:pPr>
            <w:r>
              <w:rPr>
                <w:b/>
                <w:sz w:val="20"/>
              </w:rPr>
              <w:t>SEDE</w:t>
            </w:r>
            <w:r>
              <w:rPr>
                <w:b/>
                <w:spacing w:val="-10"/>
                <w:sz w:val="20"/>
              </w:rPr>
              <w:t> </w:t>
            </w:r>
            <w:r>
              <w:rPr>
                <w:b/>
                <w:sz w:val="20"/>
              </w:rPr>
              <w:t>DEL</w:t>
            </w:r>
            <w:r>
              <w:rPr>
                <w:b/>
                <w:spacing w:val="-11"/>
                <w:sz w:val="20"/>
              </w:rPr>
              <w:t> </w:t>
            </w:r>
            <w:r>
              <w:rPr>
                <w:b/>
                <w:spacing w:val="-2"/>
                <w:sz w:val="20"/>
              </w:rPr>
              <w:t>CORSO</w:t>
            </w:r>
          </w:p>
        </w:tc>
        <w:tc>
          <w:tcPr>
            <w:tcW w:w="3121" w:type="dxa"/>
            <w:tcBorders>
              <w:top w:val="single" w:sz="4" w:space="0" w:color="000000"/>
              <w:bottom w:val="single" w:sz="4" w:space="0" w:color="000000"/>
            </w:tcBorders>
          </w:tcPr>
          <w:p>
            <w:pPr>
              <w:pStyle w:val="TableParagraph"/>
              <w:ind w:left="1699" w:right="237"/>
              <w:jc w:val="center"/>
              <w:rPr>
                <w:b/>
                <w:sz w:val="20"/>
              </w:rPr>
            </w:pPr>
            <w:r>
              <w:rPr>
                <w:b/>
                <w:spacing w:val="-2"/>
                <w:sz w:val="20"/>
              </w:rPr>
              <w:t>COMUNE </w:t>
            </w:r>
            <w:r>
              <w:rPr>
                <w:b/>
                <w:spacing w:val="-6"/>
                <w:sz w:val="20"/>
              </w:rPr>
              <w:t>DI</w:t>
            </w:r>
          </w:p>
          <w:p>
            <w:pPr>
              <w:pStyle w:val="TableParagraph"/>
              <w:spacing w:line="231" w:lineRule="exact"/>
              <w:ind w:left="1470"/>
              <w:jc w:val="center"/>
              <w:rPr>
                <w:b/>
                <w:sz w:val="20"/>
              </w:rPr>
            </w:pPr>
            <w:r>
              <w:rPr>
                <w:b/>
                <w:spacing w:val="-2"/>
                <w:sz w:val="20"/>
              </w:rPr>
              <w:t>RESIDENZA</w:t>
            </w:r>
          </w:p>
        </w:tc>
      </w:tr>
      <w:tr>
        <w:trPr>
          <w:trHeight w:val="573" w:hRule="atLeast"/>
        </w:trPr>
        <w:tc>
          <w:tcPr>
            <w:tcW w:w="6713" w:type="dxa"/>
            <w:tcBorders>
              <w:top w:val="single" w:sz="4" w:space="0" w:color="000000"/>
              <w:bottom w:val="single" w:sz="12" w:space="0" w:color="000000"/>
            </w:tcBorders>
          </w:tcPr>
          <w:p>
            <w:pPr>
              <w:pStyle w:val="TableParagraph"/>
              <w:spacing w:before="189"/>
              <w:ind w:left="1523"/>
              <w:jc w:val="center"/>
              <w:rPr>
                <w:b/>
                <w:sz w:val="16"/>
              </w:rPr>
            </w:pPr>
            <w:r>
              <w:rPr>
                <w:b/>
                <w:spacing w:val="-4"/>
                <w:sz w:val="16"/>
              </w:rPr>
              <w:t>ENNA</w:t>
            </w:r>
          </w:p>
        </w:tc>
        <w:tc>
          <w:tcPr>
            <w:tcW w:w="3121" w:type="dxa"/>
            <w:tcBorders>
              <w:top w:val="single" w:sz="4" w:space="0" w:color="000000"/>
              <w:bottom w:val="single" w:sz="12" w:space="0" w:color="000000"/>
            </w:tcBorders>
          </w:tcPr>
          <w:p>
            <w:pPr>
              <w:pStyle w:val="TableParagraph"/>
              <w:spacing w:before="86"/>
              <w:ind w:left="1806" w:right="343" w:firstLine="259"/>
              <w:rPr>
                <w:sz w:val="16"/>
              </w:rPr>
            </w:pPr>
            <w:r>
              <w:rPr>
                <w:spacing w:val="-2"/>
                <w:sz w:val="16"/>
              </w:rPr>
              <w:t>Enna, Calascibetta</w:t>
            </w:r>
          </w:p>
        </w:tc>
      </w:tr>
    </w:tbl>
    <w:p>
      <w:pPr>
        <w:pStyle w:val="BodyText"/>
      </w:pPr>
    </w:p>
    <w:p>
      <w:pPr>
        <w:pStyle w:val="BodyText"/>
      </w:pPr>
    </w:p>
    <w:p>
      <w:pPr>
        <w:pStyle w:val="BodyText"/>
      </w:pPr>
    </w:p>
    <w:p>
      <w:pPr>
        <w:pStyle w:val="BodyText"/>
      </w:pPr>
    </w:p>
    <w:p>
      <w:pPr>
        <w:pStyle w:val="BodyText"/>
      </w:pPr>
    </w:p>
    <w:p>
      <w:pPr>
        <w:pStyle w:val="BodyText"/>
        <w:spacing w:before="96"/>
      </w:pPr>
    </w:p>
    <w:tbl>
      <w:tblPr>
        <w:tblW w:w="0" w:type="auto"/>
        <w:jc w:val="left"/>
        <w:tblInd w:w="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1"/>
        <w:gridCol w:w="6585"/>
      </w:tblGrid>
      <w:tr>
        <w:trPr>
          <w:trHeight w:val="724" w:hRule="atLeast"/>
        </w:trPr>
        <w:tc>
          <w:tcPr>
            <w:tcW w:w="9836" w:type="dxa"/>
            <w:gridSpan w:val="2"/>
            <w:tcBorders>
              <w:top w:val="single" w:sz="12" w:space="0" w:color="000000"/>
              <w:bottom w:val="single" w:sz="4" w:space="0" w:color="000000"/>
            </w:tcBorders>
          </w:tcPr>
          <w:p>
            <w:pPr>
              <w:pStyle w:val="TableParagraph"/>
              <w:spacing w:before="4"/>
              <w:rPr>
                <w:sz w:val="20"/>
              </w:rPr>
            </w:pPr>
          </w:p>
          <w:p>
            <w:pPr>
              <w:pStyle w:val="TableParagraph"/>
              <w:ind w:left="38"/>
              <w:rPr>
                <w:b/>
                <w:sz w:val="20"/>
              </w:rPr>
            </w:pPr>
            <w:r>
              <w:rPr>
                <w:b/>
                <w:color w:val="006EC0"/>
                <w:sz w:val="20"/>
              </w:rPr>
              <w:t>Tab.</w:t>
            </w:r>
            <w:r>
              <w:rPr>
                <w:b/>
                <w:color w:val="006EC0"/>
                <w:spacing w:val="-8"/>
                <w:sz w:val="20"/>
              </w:rPr>
              <w:t> </w:t>
            </w:r>
            <w:r>
              <w:rPr>
                <w:b/>
                <w:color w:val="006EC0"/>
                <w:sz w:val="20"/>
              </w:rPr>
              <w:t>11</w:t>
            </w:r>
            <w:r>
              <w:rPr>
                <w:b/>
                <w:color w:val="006EC0"/>
                <w:spacing w:val="-7"/>
                <w:sz w:val="20"/>
              </w:rPr>
              <w:t> </w:t>
            </w:r>
            <w:r>
              <w:rPr>
                <w:b/>
                <w:color w:val="006EC0"/>
                <w:sz w:val="20"/>
              </w:rPr>
              <w:t>bis</w:t>
            </w:r>
            <w:r>
              <w:rPr>
                <w:b/>
                <w:color w:val="006EC0"/>
                <w:spacing w:val="-3"/>
                <w:sz w:val="20"/>
              </w:rPr>
              <w:t> </w:t>
            </w:r>
            <w:r>
              <w:rPr>
                <w:b/>
                <w:color w:val="006EC0"/>
                <w:sz w:val="20"/>
              </w:rPr>
              <w:t>–</w:t>
            </w:r>
            <w:r>
              <w:rPr>
                <w:b/>
                <w:color w:val="006EC0"/>
                <w:spacing w:val="-6"/>
                <w:sz w:val="20"/>
              </w:rPr>
              <w:t> </w:t>
            </w:r>
            <w:r>
              <w:rPr>
                <w:b/>
                <w:color w:val="006EC0"/>
                <w:sz w:val="20"/>
              </w:rPr>
              <w:t>Status</w:t>
            </w:r>
            <w:r>
              <w:rPr>
                <w:b/>
                <w:color w:val="006EC0"/>
                <w:spacing w:val="-5"/>
                <w:sz w:val="20"/>
              </w:rPr>
              <w:t> </w:t>
            </w:r>
            <w:r>
              <w:rPr>
                <w:b/>
                <w:color w:val="006EC0"/>
                <w:sz w:val="20"/>
              </w:rPr>
              <w:t>“pendolari”</w:t>
            </w:r>
            <w:r>
              <w:rPr>
                <w:b/>
                <w:color w:val="006EC0"/>
                <w:spacing w:val="-5"/>
                <w:sz w:val="20"/>
              </w:rPr>
              <w:t> </w:t>
            </w:r>
            <w:r>
              <w:rPr>
                <w:b/>
                <w:color w:val="006EC0"/>
                <w:sz w:val="20"/>
              </w:rPr>
              <w:t>in</w:t>
            </w:r>
            <w:r>
              <w:rPr>
                <w:b/>
                <w:color w:val="006EC0"/>
                <w:spacing w:val="-5"/>
                <w:sz w:val="20"/>
              </w:rPr>
              <w:t> </w:t>
            </w:r>
            <w:r>
              <w:rPr>
                <w:b/>
                <w:color w:val="006EC0"/>
                <w:sz w:val="20"/>
              </w:rPr>
              <w:t>base</w:t>
            </w:r>
            <w:r>
              <w:rPr>
                <w:b/>
                <w:color w:val="006EC0"/>
                <w:spacing w:val="-5"/>
                <w:sz w:val="20"/>
              </w:rPr>
              <w:t> </w:t>
            </w:r>
            <w:r>
              <w:rPr>
                <w:b/>
                <w:color w:val="006EC0"/>
                <w:sz w:val="20"/>
              </w:rPr>
              <w:t>alla</w:t>
            </w:r>
            <w:r>
              <w:rPr>
                <w:b/>
                <w:color w:val="006EC0"/>
                <w:spacing w:val="-9"/>
                <w:sz w:val="20"/>
              </w:rPr>
              <w:t> </w:t>
            </w:r>
            <w:r>
              <w:rPr>
                <w:b/>
                <w:color w:val="006EC0"/>
                <w:spacing w:val="-2"/>
                <w:sz w:val="20"/>
              </w:rPr>
              <w:t>residenza</w:t>
            </w:r>
          </w:p>
        </w:tc>
      </w:tr>
      <w:tr>
        <w:trPr>
          <w:trHeight w:val="369" w:hRule="atLeast"/>
        </w:trPr>
        <w:tc>
          <w:tcPr>
            <w:tcW w:w="3251" w:type="dxa"/>
            <w:tcBorders>
              <w:top w:val="single" w:sz="4" w:space="0" w:color="000000"/>
              <w:bottom w:val="single" w:sz="4" w:space="0" w:color="000000"/>
            </w:tcBorders>
          </w:tcPr>
          <w:p>
            <w:pPr>
              <w:pStyle w:val="TableParagraph"/>
              <w:spacing w:before="67"/>
              <w:ind w:left="374"/>
              <w:jc w:val="center"/>
              <w:rPr>
                <w:b/>
                <w:sz w:val="20"/>
              </w:rPr>
            </w:pPr>
            <w:r>
              <w:rPr>
                <w:b/>
                <w:sz w:val="20"/>
              </w:rPr>
              <w:t>SEDE</w:t>
            </w:r>
            <w:r>
              <w:rPr>
                <w:b/>
                <w:spacing w:val="-10"/>
                <w:sz w:val="20"/>
              </w:rPr>
              <w:t> </w:t>
            </w:r>
            <w:r>
              <w:rPr>
                <w:b/>
                <w:sz w:val="20"/>
              </w:rPr>
              <w:t>DEL</w:t>
            </w:r>
            <w:r>
              <w:rPr>
                <w:b/>
                <w:spacing w:val="-11"/>
                <w:sz w:val="20"/>
              </w:rPr>
              <w:t> </w:t>
            </w:r>
            <w:r>
              <w:rPr>
                <w:b/>
                <w:spacing w:val="-2"/>
                <w:sz w:val="20"/>
              </w:rPr>
              <w:t>CORSO</w:t>
            </w:r>
          </w:p>
        </w:tc>
        <w:tc>
          <w:tcPr>
            <w:tcW w:w="6585" w:type="dxa"/>
            <w:tcBorders>
              <w:top w:val="single" w:sz="4" w:space="0" w:color="000000"/>
              <w:bottom w:val="single" w:sz="4" w:space="0" w:color="000000"/>
            </w:tcBorders>
          </w:tcPr>
          <w:p>
            <w:pPr>
              <w:pStyle w:val="TableParagraph"/>
              <w:spacing w:before="67"/>
              <w:ind w:left="1965"/>
              <w:rPr>
                <w:b/>
                <w:sz w:val="20"/>
              </w:rPr>
            </w:pPr>
            <w:r>
              <w:rPr>
                <w:b/>
                <w:sz w:val="20"/>
              </w:rPr>
              <w:t>COMUNE</w:t>
            </w:r>
            <w:r>
              <w:rPr>
                <w:b/>
                <w:spacing w:val="-12"/>
                <w:sz w:val="20"/>
              </w:rPr>
              <w:t> </w:t>
            </w:r>
            <w:r>
              <w:rPr>
                <w:b/>
                <w:sz w:val="20"/>
              </w:rPr>
              <w:t>DI</w:t>
            </w:r>
            <w:r>
              <w:rPr>
                <w:b/>
                <w:spacing w:val="-12"/>
                <w:sz w:val="20"/>
              </w:rPr>
              <w:t> </w:t>
            </w:r>
            <w:r>
              <w:rPr>
                <w:b/>
                <w:spacing w:val="-2"/>
                <w:sz w:val="20"/>
              </w:rPr>
              <w:t>RESIDENZA</w:t>
            </w:r>
          </w:p>
        </w:tc>
      </w:tr>
      <w:tr>
        <w:trPr>
          <w:trHeight w:val="575" w:hRule="atLeast"/>
        </w:trPr>
        <w:tc>
          <w:tcPr>
            <w:tcW w:w="3251" w:type="dxa"/>
            <w:tcBorders>
              <w:top w:val="single" w:sz="4" w:space="0" w:color="000000"/>
              <w:bottom w:val="single" w:sz="12" w:space="0" w:color="000000"/>
            </w:tcBorders>
          </w:tcPr>
          <w:p>
            <w:pPr>
              <w:pStyle w:val="TableParagraph"/>
              <w:spacing w:before="2"/>
              <w:rPr>
                <w:sz w:val="16"/>
              </w:rPr>
            </w:pPr>
          </w:p>
          <w:p>
            <w:pPr>
              <w:pStyle w:val="TableParagraph"/>
              <w:ind w:left="374" w:right="3"/>
              <w:jc w:val="center"/>
              <w:rPr>
                <w:b/>
                <w:sz w:val="16"/>
              </w:rPr>
            </w:pPr>
            <w:r>
              <w:rPr>
                <w:b/>
                <w:spacing w:val="-4"/>
                <w:sz w:val="16"/>
              </w:rPr>
              <w:t>ENNA</w:t>
            </w:r>
          </w:p>
        </w:tc>
        <w:tc>
          <w:tcPr>
            <w:tcW w:w="6585" w:type="dxa"/>
            <w:tcBorders>
              <w:top w:val="single" w:sz="4" w:space="0" w:color="000000"/>
              <w:bottom w:val="single" w:sz="12" w:space="0" w:color="000000"/>
            </w:tcBorders>
          </w:tcPr>
          <w:p>
            <w:pPr>
              <w:pStyle w:val="TableParagraph"/>
              <w:spacing w:line="244" w:lineRule="auto" w:before="93"/>
              <w:ind w:left="477"/>
              <w:rPr>
                <w:sz w:val="16"/>
              </w:rPr>
            </w:pPr>
            <w:r>
              <w:rPr>
                <w:sz w:val="16"/>
              </w:rPr>
              <w:t>Aidone, Assoro, Barrafranca, Leonforte, Piazza Armerina, Pietraperzia, Valguarnera, Villarosa</w:t>
            </w:r>
          </w:p>
        </w:tc>
      </w:tr>
    </w:tbl>
    <w:p>
      <w:pPr>
        <w:spacing w:after="0" w:line="244" w:lineRule="auto"/>
        <w:rPr>
          <w:sz w:val="16"/>
        </w:rPr>
        <w:sectPr>
          <w:pgSz w:w="11920" w:h="16850"/>
          <w:pgMar w:header="0" w:footer="317" w:top="1160" w:bottom="500" w:left="860" w:right="360"/>
        </w:sectPr>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76"/>
        <w:gridCol w:w="3778"/>
        <w:gridCol w:w="3556"/>
      </w:tblGrid>
      <w:tr>
        <w:trPr>
          <w:trHeight w:val="724" w:hRule="atLeast"/>
        </w:trPr>
        <w:tc>
          <w:tcPr>
            <w:tcW w:w="9810" w:type="dxa"/>
            <w:gridSpan w:val="3"/>
            <w:tcBorders>
              <w:top w:val="single" w:sz="12" w:space="0" w:color="000000"/>
              <w:bottom w:val="single" w:sz="4" w:space="0" w:color="000000"/>
            </w:tcBorders>
          </w:tcPr>
          <w:p>
            <w:pPr>
              <w:pStyle w:val="TableParagraph"/>
              <w:spacing w:before="4"/>
              <w:rPr>
                <w:sz w:val="20"/>
              </w:rPr>
            </w:pPr>
          </w:p>
          <w:p>
            <w:pPr>
              <w:pStyle w:val="TableParagraph"/>
              <w:ind w:left="77"/>
              <w:rPr>
                <w:b/>
                <w:sz w:val="20"/>
              </w:rPr>
            </w:pPr>
            <w:r>
              <w:rPr>
                <w:b/>
                <w:color w:val="006EC0"/>
                <w:sz w:val="20"/>
              </w:rPr>
              <w:t>Tab.</w:t>
            </w:r>
            <w:r>
              <w:rPr>
                <w:b/>
                <w:color w:val="006EC0"/>
                <w:spacing w:val="-10"/>
                <w:sz w:val="20"/>
              </w:rPr>
              <w:t> </w:t>
            </w:r>
            <w:r>
              <w:rPr>
                <w:b/>
                <w:color w:val="006EC0"/>
                <w:sz w:val="20"/>
              </w:rPr>
              <w:t>12</w:t>
            </w:r>
            <w:r>
              <w:rPr>
                <w:b/>
                <w:color w:val="006EC0"/>
                <w:spacing w:val="-7"/>
                <w:sz w:val="20"/>
              </w:rPr>
              <w:t> </w:t>
            </w:r>
            <w:r>
              <w:rPr>
                <w:b/>
                <w:color w:val="006EC0"/>
                <w:sz w:val="20"/>
              </w:rPr>
              <w:t>–</w:t>
            </w:r>
            <w:r>
              <w:rPr>
                <w:b/>
                <w:color w:val="006EC0"/>
                <w:spacing w:val="-7"/>
                <w:sz w:val="20"/>
              </w:rPr>
              <w:t> </w:t>
            </w:r>
            <w:r>
              <w:rPr>
                <w:b/>
                <w:color w:val="006EC0"/>
                <w:sz w:val="20"/>
              </w:rPr>
              <w:t>Servizio</w:t>
            </w:r>
            <w:r>
              <w:rPr>
                <w:b/>
                <w:color w:val="006EC0"/>
                <w:spacing w:val="-7"/>
                <w:sz w:val="20"/>
              </w:rPr>
              <w:t> </w:t>
            </w:r>
            <w:r>
              <w:rPr>
                <w:b/>
                <w:color w:val="006EC0"/>
                <w:spacing w:val="-2"/>
                <w:sz w:val="20"/>
              </w:rPr>
              <w:t>ristorativo</w:t>
            </w:r>
          </w:p>
        </w:tc>
      </w:tr>
      <w:tr>
        <w:trPr>
          <w:trHeight w:val="738" w:hRule="atLeast"/>
        </w:trPr>
        <w:tc>
          <w:tcPr>
            <w:tcW w:w="2476" w:type="dxa"/>
            <w:tcBorders>
              <w:top w:val="single" w:sz="4" w:space="0" w:color="000000"/>
              <w:bottom w:val="single" w:sz="4" w:space="0" w:color="000000"/>
            </w:tcBorders>
          </w:tcPr>
          <w:p>
            <w:pPr>
              <w:pStyle w:val="TableParagraph"/>
              <w:spacing w:before="44"/>
              <w:rPr>
                <w:sz w:val="18"/>
              </w:rPr>
            </w:pPr>
          </w:p>
          <w:p>
            <w:pPr>
              <w:pStyle w:val="TableParagraph"/>
              <w:ind w:left="715"/>
              <w:rPr>
                <w:b/>
                <w:sz w:val="18"/>
              </w:rPr>
            </w:pPr>
            <w:r>
              <w:rPr>
                <w:b/>
                <w:spacing w:val="-2"/>
                <w:sz w:val="18"/>
              </w:rPr>
              <w:t>TIPOLOGIA</w:t>
            </w:r>
          </w:p>
        </w:tc>
        <w:tc>
          <w:tcPr>
            <w:tcW w:w="3778" w:type="dxa"/>
            <w:tcBorders>
              <w:top w:val="single" w:sz="4" w:space="0" w:color="000000"/>
              <w:bottom w:val="single" w:sz="4" w:space="0" w:color="000000"/>
            </w:tcBorders>
          </w:tcPr>
          <w:p>
            <w:pPr>
              <w:pStyle w:val="TableParagraph"/>
              <w:spacing w:before="44"/>
              <w:rPr>
                <w:sz w:val="18"/>
              </w:rPr>
            </w:pPr>
          </w:p>
          <w:p>
            <w:pPr>
              <w:pStyle w:val="TableParagraph"/>
              <w:ind w:left="1237"/>
              <w:rPr>
                <w:b/>
                <w:sz w:val="18"/>
              </w:rPr>
            </w:pPr>
            <w:r>
              <w:rPr>
                <w:b/>
                <w:sz w:val="18"/>
              </w:rPr>
              <w:t>“Fuori</w:t>
            </w:r>
            <w:r>
              <w:rPr>
                <w:b/>
                <w:spacing w:val="-10"/>
                <w:sz w:val="18"/>
              </w:rPr>
              <w:t> </w:t>
            </w:r>
            <w:r>
              <w:rPr>
                <w:b/>
                <w:spacing w:val="-2"/>
                <w:sz w:val="18"/>
              </w:rPr>
              <w:t>sede”</w:t>
            </w:r>
          </w:p>
        </w:tc>
        <w:tc>
          <w:tcPr>
            <w:tcW w:w="3556" w:type="dxa"/>
            <w:tcBorders>
              <w:top w:val="single" w:sz="4" w:space="0" w:color="000000"/>
              <w:bottom w:val="single" w:sz="4" w:space="0" w:color="000000"/>
            </w:tcBorders>
          </w:tcPr>
          <w:p>
            <w:pPr>
              <w:pStyle w:val="TableParagraph"/>
              <w:spacing w:before="5"/>
              <w:rPr>
                <w:sz w:val="18"/>
              </w:rPr>
            </w:pPr>
          </w:p>
          <w:p>
            <w:pPr>
              <w:pStyle w:val="TableParagraph"/>
              <w:ind w:left="465"/>
              <w:rPr>
                <w:b/>
                <w:sz w:val="18"/>
              </w:rPr>
            </w:pPr>
            <w:r>
              <w:rPr>
                <w:b/>
                <w:sz w:val="18"/>
              </w:rPr>
              <w:t>“Pendolari”</w:t>
            </w:r>
            <w:r>
              <w:rPr>
                <w:b/>
                <w:spacing w:val="-4"/>
                <w:sz w:val="18"/>
              </w:rPr>
              <w:t> </w:t>
            </w:r>
            <w:r>
              <w:rPr>
                <w:b/>
                <w:sz w:val="18"/>
              </w:rPr>
              <w:t>–</w:t>
            </w:r>
            <w:r>
              <w:rPr>
                <w:b/>
                <w:spacing w:val="-4"/>
                <w:sz w:val="18"/>
              </w:rPr>
              <w:t> </w:t>
            </w:r>
            <w:r>
              <w:rPr>
                <w:b/>
                <w:sz w:val="18"/>
              </w:rPr>
              <w:t>“In</w:t>
            </w:r>
            <w:r>
              <w:rPr>
                <w:b/>
                <w:spacing w:val="-8"/>
                <w:sz w:val="18"/>
              </w:rPr>
              <w:t> </w:t>
            </w:r>
            <w:r>
              <w:rPr>
                <w:b/>
                <w:spacing w:val="-2"/>
                <w:sz w:val="18"/>
              </w:rPr>
              <w:t>sede”</w:t>
            </w:r>
          </w:p>
        </w:tc>
      </w:tr>
      <w:tr>
        <w:trPr>
          <w:trHeight w:val="1166" w:hRule="atLeast"/>
        </w:trPr>
        <w:tc>
          <w:tcPr>
            <w:tcW w:w="2476" w:type="dxa"/>
            <w:tcBorders>
              <w:top w:val="single" w:sz="4" w:space="0" w:color="000000"/>
              <w:bottom w:val="single" w:sz="4" w:space="0" w:color="000000"/>
            </w:tcBorders>
          </w:tcPr>
          <w:p>
            <w:pPr>
              <w:pStyle w:val="TableParagraph"/>
              <w:rPr>
                <w:sz w:val="16"/>
              </w:rPr>
            </w:pPr>
          </w:p>
          <w:p>
            <w:pPr>
              <w:pStyle w:val="TableParagraph"/>
              <w:spacing w:before="102"/>
              <w:rPr>
                <w:sz w:val="16"/>
              </w:rPr>
            </w:pPr>
          </w:p>
          <w:p>
            <w:pPr>
              <w:pStyle w:val="TableParagraph"/>
              <w:spacing w:line="237" w:lineRule="auto"/>
              <w:ind w:left="734" w:right="634" w:firstLine="86"/>
              <w:rPr>
                <w:sz w:val="16"/>
              </w:rPr>
            </w:pPr>
            <w:r>
              <w:rPr>
                <w:spacing w:val="-2"/>
                <w:sz w:val="16"/>
              </w:rPr>
              <w:t>Assegnatari </w:t>
            </w:r>
            <w:r>
              <w:rPr>
                <w:sz w:val="16"/>
              </w:rPr>
              <w:t>di</w:t>
            </w:r>
            <w:r>
              <w:rPr>
                <w:spacing w:val="-15"/>
                <w:sz w:val="16"/>
              </w:rPr>
              <w:t> </w:t>
            </w:r>
            <w:r>
              <w:rPr>
                <w:sz w:val="16"/>
              </w:rPr>
              <w:t>primo</w:t>
            </w:r>
            <w:r>
              <w:rPr>
                <w:spacing w:val="-14"/>
                <w:sz w:val="16"/>
              </w:rPr>
              <w:t> </w:t>
            </w:r>
            <w:r>
              <w:rPr>
                <w:sz w:val="16"/>
              </w:rPr>
              <w:t>anno</w:t>
            </w:r>
          </w:p>
        </w:tc>
        <w:tc>
          <w:tcPr>
            <w:tcW w:w="3778" w:type="dxa"/>
            <w:tcBorders>
              <w:top w:val="single" w:sz="4" w:space="0" w:color="000000"/>
              <w:bottom w:val="single" w:sz="4" w:space="0" w:color="000000"/>
            </w:tcBorders>
          </w:tcPr>
          <w:p>
            <w:pPr>
              <w:pStyle w:val="TableParagraph"/>
              <w:spacing w:before="2"/>
              <w:rPr>
                <w:sz w:val="16"/>
              </w:rPr>
            </w:pPr>
          </w:p>
          <w:p>
            <w:pPr>
              <w:pStyle w:val="TableParagraph"/>
              <w:ind w:left="801" w:right="196" w:hanging="413"/>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w:t>
            </w:r>
            <w:r>
              <w:rPr>
                <w:spacing w:val="-14"/>
                <w:sz w:val="16"/>
              </w:rPr>
              <w:t> </w:t>
            </w:r>
            <w:r>
              <w:rPr>
                <w:sz w:val="16"/>
              </w:rPr>
              <w:t>giornalieri fino ad un massimo di 360</w:t>
            </w:r>
          </w:p>
          <w:p>
            <w:pPr>
              <w:pStyle w:val="TableParagraph"/>
              <w:spacing w:before="2"/>
              <w:ind w:left="791" w:right="114" w:hanging="581"/>
              <w:rPr>
                <w:sz w:val="16"/>
              </w:rPr>
            </w:pPr>
            <w:r>
              <w:rPr>
                <w:sz w:val="16"/>
              </w:rPr>
              <w:t>e</w:t>
            </w:r>
            <w:r>
              <w:rPr>
                <w:spacing w:val="-5"/>
                <w:sz w:val="16"/>
              </w:rPr>
              <w:t> </w:t>
            </w:r>
            <w:r>
              <w:rPr>
                <w:sz w:val="16"/>
              </w:rPr>
              <w:t>410</w:t>
            </w:r>
            <w:r>
              <w:rPr>
                <w:spacing w:val="-7"/>
                <w:sz w:val="16"/>
              </w:rPr>
              <w:t> </w:t>
            </w:r>
            <w:r>
              <w:rPr>
                <w:sz w:val="16"/>
              </w:rPr>
              <w:t>per</w:t>
            </w:r>
            <w:r>
              <w:rPr>
                <w:spacing w:val="-7"/>
                <w:sz w:val="16"/>
              </w:rPr>
              <w:t> </w:t>
            </w:r>
            <w:r>
              <w:rPr>
                <w:sz w:val="16"/>
              </w:rPr>
              <w:t>gli/le</w:t>
            </w:r>
            <w:r>
              <w:rPr>
                <w:spacing w:val="-5"/>
                <w:sz w:val="16"/>
              </w:rPr>
              <w:t> </w:t>
            </w:r>
            <w:r>
              <w:rPr>
                <w:sz w:val="16"/>
              </w:rPr>
              <w:t>studenti</w:t>
            </w:r>
            <w:r>
              <w:rPr>
                <w:spacing w:val="-6"/>
                <w:sz w:val="16"/>
              </w:rPr>
              <w:t> </w:t>
            </w:r>
            <w:r>
              <w:rPr>
                <w:sz w:val="16"/>
              </w:rPr>
              <w:t>che</w:t>
            </w:r>
            <w:r>
              <w:rPr>
                <w:spacing w:val="-8"/>
                <w:sz w:val="16"/>
              </w:rPr>
              <w:t> </w:t>
            </w:r>
            <w:r>
              <w:rPr>
                <w:sz w:val="16"/>
              </w:rPr>
              <w:t>alloggiano nella casa dello studente</w:t>
            </w:r>
          </w:p>
        </w:tc>
        <w:tc>
          <w:tcPr>
            <w:tcW w:w="3556" w:type="dxa"/>
            <w:tcBorders>
              <w:top w:val="single" w:sz="4" w:space="0" w:color="000000"/>
              <w:bottom w:val="single" w:sz="4" w:space="0" w:color="000000"/>
            </w:tcBorders>
          </w:tcPr>
          <w:p>
            <w:pPr>
              <w:pStyle w:val="TableParagraph"/>
              <w:rPr>
                <w:sz w:val="16"/>
              </w:rPr>
            </w:pPr>
          </w:p>
          <w:p>
            <w:pPr>
              <w:pStyle w:val="TableParagraph"/>
              <w:spacing w:before="6"/>
              <w:rPr>
                <w:sz w:val="16"/>
              </w:rPr>
            </w:pPr>
          </w:p>
          <w:p>
            <w:pPr>
              <w:pStyle w:val="TableParagraph"/>
              <w:spacing w:line="237" w:lineRule="auto"/>
              <w:ind w:left="700" w:hanging="519"/>
              <w:rPr>
                <w:sz w:val="16"/>
              </w:rPr>
            </w:pPr>
            <w:r>
              <w:rPr>
                <w:sz w:val="16"/>
              </w:rPr>
              <w:t>1</w:t>
            </w:r>
            <w:r>
              <w:rPr>
                <w:spacing w:val="-15"/>
                <w:sz w:val="16"/>
              </w:rPr>
              <w:t> </w:t>
            </w:r>
            <w:r>
              <w:rPr>
                <w:sz w:val="16"/>
              </w:rPr>
              <w:t>pasto</w:t>
            </w:r>
            <w:r>
              <w:rPr>
                <w:spacing w:val="-14"/>
                <w:sz w:val="16"/>
              </w:rPr>
              <w:t> </w:t>
            </w:r>
            <w:r>
              <w:rPr>
                <w:sz w:val="16"/>
              </w:rPr>
              <w:t>equivalente</w:t>
            </w:r>
            <w:r>
              <w:rPr>
                <w:spacing w:val="-14"/>
                <w:sz w:val="16"/>
              </w:rPr>
              <w:t> </w:t>
            </w:r>
            <w:r>
              <w:rPr>
                <w:sz w:val="16"/>
              </w:rPr>
              <w:t>gratuito</w:t>
            </w:r>
            <w:r>
              <w:rPr>
                <w:spacing w:val="-14"/>
                <w:sz w:val="16"/>
              </w:rPr>
              <w:t> </w:t>
            </w:r>
            <w:r>
              <w:rPr>
                <w:sz w:val="16"/>
              </w:rPr>
              <w:t>giornaliero fino ad un massimo di 180</w:t>
            </w:r>
          </w:p>
        </w:tc>
      </w:tr>
      <w:tr>
        <w:trPr>
          <w:trHeight w:val="777" w:hRule="atLeast"/>
        </w:trPr>
        <w:tc>
          <w:tcPr>
            <w:tcW w:w="2476" w:type="dxa"/>
            <w:tcBorders>
              <w:top w:val="single" w:sz="4" w:space="0" w:color="000000"/>
              <w:bottom w:val="single" w:sz="4" w:space="0" w:color="000000"/>
            </w:tcBorders>
          </w:tcPr>
          <w:p>
            <w:pPr>
              <w:pStyle w:val="TableParagraph"/>
              <w:spacing w:before="2"/>
              <w:rPr>
                <w:sz w:val="16"/>
              </w:rPr>
            </w:pPr>
          </w:p>
          <w:p>
            <w:pPr>
              <w:pStyle w:val="TableParagraph"/>
              <w:ind w:left="113" w:right="4"/>
              <w:jc w:val="center"/>
              <w:rPr>
                <w:sz w:val="16"/>
              </w:rPr>
            </w:pPr>
            <w:r>
              <w:rPr>
                <w:spacing w:val="-2"/>
                <w:sz w:val="16"/>
              </w:rPr>
              <w:t>Idonei</w:t>
            </w:r>
          </w:p>
          <w:p>
            <w:pPr>
              <w:pStyle w:val="TableParagraph"/>
              <w:ind w:left="113" w:right="7"/>
              <w:jc w:val="center"/>
              <w:rPr>
                <w:sz w:val="16"/>
              </w:rPr>
            </w:pPr>
            <w:r>
              <w:rPr>
                <w:sz w:val="16"/>
              </w:rPr>
              <w:t>di</w:t>
            </w:r>
            <w:r>
              <w:rPr>
                <w:spacing w:val="-6"/>
                <w:sz w:val="16"/>
              </w:rPr>
              <w:t> </w:t>
            </w:r>
            <w:r>
              <w:rPr>
                <w:sz w:val="16"/>
              </w:rPr>
              <w:t>primo</w:t>
            </w:r>
            <w:r>
              <w:rPr>
                <w:spacing w:val="-3"/>
                <w:sz w:val="16"/>
              </w:rPr>
              <w:t> </w:t>
            </w:r>
            <w:r>
              <w:rPr>
                <w:spacing w:val="-4"/>
                <w:sz w:val="16"/>
              </w:rPr>
              <w:t>anno</w:t>
            </w:r>
          </w:p>
        </w:tc>
        <w:tc>
          <w:tcPr>
            <w:tcW w:w="3778" w:type="dxa"/>
            <w:tcBorders>
              <w:top w:val="single" w:sz="4" w:space="0" w:color="000000"/>
              <w:bottom w:val="single" w:sz="4" w:space="0" w:color="000000"/>
            </w:tcBorders>
          </w:tcPr>
          <w:p>
            <w:pPr>
              <w:pStyle w:val="TableParagraph"/>
              <w:spacing w:line="242" w:lineRule="auto" w:before="194"/>
              <w:ind w:left="1492" w:right="114" w:hanging="1364"/>
              <w:rPr>
                <w:sz w:val="16"/>
              </w:rPr>
            </w:pPr>
            <w:r>
              <w:rPr>
                <w:sz w:val="16"/>
              </w:rPr>
              <w:t>2</w:t>
            </w:r>
            <w:r>
              <w:rPr>
                <w:spacing w:val="-10"/>
                <w:sz w:val="16"/>
              </w:rPr>
              <w:t> </w:t>
            </w:r>
            <w:r>
              <w:rPr>
                <w:sz w:val="16"/>
              </w:rPr>
              <w:t>pasti</w:t>
            </w:r>
            <w:r>
              <w:rPr>
                <w:spacing w:val="-11"/>
                <w:sz w:val="16"/>
              </w:rPr>
              <w:t> </w:t>
            </w:r>
            <w:r>
              <w:rPr>
                <w:sz w:val="16"/>
              </w:rPr>
              <w:t>giornalieri</w:t>
            </w:r>
            <w:r>
              <w:rPr>
                <w:spacing w:val="-10"/>
                <w:sz w:val="16"/>
              </w:rPr>
              <w:t> </w:t>
            </w:r>
            <w:r>
              <w:rPr>
                <w:sz w:val="16"/>
              </w:rPr>
              <w:t>con</w:t>
            </w:r>
            <w:r>
              <w:rPr>
                <w:spacing w:val="-6"/>
                <w:sz w:val="16"/>
              </w:rPr>
              <w:t> </w:t>
            </w:r>
            <w:r>
              <w:rPr>
                <w:sz w:val="16"/>
              </w:rPr>
              <w:t>contributo</w:t>
            </w:r>
            <w:r>
              <w:rPr>
                <w:spacing w:val="-8"/>
                <w:sz w:val="16"/>
              </w:rPr>
              <w:t> </w:t>
            </w:r>
            <w:r>
              <w:rPr>
                <w:sz w:val="16"/>
              </w:rPr>
              <w:t>alla</w:t>
            </w:r>
            <w:r>
              <w:rPr>
                <w:spacing w:val="-10"/>
                <w:sz w:val="16"/>
              </w:rPr>
              <w:t> </w:t>
            </w:r>
            <w:r>
              <w:rPr>
                <w:sz w:val="16"/>
              </w:rPr>
              <w:t>tariffa più bassa</w:t>
            </w:r>
          </w:p>
        </w:tc>
        <w:tc>
          <w:tcPr>
            <w:tcW w:w="3556" w:type="dxa"/>
            <w:tcBorders>
              <w:top w:val="single" w:sz="4" w:space="0" w:color="000000"/>
              <w:bottom w:val="single" w:sz="4" w:space="0" w:color="000000"/>
            </w:tcBorders>
          </w:tcPr>
          <w:p>
            <w:pPr>
              <w:pStyle w:val="TableParagraph"/>
              <w:spacing w:line="242" w:lineRule="auto" w:before="194"/>
              <w:ind w:left="512" w:hanging="39"/>
              <w:rPr>
                <w:sz w:val="16"/>
              </w:rPr>
            </w:pPr>
            <w:r>
              <w:rPr>
                <w:sz w:val="16"/>
              </w:rPr>
              <w:t>1</w:t>
            </w:r>
            <w:r>
              <w:rPr>
                <w:spacing w:val="-14"/>
                <w:sz w:val="16"/>
              </w:rPr>
              <w:t> </w:t>
            </w:r>
            <w:r>
              <w:rPr>
                <w:sz w:val="16"/>
              </w:rPr>
              <w:t>pasto</w:t>
            </w:r>
            <w:r>
              <w:rPr>
                <w:spacing w:val="-13"/>
                <w:sz w:val="16"/>
              </w:rPr>
              <w:t> </w:t>
            </w:r>
            <w:r>
              <w:rPr>
                <w:sz w:val="16"/>
              </w:rPr>
              <w:t>giornaliero</w:t>
            </w:r>
            <w:r>
              <w:rPr>
                <w:spacing w:val="-13"/>
                <w:sz w:val="16"/>
              </w:rPr>
              <w:t> </w:t>
            </w:r>
            <w:r>
              <w:rPr>
                <w:sz w:val="16"/>
              </w:rPr>
              <w:t>(pranzo)</w:t>
            </w:r>
            <w:r>
              <w:rPr>
                <w:spacing w:val="-14"/>
                <w:sz w:val="16"/>
              </w:rPr>
              <w:t> </w:t>
            </w:r>
            <w:r>
              <w:rPr>
                <w:sz w:val="16"/>
              </w:rPr>
              <w:t>con contributo alla</w:t>
            </w:r>
            <w:r>
              <w:rPr>
                <w:spacing w:val="-1"/>
                <w:sz w:val="16"/>
              </w:rPr>
              <w:t> </w:t>
            </w:r>
            <w:r>
              <w:rPr>
                <w:sz w:val="16"/>
              </w:rPr>
              <w:t>tariffa</w:t>
            </w:r>
            <w:r>
              <w:rPr>
                <w:spacing w:val="-2"/>
                <w:sz w:val="16"/>
              </w:rPr>
              <w:t> </w:t>
            </w:r>
            <w:r>
              <w:rPr>
                <w:sz w:val="16"/>
              </w:rPr>
              <w:t>più</w:t>
            </w:r>
            <w:r>
              <w:rPr>
                <w:spacing w:val="-3"/>
                <w:sz w:val="16"/>
              </w:rPr>
              <w:t> </w:t>
            </w:r>
            <w:r>
              <w:rPr>
                <w:sz w:val="16"/>
              </w:rPr>
              <w:t>bassa</w:t>
            </w:r>
          </w:p>
        </w:tc>
      </w:tr>
      <w:tr>
        <w:trPr>
          <w:trHeight w:val="1166" w:hRule="atLeast"/>
        </w:trPr>
        <w:tc>
          <w:tcPr>
            <w:tcW w:w="2476" w:type="dxa"/>
            <w:tcBorders>
              <w:top w:val="single" w:sz="4" w:space="0" w:color="000000"/>
              <w:bottom w:val="single" w:sz="4" w:space="0" w:color="000000"/>
            </w:tcBorders>
          </w:tcPr>
          <w:p>
            <w:pPr>
              <w:pStyle w:val="TableParagraph"/>
              <w:rPr>
                <w:sz w:val="16"/>
              </w:rPr>
            </w:pPr>
          </w:p>
          <w:p>
            <w:pPr>
              <w:pStyle w:val="TableParagraph"/>
              <w:spacing w:before="100"/>
              <w:rPr>
                <w:sz w:val="16"/>
              </w:rPr>
            </w:pPr>
          </w:p>
          <w:p>
            <w:pPr>
              <w:pStyle w:val="TableParagraph"/>
              <w:ind w:left="113" w:right="1"/>
              <w:jc w:val="center"/>
              <w:rPr>
                <w:sz w:val="16"/>
              </w:rPr>
            </w:pPr>
            <w:r>
              <w:rPr>
                <w:spacing w:val="-2"/>
                <w:sz w:val="16"/>
              </w:rPr>
              <w:t>Assegnatari</w:t>
            </w:r>
          </w:p>
          <w:p>
            <w:pPr>
              <w:pStyle w:val="TableParagraph"/>
              <w:spacing w:before="1"/>
              <w:ind w:left="113" w:right="5"/>
              <w:jc w:val="center"/>
              <w:rPr>
                <w:sz w:val="16"/>
              </w:rPr>
            </w:pPr>
            <w:r>
              <w:rPr>
                <w:sz w:val="16"/>
              </w:rPr>
              <w:t>di</w:t>
            </w:r>
            <w:r>
              <w:rPr>
                <w:spacing w:val="-8"/>
                <w:sz w:val="16"/>
              </w:rPr>
              <w:t> </w:t>
            </w:r>
            <w:r>
              <w:rPr>
                <w:sz w:val="16"/>
              </w:rPr>
              <w:t>anni</w:t>
            </w:r>
            <w:r>
              <w:rPr>
                <w:spacing w:val="-7"/>
                <w:sz w:val="16"/>
              </w:rPr>
              <w:t> </w:t>
            </w:r>
            <w:r>
              <w:rPr>
                <w:sz w:val="16"/>
              </w:rPr>
              <w:t>successivi</w:t>
            </w:r>
            <w:r>
              <w:rPr>
                <w:spacing w:val="-7"/>
                <w:sz w:val="16"/>
              </w:rPr>
              <w:t> </w:t>
            </w:r>
            <w:r>
              <w:rPr>
                <w:sz w:val="16"/>
              </w:rPr>
              <w:t>al</w:t>
            </w:r>
            <w:r>
              <w:rPr>
                <w:spacing w:val="-7"/>
                <w:sz w:val="16"/>
              </w:rPr>
              <w:t> </w:t>
            </w:r>
            <w:r>
              <w:rPr>
                <w:spacing w:val="-4"/>
                <w:sz w:val="16"/>
              </w:rPr>
              <w:t>primo</w:t>
            </w:r>
          </w:p>
        </w:tc>
        <w:tc>
          <w:tcPr>
            <w:tcW w:w="3778" w:type="dxa"/>
            <w:tcBorders>
              <w:top w:val="single" w:sz="4" w:space="0" w:color="000000"/>
              <w:bottom w:val="single" w:sz="4" w:space="0" w:color="000000"/>
            </w:tcBorders>
          </w:tcPr>
          <w:p>
            <w:pPr>
              <w:pStyle w:val="TableParagraph"/>
              <w:spacing w:before="2"/>
              <w:rPr>
                <w:sz w:val="16"/>
              </w:rPr>
            </w:pPr>
          </w:p>
          <w:p>
            <w:pPr>
              <w:pStyle w:val="TableParagraph"/>
              <w:ind w:left="801" w:right="196" w:hanging="413"/>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w:t>
            </w:r>
            <w:r>
              <w:rPr>
                <w:spacing w:val="-14"/>
                <w:sz w:val="16"/>
              </w:rPr>
              <w:t> </w:t>
            </w:r>
            <w:r>
              <w:rPr>
                <w:sz w:val="16"/>
              </w:rPr>
              <w:t>giornalieri fino ad un massimo di 360</w:t>
            </w:r>
          </w:p>
          <w:p>
            <w:pPr>
              <w:pStyle w:val="TableParagraph"/>
              <w:spacing w:before="3"/>
              <w:ind w:left="791" w:right="114" w:hanging="581"/>
              <w:rPr>
                <w:sz w:val="16"/>
              </w:rPr>
            </w:pPr>
            <w:r>
              <w:rPr>
                <w:sz w:val="16"/>
              </w:rPr>
              <w:t>e</w:t>
            </w:r>
            <w:r>
              <w:rPr>
                <w:spacing w:val="-10"/>
                <w:sz w:val="16"/>
              </w:rPr>
              <w:t> </w:t>
            </w:r>
            <w:r>
              <w:rPr>
                <w:sz w:val="16"/>
              </w:rPr>
              <w:t>410</w:t>
            </w:r>
            <w:r>
              <w:rPr>
                <w:spacing w:val="-11"/>
                <w:sz w:val="16"/>
              </w:rPr>
              <w:t> </w:t>
            </w:r>
            <w:r>
              <w:rPr>
                <w:sz w:val="16"/>
              </w:rPr>
              <w:t>per</w:t>
            </w:r>
            <w:r>
              <w:rPr>
                <w:spacing w:val="-13"/>
                <w:sz w:val="16"/>
              </w:rPr>
              <w:t> </w:t>
            </w:r>
            <w:r>
              <w:rPr>
                <w:sz w:val="16"/>
              </w:rPr>
              <w:t>gli/le</w:t>
            </w:r>
            <w:r>
              <w:rPr>
                <w:spacing w:val="-5"/>
                <w:sz w:val="16"/>
              </w:rPr>
              <w:t> </w:t>
            </w:r>
            <w:r>
              <w:rPr>
                <w:sz w:val="16"/>
              </w:rPr>
              <w:t>studenti</w:t>
            </w:r>
            <w:r>
              <w:rPr>
                <w:spacing w:val="-8"/>
                <w:sz w:val="16"/>
              </w:rPr>
              <w:t> </w:t>
            </w:r>
            <w:r>
              <w:rPr>
                <w:sz w:val="16"/>
              </w:rPr>
              <w:t>che</w:t>
            </w:r>
            <w:r>
              <w:rPr>
                <w:spacing w:val="-10"/>
                <w:sz w:val="16"/>
              </w:rPr>
              <w:t> </w:t>
            </w:r>
            <w:r>
              <w:rPr>
                <w:sz w:val="16"/>
              </w:rPr>
              <w:t>alloggiano nella casa dello studente</w:t>
            </w:r>
          </w:p>
        </w:tc>
        <w:tc>
          <w:tcPr>
            <w:tcW w:w="3556" w:type="dxa"/>
            <w:tcBorders>
              <w:top w:val="single" w:sz="4" w:space="0" w:color="000000"/>
              <w:bottom w:val="single" w:sz="4" w:space="0" w:color="000000"/>
            </w:tcBorders>
          </w:tcPr>
          <w:p>
            <w:pPr>
              <w:pStyle w:val="TableParagraph"/>
              <w:rPr>
                <w:sz w:val="16"/>
              </w:rPr>
            </w:pPr>
          </w:p>
          <w:p>
            <w:pPr>
              <w:pStyle w:val="TableParagraph"/>
              <w:spacing w:before="4"/>
              <w:rPr>
                <w:sz w:val="16"/>
              </w:rPr>
            </w:pPr>
          </w:p>
          <w:p>
            <w:pPr>
              <w:pStyle w:val="TableParagraph"/>
              <w:ind w:left="696" w:hanging="519"/>
              <w:rPr>
                <w:sz w:val="16"/>
              </w:rPr>
            </w:pPr>
            <w:r>
              <w:rPr>
                <w:sz w:val="16"/>
              </w:rPr>
              <w:t>1</w:t>
            </w:r>
            <w:r>
              <w:rPr>
                <w:spacing w:val="-15"/>
                <w:sz w:val="16"/>
              </w:rPr>
              <w:t> </w:t>
            </w:r>
            <w:r>
              <w:rPr>
                <w:sz w:val="16"/>
              </w:rPr>
              <w:t>pasto</w:t>
            </w:r>
            <w:r>
              <w:rPr>
                <w:spacing w:val="-14"/>
                <w:sz w:val="16"/>
              </w:rPr>
              <w:t> </w:t>
            </w:r>
            <w:r>
              <w:rPr>
                <w:sz w:val="16"/>
              </w:rPr>
              <w:t>equivalente</w:t>
            </w:r>
            <w:r>
              <w:rPr>
                <w:spacing w:val="-14"/>
                <w:sz w:val="16"/>
              </w:rPr>
              <w:t> </w:t>
            </w:r>
            <w:r>
              <w:rPr>
                <w:sz w:val="16"/>
              </w:rPr>
              <w:t>gratuito</w:t>
            </w:r>
            <w:r>
              <w:rPr>
                <w:spacing w:val="-14"/>
                <w:sz w:val="16"/>
              </w:rPr>
              <w:t> </w:t>
            </w:r>
            <w:r>
              <w:rPr>
                <w:sz w:val="16"/>
              </w:rPr>
              <w:t>giornaliero fino ad un massimo di 180</w:t>
            </w:r>
          </w:p>
        </w:tc>
      </w:tr>
      <w:tr>
        <w:trPr>
          <w:trHeight w:val="795" w:hRule="atLeast"/>
        </w:trPr>
        <w:tc>
          <w:tcPr>
            <w:tcW w:w="2476" w:type="dxa"/>
            <w:tcBorders>
              <w:top w:val="single" w:sz="4" w:space="0" w:color="000000"/>
              <w:bottom w:val="single" w:sz="12" w:space="0" w:color="000000"/>
            </w:tcBorders>
          </w:tcPr>
          <w:p>
            <w:pPr>
              <w:pStyle w:val="TableParagraph"/>
              <w:spacing w:before="11"/>
              <w:rPr>
                <w:sz w:val="16"/>
              </w:rPr>
            </w:pPr>
          </w:p>
          <w:p>
            <w:pPr>
              <w:pStyle w:val="TableParagraph"/>
              <w:ind w:left="113" w:right="4"/>
              <w:jc w:val="center"/>
              <w:rPr>
                <w:sz w:val="16"/>
              </w:rPr>
            </w:pPr>
            <w:r>
              <w:rPr>
                <w:spacing w:val="-2"/>
                <w:sz w:val="16"/>
              </w:rPr>
              <w:t>Idonei</w:t>
            </w:r>
          </w:p>
          <w:p>
            <w:pPr>
              <w:pStyle w:val="TableParagraph"/>
              <w:ind w:left="113"/>
              <w:jc w:val="center"/>
              <w:rPr>
                <w:sz w:val="16"/>
              </w:rPr>
            </w:pPr>
            <w:r>
              <w:rPr>
                <w:sz w:val="16"/>
              </w:rPr>
              <w:t>di</w:t>
            </w:r>
            <w:r>
              <w:rPr>
                <w:spacing w:val="-5"/>
                <w:sz w:val="16"/>
              </w:rPr>
              <w:t> </w:t>
            </w:r>
            <w:r>
              <w:rPr>
                <w:sz w:val="16"/>
              </w:rPr>
              <w:t>anni</w:t>
            </w:r>
            <w:r>
              <w:rPr>
                <w:spacing w:val="-5"/>
                <w:sz w:val="16"/>
              </w:rPr>
              <w:t> </w:t>
            </w:r>
            <w:r>
              <w:rPr>
                <w:sz w:val="16"/>
              </w:rPr>
              <w:t>successivi</w:t>
            </w:r>
            <w:r>
              <w:rPr>
                <w:spacing w:val="-7"/>
                <w:sz w:val="16"/>
              </w:rPr>
              <w:t> </w:t>
            </w:r>
            <w:r>
              <w:rPr>
                <w:sz w:val="16"/>
              </w:rPr>
              <w:t>al</w:t>
            </w:r>
            <w:r>
              <w:rPr>
                <w:spacing w:val="-4"/>
                <w:sz w:val="16"/>
              </w:rPr>
              <w:t> primo</w:t>
            </w:r>
          </w:p>
        </w:tc>
        <w:tc>
          <w:tcPr>
            <w:tcW w:w="3778" w:type="dxa"/>
            <w:tcBorders>
              <w:top w:val="single" w:sz="4" w:space="0" w:color="000000"/>
              <w:bottom w:val="single" w:sz="12" w:space="0" w:color="000000"/>
            </w:tcBorders>
          </w:tcPr>
          <w:p>
            <w:pPr>
              <w:pStyle w:val="TableParagraph"/>
              <w:spacing w:before="11"/>
              <w:rPr>
                <w:sz w:val="16"/>
              </w:rPr>
            </w:pPr>
          </w:p>
          <w:p>
            <w:pPr>
              <w:pStyle w:val="TableParagraph"/>
              <w:ind w:left="801" w:right="196" w:hanging="413"/>
              <w:rPr>
                <w:sz w:val="16"/>
              </w:rPr>
            </w:pPr>
            <w:r>
              <w:rPr>
                <w:sz w:val="16"/>
              </w:rPr>
              <w:t>2</w:t>
            </w:r>
            <w:r>
              <w:rPr>
                <w:spacing w:val="-15"/>
                <w:sz w:val="16"/>
              </w:rPr>
              <w:t> </w:t>
            </w:r>
            <w:r>
              <w:rPr>
                <w:sz w:val="16"/>
              </w:rPr>
              <w:t>pasti</w:t>
            </w:r>
            <w:r>
              <w:rPr>
                <w:spacing w:val="-14"/>
                <w:sz w:val="16"/>
              </w:rPr>
              <w:t> </w:t>
            </w:r>
            <w:r>
              <w:rPr>
                <w:sz w:val="16"/>
              </w:rPr>
              <w:t>equivalenti</w:t>
            </w:r>
            <w:r>
              <w:rPr>
                <w:spacing w:val="-14"/>
                <w:sz w:val="16"/>
              </w:rPr>
              <w:t> </w:t>
            </w:r>
            <w:r>
              <w:rPr>
                <w:sz w:val="16"/>
              </w:rPr>
              <w:t>gratuiti</w:t>
            </w:r>
            <w:r>
              <w:rPr>
                <w:spacing w:val="-14"/>
                <w:sz w:val="16"/>
              </w:rPr>
              <w:t> </w:t>
            </w:r>
            <w:r>
              <w:rPr>
                <w:sz w:val="16"/>
              </w:rPr>
              <w:t>giornalieri fino ad un massimo di 360</w:t>
            </w:r>
          </w:p>
        </w:tc>
        <w:tc>
          <w:tcPr>
            <w:tcW w:w="3556" w:type="dxa"/>
            <w:tcBorders>
              <w:top w:val="single" w:sz="4" w:space="0" w:color="000000"/>
              <w:bottom w:val="single" w:sz="12" w:space="0" w:color="000000"/>
            </w:tcBorders>
          </w:tcPr>
          <w:p>
            <w:pPr>
              <w:pStyle w:val="TableParagraph"/>
              <w:spacing w:before="11"/>
              <w:rPr>
                <w:sz w:val="16"/>
              </w:rPr>
            </w:pPr>
          </w:p>
          <w:p>
            <w:pPr>
              <w:pStyle w:val="TableParagraph"/>
              <w:ind w:left="696" w:hanging="519"/>
              <w:rPr>
                <w:sz w:val="16"/>
              </w:rPr>
            </w:pPr>
            <w:r>
              <w:rPr>
                <w:sz w:val="16"/>
              </w:rPr>
              <w:t>1</w:t>
            </w:r>
            <w:r>
              <w:rPr>
                <w:spacing w:val="-15"/>
                <w:sz w:val="16"/>
              </w:rPr>
              <w:t> </w:t>
            </w:r>
            <w:r>
              <w:rPr>
                <w:sz w:val="16"/>
              </w:rPr>
              <w:t>pasto</w:t>
            </w:r>
            <w:r>
              <w:rPr>
                <w:spacing w:val="-14"/>
                <w:sz w:val="16"/>
              </w:rPr>
              <w:t> </w:t>
            </w:r>
            <w:r>
              <w:rPr>
                <w:sz w:val="16"/>
              </w:rPr>
              <w:t>equivalente</w:t>
            </w:r>
            <w:r>
              <w:rPr>
                <w:spacing w:val="-14"/>
                <w:sz w:val="16"/>
              </w:rPr>
              <w:t> </w:t>
            </w:r>
            <w:r>
              <w:rPr>
                <w:sz w:val="16"/>
              </w:rPr>
              <w:t>gratuito</w:t>
            </w:r>
            <w:r>
              <w:rPr>
                <w:spacing w:val="-14"/>
                <w:sz w:val="16"/>
              </w:rPr>
              <w:t> </w:t>
            </w:r>
            <w:r>
              <w:rPr>
                <w:sz w:val="16"/>
              </w:rPr>
              <w:t>giornaliero fino ad un massimo di 180</w:t>
            </w:r>
          </w:p>
        </w:tc>
      </w:tr>
    </w:tbl>
    <w:p>
      <w:pPr>
        <w:pStyle w:val="BodyText"/>
      </w:pPr>
    </w:p>
    <w:p>
      <w:pPr>
        <w:pStyle w:val="BodyText"/>
      </w:pPr>
    </w:p>
    <w:p>
      <w:pPr>
        <w:pStyle w:val="BodyText"/>
      </w:pPr>
    </w:p>
    <w:p>
      <w:pPr>
        <w:pStyle w:val="BodyText"/>
      </w:pPr>
    </w:p>
    <w:p>
      <w:pPr>
        <w:pStyle w:val="BodyText"/>
      </w:pPr>
    </w:p>
    <w:p>
      <w:pPr>
        <w:pStyle w:val="BodyText"/>
        <w:spacing w:before="114"/>
      </w:pPr>
    </w:p>
    <w:tbl>
      <w:tblPr>
        <w:tblW w:w="0" w:type="auto"/>
        <w:jc w:val="left"/>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89"/>
        <w:gridCol w:w="2240"/>
        <w:gridCol w:w="2831"/>
        <w:gridCol w:w="3147"/>
      </w:tblGrid>
      <w:tr>
        <w:trPr>
          <w:trHeight w:val="950" w:hRule="atLeast"/>
        </w:trPr>
        <w:tc>
          <w:tcPr>
            <w:tcW w:w="9807" w:type="dxa"/>
            <w:gridSpan w:val="4"/>
            <w:tcBorders>
              <w:top w:val="single" w:sz="12" w:space="0" w:color="000000"/>
              <w:bottom w:val="single" w:sz="4" w:space="0" w:color="000000"/>
            </w:tcBorders>
          </w:tcPr>
          <w:p>
            <w:pPr>
              <w:pStyle w:val="TableParagraph"/>
              <w:spacing w:before="6"/>
              <w:rPr>
                <w:sz w:val="20"/>
              </w:rPr>
            </w:pPr>
          </w:p>
          <w:p>
            <w:pPr>
              <w:pStyle w:val="TableParagraph"/>
              <w:ind w:left="77"/>
              <w:rPr>
                <w:b/>
                <w:sz w:val="20"/>
              </w:rPr>
            </w:pPr>
            <w:r>
              <w:rPr>
                <w:b/>
                <w:color w:val="006EC0"/>
                <w:sz w:val="20"/>
              </w:rPr>
              <w:t>Tab.</w:t>
            </w:r>
            <w:r>
              <w:rPr>
                <w:b/>
                <w:color w:val="006EC0"/>
                <w:spacing w:val="-10"/>
                <w:sz w:val="20"/>
              </w:rPr>
              <w:t> </w:t>
            </w:r>
            <w:r>
              <w:rPr>
                <w:b/>
                <w:color w:val="006EC0"/>
                <w:sz w:val="20"/>
              </w:rPr>
              <w:t>12</w:t>
            </w:r>
            <w:r>
              <w:rPr>
                <w:b/>
                <w:color w:val="006EC0"/>
                <w:spacing w:val="-8"/>
                <w:sz w:val="20"/>
              </w:rPr>
              <w:t> </w:t>
            </w:r>
            <w:r>
              <w:rPr>
                <w:b/>
                <w:color w:val="006EC0"/>
                <w:sz w:val="20"/>
              </w:rPr>
              <w:t>bis</w:t>
            </w:r>
            <w:r>
              <w:rPr>
                <w:b/>
                <w:color w:val="006EC0"/>
                <w:spacing w:val="-7"/>
                <w:sz w:val="20"/>
              </w:rPr>
              <w:t> </w:t>
            </w:r>
            <w:r>
              <w:rPr>
                <w:b/>
                <w:color w:val="006EC0"/>
                <w:sz w:val="20"/>
              </w:rPr>
              <w:t>–</w:t>
            </w:r>
            <w:r>
              <w:rPr>
                <w:b/>
                <w:color w:val="006EC0"/>
                <w:spacing w:val="-10"/>
                <w:sz w:val="20"/>
              </w:rPr>
              <w:t> </w:t>
            </w:r>
            <w:r>
              <w:rPr>
                <w:b/>
                <w:color w:val="006EC0"/>
                <w:sz w:val="20"/>
              </w:rPr>
              <w:t>Contributo</w:t>
            </w:r>
            <w:r>
              <w:rPr>
                <w:b/>
                <w:color w:val="006EC0"/>
                <w:spacing w:val="-9"/>
                <w:sz w:val="20"/>
              </w:rPr>
              <w:t> </w:t>
            </w:r>
            <w:r>
              <w:rPr>
                <w:b/>
                <w:color w:val="006EC0"/>
                <w:sz w:val="20"/>
              </w:rPr>
              <w:t>a</w:t>
            </w:r>
            <w:r>
              <w:rPr>
                <w:b/>
                <w:color w:val="006EC0"/>
                <w:spacing w:val="-10"/>
                <w:sz w:val="20"/>
              </w:rPr>
              <w:t> </w:t>
            </w:r>
            <w:r>
              <w:rPr>
                <w:b/>
                <w:color w:val="006EC0"/>
                <w:sz w:val="20"/>
              </w:rPr>
              <w:t>carico</w:t>
            </w:r>
            <w:r>
              <w:rPr>
                <w:b/>
                <w:color w:val="006EC0"/>
                <w:spacing w:val="-7"/>
                <w:sz w:val="20"/>
              </w:rPr>
              <w:t> </w:t>
            </w:r>
            <w:r>
              <w:rPr>
                <w:b/>
                <w:color w:val="006EC0"/>
                <w:sz w:val="20"/>
              </w:rPr>
              <w:t>dello</w:t>
            </w:r>
            <w:r>
              <w:rPr>
                <w:b/>
                <w:color w:val="006EC0"/>
                <w:spacing w:val="-8"/>
                <w:sz w:val="20"/>
              </w:rPr>
              <w:t> </w:t>
            </w:r>
            <w:r>
              <w:rPr>
                <w:b/>
                <w:color w:val="006EC0"/>
                <w:sz w:val="20"/>
              </w:rPr>
              <w:t>studente</w:t>
            </w:r>
            <w:r>
              <w:rPr>
                <w:b/>
                <w:color w:val="006EC0"/>
                <w:spacing w:val="-5"/>
                <w:sz w:val="20"/>
              </w:rPr>
              <w:t> </w:t>
            </w:r>
            <w:r>
              <w:rPr>
                <w:b/>
                <w:color w:val="006EC0"/>
                <w:sz w:val="20"/>
              </w:rPr>
              <w:t>per</w:t>
            </w:r>
            <w:r>
              <w:rPr>
                <w:b/>
                <w:color w:val="006EC0"/>
                <w:spacing w:val="-8"/>
                <w:sz w:val="20"/>
              </w:rPr>
              <w:t> </w:t>
            </w:r>
            <w:r>
              <w:rPr>
                <w:b/>
                <w:color w:val="006EC0"/>
                <w:sz w:val="20"/>
              </w:rPr>
              <w:t>accedere</w:t>
            </w:r>
            <w:r>
              <w:rPr>
                <w:b/>
                <w:color w:val="006EC0"/>
                <w:spacing w:val="-7"/>
                <w:sz w:val="20"/>
              </w:rPr>
              <w:t> </w:t>
            </w:r>
            <w:r>
              <w:rPr>
                <w:b/>
                <w:color w:val="006EC0"/>
                <w:sz w:val="20"/>
              </w:rPr>
              <w:t>al</w:t>
            </w:r>
            <w:r>
              <w:rPr>
                <w:b/>
                <w:color w:val="006EC0"/>
                <w:spacing w:val="-12"/>
                <w:sz w:val="20"/>
              </w:rPr>
              <w:t> </w:t>
            </w:r>
            <w:r>
              <w:rPr>
                <w:b/>
                <w:color w:val="006EC0"/>
                <w:sz w:val="20"/>
              </w:rPr>
              <w:t>servizio</w:t>
            </w:r>
            <w:r>
              <w:rPr>
                <w:b/>
                <w:color w:val="006EC0"/>
                <w:spacing w:val="-7"/>
                <w:sz w:val="20"/>
              </w:rPr>
              <w:t> </w:t>
            </w:r>
            <w:r>
              <w:rPr>
                <w:b/>
                <w:color w:val="006EC0"/>
                <w:spacing w:val="-2"/>
                <w:sz w:val="20"/>
              </w:rPr>
              <w:t>ristorativo</w:t>
            </w:r>
          </w:p>
        </w:tc>
      </w:tr>
      <w:tr>
        <w:trPr>
          <w:trHeight w:val="777" w:hRule="atLeast"/>
        </w:trPr>
        <w:tc>
          <w:tcPr>
            <w:tcW w:w="1589" w:type="dxa"/>
            <w:tcBorders>
              <w:top w:val="single" w:sz="4" w:space="0" w:color="000000"/>
              <w:bottom w:val="single" w:sz="4" w:space="0" w:color="000000"/>
            </w:tcBorders>
          </w:tcPr>
          <w:p>
            <w:pPr>
              <w:pStyle w:val="TableParagraph"/>
              <w:spacing w:before="194"/>
              <w:ind w:right="55"/>
              <w:jc w:val="center"/>
              <w:rPr>
                <w:b/>
                <w:sz w:val="16"/>
              </w:rPr>
            </w:pPr>
            <w:r>
              <w:rPr>
                <w:b/>
                <w:spacing w:val="-2"/>
                <w:sz w:val="16"/>
              </w:rPr>
              <w:t>Tipologia pasto</w:t>
            </w:r>
          </w:p>
        </w:tc>
        <w:tc>
          <w:tcPr>
            <w:tcW w:w="2240" w:type="dxa"/>
            <w:tcBorders>
              <w:top w:val="single" w:sz="4" w:space="0" w:color="000000"/>
              <w:bottom w:val="single" w:sz="4" w:space="0" w:color="000000"/>
            </w:tcBorders>
          </w:tcPr>
          <w:p>
            <w:pPr>
              <w:pStyle w:val="TableParagraph"/>
              <w:spacing w:before="194"/>
              <w:ind w:left="139"/>
              <w:rPr>
                <w:b/>
                <w:sz w:val="16"/>
              </w:rPr>
            </w:pPr>
            <w:r>
              <w:rPr>
                <w:b/>
                <w:sz w:val="16"/>
              </w:rPr>
              <w:t>ISEE</w:t>
            </w:r>
            <w:r>
              <w:rPr>
                <w:b/>
                <w:spacing w:val="-10"/>
                <w:sz w:val="16"/>
              </w:rPr>
              <w:t> </w:t>
            </w:r>
            <w:r>
              <w:rPr>
                <w:b/>
                <w:sz w:val="16"/>
              </w:rPr>
              <w:t>compreso</w:t>
            </w:r>
            <w:r>
              <w:rPr>
                <w:b/>
                <w:spacing w:val="-9"/>
                <w:sz w:val="16"/>
              </w:rPr>
              <w:t> </w:t>
            </w:r>
            <w:r>
              <w:rPr>
                <w:b/>
                <w:spacing w:val="-5"/>
                <w:sz w:val="16"/>
              </w:rPr>
              <w:t>tra</w:t>
            </w:r>
          </w:p>
          <w:p>
            <w:pPr>
              <w:pStyle w:val="TableParagraph"/>
              <w:spacing w:before="2"/>
              <w:ind w:left="196"/>
              <w:rPr>
                <w:b/>
                <w:sz w:val="16"/>
              </w:rPr>
            </w:pPr>
            <w:r>
              <w:rPr>
                <w:b/>
                <w:sz w:val="16"/>
              </w:rPr>
              <w:t>€</w:t>
            </w:r>
            <w:r>
              <w:rPr>
                <w:b/>
                <w:spacing w:val="-5"/>
                <w:sz w:val="16"/>
              </w:rPr>
              <w:t> </w:t>
            </w:r>
            <w:r>
              <w:rPr>
                <w:b/>
                <w:sz w:val="16"/>
              </w:rPr>
              <w:t>0,00</w:t>
            </w:r>
            <w:r>
              <w:rPr>
                <w:b/>
                <w:spacing w:val="-4"/>
                <w:sz w:val="16"/>
              </w:rPr>
              <w:t> </w:t>
            </w:r>
            <w:r>
              <w:rPr>
                <w:b/>
                <w:sz w:val="16"/>
              </w:rPr>
              <w:t>e</w:t>
            </w:r>
            <w:r>
              <w:rPr>
                <w:b/>
                <w:spacing w:val="-2"/>
                <w:sz w:val="16"/>
              </w:rPr>
              <w:t> </w:t>
            </w:r>
            <w:r>
              <w:rPr>
                <w:b/>
                <w:sz w:val="16"/>
              </w:rPr>
              <w:t>€</w:t>
            </w:r>
            <w:r>
              <w:rPr>
                <w:b/>
                <w:spacing w:val="-4"/>
                <w:sz w:val="16"/>
              </w:rPr>
              <w:t> </w:t>
            </w:r>
            <w:r>
              <w:rPr>
                <w:b/>
                <w:spacing w:val="-2"/>
                <w:sz w:val="16"/>
              </w:rPr>
              <w:t>8.768,75</w:t>
            </w:r>
          </w:p>
        </w:tc>
        <w:tc>
          <w:tcPr>
            <w:tcW w:w="2831" w:type="dxa"/>
            <w:tcBorders>
              <w:top w:val="single" w:sz="4" w:space="0" w:color="000000"/>
              <w:bottom w:val="single" w:sz="4" w:space="0" w:color="000000"/>
            </w:tcBorders>
          </w:tcPr>
          <w:p>
            <w:pPr>
              <w:pStyle w:val="TableParagraph"/>
              <w:spacing w:before="194"/>
              <w:ind w:left="453"/>
              <w:rPr>
                <w:b/>
                <w:sz w:val="16"/>
              </w:rPr>
            </w:pPr>
            <w:r>
              <w:rPr>
                <w:b/>
                <w:sz w:val="16"/>
              </w:rPr>
              <w:t>ISEE</w:t>
            </w:r>
            <w:r>
              <w:rPr>
                <w:b/>
                <w:spacing w:val="-11"/>
                <w:sz w:val="16"/>
              </w:rPr>
              <w:t> </w:t>
            </w:r>
            <w:r>
              <w:rPr>
                <w:b/>
                <w:sz w:val="16"/>
              </w:rPr>
              <w:t>compreso</w:t>
            </w:r>
            <w:r>
              <w:rPr>
                <w:b/>
                <w:spacing w:val="-9"/>
                <w:sz w:val="16"/>
              </w:rPr>
              <w:t> </w:t>
            </w:r>
            <w:r>
              <w:rPr>
                <w:b/>
                <w:spacing w:val="-5"/>
                <w:sz w:val="16"/>
              </w:rPr>
              <w:t>tra</w:t>
            </w:r>
          </w:p>
          <w:p>
            <w:pPr>
              <w:pStyle w:val="TableParagraph"/>
              <w:spacing w:before="2"/>
              <w:ind w:left="302"/>
              <w:rPr>
                <w:b/>
                <w:sz w:val="16"/>
              </w:rPr>
            </w:pPr>
            <w:r>
              <w:rPr>
                <w:b/>
                <w:sz w:val="16"/>
              </w:rPr>
              <w:t>€</w:t>
            </w:r>
            <w:r>
              <w:rPr>
                <w:b/>
                <w:spacing w:val="-7"/>
                <w:sz w:val="16"/>
              </w:rPr>
              <w:t> </w:t>
            </w:r>
            <w:r>
              <w:rPr>
                <w:b/>
                <w:sz w:val="16"/>
              </w:rPr>
              <w:t>8.768,76</w:t>
            </w:r>
            <w:r>
              <w:rPr>
                <w:b/>
                <w:spacing w:val="-6"/>
                <w:sz w:val="16"/>
              </w:rPr>
              <w:t> </w:t>
            </w:r>
            <w:r>
              <w:rPr>
                <w:b/>
                <w:sz w:val="16"/>
              </w:rPr>
              <w:t>e</w:t>
            </w:r>
            <w:r>
              <w:rPr>
                <w:b/>
                <w:spacing w:val="-1"/>
                <w:sz w:val="16"/>
              </w:rPr>
              <w:t> </w:t>
            </w:r>
            <w:r>
              <w:rPr>
                <w:b/>
                <w:spacing w:val="-2"/>
                <w:sz w:val="16"/>
              </w:rPr>
              <w:t>17.537,50</w:t>
            </w:r>
          </w:p>
        </w:tc>
        <w:tc>
          <w:tcPr>
            <w:tcW w:w="3147" w:type="dxa"/>
            <w:tcBorders>
              <w:top w:val="single" w:sz="4" w:space="0" w:color="000000"/>
              <w:bottom w:val="single" w:sz="4" w:space="0" w:color="000000"/>
            </w:tcBorders>
          </w:tcPr>
          <w:p>
            <w:pPr>
              <w:pStyle w:val="TableParagraph"/>
              <w:spacing w:before="194"/>
              <w:ind w:left="3" w:right="300"/>
              <w:jc w:val="center"/>
              <w:rPr>
                <w:b/>
                <w:sz w:val="16"/>
              </w:rPr>
            </w:pPr>
            <w:r>
              <w:rPr>
                <w:b/>
                <w:sz w:val="16"/>
              </w:rPr>
              <w:t>ISEE</w:t>
            </w:r>
            <w:r>
              <w:rPr>
                <w:b/>
                <w:spacing w:val="-10"/>
                <w:sz w:val="16"/>
              </w:rPr>
              <w:t> </w:t>
            </w:r>
            <w:r>
              <w:rPr>
                <w:b/>
                <w:sz w:val="16"/>
              </w:rPr>
              <w:t>compreso</w:t>
            </w:r>
            <w:r>
              <w:rPr>
                <w:b/>
                <w:spacing w:val="-9"/>
                <w:sz w:val="16"/>
              </w:rPr>
              <w:t> </w:t>
            </w:r>
            <w:r>
              <w:rPr>
                <w:b/>
                <w:spacing w:val="-5"/>
                <w:sz w:val="16"/>
              </w:rPr>
              <w:t>tra</w:t>
            </w:r>
          </w:p>
          <w:p>
            <w:pPr>
              <w:pStyle w:val="TableParagraph"/>
              <w:spacing w:before="2"/>
              <w:ind w:right="300"/>
              <w:jc w:val="center"/>
              <w:rPr>
                <w:b/>
                <w:sz w:val="16"/>
              </w:rPr>
            </w:pPr>
            <w:r>
              <w:rPr>
                <w:b/>
                <w:sz w:val="16"/>
              </w:rPr>
              <w:t>€</w:t>
            </w:r>
            <w:r>
              <w:rPr>
                <w:b/>
                <w:spacing w:val="-7"/>
                <w:sz w:val="16"/>
              </w:rPr>
              <w:t> </w:t>
            </w:r>
            <w:r>
              <w:rPr>
                <w:b/>
                <w:sz w:val="16"/>
              </w:rPr>
              <w:t>17.537,51</w:t>
            </w:r>
            <w:r>
              <w:rPr>
                <w:b/>
                <w:spacing w:val="-3"/>
                <w:sz w:val="16"/>
              </w:rPr>
              <w:t> </w:t>
            </w:r>
            <w:r>
              <w:rPr>
                <w:b/>
                <w:sz w:val="16"/>
              </w:rPr>
              <w:t>e</w:t>
            </w:r>
            <w:r>
              <w:rPr>
                <w:b/>
                <w:spacing w:val="-8"/>
                <w:sz w:val="16"/>
              </w:rPr>
              <w:t> </w:t>
            </w:r>
            <w:r>
              <w:rPr>
                <w:b/>
                <w:sz w:val="16"/>
              </w:rPr>
              <w:t>il</w:t>
            </w:r>
            <w:r>
              <w:rPr>
                <w:b/>
                <w:spacing w:val="-4"/>
                <w:sz w:val="16"/>
              </w:rPr>
              <w:t> </w:t>
            </w:r>
            <w:r>
              <w:rPr>
                <w:b/>
                <w:spacing w:val="-2"/>
                <w:sz w:val="16"/>
              </w:rPr>
              <w:t>limite</w:t>
            </w:r>
          </w:p>
        </w:tc>
      </w:tr>
      <w:tr>
        <w:trPr>
          <w:trHeight w:val="617" w:hRule="atLeast"/>
        </w:trPr>
        <w:tc>
          <w:tcPr>
            <w:tcW w:w="1589" w:type="dxa"/>
            <w:tcBorders>
              <w:top w:val="single" w:sz="4" w:space="0" w:color="000000"/>
            </w:tcBorders>
          </w:tcPr>
          <w:p>
            <w:pPr>
              <w:pStyle w:val="TableParagraph"/>
              <w:spacing w:before="6"/>
              <w:rPr>
                <w:sz w:val="20"/>
              </w:rPr>
            </w:pPr>
          </w:p>
          <w:p>
            <w:pPr>
              <w:pStyle w:val="TableParagraph"/>
              <w:spacing w:before="1"/>
              <w:ind w:left="13" w:right="55"/>
              <w:jc w:val="center"/>
              <w:rPr>
                <w:sz w:val="20"/>
              </w:rPr>
            </w:pPr>
            <w:r>
              <w:rPr>
                <w:spacing w:val="-2"/>
                <w:sz w:val="20"/>
              </w:rPr>
              <w:t>Completo</w:t>
            </w:r>
          </w:p>
        </w:tc>
        <w:tc>
          <w:tcPr>
            <w:tcW w:w="2240" w:type="dxa"/>
            <w:tcBorders>
              <w:top w:val="single" w:sz="4" w:space="0" w:color="000000"/>
            </w:tcBorders>
          </w:tcPr>
          <w:p>
            <w:pPr>
              <w:pStyle w:val="TableParagraph"/>
              <w:spacing w:before="6"/>
              <w:rPr>
                <w:sz w:val="20"/>
              </w:rPr>
            </w:pPr>
          </w:p>
          <w:p>
            <w:pPr>
              <w:pStyle w:val="TableParagraph"/>
              <w:spacing w:before="1"/>
              <w:ind w:left="717"/>
              <w:rPr>
                <w:sz w:val="20"/>
              </w:rPr>
            </w:pPr>
            <w:r>
              <w:rPr>
                <w:sz w:val="20"/>
              </w:rPr>
              <w:t>€</w:t>
            </w:r>
            <w:r>
              <w:rPr>
                <w:spacing w:val="-2"/>
                <w:sz w:val="20"/>
              </w:rPr>
              <w:t> </w:t>
            </w:r>
            <w:r>
              <w:rPr>
                <w:spacing w:val="-4"/>
                <w:sz w:val="20"/>
              </w:rPr>
              <w:t>1,60</w:t>
            </w:r>
          </w:p>
        </w:tc>
        <w:tc>
          <w:tcPr>
            <w:tcW w:w="2831" w:type="dxa"/>
            <w:tcBorders>
              <w:top w:val="single" w:sz="4" w:space="0" w:color="000000"/>
            </w:tcBorders>
          </w:tcPr>
          <w:p>
            <w:pPr>
              <w:pStyle w:val="TableParagraph"/>
              <w:spacing w:before="6"/>
              <w:rPr>
                <w:sz w:val="20"/>
              </w:rPr>
            </w:pPr>
          </w:p>
          <w:p>
            <w:pPr>
              <w:pStyle w:val="TableParagraph"/>
              <w:spacing w:before="1"/>
              <w:ind w:left="953"/>
              <w:rPr>
                <w:sz w:val="20"/>
              </w:rPr>
            </w:pPr>
            <w:r>
              <w:rPr>
                <w:sz w:val="20"/>
              </w:rPr>
              <w:t>€</w:t>
            </w:r>
            <w:r>
              <w:rPr>
                <w:spacing w:val="-3"/>
                <w:sz w:val="20"/>
              </w:rPr>
              <w:t> </w:t>
            </w:r>
            <w:r>
              <w:rPr>
                <w:spacing w:val="-4"/>
                <w:sz w:val="20"/>
              </w:rPr>
              <w:t>2,10</w:t>
            </w:r>
          </w:p>
        </w:tc>
        <w:tc>
          <w:tcPr>
            <w:tcW w:w="3147" w:type="dxa"/>
            <w:tcBorders>
              <w:top w:val="single" w:sz="4" w:space="0" w:color="000000"/>
            </w:tcBorders>
          </w:tcPr>
          <w:p>
            <w:pPr>
              <w:pStyle w:val="TableParagraph"/>
              <w:spacing w:before="6"/>
              <w:rPr>
                <w:sz w:val="20"/>
              </w:rPr>
            </w:pPr>
          </w:p>
          <w:p>
            <w:pPr>
              <w:pStyle w:val="TableParagraph"/>
              <w:spacing w:before="1"/>
              <w:ind w:left="1098"/>
              <w:rPr>
                <w:sz w:val="20"/>
              </w:rPr>
            </w:pPr>
            <w:r>
              <w:rPr>
                <w:sz w:val="20"/>
              </w:rPr>
              <w:t>€</w:t>
            </w:r>
            <w:r>
              <w:rPr>
                <w:spacing w:val="-3"/>
                <w:sz w:val="20"/>
              </w:rPr>
              <w:t> </w:t>
            </w:r>
            <w:r>
              <w:rPr>
                <w:spacing w:val="-4"/>
                <w:sz w:val="20"/>
              </w:rPr>
              <w:t>2,60</w:t>
            </w:r>
          </w:p>
        </w:tc>
      </w:tr>
      <w:tr>
        <w:trPr>
          <w:trHeight w:val="495" w:hRule="atLeast"/>
        </w:trPr>
        <w:tc>
          <w:tcPr>
            <w:tcW w:w="1589" w:type="dxa"/>
          </w:tcPr>
          <w:p>
            <w:pPr>
              <w:pStyle w:val="TableParagraph"/>
              <w:spacing w:before="124"/>
              <w:ind w:left="6" w:right="55"/>
              <w:jc w:val="center"/>
              <w:rPr>
                <w:sz w:val="20"/>
              </w:rPr>
            </w:pPr>
            <w:r>
              <w:rPr>
                <w:spacing w:val="-2"/>
                <w:sz w:val="20"/>
              </w:rPr>
              <w:t>Ridotto</w:t>
            </w:r>
          </w:p>
        </w:tc>
        <w:tc>
          <w:tcPr>
            <w:tcW w:w="2240" w:type="dxa"/>
          </w:tcPr>
          <w:p>
            <w:pPr>
              <w:pStyle w:val="TableParagraph"/>
              <w:spacing w:before="124"/>
              <w:ind w:left="717"/>
              <w:rPr>
                <w:sz w:val="20"/>
              </w:rPr>
            </w:pPr>
            <w:r>
              <w:rPr>
                <w:sz w:val="20"/>
              </w:rPr>
              <w:t>€</w:t>
            </w:r>
            <w:r>
              <w:rPr>
                <w:spacing w:val="-2"/>
                <w:sz w:val="20"/>
              </w:rPr>
              <w:t> </w:t>
            </w:r>
            <w:r>
              <w:rPr>
                <w:spacing w:val="-4"/>
                <w:sz w:val="20"/>
              </w:rPr>
              <w:t>1,00</w:t>
            </w:r>
          </w:p>
        </w:tc>
        <w:tc>
          <w:tcPr>
            <w:tcW w:w="2831" w:type="dxa"/>
          </w:tcPr>
          <w:p>
            <w:pPr>
              <w:pStyle w:val="TableParagraph"/>
              <w:spacing w:before="124"/>
              <w:ind w:left="953"/>
              <w:rPr>
                <w:sz w:val="20"/>
              </w:rPr>
            </w:pPr>
            <w:r>
              <w:rPr>
                <w:sz w:val="20"/>
              </w:rPr>
              <w:t>€</w:t>
            </w:r>
            <w:r>
              <w:rPr>
                <w:spacing w:val="-3"/>
                <w:sz w:val="20"/>
              </w:rPr>
              <w:t> </w:t>
            </w:r>
            <w:r>
              <w:rPr>
                <w:spacing w:val="-4"/>
                <w:sz w:val="20"/>
              </w:rPr>
              <w:t>1,50</w:t>
            </w:r>
          </w:p>
        </w:tc>
        <w:tc>
          <w:tcPr>
            <w:tcW w:w="3147" w:type="dxa"/>
          </w:tcPr>
          <w:p>
            <w:pPr>
              <w:pStyle w:val="TableParagraph"/>
              <w:spacing w:before="124"/>
              <w:ind w:left="1098"/>
              <w:rPr>
                <w:sz w:val="20"/>
              </w:rPr>
            </w:pPr>
            <w:r>
              <w:rPr>
                <w:sz w:val="20"/>
              </w:rPr>
              <w:t>€</w:t>
            </w:r>
            <w:r>
              <w:rPr>
                <w:spacing w:val="-3"/>
                <w:sz w:val="20"/>
              </w:rPr>
              <w:t> </w:t>
            </w:r>
            <w:r>
              <w:rPr>
                <w:spacing w:val="-4"/>
                <w:sz w:val="20"/>
              </w:rPr>
              <w:t>1,80</w:t>
            </w:r>
          </w:p>
        </w:tc>
      </w:tr>
      <w:tr>
        <w:trPr>
          <w:trHeight w:val="613" w:hRule="atLeast"/>
        </w:trPr>
        <w:tc>
          <w:tcPr>
            <w:tcW w:w="1589" w:type="dxa"/>
            <w:tcBorders>
              <w:bottom w:val="single" w:sz="12" w:space="0" w:color="000000"/>
            </w:tcBorders>
          </w:tcPr>
          <w:p>
            <w:pPr>
              <w:pStyle w:val="TableParagraph"/>
              <w:spacing w:before="127"/>
              <w:ind w:left="18" w:right="55"/>
              <w:jc w:val="center"/>
              <w:rPr>
                <w:sz w:val="20"/>
              </w:rPr>
            </w:pPr>
            <w:r>
              <w:rPr>
                <w:spacing w:val="-4"/>
                <w:sz w:val="20"/>
              </w:rPr>
              <w:t>Pizza</w:t>
            </w:r>
          </w:p>
        </w:tc>
        <w:tc>
          <w:tcPr>
            <w:tcW w:w="2240" w:type="dxa"/>
            <w:tcBorders>
              <w:bottom w:val="single" w:sz="12" w:space="0" w:color="000000"/>
            </w:tcBorders>
          </w:tcPr>
          <w:p>
            <w:pPr>
              <w:pStyle w:val="TableParagraph"/>
              <w:spacing w:before="127"/>
              <w:ind w:left="717"/>
              <w:rPr>
                <w:sz w:val="20"/>
              </w:rPr>
            </w:pPr>
            <w:r>
              <w:rPr>
                <w:sz w:val="20"/>
              </w:rPr>
              <w:t>€</w:t>
            </w:r>
            <w:r>
              <w:rPr>
                <w:spacing w:val="-2"/>
                <w:sz w:val="20"/>
              </w:rPr>
              <w:t> </w:t>
            </w:r>
            <w:r>
              <w:rPr>
                <w:spacing w:val="-4"/>
                <w:sz w:val="20"/>
              </w:rPr>
              <w:t>1,20</w:t>
            </w:r>
          </w:p>
        </w:tc>
        <w:tc>
          <w:tcPr>
            <w:tcW w:w="2831" w:type="dxa"/>
            <w:tcBorders>
              <w:bottom w:val="single" w:sz="12" w:space="0" w:color="000000"/>
            </w:tcBorders>
          </w:tcPr>
          <w:p>
            <w:pPr>
              <w:pStyle w:val="TableParagraph"/>
              <w:spacing w:before="127"/>
              <w:ind w:left="953"/>
              <w:rPr>
                <w:sz w:val="20"/>
              </w:rPr>
            </w:pPr>
            <w:r>
              <w:rPr>
                <w:sz w:val="20"/>
              </w:rPr>
              <w:t>€</w:t>
            </w:r>
            <w:r>
              <w:rPr>
                <w:spacing w:val="-3"/>
                <w:sz w:val="20"/>
              </w:rPr>
              <w:t> </w:t>
            </w:r>
            <w:r>
              <w:rPr>
                <w:spacing w:val="-4"/>
                <w:sz w:val="20"/>
              </w:rPr>
              <w:t>1,80</w:t>
            </w:r>
          </w:p>
        </w:tc>
        <w:tc>
          <w:tcPr>
            <w:tcW w:w="3147" w:type="dxa"/>
            <w:tcBorders>
              <w:bottom w:val="single" w:sz="12" w:space="0" w:color="000000"/>
            </w:tcBorders>
          </w:tcPr>
          <w:p>
            <w:pPr>
              <w:pStyle w:val="TableParagraph"/>
              <w:spacing w:before="127"/>
              <w:ind w:left="1098"/>
              <w:rPr>
                <w:sz w:val="20"/>
              </w:rPr>
            </w:pPr>
            <w:r>
              <w:rPr>
                <w:sz w:val="20"/>
              </w:rPr>
              <w:t>€</w:t>
            </w:r>
            <w:r>
              <w:rPr>
                <w:spacing w:val="-3"/>
                <w:sz w:val="20"/>
              </w:rPr>
              <w:t> </w:t>
            </w:r>
            <w:r>
              <w:rPr>
                <w:spacing w:val="-4"/>
                <w:sz w:val="20"/>
              </w:rPr>
              <w:t>2,00</w:t>
            </w:r>
          </w:p>
        </w:tc>
      </w:tr>
    </w:tbl>
    <w:p>
      <w:pPr>
        <w:spacing w:after="0"/>
        <w:rPr>
          <w:sz w:val="20"/>
        </w:rPr>
        <w:sectPr>
          <w:pgSz w:w="11920" w:h="16850"/>
          <w:pgMar w:header="0" w:footer="317" w:top="114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83630" cy="18415"/>
                <wp:effectExtent l="0" t="0" r="0" b="0"/>
                <wp:docPr id="173" name="Group 173"/>
                <wp:cNvGraphicFramePr>
                  <a:graphicFrameLocks/>
                </wp:cNvGraphicFramePr>
                <a:graphic>
                  <a:graphicData uri="http://schemas.microsoft.com/office/word/2010/wordprocessingGroup">
                    <wpg:wgp>
                      <wpg:cNvPr id="173" name="Group 173"/>
                      <wpg:cNvGrpSpPr/>
                      <wpg:grpSpPr>
                        <a:xfrm>
                          <a:off x="0" y="0"/>
                          <a:ext cx="6183630" cy="18415"/>
                          <a:chExt cx="6183630" cy="18415"/>
                        </a:xfrm>
                      </wpg:grpSpPr>
                      <wps:wsp>
                        <wps:cNvPr id="174" name="Graphic 174"/>
                        <wps:cNvSpPr/>
                        <wps:spPr>
                          <a:xfrm>
                            <a:off x="0" y="0"/>
                            <a:ext cx="6183630" cy="18415"/>
                          </a:xfrm>
                          <a:custGeom>
                            <a:avLst/>
                            <a:gdLst/>
                            <a:ahLst/>
                            <a:cxnLst/>
                            <a:rect l="l" t="t" r="r" b="b"/>
                            <a:pathLst>
                              <a:path w="6183630" h="18415">
                                <a:moveTo>
                                  <a:pt x="6183630" y="0"/>
                                </a:moveTo>
                                <a:lnTo>
                                  <a:pt x="6177915" y="0"/>
                                </a:lnTo>
                                <a:lnTo>
                                  <a:pt x="0" y="0"/>
                                </a:lnTo>
                                <a:lnTo>
                                  <a:pt x="0" y="18415"/>
                                </a:lnTo>
                                <a:lnTo>
                                  <a:pt x="6177915" y="18415"/>
                                </a:lnTo>
                                <a:lnTo>
                                  <a:pt x="6183630" y="18415"/>
                                </a:lnTo>
                                <a:lnTo>
                                  <a:pt x="6183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9pt;height:1.45pt;mso-position-horizontal-relative:char;mso-position-vertical-relative:line" id="docshapegroup143" coordorigin="0,0" coordsize="9738,29">
                <v:shape style="position:absolute;left:0;top:0;width:9738;height:29" id="docshape144" coordorigin="0,0" coordsize="9738,29" path="m9738,0l9729,0,0,0,0,29,9729,29,9738,29,9738,0xe" filled="true" fillcolor="#000000" stroked="false">
                  <v:path arrowok="t"/>
                  <v:fill type="solid"/>
                </v:shape>
              </v:group>
            </w:pict>
          </mc:Fallback>
        </mc:AlternateContent>
      </w:r>
      <w:r>
        <w:rPr>
          <w:position w:val="0"/>
          <w:sz w:val="2"/>
        </w:rPr>
      </w:r>
    </w:p>
    <w:p>
      <w:pPr>
        <w:spacing w:before="241"/>
        <w:ind w:left="273" w:right="0" w:firstLine="0"/>
        <w:jc w:val="both"/>
        <w:rPr>
          <w:b/>
          <w:sz w:val="20"/>
        </w:rPr>
      </w:pPr>
      <w:r>
        <w:rPr>
          <w:b/>
          <w:color w:val="006EC0"/>
          <w:sz w:val="20"/>
        </w:rPr>
        <w:t>Tab.</w:t>
      </w:r>
      <w:r>
        <w:rPr>
          <w:b/>
          <w:color w:val="006EC0"/>
          <w:spacing w:val="-9"/>
          <w:sz w:val="20"/>
        </w:rPr>
        <w:t> </w:t>
      </w:r>
      <w:r>
        <w:rPr>
          <w:b/>
          <w:color w:val="006EC0"/>
          <w:sz w:val="20"/>
        </w:rPr>
        <w:t>13</w:t>
      </w:r>
      <w:r>
        <w:rPr>
          <w:b/>
          <w:color w:val="006EC0"/>
          <w:spacing w:val="-7"/>
          <w:sz w:val="20"/>
        </w:rPr>
        <w:t> </w:t>
      </w:r>
      <w:r>
        <w:rPr>
          <w:b/>
          <w:color w:val="006EC0"/>
          <w:sz w:val="20"/>
        </w:rPr>
        <w:t>–</w:t>
      </w:r>
      <w:r>
        <w:rPr>
          <w:b/>
          <w:color w:val="006EC0"/>
          <w:spacing w:val="-8"/>
          <w:sz w:val="20"/>
        </w:rPr>
        <w:t> </w:t>
      </w:r>
      <w:r>
        <w:rPr>
          <w:b/>
          <w:color w:val="006EC0"/>
          <w:sz w:val="20"/>
        </w:rPr>
        <w:t>Distribuzione</w:t>
      </w:r>
      <w:r>
        <w:rPr>
          <w:b/>
          <w:color w:val="006EC0"/>
          <w:spacing w:val="-6"/>
          <w:sz w:val="20"/>
        </w:rPr>
        <w:t> </w:t>
      </w:r>
      <w:r>
        <w:rPr>
          <w:b/>
          <w:color w:val="006EC0"/>
          <w:sz w:val="20"/>
        </w:rPr>
        <w:t>dei</w:t>
      </w:r>
      <w:r>
        <w:rPr>
          <w:b/>
          <w:color w:val="006EC0"/>
          <w:spacing w:val="-8"/>
          <w:sz w:val="20"/>
        </w:rPr>
        <w:t> </w:t>
      </w:r>
      <w:r>
        <w:rPr>
          <w:b/>
          <w:color w:val="006EC0"/>
          <w:sz w:val="20"/>
        </w:rPr>
        <w:t>posti</w:t>
      </w:r>
      <w:r>
        <w:rPr>
          <w:b/>
          <w:color w:val="006EC0"/>
          <w:spacing w:val="-9"/>
          <w:sz w:val="20"/>
        </w:rPr>
        <w:t> </w:t>
      </w:r>
      <w:r>
        <w:rPr>
          <w:b/>
          <w:color w:val="006EC0"/>
          <w:spacing w:val="-2"/>
          <w:sz w:val="20"/>
        </w:rPr>
        <w:t>letto</w:t>
      </w:r>
    </w:p>
    <w:p>
      <w:pPr>
        <w:pStyle w:val="BodyText"/>
        <w:spacing w:before="7"/>
        <w:rPr>
          <w:b/>
          <w:sz w:val="17"/>
        </w:rPr>
      </w:pPr>
      <w:r>
        <w:rPr/>
        <mc:AlternateContent>
          <mc:Choice Requires="wps">
            <w:drawing>
              <wp:anchor distT="0" distB="0" distL="0" distR="0" allowOverlap="1" layoutInCell="1" locked="0" behindDoc="1" simplePos="0" relativeHeight="487630336">
                <wp:simplePos x="0" y="0"/>
                <wp:positionH relativeFrom="page">
                  <wp:posOffset>713740</wp:posOffset>
                </wp:positionH>
                <wp:positionV relativeFrom="paragraph">
                  <wp:posOffset>151214</wp:posOffset>
                </wp:positionV>
                <wp:extent cx="6183630" cy="5715"/>
                <wp:effectExtent l="0" t="0" r="0" b="0"/>
                <wp:wrapTopAndBottom/>
                <wp:docPr id="175" name="Graphic 175"/>
                <wp:cNvGraphicFramePr>
                  <a:graphicFrameLocks/>
                </wp:cNvGraphicFramePr>
                <a:graphic>
                  <a:graphicData uri="http://schemas.microsoft.com/office/word/2010/wordprocessingShape">
                    <wps:wsp>
                      <wps:cNvPr id="175" name="Graphic 175"/>
                      <wps:cNvSpPr/>
                      <wps:spPr>
                        <a:xfrm>
                          <a:off x="0" y="0"/>
                          <a:ext cx="6183630" cy="5715"/>
                        </a:xfrm>
                        <a:custGeom>
                          <a:avLst/>
                          <a:gdLst/>
                          <a:ahLst/>
                          <a:cxnLst/>
                          <a:rect l="l" t="t" r="r" b="b"/>
                          <a:pathLst>
                            <a:path w="6183630" h="5715">
                              <a:moveTo>
                                <a:pt x="6183630" y="0"/>
                              </a:moveTo>
                              <a:lnTo>
                                <a:pt x="6177280" y="0"/>
                              </a:lnTo>
                              <a:lnTo>
                                <a:pt x="5715" y="0"/>
                              </a:lnTo>
                              <a:lnTo>
                                <a:pt x="0" y="0"/>
                              </a:lnTo>
                              <a:lnTo>
                                <a:pt x="0" y="5715"/>
                              </a:lnTo>
                              <a:lnTo>
                                <a:pt x="5715" y="5715"/>
                              </a:lnTo>
                              <a:lnTo>
                                <a:pt x="6177280" y="5715"/>
                              </a:lnTo>
                              <a:lnTo>
                                <a:pt x="6183630" y="5715"/>
                              </a:lnTo>
                              <a:lnTo>
                                <a:pt x="6183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1.906644pt;width:486.9pt;height:.45pt;mso-position-horizontal-relative:page;mso-position-vertical-relative:paragraph;z-index:-15686144;mso-wrap-distance-left:0;mso-wrap-distance-right:0" id="docshape145" coordorigin="1124,238" coordsize="9738,9" path="m10862,238l10852,238,1133,238,1124,238,1124,247,1133,247,10852,247,10862,247,10862,238xe" filled="true" fillcolor="#000000" stroked="false">
                <v:path arrowok="t"/>
                <v:fill type="solid"/>
                <w10:wrap type="topAndBottom"/>
              </v:shape>
            </w:pict>
          </mc:Fallback>
        </mc:AlternateContent>
      </w:r>
    </w:p>
    <w:p>
      <w:pPr>
        <w:pStyle w:val="BodyText"/>
        <w:spacing w:before="6"/>
        <w:rPr>
          <w:b/>
        </w:rPr>
      </w:pPr>
    </w:p>
    <w:p>
      <w:pPr>
        <w:pStyle w:val="BodyText"/>
        <w:spacing w:line="278" w:lineRule="auto"/>
        <w:ind w:left="273" w:right="619"/>
        <w:jc w:val="both"/>
      </w:pPr>
      <w:r>
        <w:rPr/>
        <w:t>I</w:t>
      </w:r>
      <w:r>
        <w:rPr>
          <w:spacing w:val="-2"/>
        </w:rPr>
        <w:t> </w:t>
      </w:r>
      <w:r>
        <w:rPr/>
        <w:t>posti letto</w:t>
      </w:r>
      <w:r>
        <w:rPr>
          <w:spacing w:val="-1"/>
        </w:rPr>
        <w:t> </w:t>
      </w:r>
      <w:r>
        <w:rPr/>
        <w:t>a disposizione, complessivamente n. </w:t>
      </w:r>
      <w:r>
        <w:rPr>
          <w:b/>
        </w:rPr>
        <w:t>70 </w:t>
      </w:r>
      <w:r>
        <w:rPr/>
        <w:t>ubicati nella residenza universitaria </w:t>
      </w:r>
      <w:r>
        <w:rPr>
          <w:b/>
        </w:rPr>
        <w:t>Domus Kore </w:t>
      </w:r>
      <w:r>
        <w:rPr/>
        <w:t>a Enna Alta, saranno così ripartiti:</w:t>
      </w:r>
    </w:p>
    <w:p>
      <w:pPr>
        <w:pStyle w:val="ListParagraph"/>
        <w:numPr>
          <w:ilvl w:val="0"/>
          <w:numId w:val="39"/>
        </w:numPr>
        <w:tabs>
          <w:tab w:pos="982" w:val="left" w:leader="none"/>
          <w:tab w:pos="993" w:val="left" w:leader="none"/>
        </w:tabs>
        <w:spacing w:line="271" w:lineRule="auto" w:before="0" w:after="0"/>
        <w:ind w:left="993" w:right="620" w:hanging="360"/>
        <w:jc w:val="both"/>
        <w:rPr>
          <w:sz w:val="20"/>
        </w:rPr>
      </w:pPr>
      <w:r>
        <w:rPr>
          <w:sz w:val="20"/>
        </w:rPr>
        <w:t>n. </w:t>
      </w:r>
      <w:r>
        <w:rPr>
          <w:b/>
          <w:sz w:val="20"/>
        </w:rPr>
        <w:t>1 </w:t>
      </w:r>
      <w:r>
        <w:rPr>
          <w:sz w:val="20"/>
        </w:rPr>
        <w:t>riservato a persone in condizioni di disabilità, di cui all'art. 3, comma 1, della L. n. 104/92, o con invalidità non inferiore al 66%, di cui all’art. 14 del DPCM 9 aprile 2001 iscritte di prima immatricolazione</w:t>
      </w:r>
    </w:p>
    <w:p>
      <w:pPr>
        <w:pStyle w:val="ListParagraph"/>
        <w:numPr>
          <w:ilvl w:val="0"/>
          <w:numId w:val="39"/>
        </w:numPr>
        <w:tabs>
          <w:tab w:pos="982" w:val="left" w:leader="none"/>
          <w:tab w:pos="993" w:val="left" w:leader="none"/>
        </w:tabs>
        <w:spacing w:line="273" w:lineRule="auto" w:before="4" w:after="0"/>
        <w:ind w:left="993" w:right="624" w:hanging="360"/>
        <w:jc w:val="both"/>
        <w:rPr>
          <w:sz w:val="20"/>
        </w:rPr>
      </w:pPr>
      <w:r>
        <w:rPr>
          <w:sz w:val="20"/>
        </w:rPr>
        <w:t>n. </w:t>
      </w:r>
      <w:r>
        <w:rPr>
          <w:b/>
          <w:sz w:val="20"/>
        </w:rPr>
        <w:t>1 </w:t>
      </w:r>
      <w:r>
        <w:rPr>
          <w:sz w:val="20"/>
        </w:rPr>
        <w:t>riservato a persone in condizioni di disabilità, di cui all'art. 3, comma 1, della L. n. 104/92, o con invalidità non inferiore al 66%, di cui all’art. 14 del DPCM 9 aprile 2001 iscritte ad anni successivi al primo</w:t>
      </w:r>
    </w:p>
    <w:p>
      <w:pPr>
        <w:pStyle w:val="ListParagraph"/>
        <w:numPr>
          <w:ilvl w:val="0"/>
          <w:numId w:val="39"/>
        </w:numPr>
        <w:tabs>
          <w:tab w:pos="982" w:val="left" w:leader="none"/>
          <w:tab w:pos="993" w:val="left" w:leader="none"/>
        </w:tabs>
        <w:spacing w:line="276" w:lineRule="auto" w:before="0" w:after="0"/>
        <w:ind w:left="993" w:right="626" w:hanging="360"/>
        <w:jc w:val="both"/>
        <w:rPr>
          <w:sz w:val="20"/>
        </w:rPr>
      </w:pPr>
      <w:r>
        <w:rPr>
          <w:sz w:val="20"/>
        </w:rPr>
        <w:t>n.</w:t>
      </w:r>
      <w:r>
        <w:rPr>
          <w:spacing w:val="-2"/>
          <w:sz w:val="20"/>
        </w:rPr>
        <w:t> </w:t>
      </w:r>
      <w:r>
        <w:rPr>
          <w:b/>
          <w:sz w:val="20"/>
        </w:rPr>
        <w:t>1 </w:t>
      </w:r>
      <w:r>
        <w:rPr>
          <w:sz w:val="20"/>
        </w:rPr>
        <w:t>riservato</w:t>
      </w:r>
      <w:r>
        <w:rPr>
          <w:spacing w:val="-3"/>
          <w:sz w:val="20"/>
        </w:rPr>
        <w:t> </w:t>
      </w:r>
      <w:r>
        <w:rPr>
          <w:sz w:val="20"/>
        </w:rPr>
        <w:t>a soggetti</w:t>
      </w:r>
      <w:r>
        <w:rPr>
          <w:spacing w:val="-2"/>
          <w:sz w:val="20"/>
        </w:rPr>
        <w:t> </w:t>
      </w:r>
      <w:r>
        <w:rPr>
          <w:sz w:val="20"/>
        </w:rPr>
        <w:t>provenienti da</w:t>
      </w:r>
      <w:r>
        <w:rPr>
          <w:spacing w:val="-2"/>
          <w:sz w:val="20"/>
        </w:rPr>
        <w:t> </w:t>
      </w:r>
      <w:r>
        <w:rPr>
          <w:sz w:val="20"/>
        </w:rPr>
        <w:t>paesi particolarmente</w:t>
      </w:r>
      <w:r>
        <w:rPr>
          <w:spacing w:val="-3"/>
          <w:sz w:val="20"/>
        </w:rPr>
        <w:t> </w:t>
      </w:r>
      <w:r>
        <w:rPr>
          <w:sz w:val="20"/>
        </w:rPr>
        <w:t>poveri di</w:t>
      </w:r>
      <w:r>
        <w:rPr>
          <w:spacing w:val="-1"/>
          <w:sz w:val="20"/>
        </w:rPr>
        <w:t> </w:t>
      </w:r>
      <w:r>
        <w:rPr>
          <w:sz w:val="20"/>
        </w:rPr>
        <w:t>cui alla</w:t>
      </w:r>
      <w:r>
        <w:rPr>
          <w:spacing w:val="-2"/>
          <w:sz w:val="20"/>
        </w:rPr>
        <w:t> </w:t>
      </w:r>
      <w:r>
        <w:rPr>
          <w:sz w:val="20"/>
        </w:rPr>
        <w:t>tabella</w:t>
      </w:r>
      <w:r>
        <w:rPr>
          <w:spacing w:val="-2"/>
          <w:sz w:val="20"/>
        </w:rPr>
        <w:t> </w:t>
      </w:r>
      <w:r>
        <w:rPr>
          <w:sz w:val="20"/>
        </w:rPr>
        <w:t>7</w:t>
      </w:r>
      <w:r>
        <w:rPr>
          <w:spacing w:val="-1"/>
          <w:sz w:val="20"/>
        </w:rPr>
        <w:t> </w:t>
      </w:r>
      <w:r>
        <w:rPr>
          <w:sz w:val="20"/>
        </w:rPr>
        <w:t>o studenti stranieri rifugiati politici</w:t>
      </w:r>
    </w:p>
    <w:p>
      <w:pPr>
        <w:pStyle w:val="ListParagraph"/>
        <w:numPr>
          <w:ilvl w:val="0"/>
          <w:numId w:val="39"/>
        </w:numPr>
        <w:tabs>
          <w:tab w:pos="982" w:val="left" w:leader="none"/>
          <w:tab w:pos="993" w:val="left" w:leader="none"/>
        </w:tabs>
        <w:spacing w:line="271" w:lineRule="auto" w:before="2" w:after="0"/>
        <w:ind w:left="993" w:right="873" w:hanging="360"/>
        <w:jc w:val="both"/>
        <w:rPr>
          <w:sz w:val="20"/>
        </w:rPr>
      </w:pPr>
      <w:r>
        <w:rPr>
          <w:sz w:val="20"/>
        </w:rPr>
        <w:t>n.</w:t>
      </w:r>
      <w:r>
        <w:rPr>
          <w:spacing w:val="-5"/>
          <w:sz w:val="20"/>
        </w:rPr>
        <w:t> </w:t>
      </w:r>
      <w:r>
        <w:rPr>
          <w:b/>
          <w:sz w:val="20"/>
        </w:rPr>
        <w:t>1</w:t>
      </w:r>
      <w:r>
        <w:rPr>
          <w:b/>
          <w:spacing w:val="-2"/>
          <w:sz w:val="20"/>
        </w:rPr>
        <w:t> </w:t>
      </w:r>
      <w:r>
        <w:rPr>
          <w:sz w:val="20"/>
        </w:rPr>
        <w:t>riservato</w:t>
      </w:r>
      <w:r>
        <w:rPr>
          <w:spacing w:val="-2"/>
          <w:sz w:val="20"/>
        </w:rPr>
        <w:t> </w:t>
      </w:r>
      <w:r>
        <w:rPr>
          <w:sz w:val="20"/>
        </w:rPr>
        <w:t>a</w:t>
      </w:r>
      <w:r>
        <w:rPr>
          <w:spacing w:val="-2"/>
          <w:sz w:val="20"/>
        </w:rPr>
        <w:t> </w:t>
      </w:r>
      <w:r>
        <w:rPr>
          <w:sz w:val="20"/>
        </w:rPr>
        <w:t>soggetti</w:t>
      </w:r>
      <w:r>
        <w:rPr>
          <w:spacing w:val="-3"/>
          <w:sz w:val="20"/>
        </w:rPr>
        <w:t> </w:t>
      </w:r>
      <w:r>
        <w:rPr>
          <w:sz w:val="20"/>
        </w:rPr>
        <w:t>residenti</w:t>
      </w:r>
      <w:r>
        <w:rPr>
          <w:spacing w:val="-1"/>
          <w:sz w:val="20"/>
        </w:rPr>
        <w:t> </w:t>
      </w:r>
      <w:r>
        <w:rPr>
          <w:sz w:val="20"/>
        </w:rPr>
        <w:t>nelle</w:t>
      </w:r>
      <w:r>
        <w:rPr>
          <w:spacing w:val="-5"/>
          <w:sz w:val="20"/>
        </w:rPr>
        <w:t> </w:t>
      </w:r>
      <w:r>
        <w:rPr>
          <w:sz w:val="20"/>
        </w:rPr>
        <w:t>isole</w:t>
      </w:r>
      <w:r>
        <w:rPr>
          <w:spacing w:val="-5"/>
          <w:sz w:val="20"/>
        </w:rPr>
        <w:t> </w:t>
      </w:r>
      <w:r>
        <w:rPr>
          <w:sz w:val="20"/>
        </w:rPr>
        <w:t>minori</w:t>
      </w:r>
      <w:r>
        <w:rPr>
          <w:spacing w:val="-1"/>
          <w:sz w:val="20"/>
        </w:rPr>
        <w:t> </w:t>
      </w:r>
      <w:r>
        <w:rPr>
          <w:sz w:val="20"/>
        </w:rPr>
        <w:t>ricadenti</w:t>
      </w:r>
      <w:r>
        <w:rPr>
          <w:spacing w:val="-1"/>
          <w:sz w:val="20"/>
        </w:rPr>
        <w:t> </w:t>
      </w:r>
      <w:r>
        <w:rPr>
          <w:sz w:val="20"/>
        </w:rPr>
        <w:t>nel</w:t>
      </w:r>
      <w:r>
        <w:rPr>
          <w:spacing w:val="-2"/>
          <w:sz w:val="20"/>
        </w:rPr>
        <w:t> </w:t>
      </w:r>
      <w:r>
        <w:rPr>
          <w:sz w:val="20"/>
        </w:rPr>
        <w:t>territorio</w:t>
      </w:r>
      <w:r>
        <w:rPr>
          <w:spacing w:val="-5"/>
          <w:sz w:val="20"/>
        </w:rPr>
        <w:t> </w:t>
      </w:r>
      <w:r>
        <w:rPr>
          <w:sz w:val="20"/>
        </w:rPr>
        <w:t>della</w:t>
      </w:r>
      <w:r>
        <w:rPr>
          <w:spacing w:val="-4"/>
          <w:sz w:val="20"/>
        </w:rPr>
        <w:t> </w:t>
      </w:r>
      <w:r>
        <w:rPr>
          <w:sz w:val="20"/>
        </w:rPr>
        <w:t>Regione </w:t>
      </w:r>
      <w:r>
        <w:rPr>
          <w:spacing w:val="-2"/>
          <w:sz w:val="20"/>
        </w:rPr>
        <w:t>Siciliana</w:t>
      </w:r>
    </w:p>
    <w:p>
      <w:pPr>
        <w:pStyle w:val="ListParagraph"/>
        <w:numPr>
          <w:ilvl w:val="0"/>
          <w:numId w:val="39"/>
        </w:numPr>
        <w:tabs>
          <w:tab w:pos="982" w:val="left" w:leader="none"/>
          <w:tab w:pos="993" w:val="left" w:leader="none"/>
        </w:tabs>
        <w:spacing w:line="276" w:lineRule="auto" w:before="1" w:after="0"/>
        <w:ind w:left="993" w:right="616" w:hanging="360"/>
        <w:jc w:val="both"/>
        <w:rPr>
          <w:sz w:val="20"/>
        </w:rPr>
      </w:pPr>
      <w:r>
        <w:rPr>
          <w:sz w:val="20"/>
        </w:rPr>
        <w:t>n. </w:t>
      </w:r>
      <w:r>
        <w:rPr>
          <w:b/>
          <w:sz w:val="20"/>
        </w:rPr>
        <w:t>1 </w:t>
      </w:r>
      <w:r>
        <w:rPr>
          <w:sz w:val="20"/>
        </w:rPr>
        <w:t>riservato a orfani o soggetti privi della responsabilità genitoriale a seguito provvedimento del tribunale, ospiti o ospitati da strutture di accoglienza pubbliche o </w:t>
      </w:r>
      <w:r>
        <w:rPr>
          <w:spacing w:val="-2"/>
          <w:sz w:val="20"/>
        </w:rPr>
        <w:t>private</w:t>
      </w:r>
    </w:p>
    <w:p>
      <w:pPr>
        <w:pStyle w:val="ListParagraph"/>
        <w:numPr>
          <w:ilvl w:val="0"/>
          <w:numId w:val="39"/>
        </w:numPr>
        <w:tabs>
          <w:tab w:pos="982" w:val="left" w:leader="none"/>
        </w:tabs>
        <w:spacing w:line="237" w:lineRule="exact" w:before="0" w:after="0"/>
        <w:ind w:left="982" w:right="0" w:hanging="349"/>
        <w:jc w:val="both"/>
        <w:rPr>
          <w:sz w:val="20"/>
        </w:rPr>
      </w:pPr>
      <w:r>
        <w:rPr>
          <w:sz w:val="20"/>
        </w:rPr>
        <w:t>n.</w:t>
      </w:r>
      <w:r>
        <w:rPr>
          <w:b/>
          <w:sz w:val="20"/>
        </w:rPr>
        <w:t>22</w:t>
      </w:r>
      <w:r>
        <w:rPr>
          <w:b/>
          <w:spacing w:val="-10"/>
          <w:sz w:val="20"/>
        </w:rPr>
        <w:t> </w:t>
      </w:r>
      <w:r>
        <w:rPr>
          <w:sz w:val="20"/>
        </w:rPr>
        <w:t>agli</w:t>
      </w:r>
      <w:r>
        <w:rPr>
          <w:spacing w:val="-8"/>
          <w:sz w:val="20"/>
        </w:rPr>
        <w:t> </w:t>
      </w:r>
      <w:r>
        <w:rPr>
          <w:sz w:val="20"/>
        </w:rPr>
        <w:t>iscritti</w:t>
      </w:r>
      <w:r>
        <w:rPr>
          <w:spacing w:val="-2"/>
          <w:sz w:val="20"/>
        </w:rPr>
        <w:t> </w:t>
      </w:r>
      <w:r>
        <w:rPr>
          <w:sz w:val="20"/>
        </w:rPr>
        <w:t>al</w:t>
      </w:r>
      <w:r>
        <w:rPr>
          <w:spacing w:val="-1"/>
          <w:sz w:val="20"/>
        </w:rPr>
        <w:t> </w:t>
      </w:r>
      <w:r>
        <w:rPr>
          <w:sz w:val="20"/>
        </w:rPr>
        <w:t>primo</w:t>
      </w:r>
      <w:r>
        <w:rPr>
          <w:spacing w:val="-10"/>
          <w:sz w:val="20"/>
        </w:rPr>
        <w:t> </w:t>
      </w:r>
      <w:r>
        <w:rPr>
          <w:spacing w:val="-4"/>
          <w:sz w:val="20"/>
        </w:rPr>
        <w:t>anno</w:t>
      </w:r>
    </w:p>
    <w:p>
      <w:pPr>
        <w:pStyle w:val="ListParagraph"/>
        <w:numPr>
          <w:ilvl w:val="0"/>
          <w:numId w:val="39"/>
        </w:numPr>
        <w:tabs>
          <w:tab w:pos="982" w:val="left" w:leader="none"/>
        </w:tabs>
        <w:spacing w:line="240" w:lineRule="auto" w:before="36" w:after="0"/>
        <w:ind w:left="982" w:right="0" w:hanging="349"/>
        <w:jc w:val="both"/>
        <w:rPr>
          <w:sz w:val="20"/>
        </w:rPr>
      </w:pPr>
      <w:r>
        <w:rPr>
          <w:sz w:val="20"/>
        </w:rPr>
        <w:t>n.</w:t>
      </w:r>
      <w:r>
        <w:rPr>
          <w:b/>
          <w:sz w:val="20"/>
        </w:rPr>
        <w:t>43</w:t>
      </w:r>
      <w:r>
        <w:rPr>
          <w:b/>
          <w:spacing w:val="-10"/>
          <w:sz w:val="20"/>
        </w:rPr>
        <w:t> </w:t>
      </w:r>
      <w:r>
        <w:rPr>
          <w:sz w:val="20"/>
        </w:rPr>
        <w:t>agli</w:t>
      </w:r>
      <w:r>
        <w:rPr>
          <w:spacing w:val="-9"/>
          <w:sz w:val="20"/>
        </w:rPr>
        <w:t> </w:t>
      </w:r>
      <w:r>
        <w:rPr>
          <w:sz w:val="20"/>
        </w:rPr>
        <w:t>iscritti</w:t>
      </w:r>
      <w:r>
        <w:rPr>
          <w:spacing w:val="-2"/>
          <w:sz w:val="20"/>
        </w:rPr>
        <w:t> </w:t>
      </w:r>
      <w:r>
        <w:rPr>
          <w:sz w:val="20"/>
        </w:rPr>
        <w:t>agli</w:t>
      </w:r>
      <w:r>
        <w:rPr>
          <w:spacing w:val="-9"/>
          <w:sz w:val="20"/>
        </w:rPr>
        <w:t> </w:t>
      </w:r>
      <w:r>
        <w:rPr>
          <w:sz w:val="20"/>
        </w:rPr>
        <w:t>anni</w:t>
      </w:r>
      <w:r>
        <w:rPr>
          <w:spacing w:val="-7"/>
          <w:sz w:val="20"/>
        </w:rPr>
        <w:t> </w:t>
      </w:r>
      <w:r>
        <w:rPr>
          <w:sz w:val="20"/>
        </w:rPr>
        <w:t>successivi</w:t>
      </w:r>
      <w:r>
        <w:rPr>
          <w:spacing w:val="-5"/>
          <w:sz w:val="20"/>
        </w:rPr>
        <w:t> </w:t>
      </w:r>
      <w:r>
        <w:rPr>
          <w:sz w:val="20"/>
        </w:rPr>
        <w:t>al</w:t>
      </w:r>
      <w:r>
        <w:rPr>
          <w:spacing w:val="-4"/>
          <w:sz w:val="20"/>
        </w:rPr>
        <w:t> primo</w:t>
      </w:r>
    </w:p>
    <w:p>
      <w:pPr>
        <w:pStyle w:val="BodyText"/>
        <w:spacing w:before="153"/>
      </w:pPr>
    </w:p>
    <w:p>
      <w:pPr>
        <w:pStyle w:val="Heading5"/>
        <w:spacing w:line="278" w:lineRule="auto"/>
        <w:ind w:right="619"/>
      </w:pPr>
      <w:r>
        <w:rPr/>
        <w:t>L’Ente si riserva di rimodulare la disponibilità dei posti letto messi a concorso in base all’attuazione dei protocolli di sicurezza per il contenimento dei contagi da Covid-19 disposti da parte delle autorità competenti.</w:t>
      </w:r>
    </w:p>
    <w:p>
      <w:pPr>
        <w:pStyle w:val="BodyText"/>
        <w:rPr>
          <w:b/>
        </w:rPr>
      </w:pPr>
    </w:p>
    <w:p>
      <w:pPr>
        <w:pStyle w:val="BodyText"/>
        <w:spacing w:before="56"/>
        <w:rPr>
          <w:b/>
        </w:rPr>
      </w:pPr>
      <w:r>
        <w:rPr/>
        <mc:AlternateContent>
          <mc:Choice Requires="wps">
            <w:drawing>
              <wp:anchor distT="0" distB="0" distL="0" distR="0" allowOverlap="1" layoutInCell="1" locked="0" behindDoc="1" simplePos="0" relativeHeight="487630848">
                <wp:simplePos x="0" y="0"/>
                <wp:positionH relativeFrom="page">
                  <wp:posOffset>701040</wp:posOffset>
                </wp:positionH>
                <wp:positionV relativeFrom="paragraph">
                  <wp:posOffset>205147</wp:posOffset>
                </wp:positionV>
                <wp:extent cx="6250940" cy="18415"/>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6250940" cy="18415"/>
                        </a:xfrm>
                        <a:custGeom>
                          <a:avLst/>
                          <a:gdLst/>
                          <a:ahLst/>
                          <a:cxnLst/>
                          <a:rect l="l" t="t" r="r" b="b"/>
                          <a:pathLst>
                            <a:path w="6250940" h="18415">
                              <a:moveTo>
                                <a:pt x="6250940" y="0"/>
                              </a:moveTo>
                              <a:lnTo>
                                <a:pt x="0" y="0"/>
                              </a:lnTo>
                              <a:lnTo>
                                <a:pt x="0" y="18414"/>
                              </a:lnTo>
                              <a:lnTo>
                                <a:pt x="6250940" y="18414"/>
                              </a:lnTo>
                              <a:lnTo>
                                <a:pt x="6250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6.15332pt;width:492.2pt;height:1.45pt;mso-position-horizontal-relative:page;mso-position-vertical-relative:paragraph;z-index:-15685632;mso-wrap-distance-left:0;mso-wrap-distance-right:0" id="docshape146" filled="true" fillcolor="#000000" stroked="false">
                <v:fill type="solid"/>
                <w10:wrap type="topAndBottom"/>
              </v:rect>
            </w:pict>
          </mc:Fallback>
        </mc:AlternateContent>
      </w:r>
    </w:p>
    <w:p>
      <w:pPr>
        <w:spacing w:after="0"/>
        <w:sectPr>
          <w:pgSz w:w="11920" w:h="16850"/>
          <w:pgMar w:header="0" w:footer="317" w:top="116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83630" cy="18415"/>
                <wp:effectExtent l="0" t="0" r="0" b="0"/>
                <wp:docPr id="177" name="Group 177"/>
                <wp:cNvGraphicFramePr>
                  <a:graphicFrameLocks/>
                </wp:cNvGraphicFramePr>
                <a:graphic>
                  <a:graphicData uri="http://schemas.microsoft.com/office/word/2010/wordprocessingGroup">
                    <wpg:wgp>
                      <wpg:cNvPr id="177" name="Group 177"/>
                      <wpg:cNvGrpSpPr/>
                      <wpg:grpSpPr>
                        <a:xfrm>
                          <a:off x="0" y="0"/>
                          <a:ext cx="6183630" cy="18415"/>
                          <a:chExt cx="6183630" cy="18415"/>
                        </a:xfrm>
                      </wpg:grpSpPr>
                      <wps:wsp>
                        <wps:cNvPr id="178" name="Graphic 178"/>
                        <wps:cNvSpPr/>
                        <wps:spPr>
                          <a:xfrm>
                            <a:off x="0" y="0"/>
                            <a:ext cx="6183630" cy="18415"/>
                          </a:xfrm>
                          <a:custGeom>
                            <a:avLst/>
                            <a:gdLst/>
                            <a:ahLst/>
                            <a:cxnLst/>
                            <a:rect l="l" t="t" r="r" b="b"/>
                            <a:pathLst>
                              <a:path w="6183630" h="18415">
                                <a:moveTo>
                                  <a:pt x="6183630" y="0"/>
                                </a:moveTo>
                                <a:lnTo>
                                  <a:pt x="6177915" y="0"/>
                                </a:lnTo>
                                <a:lnTo>
                                  <a:pt x="0" y="0"/>
                                </a:lnTo>
                                <a:lnTo>
                                  <a:pt x="0" y="18415"/>
                                </a:lnTo>
                                <a:lnTo>
                                  <a:pt x="6177915" y="18415"/>
                                </a:lnTo>
                                <a:lnTo>
                                  <a:pt x="6183630" y="18415"/>
                                </a:lnTo>
                                <a:lnTo>
                                  <a:pt x="6183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9pt;height:1.45pt;mso-position-horizontal-relative:char;mso-position-vertical-relative:line" id="docshapegroup147" coordorigin="0,0" coordsize="9738,29">
                <v:shape style="position:absolute;left:0;top:0;width:9738;height:29" id="docshape148" coordorigin="0,0" coordsize="9738,29" path="m9738,0l9729,0,0,0,0,29,9729,29,9738,29,9738,0xe" filled="true" fillcolor="#000000" stroked="false">
                  <v:path arrowok="t"/>
                  <v:fill type="solid"/>
                </v:shape>
              </v:group>
            </w:pict>
          </mc:Fallback>
        </mc:AlternateContent>
      </w:r>
      <w:r>
        <w:rPr>
          <w:position w:val="0"/>
          <w:sz w:val="2"/>
        </w:rPr>
      </w:r>
    </w:p>
    <w:p>
      <w:pPr>
        <w:spacing w:before="241"/>
        <w:ind w:left="273" w:right="0" w:firstLine="0"/>
        <w:jc w:val="both"/>
        <w:rPr>
          <w:b/>
          <w:sz w:val="20"/>
        </w:rPr>
      </w:pPr>
      <w:r>
        <w:rPr>
          <w:b/>
          <w:color w:val="006EC0"/>
          <w:sz w:val="20"/>
        </w:rPr>
        <w:t>Tab.</w:t>
      </w:r>
      <w:r>
        <w:rPr>
          <w:b/>
          <w:color w:val="006EC0"/>
          <w:spacing w:val="-8"/>
          <w:sz w:val="20"/>
        </w:rPr>
        <w:t> </w:t>
      </w:r>
      <w:r>
        <w:rPr>
          <w:b/>
          <w:color w:val="006EC0"/>
          <w:sz w:val="20"/>
        </w:rPr>
        <w:t>14</w:t>
      </w:r>
      <w:r>
        <w:rPr>
          <w:b/>
          <w:color w:val="006EC0"/>
          <w:spacing w:val="-6"/>
          <w:sz w:val="20"/>
        </w:rPr>
        <w:t> </w:t>
      </w:r>
      <w:r>
        <w:rPr>
          <w:b/>
          <w:color w:val="006EC0"/>
          <w:sz w:val="20"/>
        </w:rPr>
        <w:t>–</w:t>
      </w:r>
      <w:r>
        <w:rPr>
          <w:b/>
          <w:color w:val="006EC0"/>
          <w:spacing w:val="-5"/>
          <w:sz w:val="20"/>
        </w:rPr>
        <w:t> </w:t>
      </w:r>
      <w:r>
        <w:rPr>
          <w:b/>
          <w:color w:val="006EC0"/>
          <w:sz w:val="20"/>
        </w:rPr>
        <w:t>DSU</w:t>
      </w:r>
      <w:r>
        <w:rPr>
          <w:b/>
          <w:color w:val="006EC0"/>
          <w:spacing w:val="-9"/>
          <w:sz w:val="20"/>
        </w:rPr>
        <w:t> </w:t>
      </w:r>
      <w:r>
        <w:rPr>
          <w:b/>
          <w:color w:val="006EC0"/>
          <w:sz w:val="20"/>
        </w:rPr>
        <w:t>con</w:t>
      </w:r>
      <w:r>
        <w:rPr>
          <w:b/>
          <w:color w:val="006EC0"/>
          <w:spacing w:val="-5"/>
          <w:sz w:val="20"/>
        </w:rPr>
        <w:t> </w:t>
      </w:r>
      <w:r>
        <w:rPr>
          <w:b/>
          <w:color w:val="006EC0"/>
          <w:spacing w:val="-2"/>
          <w:sz w:val="20"/>
        </w:rPr>
        <w:t>omissioni/difformità</w:t>
      </w:r>
    </w:p>
    <w:p>
      <w:pPr>
        <w:pStyle w:val="BodyText"/>
        <w:spacing w:before="7"/>
        <w:rPr>
          <w:b/>
          <w:sz w:val="17"/>
        </w:rPr>
      </w:pPr>
      <w:r>
        <w:rPr/>
        <mc:AlternateContent>
          <mc:Choice Requires="wps">
            <w:drawing>
              <wp:anchor distT="0" distB="0" distL="0" distR="0" allowOverlap="1" layoutInCell="1" locked="0" behindDoc="1" simplePos="0" relativeHeight="487631872">
                <wp:simplePos x="0" y="0"/>
                <wp:positionH relativeFrom="page">
                  <wp:posOffset>713740</wp:posOffset>
                </wp:positionH>
                <wp:positionV relativeFrom="paragraph">
                  <wp:posOffset>151214</wp:posOffset>
                </wp:positionV>
                <wp:extent cx="6183630" cy="5715"/>
                <wp:effectExtent l="0" t="0" r="0" b="0"/>
                <wp:wrapTopAndBottom/>
                <wp:docPr id="179" name="Graphic 179"/>
                <wp:cNvGraphicFramePr>
                  <a:graphicFrameLocks/>
                </wp:cNvGraphicFramePr>
                <a:graphic>
                  <a:graphicData uri="http://schemas.microsoft.com/office/word/2010/wordprocessingShape">
                    <wps:wsp>
                      <wps:cNvPr id="179" name="Graphic 179"/>
                      <wps:cNvSpPr/>
                      <wps:spPr>
                        <a:xfrm>
                          <a:off x="0" y="0"/>
                          <a:ext cx="6183630" cy="5715"/>
                        </a:xfrm>
                        <a:custGeom>
                          <a:avLst/>
                          <a:gdLst/>
                          <a:ahLst/>
                          <a:cxnLst/>
                          <a:rect l="l" t="t" r="r" b="b"/>
                          <a:pathLst>
                            <a:path w="6183630" h="5715">
                              <a:moveTo>
                                <a:pt x="6183630" y="0"/>
                              </a:moveTo>
                              <a:lnTo>
                                <a:pt x="6177280" y="0"/>
                              </a:lnTo>
                              <a:lnTo>
                                <a:pt x="5715" y="0"/>
                              </a:lnTo>
                              <a:lnTo>
                                <a:pt x="0" y="0"/>
                              </a:lnTo>
                              <a:lnTo>
                                <a:pt x="0" y="5715"/>
                              </a:lnTo>
                              <a:lnTo>
                                <a:pt x="5715" y="5715"/>
                              </a:lnTo>
                              <a:lnTo>
                                <a:pt x="6177280" y="5715"/>
                              </a:lnTo>
                              <a:lnTo>
                                <a:pt x="6183630" y="5715"/>
                              </a:lnTo>
                              <a:lnTo>
                                <a:pt x="6183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1.906644pt;width:486.9pt;height:.45pt;mso-position-horizontal-relative:page;mso-position-vertical-relative:paragraph;z-index:-15684608;mso-wrap-distance-left:0;mso-wrap-distance-right:0" id="docshape149" coordorigin="1124,238" coordsize="9738,9" path="m10862,238l10852,238,1133,238,1124,238,1124,247,1133,247,10852,247,10862,247,10862,238xe" filled="true" fillcolor="#000000" stroked="false">
                <v:path arrowok="t"/>
                <v:fill type="solid"/>
                <w10:wrap type="topAndBottom"/>
              </v:shape>
            </w:pict>
          </mc:Fallback>
        </mc:AlternateContent>
      </w:r>
    </w:p>
    <w:p>
      <w:pPr>
        <w:pStyle w:val="BodyText"/>
        <w:spacing w:before="13"/>
        <w:rPr>
          <w:b/>
        </w:rPr>
      </w:pPr>
    </w:p>
    <w:p>
      <w:pPr>
        <w:pStyle w:val="BodyText"/>
        <w:spacing w:line="276" w:lineRule="auto"/>
        <w:ind w:left="273" w:right="626"/>
        <w:jc w:val="both"/>
      </w:pPr>
      <w:r>
        <w:rPr/>
        <w:t>In relazione ai dati autodichiarati nella DSU, l’Agenzia delle entrate effettua appositi controlli anche per verificare se vi sia corrispondenza tra quanto indicato dagli</w:t>
      </w:r>
      <w:r>
        <w:rPr>
          <w:spacing w:val="40"/>
        </w:rPr>
        <w:t> </w:t>
      </w:r>
      <w:r>
        <w:rPr/>
        <w:t>utenti nella sezione relativa al patrimonio mobiliare e le informazioni presenti nell’anagrafe dei rapporti (art. 11, comma 3, D.P.C.M. n. 159/2013).</w:t>
      </w:r>
    </w:p>
    <w:p>
      <w:pPr>
        <w:pStyle w:val="BodyText"/>
        <w:spacing w:before="36"/>
      </w:pPr>
    </w:p>
    <w:p>
      <w:pPr>
        <w:pStyle w:val="BodyText"/>
        <w:spacing w:line="276" w:lineRule="auto"/>
        <w:ind w:left="273" w:right="617"/>
        <w:jc w:val="both"/>
      </w:pPr>
      <w:r>
        <w:rPr/>
        <w:t>Se da tali controlli risultano omissioni o difformità tra i dati autodichiarati e le informazioni presenti nell’anagrafe dei rapporti, l’Agenzia rende disponibile all’INPS tali</w:t>
      </w:r>
      <w:r>
        <w:rPr>
          <w:spacing w:val="40"/>
        </w:rPr>
        <w:t> </w:t>
      </w:r>
      <w:r>
        <w:rPr/>
        <w:t>anomalie evidenziando nelle </w:t>
      </w:r>
      <w:r>
        <w:rPr>
          <w:u w:val="single"/>
        </w:rPr>
        <w:t>annotazioni dell’attestazione ISEE</w:t>
      </w:r>
      <w:r>
        <w:rPr/>
        <w:t> le specifiche delle omissioni/difformità, la data in cui è avvenuto il controllo, il protocollo della DSU ed i codici fiscali dei componenti il nucleo a cui si riferisce l’anomalia riscontrata. Con particolare riferimento al</w:t>
      </w:r>
      <w:r>
        <w:rPr>
          <w:spacing w:val="40"/>
        </w:rPr>
        <w:t> </w:t>
      </w:r>
      <w:r>
        <w:rPr/>
        <w:t>patrimonio mobiliare,</w:t>
      </w:r>
      <w:r>
        <w:rPr>
          <w:spacing w:val="-2"/>
        </w:rPr>
        <w:t> </w:t>
      </w:r>
      <w:r>
        <w:rPr/>
        <w:t>qualora</w:t>
      </w:r>
      <w:r>
        <w:rPr>
          <w:spacing w:val="-2"/>
        </w:rPr>
        <w:t> </w:t>
      </w:r>
      <w:r>
        <w:rPr/>
        <w:t>uno</w:t>
      </w:r>
      <w:r>
        <w:rPr>
          <w:spacing w:val="-3"/>
        </w:rPr>
        <w:t> </w:t>
      </w:r>
      <w:r>
        <w:rPr/>
        <w:t>dei componenti del nucleo,</w:t>
      </w:r>
      <w:r>
        <w:rPr>
          <w:spacing w:val="-2"/>
        </w:rPr>
        <w:t> </w:t>
      </w:r>
      <w:r>
        <w:rPr/>
        <w:t>nel compilare</w:t>
      </w:r>
      <w:r>
        <w:rPr>
          <w:spacing w:val="-3"/>
        </w:rPr>
        <w:t> </w:t>
      </w:r>
      <w:r>
        <w:rPr/>
        <w:t>la</w:t>
      </w:r>
      <w:r>
        <w:rPr>
          <w:spacing w:val="-2"/>
        </w:rPr>
        <w:t> </w:t>
      </w:r>
      <w:r>
        <w:rPr/>
        <w:t>DSU,</w:t>
      </w:r>
      <w:r>
        <w:rPr>
          <w:spacing w:val="-2"/>
        </w:rPr>
        <w:t> </w:t>
      </w:r>
      <w:r>
        <w:rPr/>
        <w:t>abbia</w:t>
      </w:r>
      <w:r>
        <w:rPr>
          <w:spacing w:val="-2"/>
        </w:rPr>
        <w:t> </w:t>
      </w:r>
      <w:r>
        <w:rPr/>
        <w:t>omesso</w:t>
      </w:r>
      <w:r>
        <w:rPr>
          <w:spacing w:val="-3"/>
        </w:rPr>
        <w:t> </w:t>
      </w:r>
      <w:r>
        <w:rPr/>
        <w:t>o</w:t>
      </w:r>
      <w:r>
        <w:rPr>
          <w:spacing w:val="-3"/>
        </w:rPr>
        <w:t> </w:t>
      </w:r>
      <w:r>
        <w:rPr/>
        <w:t>esposto in modo non corretto uno o più rapporti finanziari, nelle predette annotazioni verrà riportata la lista completa di tutti rapporti finanziari riferiti a quel componente.</w:t>
      </w:r>
    </w:p>
    <w:p>
      <w:pPr>
        <w:pStyle w:val="BodyText"/>
        <w:spacing w:before="39"/>
      </w:pPr>
    </w:p>
    <w:p>
      <w:pPr>
        <w:pStyle w:val="BodyText"/>
        <w:spacing w:line="280" w:lineRule="auto"/>
        <w:ind w:left="273" w:right="636"/>
        <w:jc w:val="both"/>
      </w:pPr>
      <w:r>
        <w:rPr/>
        <w:t>Nei casi di omissioni o difformità, secondo la normativa in vigore (comma 5, del citato articolo 11), il richiedente una qualsiasi prestazione ha due alternative possibili:</w:t>
      </w:r>
    </w:p>
    <w:p>
      <w:pPr>
        <w:pStyle w:val="BodyText"/>
        <w:spacing w:before="25"/>
      </w:pPr>
    </w:p>
    <w:p>
      <w:pPr>
        <w:pStyle w:val="ListParagraph"/>
        <w:numPr>
          <w:ilvl w:val="0"/>
          <w:numId w:val="40"/>
        </w:numPr>
        <w:tabs>
          <w:tab w:pos="850" w:val="left" w:leader="none"/>
        </w:tabs>
        <w:spacing w:line="280" w:lineRule="auto" w:before="1" w:after="0"/>
        <w:ind w:left="273" w:right="623" w:firstLine="72"/>
        <w:jc w:val="both"/>
        <w:rPr>
          <w:sz w:val="20"/>
        </w:rPr>
      </w:pPr>
      <w:r>
        <w:rPr>
          <w:sz w:val="20"/>
        </w:rPr>
        <w:t>presentare una nuova DSU, comprensiva delle informazioni in precedenza omesse o diversamente esposte.</w:t>
      </w:r>
    </w:p>
    <w:p>
      <w:pPr>
        <w:pStyle w:val="BodyText"/>
        <w:spacing w:before="20"/>
      </w:pPr>
    </w:p>
    <w:p>
      <w:pPr>
        <w:pStyle w:val="ListParagraph"/>
        <w:numPr>
          <w:ilvl w:val="0"/>
          <w:numId w:val="40"/>
        </w:numPr>
        <w:tabs>
          <w:tab w:pos="819" w:val="left" w:leader="none"/>
        </w:tabs>
        <w:spacing w:line="278" w:lineRule="auto" w:before="1" w:after="0"/>
        <w:ind w:left="273" w:right="621" w:firstLine="0"/>
        <w:jc w:val="both"/>
        <w:rPr>
          <w:sz w:val="20"/>
        </w:rPr>
      </w:pPr>
      <w:r>
        <w:rPr>
          <w:sz w:val="20"/>
        </w:rPr>
        <w:t>presentare domanda per la prestazione di suo interesse avvalendosi della stessa attestazione ISEE recante l’annotazione delle omissioni o difformità ed allegando idonea documentazione per comprovare la completezza e veridicità dei dati indicati nella dichiarazione. La documentazione va richiesta esclusivamente dall’utente all’intermediario (Banca, Poste Italiane, ecc.) che ha comunicato i rapporti finanziari all’Agenzia delle entrate.</w:t>
      </w:r>
    </w:p>
    <w:p>
      <w:pPr>
        <w:pStyle w:val="BodyText"/>
      </w:pPr>
    </w:p>
    <w:p>
      <w:pPr>
        <w:pStyle w:val="BodyText"/>
        <w:spacing w:before="63"/>
      </w:pPr>
      <w:r>
        <w:rPr/>
        <w:drawing>
          <wp:anchor distT="0" distB="0" distL="0" distR="0" allowOverlap="1" layoutInCell="1" locked="0" behindDoc="1" simplePos="0" relativeHeight="487632384">
            <wp:simplePos x="0" y="0"/>
            <wp:positionH relativeFrom="page">
              <wp:posOffset>687069</wp:posOffset>
            </wp:positionH>
            <wp:positionV relativeFrom="paragraph">
              <wp:posOffset>210089</wp:posOffset>
            </wp:positionV>
            <wp:extent cx="282187" cy="284988"/>
            <wp:effectExtent l="0" t="0" r="0" b="0"/>
            <wp:wrapTopAndBottom/>
            <wp:docPr id="180" name="Image 180"/>
            <wp:cNvGraphicFramePr>
              <a:graphicFrameLocks/>
            </wp:cNvGraphicFramePr>
            <a:graphic>
              <a:graphicData uri="http://schemas.openxmlformats.org/drawingml/2006/picture">
                <pic:pic>
                  <pic:nvPicPr>
                    <pic:cNvPr id="180" name="Image 180"/>
                    <pic:cNvPicPr/>
                  </pic:nvPicPr>
                  <pic:blipFill>
                    <a:blip r:embed="rId18" cstate="print"/>
                    <a:stretch>
                      <a:fillRect/>
                    </a:stretch>
                  </pic:blipFill>
                  <pic:spPr>
                    <a:xfrm>
                      <a:off x="0" y="0"/>
                      <a:ext cx="282187" cy="284988"/>
                    </a:xfrm>
                    <a:prstGeom prst="rect">
                      <a:avLst/>
                    </a:prstGeom>
                  </pic:spPr>
                </pic:pic>
              </a:graphicData>
            </a:graphic>
          </wp:anchor>
        </w:drawing>
      </w:r>
      <w:r>
        <w:rPr/>
        <mc:AlternateContent>
          <mc:Choice Requires="wps">
            <w:drawing>
              <wp:anchor distT="0" distB="0" distL="0" distR="0" allowOverlap="1" layoutInCell="1" locked="0" behindDoc="1" simplePos="0" relativeHeight="487632896">
                <wp:simplePos x="0" y="0"/>
                <wp:positionH relativeFrom="page">
                  <wp:posOffset>1161414</wp:posOffset>
                </wp:positionH>
                <wp:positionV relativeFrom="paragraph">
                  <wp:posOffset>228567</wp:posOffset>
                </wp:positionV>
                <wp:extent cx="5705475" cy="533400"/>
                <wp:effectExtent l="0" t="0" r="0" b="0"/>
                <wp:wrapTopAndBottom/>
                <wp:docPr id="181" name="Group 181"/>
                <wp:cNvGraphicFramePr>
                  <a:graphicFrameLocks/>
                </wp:cNvGraphicFramePr>
                <a:graphic>
                  <a:graphicData uri="http://schemas.microsoft.com/office/word/2010/wordprocessingGroup">
                    <wpg:wgp>
                      <wpg:cNvPr id="181" name="Group 181"/>
                      <wpg:cNvGrpSpPr/>
                      <wpg:grpSpPr>
                        <a:xfrm>
                          <a:off x="0" y="0"/>
                          <a:ext cx="5705475" cy="533400"/>
                          <a:chExt cx="5705475" cy="533400"/>
                        </a:xfrm>
                      </wpg:grpSpPr>
                      <wps:wsp>
                        <wps:cNvPr id="182" name="Graphic 182"/>
                        <wps:cNvSpPr/>
                        <wps:spPr>
                          <a:xfrm>
                            <a:off x="18415" y="0"/>
                            <a:ext cx="5687060" cy="533400"/>
                          </a:xfrm>
                          <a:custGeom>
                            <a:avLst/>
                            <a:gdLst/>
                            <a:ahLst/>
                            <a:cxnLst/>
                            <a:rect l="l" t="t" r="r" b="b"/>
                            <a:pathLst>
                              <a:path w="5687060" h="533400">
                                <a:moveTo>
                                  <a:pt x="5687060" y="0"/>
                                </a:moveTo>
                                <a:lnTo>
                                  <a:pt x="0" y="0"/>
                                </a:lnTo>
                                <a:lnTo>
                                  <a:pt x="0" y="533400"/>
                                </a:lnTo>
                                <a:lnTo>
                                  <a:pt x="5687060" y="533400"/>
                                </a:lnTo>
                                <a:lnTo>
                                  <a:pt x="5687060" y="0"/>
                                </a:lnTo>
                                <a:close/>
                              </a:path>
                            </a:pathLst>
                          </a:custGeom>
                          <a:solidFill>
                            <a:srgbClr val="F0F0F0"/>
                          </a:solidFill>
                        </wps:spPr>
                        <wps:bodyPr wrap="square" lIns="0" tIns="0" rIns="0" bIns="0" rtlCol="0">
                          <a:prstTxWarp prst="textNoShape">
                            <a:avLst/>
                          </a:prstTxWarp>
                          <a:noAutofit/>
                        </wps:bodyPr>
                      </wps:wsp>
                      <wps:wsp>
                        <wps:cNvPr id="183" name="Graphic 183"/>
                        <wps:cNvSpPr/>
                        <wps:spPr>
                          <a:xfrm>
                            <a:off x="0" y="0"/>
                            <a:ext cx="19050" cy="533400"/>
                          </a:xfrm>
                          <a:custGeom>
                            <a:avLst/>
                            <a:gdLst/>
                            <a:ahLst/>
                            <a:cxnLst/>
                            <a:rect l="l" t="t" r="r" b="b"/>
                            <a:pathLst>
                              <a:path w="19050" h="533400">
                                <a:moveTo>
                                  <a:pt x="19050" y="0"/>
                                </a:moveTo>
                                <a:lnTo>
                                  <a:pt x="0" y="0"/>
                                </a:lnTo>
                                <a:lnTo>
                                  <a:pt x="0" y="533400"/>
                                </a:lnTo>
                                <a:lnTo>
                                  <a:pt x="19050" y="533400"/>
                                </a:lnTo>
                                <a:lnTo>
                                  <a:pt x="19050" y="0"/>
                                </a:lnTo>
                                <a:close/>
                              </a:path>
                            </a:pathLst>
                          </a:custGeom>
                          <a:solidFill>
                            <a:srgbClr val="FF0000"/>
                          </a:solidFill>
                        </wps:spPr>
                        <wps:bodyPr wrap="square" lIns="0" tIns="0" rIns="0" bIns="0" rtlCol="0">
                          <a:prstTxWarp prst="textNoShape">
                            <a:avLst/>
                          </a:prstTxWarp>
                          <a:noAutofit/>
                        </wps:bodyPr>
                      </wps:wsp>
                      <wps:wsp>
                        <wps:cNvPr id="184" name="Textbox 184"/>
                        <wps:cNvSpPr txBox="1"/>
                        <wps:spPr>
                          <a:xfrm>
                            <a:off x="19050" y="0"/>
                            <a:ext cx="5686425" cy="533400"/>
                          </a:xfrm>
                          <a:prstGeom prst="rect">
                            <a:avLst/>
                          </a:prstGeom>
                        </wps:spPr>
                        <wps:txbx>
                          <w:txbxContent>
                            <w:p>
                              <w:pPr>
                                <w:spacing w:line="273" w:lineRule="auto" w:before="1"/>
                                <w:ind w:left="90" w:right="105" w:firstLine="0"/>
                                <w:jc w:val="both"/>
                                <w:rPr>
                                  <w:sz w:val="20"/>
                                </w:rPr>
                              </w:pPr>
                              <w:r>
                                <w:rPr>
                                  <w:sz w:val="20"/>
                                </w:rPr>
                                <w:t>A far data dalla pubblicazione degli elenchi ed entro la data della fine del periodo delle rettifiche/integrazioni il richiedente dovrà attivarsi per risolvere il provvisorio respingimento della domanda in una delle due summenzionate possibilità.</w:t>
                              </w:r>
                            </w:p>
                          </w:txbxContent>
                        </wps:txbx>
                        <wps:bodyPr wrap="square" lIns="0" tIns="0" rIns="0" bIns="0" rtlCol="0">
                          <a:noAutofit/>
                        </wps:bodyPr>
                      </wps:wsp>
                    </wpg:wgp>
                  </a:graphicData>
                </a:graphic>
              </wp:anchor>
            </w:drawing>
          </mc:Choice>
          <mc:Fallback>
            <w:pict>
              <v:group style="position:absolute;margin-left:91.449997pt;margin-top:17.997461pt;width:449.25pt;height:42pt;mso-position-horizontal-relative:page;mso-position-vertical-relative:paragraph;z-index:-15683584;mso-wrap-distance-left:0;mso-wrap-distance-right:0" id="docshapegroup150" coordorigin="1829,360" coordsize="8985,840">
                <v:rect style="position:absolute;left:1858;top:359;width:8956;height:840" id="docshape151" filled="true" fillcolor="#f0f0f0" stroked="false">
                  <v:fill type="solid"/>
                </v:rect>
                <v:rect style="position:absolute;left:1829;top:359;width:30;height:840" id="docshape152" filled="true" fillcolor="#ff0000" stroked="false">
                  <v:fill type="solid"/>
                </v:rect>
                <v:shape style="position:absolute;left:1859;top:359;width:8955;height:840" type="#_x0000_t202" id="docshape153" filled="false" stroked="false">
                  <v:textbox inset="0,0,0,0">
                    <w:txbxContent>
                      <w:p>
                        <w:pPr>
                          <w:spacing w:line="273" w:lineRule="auto" w:before="1"/>
                          <w:ind w:left="90" w:right="105" w:firstLine="0"/>
                          <w:jc w:val="both"/>
                          <w:rPr>
                            <w:sz w:val="20"/>
                          </w:rPr>
                        </w:pPr>
                        <w:r>
                          <w:rPr>
                            <w:sz w:val="20"/>
                          </w:rPr>
                          <w:t>A far data dalla pubblicazione degli elenchi ed entro la data della fine del periodo delle rettifiche/integrazioni il richiedente dovrà attivarsi per risolvere il provvisorio respingimento della domanda in una delle due summenzionate possibilità.</w:t>
                        </w:r>
                      </w:p>
                    </w:txbxContent>
                  </v:textbox>
                  <w10:wrap type="none"/>
                </v:shape>
                <w10:wrap type="topAndBottom"/>
              </v:group>
            </w:pict>
          </mc:Fallback>
        </mc:AlternateContent>
      </w:r>
    </w:p>
    <w:p>
      <w:pPr>
        <w:pStyle w:val="BodyText"/>
      </w:pPr>
    </w:p>
    <w:p>
      <w:pPr>
        <w:pStyle w:val="BodyText"/>
        <w:spacing w:before="62"/>
      </w:pPr>
      <w:r>
        <w:rPr/>
        <mc:AlternateContent>
          <mc:Choice Requires="wps">
            <w:drawing>
              <wp:anchor distT="0" distB="0" distL="0" distR="0" allowOverlap="1" layoutInCell="1" locked="0" behindDoc="1" simplePos="0" relativeHeight="487633408">
                <wp:simplePos x="0" y="0"/>
                <wp:positionH relativeFrom="page">
                  <wp:posOffset>701040</wp:posOffset>
                </wp:positionH>
                <wp:positionV relativeFrom="paragraph">
                  <wp:posOffset>208957</wp:posOffset>
                </wp:positionV>
                <wp:extent cx="6250940" cy="18415"/>
                <wp:effectExtent l="0" t="0" r="0" b="0"/>
                <wp:wrapTopAndBottom/>
                <wp:docPr id="185" name="Graphic 185"/>
                <wp:cNvGraphicFramePr>
                  <a:graphicFrameLocks/>
                </wp:cNvGraphicFramePr>
                <a:graphic>
                  <a:graphicData uri="http://schemas.microsoft.com/office/word/2010/wordprocessingShape">
                    <wps:wsp>
                      <wps:cNvPr id="185" name="Graphic 185"/>
                      <wps:cNvSpPr/>
                      <wps:spPr>
                        <a:xfrm>
                          <a:off x="0" y="0"/>
                          <a:ext cx="6250940" cy="18415"/>
                        </a:xfrm>
                        <a:custGeom>
                          <a:avLst/>
                          <a:gdLst/>
                          <a:ahLst/>
                          <a:cxnLst/>
                          <a:rect l="l" t="t" r="r" b="b"/>
                          <a:pathLst>
                            <a:path w="6250940" h="18415">
                              <a:moveTo>
                                <a:pt x="6250940" y="0"/>
                              </a:moveTo>
                              <a:lnTo>
                                <a:pt x="0" y="0"/>
                              </a:lnTo>
                              <a:lnTo>
                                <a:pt x="0" y="18414"/>
                              </a:lnTo>
                              <a:lnTo>
                                <a:pt x="6250940" y="18414"/>
                              </a:lnTo>
                              <a:lnTo>
                                <a:pt x="62509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16.453320pt;width:492.2pt;height:1.45pt;mso-position-horizontal-relative:page;mso-position-vertical-relative:paragraph;z-index:-15683072;mso-wrap-distance-left:0;mso-wrap-distance-right:0" id="docshape154" filled="true" fillcolor="#000000" stroked="false">
                <v:fill type="solid"/>
                <w10:wrap type="topAndBottom"/>
              </v:rect>
            </w:pict>
          </mc:Fallback>
        </mc:AlternateContent>
      </w:r>
    </w:p>
    <w:p>
      <w:pPr>
        <w:spacing w:after="0"/>
        <w:sectPr>
          <w:pgSz w:w="11920" w:h="16850"/>
          <w:pgMar w:header="0" w:footer="317" w:top="116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83630" cy="18415"/>
                <wp:effectExtent l="0" t="0" r="0" b="0"/>
                <wp:docPr id="186" name="Group 186"/>
                <wp:cNvGraphicFramePr>
                  <a:graphicFrameLocks/>
                </wp:cNvGraphicFramePr>
                <a:graphic>
                  <a:graphicData uri="http://schemas.microsoft.com/office/word/2010/wordprocessingGroup">
                    <wpg:wgp>
                      <wpg:cNvPr id="186" name="Group 186"/>
                      <wpg:cNvGrpSpPr/>
                      <wpg:grpSpPr>
                        <a:xfrm>
                          <a:off x="0" y="0"/>
                          <a:ext cx="6183630" cy="18415"/>
                          <a:chExt cx="6183630" cy="18415"/>
                        </a:xfrm>
                      </wpg:grpSpPr>
                      <wps:wsp>
                        <wps:cNvPr id="187" name="Graphic 187"/>
                        <wps:cNvSpPr/>
                        <wps:spPr>
                          <a:xfrm>
                            <a:off x="0" y="0"/>
                            <a:ext cx="6183630" cy="18415"/>
                          </a:xfrm>
                          <a:custGeom>
                            <a:avLst/>
                            <a:gdLst/>
                            <a:ahLst/>
                            <a:cxnLst/>
                            <a:rect l="l" t="t" r="r" b="b"/>
                            <a:pathLst>
                              <a:path w="6183630" h="18415">
                                <a:moveTo>
                                  <a:pt x="6183630" y="0"/>
                                </a:moveTo>
                                <a:lnTo>
                                  <a:pt x="6177915" y="0"/>
                                </a:lnTo>
                                <a:lnTo>
                                  <a:pt x="0" y="0"/>
                                </a:lnTo>
                                <a:lnTo>
                                  <a:pt x="0" y="18415"/>
                                </a:lnTo>
                                <a:lnTo>
                                  <a:pt x="6177915" y="18415"/>
                                </a:lnTo>
                                <a:lnTo>
                                  <a:pt x="6183630" y="18415"/>
                                </a:lnTo>
                                <a:lnTo>
                                  <a:pt x="6183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9pt;height:1.45pt;mso-position-horizontal-relative:char;mso-position-vertical-relative:line" id="docshapegroup155" coordorigin="0,0" coordsize="9738,29">
                <v:shape style="position:absolute;left:0;top:0;width:9738;height:29" id="docshape156" coordorigin="0,0" coordsize="9738,29" path="m9738,0l9729,0,0,0,0,29,9729,29,9738,29,9738,0xe" filled="true" fillcolor="#000000" stroked="false">
                  <v:path arrowok="t"/>
                  <v:fill type="solid"/>
                </v:shape>
              </v:group>
            </w:pict>
          </mc:Fallback>
        </mc:AlternateContent>
      </w:r>
      <w:r>
        <w:rPr>
          <w:position w:val="0"/>
          <w:sz w:val="2"/>
        </w:rPr>
      </w:r>
    </w:p>
    <w:p>
      <w:pPr>
        <w:pStyle w:val="BodyText"/>
        <w:spacing w:before="11"/>
      </w:pPr>
    </w:p>
    <w:p>
      <w:pPr>
        <w:spacing w:before="0"/>
        <w:ind w:left="273" w:right="0" w:firstLine="0"/>
        <w:jc w:val="left"/>
        <w:rPr>
          <w:b/>
          <w:sz w:val="20"/>
        </w:rPr>
      </w:pPr>
      <w:r>
        <w:rPr>
          <w:b/>
          <w:color w:val="006EC0"/>
          <w:sz w:val="20"/>
        </w:rPr>
        <w:t>Tab.</w:t>
      </w:r>
      <w:r>
        <w:rPr>
          <w:b/>
          <w:color w:val="006EC0"/>
          <w:spacing w:val="-10"/>
          <w:sz w:val="20"/>
        </w:rPr>
        <w:t> </w:t>
      </w:r>
      <w:r>
        <w:rPr>
          <w:b/>
          <w:color w:val="006EC0"/>
          <w:sz w:val="20"/>
        </w:rPr>
        <w:t>15</w:t>
      </w:r>
      <w:r>
        <w:rPr>
          <w:b/>
          <w:color w:val="006EC0"/>
          <w:spacing w:val="-5"/>
          <w:sz w:val="20"/>
        </w:rPr>
        <w:t> </w:t>
      </w:r>
      <w:r>
        <w:rPr>
          <w:b/>
          <w:color w:val="006EC0"/>
          <w:sz w:val="20"/>
        </w:rPr>
        <w:t>–</w:t>
      </w:r>
      <w:r>
        <w:rPr>
          <w:b/>
          <w:color w:val="006EC0"/>
          <w:spacing w:val="-11"/>
          <w:sz w:val="20"/>
        </w:rPr>
        <w:t> </w:t>
      </w:r>
      <w:r>
        <w:rPr>
          <w:b/>
          <w:color w:val="006EC0"/>
          <w:sz w:val="20"/>
        </w:rPr>
        <w:t>Offerta</w:t>
      </w:r>
      <w:r>
        <w:rPr>
          <w:b/>
          <w:color w:val="006EC0"/>
          <w:spacing w:val="-11"/>
          <w:sz w:val="20"/>
        </w:rPr>
        <w:t> </w:t>
      </w:r>
      <w:r>
        <w:rPr>
          <w:b/>
          <w:color w:val="006EC0"/>
          <w:sz w:val="20"/>
        </w:rPr>
        <w:t>formativa</w:t>
      </w:r>
      <w:r>
        <w:rPr>
          <w:b/>
          <w:color w:val="006EC0"/>
          <w:spacing w:val="-7"/>
          <w:sz w:val="20"/>
        </w:rPr>
        <w:t> </w:t>
      </w:r>
      <w:r>
        <w:rPr>
          <w:b/>
          <w:color w:val="006EC0"/>
          <w:sz w:val="20"/>
        </w:rPr>
        <w:t>Università</w:t>
      </w:r>
      <w:r>
        <w:rPr>
          <w:b/>
          <w:color w:val="006EC0"/>
          <w:spacing w:val="-7"/>
          <w:sz w:val="20"/>
        </w:rPr>
        <w:t> </w:t>
      </w:r>
      <w:r>
        <w:rPr>
          <w:b/>
          <w:color w:val="006EC0"/>
          <w:sz w:val="20"/>
        </w:rPr>
        <w:t>degli</w:t>
      </w:r>
      <w:r>
        <w:rPr>
          <w:b/>
          <w:color w:val="006EC0"/>
          <w:spacing w:val="-6"/>
          <w:sz w:val="20"/>
        </w:rPr>
        <w:t> </w:t>
      </w:r>
      <w:r>
        <w:rPr>
          <w:b/>
          <w:color w:val="006EC0"/>
          <w:sz w:val="20"/>
        </w:rPr>
        <w:t>studi</w:t>
      </w:r>
      <w:r>
        <w:rPr>
          <w:b/>
          <w:color w:val="006EC0"/>
          <w:spacing w:val="-10"/>
          <w:sz w:val="20"/>
        </w:rPr>
        <w:t> </w:t>
      </w:r>
      <w:r>
        <w:rPr>
          <w:b/>
          <w:color w:val="006EC0"/>
          <w:sz w:val="20"/>
        </w:rPr>
        <w:t>di</w:t>
      </w:r>
      <w:r>
        <w:rPr>
          <w:b/>
          <w:color w:val="006EC0"/>
          <w:spacing w:val="-11"/>
          <w:sz w:val="20"/>
        </w:rPr>
        <w:t> </w:t>
      </w:r>
      <w:r>
        <w:rPr>
          <w:b/>
          <w:color w:val="006EC0"/>
          <w:sz w:val="20"/>
        </w:rPr>
        <w:t>Enna</w:t>
      </w:r>
      <w:r>
        <w:rPr>
          <w:b/>
          <w:color w:val="006EC0"/>
          <w:spacing w:val="-9"/>
          <w:sz w:val="20"/>
        </w:rPr>
        <w:t> </w:t>
      </w:r>
      <w:r>
        <w:rPr>
          <w:b/>
          <w:color w:val="006EC0"/>
          <w:sz w:val="20"/>
        </w:rPr>
        <w:t>“Kore”</w:t>
      </w:r>
      <w:r>
        <w:rPr>
          <w:b/>
          <w:color w:val="006EC0"/>
          <w:spacing w:val="-6"/>
          <w:sz w:val="20"/>
        </w:rPr>
        <w:t> </w:t>
      </w:r>
      <w:r>
        <w:rPr>
          <w:b/>
          <w:color w:val="006EC0"/>
          <w:sz w:val="20"/>
        </w:rPr>
        <w:t>a.a.</w:t>
      </w:r>
      <w:r>
        <w:rPr>
          <w:b/>
          <w:color w:val="006EC0"/>
          <w:spacing w:val="-4"/>
          <w:sz w:val="20"/>
        </w:rPr>
        <w:t> </w:t>
      </w:r>
      <w:r>
        <w:rPr>
          <w:b/>
          <w:color w:val="006EC0"/>
          <w:spacing w:val="-2"/>
          <w:sz w:val="20"/>
        </w:rPr>
        <w:t>2023/24</w:t>
      </w:r>
    </w:p>
    <w:p>
      <w:pPr>
        <w:pStyle w:val="BodyText"/>
        <w:spacing w:before="8"/>
        <w:rPr>
          <w:b/>
        </w:rPr>
      </w:pPr>
    </w:p>
    <w:tbl>
      <w:tblPr>
        <w:tblW w:w="0" w:type="auto"/>
        <w:jc w:val="left"/>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85"/>
        <w:gridCol w:w="2180"/>
        <w:gridCol w:w="3186"/>
      </w:tblGrid>
      <w:tr>
        <w:trPr>
          <w:trHeight w:val="548" w:hRule="atLeast"/>
        </w:trPr>
        <w:tc>
          <w:tcPr>
            <w:tcW w:w="4385" w:type="dxa"/>
            <w:tcBorders>
              <w:top w:val="thinThickMediumGap" w:sz="3" w:space="0" w:color="000000"/>
            </w:tcBorders>
          </w:tcPr>
          <w:p>
            <w:pPr>
              <w:pStyle w:val="TableParagraph"/>
              <w:spacing w:before="181"/>
              <w:ind w:left="174"/>
              <w:rPr>
                <w:sz w:val="20"/>
              </w:rPr>
            </w:pPr>
            <w:r>
              <w:rPr>
                <w:sz w:val="20"/>
              </w:rPr>
              <w:t>Scienze</w:t>
            </w:r>
            <w:r>
              <w:rPr>
                <w:spacing w:val="-9"/>
                <w:sz w:val="20"/>
              </w:rPr>
              <w:t> </w:t>
            </w:r>
            <w:r>
              <w:rPr>
                <w:sz w:val="20"/>
              </w:rPr>
              <w:t>strategiche</w:t>
            </w:r>
            <w:r>
              <w:rPr>
                <w:spacing w:val="-10"/>
                <w:sz w:val="20"/>
              </w:rPr>
              <w:t> </w:t>
            </w:r>
            <w:r>
              <w:rPr>
                <w:sz w:val="20"/>
              </w:rPr>
              <w:t>e</w:t>
            </w:r>
            <w:r>
              <w:rPr>
                <w:spacing w:val="-6"/>
                <w:sz w:val="20"/>
              </w:rPr>
              <w:t> </w:t>
            </w:r>
            <w:r>
              <w:rPr>
                <w:sz w:val="20"/>
              </w:rPr>
              <w:t>della</w:t>
            </w:r>
            <w:r>
              <w:rPr>
                <w:spacing w:val="-4"/>
                <w:sz w:val="20"/>
              </w:rPr>
              <w:t> </w:t>
            </w:r>
            <w:r>
              <w:rPr>
                <w:spacing w:val="-2"/>
                <w:sz w:val="20"/>
              </w:rPr>
              <w:t>sicurezza</w:t>
            </w:r>
          </w:p>
        </w:tc>
        <w:tc>
          <w:tcPr>
            <w:tcW w:w="2180" w:type="dxa"/>
            <w:tcBorders>
              <w:top w:val="thinThickMediumGap" w:sz="3" w:space="0" w:color="000000"/>
            </w:tcBorders>
          </w:tcPr>
          <w:p>
            <w:pPr>
              <w:pStyle w:val="TableParagraph"/>
              <w:spacing w:before="181"/>
              <w:ind w:left="133"/>
              <w:rPr>
                <w:sz w:val="20"/>
              </w:rPr>
            </w:pPr>
            <w:r>
              <w:rPr>
                <w:sz w:val="20"/>
              </w:rPr>
              <w:t>(laurea</w:t>
            </w:r>
            <w:r>
              <w:rPr>
                <w:spacing w:val="-10"/>
                <w:sz w:val="20"/>
              </w:rPr>
              <w:t> </w:t>
            </w:r>
            <w:r>
              <w:rPr>
                <w:spacing w:val="-2"/>
                <w:sz w:val="20"/>
              </w:rPr>
              <w:t>triennale)</w:t>
            </w:r>
          </w:p>
        </w:tc>
        <w:tc>
          <w:tcPr>
            <w:tcW w:w="3186" w:type="dxa"/>
            <w:tcBorders>
              <w:top w:val="thinThickMediumGap" w:sz="3" w:space="0" w:color="000000"/>
            </w:tcBorders>
          </w:tcPr>
          <w:p>
            <w:pPr>
              <w:pStyle w:val="TableParagraph"/>
              <w:rPr>
                <w:rFonts w:ascii="Times New Roman"/>
                <w:sz w:val="18"/>
              </w:rPr>
            </w:pPr>
          </w:p>
        </w:tc>
      </w:tr>
      <w:tr>
        <w:trPr>
          <w:trHeight w:val="485" w:hRule="atLeast"/>
        </w:trPr>
        <w:tc>
          <w:tcPr>
            <w:tcW w:w="4385" w:type="dxa"/>
          </w:tcPr>
          <w:p>
            <w:pPr>
              <w:pStyle w:val="TableParagraph"/>
              <w:spacing w:before="123"/>
              <w:ind w:left="174"/>
              <w:rPr>
                <w:sz w:val="20"/>
              </w:rPr>
            </w:pPr>
            <w:r>
              <w:rPr>
                <w:spacing w:val="-2"/>
                <w:sz w:val="20"/>
              </w:rPr>
              <w:t>Ingegneria</w:t>
            </w:r>
            <w:r>
              <w:rPr>
                <w:sz w:val="20"/>
              </w:rPr>
              <w:t> </w:t>
            </w:r>
            <w:r>
              <w:rPr>
                <w:spacing w:val="-2"/>
                <w:sz w:val="20"/>
              </w:rPr>
              <w:t>informatica</w:t>
            </w:r>
          </w:p>
        </w:tc>
        <w:tc>
          <w:tcPr>
            <w:tcW w:w="2180" w:type="dxa"/>
          </w:tcPr>
          <w:p>
            <w:pPr>
              <w:pStyle w:val="TableParagraph"/>
              <w:spacing w:before="123"/>
              <w:ind w:left="133"/>
              <w:rPr>
                <w:sz w:val="20"/>
              </w:rPr>
            </w:pPr>
            <w:r>
              <w:rPr>
                <w:sz w:val="20"/>
              </w:rPr>
              <w:t>(laurea</w:t>
            </w:r>
            <w:r>
              <w:rPr>
                <w:spacing w:val="-10"/>
                <w:sz w:val="20"/>
              </w:rPr>
              <w:t> </w:t>
            </w:r>
            <w:r>
              <w:rPr>
                <w:spacing w:val="-2"/>
                <w:sz w:val="20"/>
              </w:rPr>
              <w:t>triennale)</w:t>
            </w:r>
          </w:p>
        </w:tc>
        <w:tc>
          <w:tcPr>
            <w:tcW w:w="3186" w:type="dxa"/>
          </w:tcPr>
          <w:p>
            <w:pPr>
              <w:pStyle w:val="TableParagraph"/>
              <w:spacing w:before="123"/>
              <w:ind w:left="207"/>
              <w:rPr>
                <w:b/>
                <w:sz w:val="20"/>
              </w:rPr>
            </w:pPr>
            <w:r>
              <w:rPr>
                <w:b/>
                <w:sz w:val="20"/>
              </w:rPr>
              <w:t>Ambito</w:t>
            </w:r>
            <w:r>
              <w:rPr>
                <w:b/>
                <w:spacing w:val="-10"/>
                <w:sz w:val="20"/>
              </w:rPr>
              <w:t> </w:t>
            </w:r>
            <w:r>
              <w:rPr>
                <w:b/>
                <w:spacing w:val="-4"/>
                <w:sz w:val="20"/>
              </w:rPr>
              <w:t>STEM</w:t>
            </w:r>
          </w:p>
        </w:tc>
      </w:tr>
      <w:tr>
        <w:trPr>
          <w:trHeight w:val="486" w:hRule="atLeast"/>
        </w:trPr>
        <w:tc>
          <w:tcPr>
            <w:tcW w:w="4385" w:type="dxa"/>
          </w:tcPr>
          <w:p>
            <w:pPr>
              <w:pStyle w:val="TableParagraph"/>
              <w:spacing w:before="119"/>
              <w:ind w:left="174"/>
              <w:rPr>
                <w:sz w:val="20"/>
              </w:rPr>
            </w:pPr>
            <w:r>
              <w:rPr>
                <w:sz w:val="20"/>
              </w:rPr>
              <w:t>Ingegneria</w:t>
            </w:r>
            <w:r>
              <w:rPr>
                <w:spacing w:val="-16"/>
                <w:sz w:val="20"/>
              </w:rPr>
              <w:t> </w:t>
            </w:r>
            <w:r>
              <w:rPr>
                <w:spacing w:val="-2"/>
                <w:sz w:val="20"/>
              </w:rPr>
              <w:t>aerospaziale</w:t>
            </w:r>
          </w:p>
        </w:tc>
        <w:tc>
          <w:tcPr>
            <w:tcW w:w="2180" w:type="dxa"/>
          </w:tcPr>
          <w:p>
            <w:pPr>
              <w:pStyle w:val="TableParagraph"/>
              <w:spacing w:before="119"/>
              <w:ind w:left="133"/>
              <w:rPr>
                <w:sz w:val="20"/>
              </w:rPr>
            </w:pPr>
            <w:r>
              <w:rPr>
                <w:sz w:val="20"/>
              </w:rPr>
              <w:t>(laurea</w:t>
            </w:r>
            <w:r>
              <w:rPr>
                <w:spacing w:val="-10"/>
                <w:sz w:val="20"/>
              </w:rPr>
              <w:t> </w:t>
            </w:r>
            <w:r>
              <w:rPr>
                <w:spacing w:val="-2"/>
                <w:sz w:val="20"/>
              </w:rPr>
              <w:t>triennale)</w:t>
            </w:r>
          </w:p>
        </w:tc>
        <w:tc>
          <w:tcPr>
            <w:tcW w:w="3186" w:type="dxa"/>
          </w:tcPr>
          <w:p>
            <w:pPr>
              <w:pStyle w:val="TableParagraph"/>
              <w:spacing w:before="119"/>
              <w:ind w:left="207"/>
              <w:rPr>
                <w:b/>
                <w:sz w:val="20"/>
              </w:rPr>
            </w:pPr>
            <w:r>
              <w:rPr>
                <w:b/>
                <w:sz w:val="20"/>
              </w:rPr>
              <w:t>Ambito</w:t>
            </w:r>
            <w:r>
              <w:rPr>
                <w:b/>
                <w:spacing w:val="-10"/>
                <w:sz w:val="20"/>
              </w:rPr>
              <w:t> </w:t>
            </w:r>
            <w:r>
              <w:rPr>
                <w:b/>
                <w:spacing w:val="-4"/>
                <w:sz w:val="20"/>
              </w:rPr>
              <w:t>STEM</w:t>
            </w:r>
          </w:p>
        </w:tc>
      </w:tr>
      <w:tr>
        <w:trPr>
          <w:trHeight w:val="730" w:hRule="atLeast"/>
        </w:trPr>
        <w:tc>
          <w:tcPr>
            <w:tcW w:w="4385" w:type="dxa"/>
          </w:tcPr>
          <w:p>
            <w:pPr>
              <w:pStyle w:val="TableParagraph"/>
              <w:spacing w:before="123"/>
              <w:ind w:left="174" w:right="979"/>
              <w:rPr>
                <w:sz w:val="20"/>
              </w:rPr>
            </w:pPr>
            <w:r>
              <w:rPr>
                <w:sz w:val="20"/>
              </w:rPr>
              <w:t>Ingegneria</w:t>
            </w:r>
            <w:r>
              <w:rPr>
                <w:spacing w:val="-15"/>
                <w:sz w:val="20"/>
              </w:rPr>
              <w:t> </w:t>
            </w:r>
            <w:r>
              <w:rPr>
                <w:sz w:val="20"/>
              </w:rPr>
              <w:t>dei</w:t>
            </w:r>
            <w:r>
              <w:rPr>
                <w:spacing w:val="-13"/>
                <w:sz w:val="20"/>
              </w:rPr>
              <w:t> </w:t>
            </w:r>
            <w:r>
              <w:rPr>
                <w:sz w:val="20"/>
              </w:rPr>
              <w:t>rischi</w:t>
            </w:r>
            <w:r>
              <w:rPr>
                <w:spacing w:val="-13"/>
                <w:sz w:val="20"/>
              </w:rPr>
              <w:t> </w:t>
            </w:r>
            <w:r>
              <w:rPr>
                <w:sz w:val="20"/>
              </w:rPr>
              <w:t>ambientali e delle infrastrutture</w:t>
            </w:r>
          </w:p>
        </w:tc>
        <w:tc>
          <w:tcPr>
            <w:tcW w:w="2180" w:type="dxa"/>
          </w:tcPr>
          <w:p>
            <w:pPr>
              <w:pStyle w:val="TableParagraph"/>
              <w:spacing w:before="123"/>
              <w:ind w:right="243"/>
              <w:jc w:val="right"/>
              <w:rPr>
                <w:sz w:val="20"/>
              </w:rPr>
            </w:pPr>
            <w:r>
              <w:rPr>
                <w:sz w:val="20"/>
              </w:rPr>
              <w:t>(laurea</w:t>
            </w:r>
            <w:r>
              <w:rPr>
                <w:spacing w:val="-10"/>
                <w:sz w:val="20"/>
              </w:rPr>
              <w:t> </w:t>
            </w:r>
            <w:r>
              <w:rPr>
                <w:spacing w:val="-2"/>
                <w:sz w:val="20"/>
              </w:rPr>
              <w:t>triennale)</w:t>
            </w:r>
          </w:p>
        </w:tc>
        <w:tc>
          <w:tcPr>
            <w:tcW w:w="3186" w:type="dxa"/>
          </w:tcPr>
          <w:p>
            <w:pPr>
              <w:pStyle w:val="TableParagraph"/>
              <w:spacing w:before="123"/>
              <w:ind w:left="309"/>
              <w:rPr>
                <w:b/>
                <w:sz w:val="20"/>
              </w:rPr>
            </w:pPr>
            <w:r>
              <w:rPr>
                <w:b/>
                <w:sz w:val="20"/>
              </w:rPr>
              <w:t>Ambito</w:t>
            </w:r>
            <w:r>
              <w:rPr>
                <w:b/>
                <w:spacing w:val="-10"/>
                <w:sz w:val="20"/>
              </w:rPr>
              <w:t> </w:t>
            </w:r>
            <w:r>
              <w:rPr>
                <w:b/>
                <w:spacing w:val="-4"/>
                <w:sz w:val="20"/>
              </w:rPr>
              <w:t>STEM</w:t>
            </w:r>
          </w:p>
        </w:tc>
      </w:tr>
      <w:tr>
        <w:trPr>
          <w:trHeight w:val="485" w:hRule="atLeast"/>
        </w:trPr>
        <w:tc>
          <w:tcPr>
            <w:tcW w:w="4385" w:type="dxa"/>
          </w:tcPr>
          <w:p>
            <w:pPr>
              <w:pStyle w:val="TableParagraph"/>
              <w:spacing w:before="121"/>
              <w:ind w:left="174"/>
              <w:rPr>
                <w:sz w:val="20"/>
              </w:rPr>
            </w:pPr>
            <w:r>
              <w:rPr>
                <w:spacing w:val="-2"/>
                <w:sz w:val="20"/>
              </w:rPr>
              <w:t>Lettere</w:t>
            </w:r>
          </w:p>
        </w:tc>
        <w:tc>
          <w:tcPr>
            <w:tcW w:w="2180" w:type="dxa"/>
          </w:tcPr>
          <w:p>
            <w:pPr>
              <w:pStyle w:val="TableParagraph"/>
              <w:spacing w:before="121"/>
              <w:ind w:right="204"/>
              <w:jc w:val="right"/>
              <w:rPr>
                <w:sz w:val="20"/>
              </w:rPr>
            </w:pPr>
            <w:r>
              <w:rPr>
                <w:sz w:val="20"/>
              </w:rPr>
              <w:t>(laurea</w:t>
            </w:r>
            <w:r>
              <w:rPr>
                <w:spacing w:val="-15"/>
                <w:sz w:val="20"/>
              </w:rPr>
              <w:t> </w:t>
            </w:r>
            <w:r>
              <w:rPr>
                <w:spacing w:val="-2"/>
                <w:sz w:val="20"/>
              </w:rPr>
              <w:t>triennale)</w:t>
            </w:r>
          </w:p>
        </w:tc>
        <w:tc>
          <w:tcPr>
            <w:tcW w:w="3186" w:type="dxa"/>
          </w:tcPr>
          <w:p>
            <w:pPr>
              <w:pStyle w:val="TableParagraph"/>
              <w:rPr>
                <w:rFonts w:ascii="Times New Roman"/>
                <w:sz w:val="18"/>
              </w:rPr>
            </w:pPr>
          </w:p>
        </w:tc>
      </w:tr>
      <w:tr>
        <w:trPr>
          <w:trHeight w:val="483" w:hRule="atLeast"/>
        </w:trPr>
        <w:tc>
          <w:tcPr>
            <w:tcW w:w="4385" w:type="dxa"/>
          </w:tcPr>
          <w:p>
            <w:pPr>
              <w:pStyle w:val="TableParagraph"/>
              <w:spacing w:before="120"/>
              <w:ind w:left="174"/>
              <w:rPr>
                <w:sz w:val="20"/>
              </w:rPr>
            </w:pPr>
            <w:r>
              <w:rPr>
                <w:sz w:val="20"/>
              </w:rPr>
              <w:t>Scienze</w:t>
            </w:r>
            <w:r>
              <w:rPr>
                <w:spacing w:val="-7"/>
                <w:sz w:val="20"/>
              </w:rPr>
              <w:t> </w:t>
            </w:r>
            <w:r>
              <w:rPr>
                <w:sz w:val="20"/>
              </w:rPr>
              <w:t>delle</w:t>
            </w:r>
            <w:r>
              <w:rPr>
                <w:spacing w:val="-7"/>
                <w:sz w:val="20"/>
              </w:rPr>
              <w:t> </w:t>
            </w:r>
            <w:r>
              <w:rPr>
                <w:sz w:val="20"/>
              </w:rPr>
              <w:t>attività</w:t>
            </w:r>
            <w:r>
              <w:rPr>
                <w:spacing w:val="-11"/>
                <w:sz w:val="20"/>
              </w:rPr>
              <w:t> </w:t>
            </w:r>
            <w:r>
              <w:rPr>
                <w:sz w:val="20"/>
              </w:rPr>
              <w:t>motorie</w:t>
            </w:r>
            <w:r>
              <w:rPr>
                <w:spacing w:val="-12"/>
                <w:sz w:val="20"/>
              </w:rPr>
              <w:t> </w:t>
            </w:r>
            <w:r>
              <w:rPr>
                <w:sz w:val="20"/>
              </w:rPr>
              <w:t>e</w:t>
            </w:r>
            <w:r>
              <w:rPr>
                <w:spacing w:val="-6"/>
                <w:sz w:val="20"/>
              </w:rPr>
              <w:t> </w:t>
            </w:r>
            <w:r>
              <w:rPr>
                <w:spacing w:val="-2"/>
                <w:sz w:val="20"/>
              </w:rPr>
              <w:t>sportive</w:t>
            </w:r>
          </w:p>
        </w:tc>
        <w:tc>
          <w:tcPr>
            <w:tcW w:w="2180" w:type="dxa"/>
          </w:tcPr>
          <w:p>
            <w:pPr>
              <w:pStyle w:val="TableParagraph"/>
              <w:spacing w:before="120"/>
              <w:ind w:right="204"/>
              <w:jc w:val="right"/>
              <w:rPr>
                <w:sz w:val="20"/>
              </w:rPr>
            </w:pPr>
            <w:r>
              <w:rPr>
                <w:sz w:val="20"/>
              </w:rPr>
              <w:t>(laurea</w:t>
            </w:r>
            <w:r>
              <w:rPr>
                <w:spacing w:val="-13"/>
                <w:sz w:val="20"/>
              </w:rPr>
              <w:t> </w:t>
            </w:r>
            <w:r>
              <w:rPr>
                <w:spacing w:val="-2"/>
                <w:sz w:val="20"/>
              </w:rPr>
              <w:t>triennale)</w:t>
            </w:r>
          </w:p>
        </w:tc>
        <w:tc>
          <w:tcPr>
            <w:tcW w:w="3186" w:type="dxa"/>
          </w:tcPr>
          <w:p>
            <w:pPr>
              <w:pStyle w:val="TableParagraph"/>
              <w:rPr>
                <w:rFonts w:ascii="Times New Roman"/>
                <w:sz w:val="18"/>
              </w:rPr>
            </w:pPr>
          </w:p>
        </w:tc>
      </w:tr>
      <w:tr>
        <w:trPr>
          <w:trHeight w:val="485" w:hRule="atLeast"/>
        </w:trPr>
        <w:tc>
          <w:tcPr>
            <w:tcW w:w="4385" w:type="dxa"/>
          </w:tcPr>
          <w:p>
            <w:pPr>
              <w:pStyle w:val="TableParagraph"/>
              <w:spacing w:before="119"/>
              <w:ind w:left="174"/>
              <w:rPr>
                <w:sz w:val="20"/>
              </w:rPr>
            </w:pPr>
            <w:r>
              <w:rPr>
                <w:sz w:val="20"/>
              </w:rPr>
              <w:t>Economia</w:t>
            </w:r>
            <w:r>
              <w:rPr>
                <w:spacing w:val="-13"/>
                <w:sz w:val="20"/>
              </w:rPr>
              <w:t> </w:t>
            </w:r>
            <w:r>
              <w:rPr>
                <w:sz w:val="20"/>
              </w:rPr>
              <w:t>e</w:t>
            </w:r>
            <w:r>
              <w:rPr>
                <w:spacing w:val="-7"/>
                <w:sz w:val="20"/>
              </w:rPr>
              <w:t> </w:t>
            </w:r>
            <w:r>
              <w:rPr>
                <w:spacing w:val="-2"/>
                <w:sz w:val="20"/>
              </w:rPr>
              <w:t>management</w:t>
            </w:r>
          </w:p>
        </w:tc>
        <w:tc>
          <w:tcPr>
            <w:tcW w:w="2180" w:type="dxa"/>
          </w:tcPr>
          <w:p>
            <w:pPr>
              <w:pStyle w:val="TableParagraph"/>
              <w:spacing w:before="119"/>
              <w:ind w:right="211"/>
              <w:jc w:val="right"/>
              <w:rPr>
                <w:sz w:val="20"/>
              </w:rPr>
            </w:pPr>
            <w:r>
              <w:rPr>
                <w:sz w:val="20"/>
              </w:rPr>
              <w:t>(laurea</w:t>
            </w:r>
            <w:r>
              <w:rPr>
                <w:spacing w:val="-13"/>
                <w:sz w:val="20"/>
              </w:rPr>
              <w:t> </w:t>
            </w:r>
            <w:r>
              <w:rPr>
                <w:spacing w:val="-2"/>
                <w:sz w:val="20"/>
              </w:rPr>
              <w:t>triennale)</w:t>
            </w:r>
          </w:p>
        </w:tc>
        <w:tc>
          <w:tcPr>
            <w:tcW w:w="3186" w:type="dxa"/>
          </w:tcPr>
          <w:p>
            <w:pPr>
              <w:pStyle w:val="TableParagraph"/>
              <w:rPr>
                <w:rFonts w:ascii="Times New Roman"/>
                <w:sz w:val="18"/>
              </w:rPr>
            </w:pPr>
          </w:p>
        </w:tc>
      </w:tr>
      <w:tr>
        <w:trPr>
          <w:trHeight w:val="487" w:hRule="atLeast"/>
        </w:trPr>
        <w:tc>
          <w:tcPr>
            <w:tcW w:w="4385" w:type="dxa"/>
          </w:tcPr>
          <w:p>
            <w:pPr>
              <w:pStyle w:val="TableParagraph"/>
              <w:spacing w:before="121"/>
              <w:ind w:left="174"/>
              <w:rPr>
                <w:sz w:val="20"/>
              </w:rPr>
            </w:pPr>
            <w:r>
              <w:rPr>
                <w:sz w:val="20"/>
              </w:rPr>
              <w:t>Lingue</w:t>
            </w:r>
            <w:r>
              <w:rPr>
                <w:spacing w:val="-6"/>
                <w:sz w:val="20"/>
              </w:rPr>
              <w:t> </w:t>
            </w:r>
            <w:r>
              <w:rPr>
                <w:sz w:val="20"/>
              </w:rPr>
              <w:t>e</w:t>
            </w:r>
            <w:r>
              <w:rPr>
                <w:spacing w:val="-10"/>
                <w:sz w:val="20"/>
              </w:rPr>
              <w:t> </w:t>
            </w:r>
            <w:r>
              <w:rPr>
                <w:sz w:val="20"/>
              </w:rPr>
              <w:t>culture</w:t>
            </w:r>
            <w:r>
              <w:rPr>
                <w:spacing w:val="-6"/>
                <w:sz w:val="20"/>
              </w:rPr>
              <w:t> </w:t>
            </w:r>
            <w:r>
              <w:rPr>
                <w:spacing w:val="-2"/>
                <w:sz w:val="20"/>
              </w:rPr>
              <w:t>moderne</w:t>
            </w:r>
          </w:p>
        </w:tc>
        <w:tc>
          <w:tcPr>
            <w:tcW w:w="2180" w:type="dxa"/>
          </w:tcPr>
          <w:p>
            <w:pPr>
              <w:pStyle w:val="TableParagraph"/>
              <w:spacing w:before="121"/>
              <w:ind w:right="211"/>
              <w:jc w:val="right"/>
              <w:rPr>
                <w:sz w:val="20"/>
              </w:rPr>
            </w:pPr>
            <w:r>
              <w:rPr>
                <w:sz w:val="20"/>
              </w:rPr>
              <w:t>(laurea</w:t>
            </w:r>
            <w:r>
              <w:rPr>
                <w:spacing w:val="-13"/>
                <w:sz w:val="20"/>
              </w:rPr>
              <w:t> </w:t>
            </w:r>
            <w:r>
              <w:rPr>
                <w:spacing w:val="-2"/>
                <w:sz w:val="20"/>
              </w:rPr>
              <w:t>triennale)</w:t>
            </w:r>
          </w:p>
        </w:tc>
        <w:tc>
          <w:tcPr>
            <w:tcW w:w="3186" w:type="dxa"/>
          </w:tcPr>
          <w:p>
            <w:pPr>
              <w:pStyle w:val="TableParagraph"/>
              <w:rPr>
                <w:rFonts w:ascii="Times New Roman"/>
                <w:sz w:val="18"/>
              </w:rPr>
            </w:pPr>
          </w:p>
        </w:tc>
      </w:tr>
      <w:tr>
        <w:trPr>
          <w:trHeight w:val="475" w:hRule="atLeast"/>
        </w:trPr>
        <w:tc>
          <w:tcPr>
            <w:tcW w:w="4385" w:type="dxa"/>
          </w:tcPr>
          <w:p>
            <w:pPr>
              <w:pStyle w:val="TableParagraph"/>
              <w:spacing w:before="121"/>
              <w:ind w:left="174"/>
              <w:rPr>
                <w:sz w:val="20"/>
              </w:rPr>
            </w:pPr>
            <w:r>
              <w:rPr>
                <w:sz w:val="20"/>
              </w:rPr>
              <w:t>Scienze</w:t>
            </w:r>
            <w:r>
              <w:rPr>
                <w:spacing w:val="-7"/>
                <w:sz w:val="20"/>
              </w:rPr>
              <w:t> </w:t>
            </w:r>
            <w:r>
              <w:rPr>
                <w:sz w:val="20"/>
              </w:rPr>
              <w:t>e</w:t>
            </w:r>
            <w:r>
              <w:rPr>
                <w:spacing w:val="-12"/>
                <w:sz w:val="20"/>
              </w:rPr>
              <w:t> </w:t>
            </w:r>
            <w:r>
              <w:rPr>
                <w:sz w:val="20"/>
              </w:rPr>
              <w:t>tecniche</w:t>
            </w:r>
            <w:r>
              <w:rPr>
                <w:spacing w:val="-7"/>
                <w:sz w:val="20"/>
              </w:rPr>
              <w:t> </w:t>
            </w:r>
            <w:r>
              <w:rPr>
                <w:spacing w:val="-2"/>
                <w:sz w:val="20"/>
              </w:rPr>
              <w:t>psicologiche</w:t>
            </w:r>
          </w:p>
        </w:tc>
        <w:tc>
          <w:tcPr>
            <w:tcW w:w="2180" w:type="dxa"/>
          </w:tcPr>
          <w:p>
            <w:pPr>
              <w:pStyle w:val="TableParagraph"/>
              <w:spacing w:before="121"/>
              <w:ind w:right="211"/>
              <w:jc w:val="right"/>
              <w:rPr>
                <w:sz w:val="20"/>
              </w:rPr>
            </w:pPr>
            <w:r>
              <w:rPr>
                <w:sz w:val="20"/>
              </w:rPr>
              <w:t>(laurea</w:t>
            </w:r>
            <w:r>
              <w:rPr>
                <w:spacing w:val="-13"/>
                <w:sz w:val="20"/>
              </w:rPr>
              <w:t> </w:t>
            </w:r>
            <w:r>
              <w:rPr>
                <w:spacing w:val="-2"/>
                <w:sz w:val="20"/>
              </w:rPr>
              <w:t>triennale)</w:t>
            </w:r>
          </w:p>
        </w:tc>
        <w:tc>
          <w:tcPr>
            <w:tcW w:w="3186" w:type="dxa"/>
          </w:tcPr>
          <w:p>
            <w:pPr>
              <w:pStyle w:val="TableParagraph"/>
              <w:rPr>
                <w:rFonts w:ascii="Times New Roman"/>
                <w:sz w:val="18"/>
              </w:rPr>
            </w:pPr>
          </w:p>
        </w:tc>
      </w:tr>
      <w:tr>
        <w:trPr>
          <w:trHeight w:val="352" w:hRule="atLeast"/>
        </w:trPr>
        <w:tc>
          <w:tcPr>
            <w:tcW w:w="4385" w:type="dxa"/>
          </w:tcPr>
          <w:p>
            <w:pPr>
              <w:pStyle w:val="TableParagraph"/>
              <w:spacing w:line="223" w:lineRule="exact" w:before="109"/>
              <w:ind w:left="174"/>
              <w:rPr>
                <w:sz w:val="20"/>
              </w:rPr>
            </w:pPr>
            <w:r>
              <w:rPr>
                <w:sz w:val="20"/>
              </w:rPr>
              <w:t>Servizio</w:t>
            </w:r>
            <w:r>
              <w:rPr>
                <w:spacing w:val="-9"/>
                <w:sz w:val="20"/>
              </w:rPr>
              <w:t> </w:t>
            </w:r>
            <w:r>
              <w:rPr>
                <w:sz w:val="20"/>
              </w:rPr>
              <w:t>sociale</w:t>
            </w:r>
            <w:r>
              <w:rPr>
                <w:spacing w:val="-11"/>
                <w:sz w:val="20"/>
              </w:rPr>
              <w:t> </w:t>
            </w:r>
            <w:r>
              <w:rPr>
                <w:sz w:val="20"/>
              </w:rPr>
              <w:t>e</w:t>
            </w:r>
            <w:r>
              <w:rPr>
                <w:spacing w:val="-12"/>
                <w:sz w:val="20"/>
              </w:rPr>
              <w:t> </w:t>
            </w:r>
            <w:r>
              <w:rPr>
                <w:sz w:val="20"/>
              </w:rPr>
              <w:t>Scienze</w:t>
            </w:r>
            <w:r>
              <w:rPr>
                <w:spacing w:val="-5"/>
                <w:sz w:val="20"/>
              </w:rPr>
              <w:t> </w:t>
            </w:r>
            <w:r>
              <w:rPr>
                <w:spacing w:val="-2"/>
                <w:sz w:val="20"/>
              </w:rPr>
              <w:t>criminologiche</w:t>
            </w:r>
          </w:p>
        </w:tc>
        <w:tc>
          <w:tcPr>
            <w:tcW w:w="2180" w:type="dxa"/>
          </w:tcPr>
          <w:p>
            <w:pPr>
              <w:pStyle w:val="TableParagraph"/>
              <w:spacing w:line="223" w:lineRule="exact" w:before="109"/>
              <w:ind w:right="209"/>
              <w:jc w:val="right"/>
              <w:rPr>
                <w:sz w:val="20"/>
              </w:rPr>
            </w:pPr>
            <w:r>
              <w:rPr>
                <w:sz w:val="20"/>
              </w:rPr>
              <w:t>(laurea</w:t>
            </w:r>
            <w:r>
              <w:rPr>
                <w:spacing w:val="-13"/>
                <w:sz w:val="20"/>
              </w:rPr>
              <w:t> </w:t>
            </w:r>
            <w:r>
              <w:rPr>
                <w:spacing w:val="-2"/>
                <w:sz w:val="20"/>
              </w:rPr>
              <w:t>triennale)</w:t>
            </w:r>
          </w:p>
        </w:tc>
        <w:tc>
          <w:tcPr>
            <w:tcW w:w="3186" w:type="dxa"/>
          </w:tcPr>
          <w:p>
            <w:pPr>
              <w:pStyle w:val="TableParagraph"/>
              <w:rPr>
                <w:rFonts w:ascii="Times New Roman"/>
                <w:sz w:val="18"/>
              </w:rPr>
            </w:pPr>
          </w:p>
        </w:tc>
      </w:tr>
    </w:tbl>
    <w:p>
      <w:pPr>
        <w:pStyle w:val="BodyText"/>
        <w:spacing w:before="10"/>
        <w:rPr>
          <w:b/>
        </w:rPr>
      </w:pPr>
    </w:p>
    <w:p>
      <w:pPr>
        <w:pStyle w:val="BodyText"/>
        <w:tabs>
          <w:tab w:pos="5009" w:val="left" w:leader="none"/>
        </w:tabs>
        <w:ind w:left="417"/>
      </w:pPr>
      <w:r>
        <w:rPr/>
        <w:t>Infermieristica</w:t>
      </w:r>
      <w:r>
        <w:rPr>
          <w:spacing w:val="-8"/>
        </w:rPr>
        <w:t> </w:t>
      </w:r>
      <w:r>
        <w:rPr/>
        <w:t>(</w:t>
      </w:r>
      <w:r>
        <w:rPr>
          <w:spacing w:val="-12"/>
        </w:rPr>
        <w:t> </w:t>
      </w:r>
      <w:r>
        <w:rPr/>
        <w:t>in</w:t>
      </w:r>
      <w:r>
        <w:rPr>
          <w:spacing w:val="-5"/>
        </w:rPr>
        <w:t> </w:t>
      </w:r>
      <w:r>
        <w:rPr/>
        <w:t>fase</w:t>
      </w:r>
      <w:r>
        <w:rPr>
          <w:spacing w:val="-7"/>
        </w:rPr>
        <w:t> </w:t>
      </w:r>
      <w:r>
        <w:rPr/>
        <w:t>di</w:t>
      </w:r>
      <w:r>
        <w:rPr>
          <w:spacing w:val="-4"/>
        </w:rPr>
        <w:t> </w:t>
      </w:r>
      <w:r>
        <w:rPr>
          <w:spacing w:val="-2"/>
        </w:rPr>
        <w:t>accreditamento)</w:t>
      </w:r>
      <w:r>
        <w:rPr/>
        <w:tab/>
        <w:t>(laurea</w:t>
      </w:r>
      <w:r>
        <w:rPr>
          <w:spacing w:val="-11"/>
        </w:rPr>
        <w:t> </w:t>
      </w:r>
      <w:r>
        <w:rPr>
          <w:spacing w:val="-2"/>
        </w:rPr>
        <w:t>triennale)</w:t>
      </w:r>
    </w:p>
    <w:p>
      <w:pPr>
        <w:pStyle w:val="BodyText"/>
        <w:spacing w:before="102"/>
      </w:pPr>
    </w:p>
    <w:p>
      <w:pPr>
        <w:pStyle w:val="BodyText"/>
        <w:ind w:left="417"/>
      </w:pPr>
      <w:r>
        <w:rPr/>
        <w:t>Tecnologie</w:t>
      </w:r>
      <w:r>
        <w:rPr>
          <w:spacing w:val="-12"/>
        </w:rPr>
        <w:t> </w:t>
      </w:r>
      <w:r>
        <w:rPr/>
        <w:t>per</w:t>
      </w:r>
      <w:r>
        <w:rPr>
          <w:spacing w:val="-10"/>
        </w:rPr>
        <w:t> </w:t>
      </w:r>
      <w:r>
        <w:rPr/>
        <w:t>il</w:t>
      </w:r>
      <w:r>
        <w:rPr>
          <w:spacing w:val="-10"/>
        </w:rPr>
        <w:t> </w:t>
      </w:r>
      <w:r>
        <w:rPr/>
        <w:t>costruito</w:t>
      </w:r>
      <w:r>
        <w:rPr>
          <w:spacing w:val="-16"/>
        </w:rPr>
        <w:t> </w:t>
      </w:r>
      <w:r>
        <w:rPr>
          <w:spacing w:val="-10"/>
        </w:rPr>
        <w:t>e</w:t>
      </w:r>
    </w:p>
    <w:p>
      <w:pPr>
        <w:tabs>
          <w:tab w:pos="4749" w:val="left" w:leader="none"/>
        </w:tabs>
        <w:spacing w:line="243" w:lineRule="exact" w:before="2"/>
        <w:ind w:left="417" w:right="0" w:firstLine="0"/>
        <w:jc w:val="left"/>
        <w:rPr>
          <w:b/>
          <w:sz w:val="20"/>
        </w:rPr>
      </w:pPr>
      <w:r>
        <w:rPr>
          <w:sz w:val="20"/>
        </w:rPr>
        <w:t>la </w:t>
      </w:r>
      <w:r>
        <w:rPr>
          <w:spacing w:val="-2"/>
          <w:sz w:val="20"/>
        </w:rPr>
        <w:t>sostenibilità</w:t>
      </w:r>
      <w:r>
        <w:rPr>
          <w:sz w:val="20"/>
        </w:rPr>
        <w:tab/>
        <w:t>(</w:t>
      </w:r>
      <w:r>
        <w:rPr>
          <w:spacing w:val="-14"/>
          <w:sz w:val="20"/>
        </w:rPr>
        <w:t> </w:t>
      </w:r>
      <w:r>
        <w:rPr>
          <w:sz w:val="20"/>
        </w:rPr>
        <w:t>laurea</w:t>
      </w:r>
      <w:r>
        <w:rPr>
          <w:spacing w:val="-14"/>
          <w:sz w:val="20"/>
        </w:rPr>
        <w:t> </w:t>
      </w:r>
      <w:r>
        <w:rPr>
          <w:sz w:val="20"/>
        </w:rPr>
        <w:t>triennale)</w:t>
      </w:r>
      <w:r>
        <w:rPr>
          <w:spacing w:val="-13"/>
          <w:sz w:val="20"/>
        </w:rPr>
        <w:t> </w:t>
      </w:r>
      <w:r>
        <w:rPr>
          <w:b/>
          <w:sz w:val="20"/>
        </w:rPr>
        <w:t>Ambito</w:t>
      </w:r>
      <w:r>
        <w:rPr>
          <w:b/>
          <w:spacing w:val="-15"/>
          <w:sz w:val="20"/>
        </w:rPr>
        <w:t> </w:t>
      </w:r>
      <w:r>
        <w:rPr>
          <w:b/>
          <w:spacing w:val="-4"/>
          <w:sz w:val="20"/>
        </w:rPr>
        <w:t>STEM</w:t>
      </w:r>
    </w:p>
    <w:p>
      <w:pPr>
        <w:pStyle w:val="BodyText"/>
        <w:spacing w:line="243" w:lineRule="exact"/>
        <w:ind w:left="417"/>
      </w:pPr>
      <w:r>
        <w:rPr>
          <w:spacing w:val="-2"/>
        </w:rPr>
        <w:t>ambientale</w:t>
      </w:r>
    </w:p>
    <w:p>
      <w:pPr>
        <w:pStyle w:val="BodyText"/>
        <w:spacing w:before="6"/>
      </w:pPr>
    </w:p>
    <w:p>
      <w:pPr>
        <w:pStyle w:val="BodyText"/>
        <w:tabs>
          <w:tab w:pos="4826" w:val="left" w:leader="none"/>
        </w:tabs>
        <w:spacing w:line="475" w:lineRule="auto"/>
        <w:ind w:left="417" w:right="2039"/>
      </w:pPr>
      <w:r>
        <w:rPr/>
        <w:t>Economia e direzione delle imprese</w:t>
        <w:tab/>
        <w:t>(laurea</w:t>
      </w:r>
      <w:r>
        <w:rPr>
          <w:spacing w:val="-9"/>
        </w:rPr>
        <w:t> </w:t>
      </w:r>
      <w:r>
        <w:rPr/>
        <w:t>magistrale</w:t>
      </w:r>
      <w:r>
        <w:rPr>
          <w:spacing w:val="-10"/>
        </w:rPr>
        <w:t> </w:t>
      </w:r>
      <w:r>
        <w:rPr/>
        <w:t>di</w:t>
      </w:r>
      <w:r>
        <w:rPr>
          <w:spacing w:val="-6"/>
        </w:rPr>
        <w:t> </w:t>
      </w:r>
      <w:r>
        <w:rPr/>
        <w:t>durata</w:t>
      </w:r>
      <w:r>
        <w:rPr>
          <w:spacing w:val="-9"/>
        </w:rPr>
        <w:t> </w:t>
      </w:r>
      <w:r>
        <w:rPr/>
        <w:t>biennale) Psicologia</w:t>
      </w:r>
      <w:r>
        <w:rPr>
          <w:spacing w:val="-8"/>
        </w:rPr>
        <w:t> </w:t>
      </w:r>
      <w:r>
        <w:rPr>
          <w:spacing w:val="-2"/>
        </w:rPr>
        <w:t>clinica</w:t>
      </w:r>
      <w:r>
        <w:rPr/>
        <w:tab/>
        <w:t>(laurea</w:t>
      </w:r>
      <w:r>
        <w:rPr>
          <w:spacing w:val="-17"/>
        </w:rPr>
        <w:t> </w:t>
      </w:r>
      <w:r>
        <w:rPr/>
        <w:t>magistrale</w:t>
      </w:r>
      <w:r>
        <w:rPr>
          <w:spacing w:val="-12"/>
        </w:rPr>
        <w:t> </w:t>
      </w:r>
      <w:r>
        <w:rPr/>
        <w:t>di</w:t>
      </w:r>
      <w:r>
        <w:rPr>
          <w:spacing w:val="-7"/>
        </w:rPr>
        <w:t> </w:t>
      </w:r>
      <w:r>
        <w:rPr/>
        <w:t>durata</w:t>
      </w:r>
      <w:r>
        <w:rPr>
          <w:spacing w:val="-17"/>
        </w:rPr>
        <w:t> </w:t>
      </w:r>
      <w:r>
        <w:rPr>
          <w:spacing w:val="-2"/>
        </w:rPr>
        <w:t>biennale)</w:t>
      </w:r>
    </w:p>
    <w:p>
      <w:pPr>
        <w:pStyle w:val="BodyText"/>
        <w:spacing w:before="10"/>
        <w:ind w:left="417"/>
      </w:pPr>
      <w:r>
        <w:rPr/>
        <w:t>Lingue</w:t>
      </w:r>
      <w:r>
        <w:rPr>
          <w:spacing w:val="-5"/>
        </w:rPr>
        <w:t> </w:t>
      </w:r>
      <w:r>
        <w:rPr/>
        <w:t>per</w:t>
      </w:r>
      <w:r>
        <w:rPr>
          <w:spacing w:val="-11"/>
        </w:rPr>
        <w:t> </w:t>
      </w:r>
      <w:r>
        <w:rPr/>
        <w:t>la</w:t>
      </w:r>
      <w:r>
        <w:rPr>
          <w:spacing w:val="-5"/>
        </w:rPr>
        <w:t> </w:t>
      </w:r>
      <w:r>
        <w:rPr/>
        <w:t>comunicazione</w:t>
      </w:r>
      <w:r>
        <w:rPr>
          <w:spacing w:val="-6"/>
        </w:rPr>
        <w:t> </w:t>
      </w:r>
      <w:r>
        <w:rPr/>
        <w:t>e</w:t>
      </w:r>
      <w:r>
        <w:rPr>
          <w:spacing w:val="-9"/>
        </w:rPr>
        <w:t> </w:t>
      </w:r>
      <w:r>
        <w:rPr/>
        <w:t>i</w:t>
      </w:r>
      <w:r>
        <w:rPr>
          <w:spacing w:val="-5"/>
        </w:rPr>
        <w:t> </w:t>
      </w:r>
      <w:r>
        <w:rPr>
          <w:spacing w:val="-2"/>
        </w:rPr>
        <w:t>servizi</w:t>
      </w:r>
    </w:p>
    <w:p>
      <w:pPr>
        <w:pStyle w:val="BodyText"/>
        <w:tabs>
          <w:tab w:pos="4884" w:val="left" w:leader="none"/>
        </w:tabs>
        <w:spacing w:before="4"/>
        <w:ind w:left="417"/>
      </w:pPr>
      <w:r>
        <w:rPr>
          <w:spacing w:val="-2"/>
        </w:rPr>
        <w:t>culturali</w:t>
      </w:r>
      <w:r>
        <w:rPr/>
        <w:tab/>
        <w:t>(laurea</w:t>
      </w:r>
      <w:r>
        <w:rPr>
          <w:spacing w:val="-12"/>
        </w:rPr>
        <w:t> </w:t>
      </w:r>
      <w:r>
        <w:rPr/>
        <w:t>magistrale</w:t>
      </w:r>
      <w:r>
        <w:rPr>
          <w:spacing w:val="-14"/>
        </w:rPr>
        <w:t> </w:t>
      </w:r>
      <w:r>
        <w:rPr/>
        <w:t>di</w:t>
      </w:r>
      <w:r>
        <w:rPr>
          <w:spacing w:val="-10"/>
        </w:rPr>
        <w:t> </w:t>
      </w:r>
      <w:r>
        <w:rPr/>
        <w:t>durata</w:t>
      </w:r>
      <w:r>
        <w:rPr>
          <w:spacing w:val="-9"/>
        </w:rPr>
        <w:t> </w:t>
      </w:r>
      <w:r>
        <w:rPr>
          <w:spacing w:val="-2"/>
        </w:rPr>
        <w:t>biennale)</w:t>
      </w:r>
    </w:p>
    <w:p>
      <w:pPr>
        <w:pStyle w:val="BodyText"/>
        <w:spacing w:before="117"/>
        <w:ind w:left="417"/>
      </w:pPr>
      <w:r>
        <w:rPr/>
        <w:t>Ingegneria</w:t>
      </w:r>
      <w:r>
        <w:rPr>
          <w:spacing w:val="-18"/>
        </w:rPr>
        <w:t> </w:t>
      </w:r>
      <w:r>
        <w:rPr/>
        <w:t>dell’intelligenza</w:t>
      </w:r>
      <w:r>
        <w:rPr>
          <w:spacing w:val="-17"/>
        </w:rPr>
        <w:t> </w:t>
      </w:r>
      <w:r>
        <w:rPr/>
        <w:t>artificiale</w:t>
      </w:r>
      <w:r>
        <w:rPr>
          <w:spacing w:val="-18"/>
        </w:rPr>
        <w:t> </w:t>
      </w:r>
      <w:r>
        <w:rPr>
          <w:spacing w:val="-10"/>
        </w:rPr>
        <w:t>e</w:t>
      </w:r>
    </w:p>
    <w:p>
      <w:pPr>
        <w:pStyle w:val="BodyText"/>
        <w:tabs>
          <w:tab w:pos="4764" w:val="left" w:leader="none"/>
        </w:tabs>
        <w:spacing w:before="2"/>
        <w:ind w:left="417"/>
        <w:rPr>
          <w:b/>
        </w:rPr>
      </w:pPr>
      <w:r>
        <w:rPr/>
        <w:t>della</w:t>
      </w:r>
      <w:r>
        <w:rPr>
          <w:spacing w:val="-13"/>
        </w:rPr>
        <w:t> </w:t>
      </w:r>
      <w:r>
        <w:rPr/>
        <w:t>sicurezza</w:t>
      </w:r>
      <w:r>
        <w:rPr>
          <w:spacing w:val="-12"/>
        </w:rPr>
        <w:t> </w:t>
      </w:r>
      <w:r>
        <w:rPr>
          <w:spacing w:val="-2"/>
        </w:rPr>
        <w:t>informatica</w:t>
      </w:r>
      <w:r>
        <w:rPr/>
        <w:tab/>
        <w:t>(laurea</w:t>
      </w:r>
      <w:r>
        <w:rPr>
          <w:spacing w:val="-11"/>
        </w:rPr>
        <w:t> </w:t>
      </w:r>
      <w:r>
        <w:rPr/>
        <w:t>magistrale</w:t>
      </w:r>
      <w:r>
        <w:rPr>
          <w:spacing w:val="-16"/>
        </w:rPr>
        <w:t> </w:t>
      </w:r>
      <w:r>
        <w:rPr/>
        <w:t>di</w:t>
      </w:r>
      <w:r>
        <w:rPr>
          <w:spacing w:val="-12"/>
        </w:rPr>
        <w:t> </w:t>
      </w:r>
      <w:r>
        <w:rPr/>
        <w:t>durata</w:t>
      </w:r>
      <w:r>
        <w:rPr>
          <w:spacing w:val="-10"/>
        </w:rPr>
        <w:t> </w:t>
      </w:r>
      <w:r>
        <w:rPr/>
        <w:t>biennale)</w:t>
      </w:r>
      <w:r>
        <w:rPr>
          <w:spacing w:val="-8"/>
        </w:rPr>
        <w:t> </w:t>
      </w:r>
      <w:r>
        <w:rPr>
          <w:b/>
        </w:rPr>
        <w:t>Ambito</w:t>
      </w:r>
      <w:r>
        <w:rPr>
          <w:b/>
          <w:spacing w:val="-11"/>
        </w:rPr>
        <w:t> </w:t>
      </w:r>
      <w:r>
        <w:rPr>
          <w:b/>
          <w:spacing w:val="-4"/>
        </w:rPr>
        <w:t>STEM</w:t>
      </w:r>
    </w:p>
    <w:p>
      <w:pPr>
        <w:pStyle w:val="BodyText"/>
        <w:spacing w:before="231"/>
        <w:rPr>
          <w:b/>
        </w:rPr>
      </w:pPr>
    </w:p>
    <w:p>
      <w:pPr>
        <w:pStyle w:val="BodyText"/>
        <w:spacing w:line="243" w:lineRule="exact"/>
        <w:ind w:left="417"/>
      </w:pPr>
      <w:r>
        <w:rPr/>
        <w:t>Scienze</w:t>
      </w:r>
      <w:r>
        <w:rPr>
          <w:spacing w:val="-8"/>
        </w:rPr>
        <w:t> </w:t>
      </w:r>
      <w:r>
        <w:rPr/>
        <w:t>e</w:t>
      </w:r>
      <w:r>
        <w:rPr>
          <w:spacing w:val="-14"/>
        </w:rPr>
        <w:t> </w:t>
      </w:r>
      <w:r>
        <w:rPr/>
        <w:t>tecniche</w:t>
      </w:r>
      <w:r>
        <w:rPr>
          <w:spacing w:val="-7"/>
        </w:rPr>
        <w:t> </w:t>
      </w:r>
      <w:r>
        <w:rPr/>
        <w:t>dell’attività</w:t>
      </w:r>
      <w:r>
        <w:rPr>
          <w:spacing w:val="-10"/>
        </w:rPr>
        <w:t> </w:t>
      </w:r>
      <w:r>
        <w:rPr>
          <w:spacing w:val="-2"/>
        </w:rPr>
        <w:t>motoria</w:t>
      </w:r>
    </w:p>
    <w:p>
      <w:pPr>
        <w:pStyle w:val="BodyText"/>
        <w:tabs>
          <w:tab w:pos="4826" w:val="left" w:leader="none"/>
        </w:tabs>
        <w:spacing w:line="243" w:lineRule="exact"/>
        <w:ind w:left="417"/>
      </w:pPr>
      <w:r>
        <w:rPr/>
        <w:t>preventive</w:t>
      </w:r>
      <w:r>
        <w:rPr>
          <w:spacing w:val="-14"/>
        </w:rPr>
        <w:t> </w:t>
      </w:r>
      <w:r>
        <w:rPr/>
        <w:t>e</w:t>
      </w:r>
      <w:r>
        <w:rPr>
          <w:spacing w:val="-6"/>
        </w:rPr>
        <w:t> </w:t>
      </w:r>
      <w:r>
        <w:rPr>
          <w:spacing w:val="-2"/>
        </w:rPr>
        <w:t>adattate</w:t>
      </w:r>
      <w:r>
        <w:rPr/>
        <w:tab/>
        <w:t>(laurea</w:t>
      </w:r>
      <w:r>
        <w:rPr>
          <w:spacing w:val="-17"/>
        </w:rPr>
        <w:t> </w:t>
      </w:r>
      <w:r>
        <w:rPr/>
        <w:t>magistrale</w:t>
      </w:r>
      <w:r>
        <w:rPr>
          <w:spacing w:val="-10"/>
        </w:rPr>
        <w:t> </w:t>
      </w:r>
      <w:r>
        <w:rPr/>
        <w:t>di</w:t>
      </w:r>
      <w:r>
        <w:rPr>
          <w:spacing w:val="-6"/>
        </w:rPr>
        <w:t> </w:t>
      </w:r>
      <w:r>
        <w:rPr/>
        <w:t>durata</w:t>
      </w:r>
      <w:r>
        <w:rPr>
          <w:spacing w:val="-13"/>
        </w:rPr>
        <w:t> </w:t>
      </w:r>
      <w:r>
        <w:rPr>
          <w:spacing w:val="-2"/>
        </w:rPr>
        <w:t>biennale)</w:t>
      </w:r>
    </w:p>
    <w:p>
      <w:pPr>
        <w:pStyle w:val="BodyText"/>
        <w:tabs>
          <w:tab w:pos="4822" w:val="left" w:leader="none"/>
        </w:tabs>
        <w:spacing w:before="239"/>
        <w:ind w:left="417" w:right="2044"/>
      </w:pPr>
      <w:r>
        <w:rPr/>
        <w:t>Scienze sociali per lo sviluppo sostenibile</w:t>
        <w:tab/>
        <w:t>(laurea</w:t>
      </w:r>
      <w:r>
        <w:rPr>
          <w:spacing w:val="-9"/>
        </w:rPr>
        <w:t> </w:t>
      </w:r>
      <w:r>
        <w:rPr/>
        <w:t>magistrale</w:t>
      </w:r>
      <w:r>
        <w:rPr>
          <w:spacing w:val="-10"/>
        </w:rPr>
        <w:t> </w:t>
      </w:r>
      <w:r>
        <w:rPr/>
        <w:t>di</w:t>
      </w:r>
      <w:r>
        <w:rPr>
          <w:spacing w:val="-6"/>
        </w:rPr>
        <w:t> </w:t>
      </w:r>
      <w:r>
        <w:rPr/>
        <w:t>durata</w:t>
      </w:r>
      <w:r>
        <w:rPr>
          <w:spacing w:val="-9"/>
        </w:rPr>
        <w:t> </w:t>
      </w:r>
      <w:r>
        <w:rPr/>
        <w:t>biennale) ( in fase di accreditamento)</w:t>
      </w:r>
    </w:p>
    <w:p>
      <w:pPr>
        <w:pStyle w:val="BodyText"/>
        <w:tabs>
          <w:tab w:pos="4826" w:val="left" w:leader="none"/>
        </w:tabs>
        <w:spacing w:before="242"/>
        <w:ind w:left="417"/>
      </w:pPr>
      <w:r>
        <w:rPr>
          <w:spacing w:val="-2"/>
        </w:rPr>
        <w:t>Giurisprudenza</w:t>
      </w:r>
      <w:r>
        <w:rPr/>
        <w:tab/>
        <w:t>(laurea</w:t>
      </w:r>
      <w:r>
        <w:rPr>
          <w:spacing w:val="-13"/>
        </w:rPr>
        <w:t> </w:t>
      </w:r>
      <w:r>
        <w:rPr/>
        <w:t>magistrale</w:t>
      </w:r>
      <w:r>
        <w:rPr>
          <w:spacing w:val="-11"/>
        </w:rPr>
        <w:t> </w:t>
      </w:r>
      <w:r>
        <w:rPr/>
        <w:t>c.u.</w:t>
      </w:r>
      <w:r>
        <w:rPr>
          <w:spacing w:val="-7"/>
        </w:rPr>
        <w:t> </w:t>
      </w:r>
      <w:r>
        <w:rPr/>
        <w:t>cinque</w:t>
      </w:r>
      <w:r>
        <w:rPr>
          <w:spacing w:val="-8"/>
        </w:rPr>
        <w:t> </w:t>
      </w:r>
      <w:r>
        <w:rPr>
          <w:spacing w:val="-2"/>
        </w:rPr>
        <w:t>anni)</w:t>
      </w:r>
    </w:p>
    <w:p>
      <w:pPr>
        <w:pStyle w:val="BodyText"/>
        <w:spacing w:before="6"/>
      </w:pPr>
    </w:p>
    <w:p>
      <w:pPr>
        <w:pStyle w:val="BodyText"/>
        <w:tabs>
          <w:tab w:pos="4836" w:val="left" w:leader="none"/>
        </w:tabs>
        <w:ind w:left="417"/>
        <w:rPr>
          <w:b/>
        </w:rPr>
      </w:pPr>
      <w:r>
        <w:rPr>
          <w:spacing w:val="-2"/>
        </w:rPr>
        <w:t>Architettura</w:t>
      </w:r>
      <w:r>
        <w:rPr/>
        <w:tab/>
        <w:t>(laurea</w:t>
      </w:r>
      <w:r>
        <w:rPr>
          <w:spacing w:val="-10"/>
        </w:rPr>
        <w:t> </w:t>
      </w:r>
      <w:r>
        <w:rPr/>
        <w:t>magistrale</w:t>
      </w:r>
      <w:r>
        <w:rPr>
          <w:spacing w:val="-8"/>
        </w:rPr>
        <w:t> </w:t>
      </w:r>
      <w:r>
        <w:rPr/>
        <w:t>c.u.</w:t>
      </w:r>
      <w:r>
        <w:rPr>
          <w:spacing w:val="-5"/>
        </w:rPr>
        <w:t> </w:t>
      </w:r>
      <w:r>
        <w:rPr/>
        <w:t>cinque</w:t>
      </w:r>
      <w:r>
        <w:rPr>
          <w:spacing w:val="-14"/>
        </w:rPr>
        <w:t> </w:t>
      </w:r>
      <w:r>
        <w:rPr/>
        <w:t>anni)</w:t>
      </w:r>
      <w:r>
        <w:rPr>
          <w:spacing w:val="-14"/>
        </w:rPr>
        <w:t> </w:t>
      </w:r>
      <w:r>
        <w:rPr>
          <w:b/>
        </w:rPr>
        <w:t>Ambito</w:t>
      </w:r>
      <w:r>
        <w:rPr>
          <w:b/>
          <w:spacing w:val="-9"/>
        </w:rPr>
        <w:t> </w:t>
      </w:r>
      <w:r>
        <w:rPr>
          <w:b/>
          <w:spacing w:val="-4"/>
        </w:rPr>
        <w:t>STEM</w:t>
      </w:r>
    </w:p>
    <w:p>
      <w:pPr>
        <w:pStyle w:val="BodyText"/>
        <w:spacing w:before="3"/>
        <w:rPr>
          <w:b/>
        </w:rPr>
      </w:pPr>
    </w:p>
    <w:p>
      <w:pPr>
        <w:pStyle w:val="BodyText"/>
        <w:tabs>
          <w:tab w:pos="4826" w:val="left" w:leader="none"/>
        </w:tabs>
        <w:spacing w:line="477" w:lineRule="auto"/>
        <w:ind w:left="417" w:right="2257"/>
      </w:pPr>
      <w:r>
        <w:rPr/>
        <w:t>Scienze della formazione primaria</w:t>
        <w:tab/>
        <w:t>(laurea</w:t>
      </w:r>
      <w:r>
        <w:rPr>
          <w:spacing w:val="-8"/>
        </w:rPr>
        <w:t> </w:t>
      </w:r>
      <w:r>
        <w:rPr/>
        <w:t>magistrale</w:t>
      </w:r>
      <w:r>
        <w:rPr>
          <w:spacing w:val="-9"/>
        </w:rPr>
        <w:t> </w:t>
      </w:r>
      <w:r>
        <w:rPr/>
        <w:t>c.u.</w:t>
      </w:r>
      <w:r>
        <w:rPr>
          <w:spacing w:val="-6"/>
        </w:rPr>
        <w:t> </w:t>
      </w:r>
      <w:r>
        <w:rPr/>
        <w:t>cinque</w:t>
      </w:r>
      <w:r>
        <w:rPr>
          <w:spacing w:val="-9"/>
        </w:rPr>
        <w:t> </w:t>
      </w:r>
      <w:r>
        <w:rPr/>
        <w:t>anni) Medicina e chirurgia</w:t>
        <w:tab/>
        <w:t>(laurea magistrale c.u. sei anni)</w:t>
      </w:r>
    </w:p>
    <w:p>
      <w:pPr>
        <w:pStyle w:val="BodyText"/>
        <w:spacing w:before="7"/>
        <w:ind w:left="417" w:right="5397"/>
      </w:pPr>
      <w:r>
        <w:rPr/>
        <w:t>Scuola</w:t>
      </w:r>
      <w:r>
        <w:rPr>
          <w:spacing w:val="-7"/>
        </w:rPr>
        <w:t> </w:t>
      </w:r>
      <w:r>
        <w:rPr/>
        <w:t>di</w:t>
      </w:r>
      <w:r>
        <w:rPr>
          <w:spacing w:val="-4"/>
        </w:rPr>
        <w:t> </w:t>
      </w:r>
      <w:r>
        <w:rPr/>
        <w:t>Specializzazione</w:t>
      </w:r>
      <w:r>
        <w:rPr>
          <w:spacing w:val="-8"/>
        </w:rPr>
        <w:t> </w:t>
      </w:r>
      <w:r>
        <w:rPr/>
        <w:t>per</w:t>
      </w:r>
      <w:r>
        <w:rPr>
          <w:spacing w:val="-8"/>
        </w:rPr>
        <w:t> </w:t>
      </w:r>
      <w:r>
        <w:rPr/>
        <w:t>le</w:t>
      </w:r>
      <w:r>
        <w:rPr>
          <w:spacing w:val="-8"/>
        </w:rPr>
        <w:t> </w:t>
      </w:r>
      <w:r>
        <w:rPr/>
        <w:t>professioni legali ( in attesa del D.M. di attivazione)</w:t>
      </w:r>
    </w:p>
    <w:p>
      <w:pPr>
        <w:pStyle w:val="BodyText"/>
        <w:spacing w:before="67"/>
      </w:pPr>
      <w:r>
        <w:rPr/>
        <mc:AlternateContent>
          <mc:Choice Requires="wps">
            <w:drawing>
              <wp:anchor distT="0" distB="0" distL="0" distR="0" allowOverlap="1" layoutInCell="1" locked="0" behindDoc="1" simplePos="0" relativeHeight="487634432">
                <wp:simplePos x="0" y="0"/>
                <wp:positionH relativeFrom="page">
                  <wp:posOffset>810894</wp:posOffset>
                </wp:positionH>
                <wp:positionV relativeFrom="paragraph">
                  <wp:posOffset>217280</wp:posOffset>
                </wp:positionV>
                <wp:extent cx="6057900" cy="1270"/>
                <wp:effectExtent l="0" t="0" r="0" b="0"/>
                <wp:wrapTopAndBottom/>
                <wp:docPr id="188" name="Graphic 188"/>
                <wp:cNvGraphicFramePr>
                  <a:graphicFrameLocks/>
                </wp:cNvGraphicFramePr>
                <a:graphic>
                  <a:graphicData uri="http://schemas.microsoft.com/office/word/2010/wordprocessingShape">
                    <wps:wsp>
                      <wps:cNvPr id="188" name="Graphic 188"/>
                      <wps:cNvSpPr/>
                      <wps:spPr>
                        <a:xfrm>
                          <a:off x="0" y="0"/>
                          <a:ext cx="6057900" cy="1270"/>
                        </a:xfrm>
                        <a:custGeom>
                          <a:avLst/>
                          <a:gdLst/>
                          <a:ahLst/>
                          <a:cxnLst/>
                          <a:rect l="l" t="t" r="r" b="b"/>
                          <a:pathLst>
                            <a:path w="6057900" h="0">
                              <a:moveTo>
                                <a:pt x="0" y="0"/>
                              </a:moveTo>
                              <a:lnTo>
                                <a:pt x="3630294" y="0"/>
                              </a:lnTo>
                            </a:path>
                            <a:path w="6057900" h="0">
                              <a:moveTo>
                                <a:pt x="3634740" y="0"/>
                              </a:moveTo>
                              <a:lnTo>
                                <a:pt x="5812155" y="0"/>
                              </a:lnTo>
                            </a:path>
                            <a:path w="6057900" h="0">
                              <a:moveTo>
                                <a:pt x="5814695" y="0"/>
                              </a:moveTo>
                              <a:lnTo>
                                <a:pt x="60579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849998pt;margin-top:17.108694pt;width:477pt;height:.1pt;mso-position-horizontal-relative:page;mso-position-vertical-relative:paragraph;z-index:-15682048;mso-wrap-distance-left:0;mso-wrap-distance-right:0" id="docshape157" coordorigin="1277,342" coordsize="9540,0" path="m1277,342l6994,342m7001,342l10430,342m10434,342l10817,342e" filled="false" stroked="true" strokeweight=".75pt" strokecolor="#000000">
                <v:path arrowok="t"/>
                <v:stroke dashstyle="solid"/>
                <w10:wrap type="topAndBottom"/>
              </v:shape>
            </w:pict>
          </mc:Fallback>
        </mc:AlternateContent>
      </w:r>
    </w:p>
    <w:p>
      <w:pPr>
        <w:spacing w:after="0"/>
        <w:sectPr>
          <w:pgSz w:w="11920" w:h="16850"/>
          <w:pgMar w:header="0" w:footer="317" w:top="1120" w:bottom="500" w:left="860" w:right="360"/>
        </w:sectPr>
      </w:pPr>
    </w:p>
    <w:p>
      <w:pPr>
        <w:pStyle w:val="BodyText"/>
        <w:spacing w:line="29" w:lineRule="exact"/>
        <w:ind w:left="263"/>
        <w:rPr>
          <w:sz w:val="2"/>
        </w:rPr>
      </w:pPr>
      <w:r>
        <w:rPr>
          <w:position w:val="0"/>
          <w:sz w:val="2"/>
        </w:rPr>
        <mc:AlternateContent>
          <mc:Choice Requires="wps">
            <w:drawing>
              <wp:inline distT="0" distB="0" distL="0" distR="0">
                <wp:extent cx="6183630" cy="18415"/>
                <wp:effectExtent l="0" t="0" r="0" b="0"/>
                <wp:docPr id="189" name="Group 189"/>
                <wp:cNvGraphicFramePr>
                  <a:graphicFrameLocks/>
                </wp:cNvGraphicFramePr>
                <a:graphic>
                  <a:graphicData uri="http://schemas.microsoft.com/office/word/2010/wordprocessingGroup">
                    <wpg:wgp>
                      <wpg:cNvPr id="189" name="Group 189"/>
                      <wpg:cNvGrpSpPr/>
                      <wpg:grpSpPr>
                        <a:xfrm>
                          <a:off x="0" y="0"/>
                          <a:ext cx="6183630" cy="18415"/>
                          <a:chExt cx="6183630" cy="18415"/>
                        </a:xfrm>
                      </wpg:grpSpPr>
                      <wps:wsp>
                        <wps:cNvPr id="190" name="Graphic 190"/>
                        <wps:cNvSpPr/>
                        <wps:spPr>
                          <a:xfrm>
                            <a:off x="0" y="0"/>
                            <a:ext cx="6183630" cy="18415"/>
                          </a:xfrm>
                          <a:custGeom>
                            <a:avLst/>
                            <a:gdLst/>
                            <a:ahLst/>
                            <a:cxnLst/>
                            <a:rect l="l" t="t" r="r" b="b"/>
                            <a:pathLst>
                              <a:path w="6183630" h="18415">
                                <a:moveTo>
                                  <a:pt x="6183630" y="0"/>
                                </a:moveTo>
                                <a:lnTo>
                                  <a:pt x="6177915" y="0"/>
                                </a:lnTo>
                                <a:lnTo>
                                  <a:pt x="0" y="0"/>
                                </a:lnTo>
                                <a:lnTo>
                                  <a:pt x="0" y="18415"/>
                                </a:lnTo>
                                <a:lnTo>
                                  <a:pt x="6177915" y="18415"/>
                                </a:lnTo>
                                <a:lnTo>
                                  <a:pt x="6183630" y="18415"/>
                                </a:lnTo>
                                <a:lnTo>
                                  <a:pt x="61836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86.9pt;height:1.45pt;mso-position-horizontal-relative:char;mso-position-vertical-relative:line" id="docshapegroup158" coordorigin="0,0" coordsize="9738,29">
                <v:shape style="position:absolute;left:0;top:0;width:9738;height:29" id="docshape159" coordorigin="0,0" coordsize="9738,29" path="m9738,0l9729,0,0,0,0,29,9729,29,9738,29,9738,0xe" filled="true" fillcolor="#000000" stroked="false">
                  <v:path arrowok="t"/>
                  <v:fill type="solid"/>
                </v:shape>
              </v:group>
            </w:pict>
          </mc:Fallback>
        </mc:AlternateContent>
      </w:r>
      <w:r>
        <w:rPr>
          <w:position w:val="0"/>
          <w:sz w:val="2"/>
        </w:rPr>
      </w:r>
    </w:p>
    <w:p>
      <w:pPr>
        <w:pStyle w:val="BodyText"/>
        <w:spacing w:before="8"/>
      </w:pPr>
    </w:p>
    <w:p>
      <w:pPr>
        <w:spacing w:before="1"/>
        <w:ind w:left="273" w:right="0" w:firstLine="0"/>
        <w:jc w:val="both"/>
        <w:rPr>
          <w:b/>
          <w:sz w:val="20"/>
        </w:rPr>
      </w:pPr>
      <w:r>
        <w:rPr>
          <w:b/>
          <w:color w:val="006EC0"/>
          <w:sz w:val="20"/>
        </w:rPr>
        <w:t>Tab.</w:t>
      </w:r>
      <w:r>
        <w:rPr>
          <w:b/>
          <w:color w:val="006EC0"/>
          <w:spacing w:val="-9"/>
          <w:sz w:val="20"/>
        </w:rPr>
        <w:t> </w:t>
      </w:r>
      <w:r>
        <w:rPr>
          <w:b/>
          <w:color w:val="006EC0"/>
          <w:sz w:val="20"/>
        </w:rPr>
        <w:t>16</w:t>
      </w:r>
      <w:r>
        <w:rPr>
          <w:b/>
          <w:color w:val="006EC0"/>
          <w:spacing w:val="-6"/>
          <w:sz w:val="20"/>
        </w:rPr>
        <w:t> </w:t>
      </w:r>
      <w:r>
        <w:rPr>
          <w:b/>
          <w:color w:val="006EC0"/>
          <w:sz w:val="20"/>
        </w:rPr>
        <w:t>–</w:t>
      </w:r>
      <w:r>
        <w:rPr>
          <w:b/>
          <w:color w:val="006EC0"/>
          <w:spacing w:val="-8"/>
          <w:sz w:val="20"/>
        </w:rPr>
        <w:t> </w:t>
      </w:r>
      <w:r>
        <w:rPr>
          <w:b/>
          <w:color w:val="006EC0"/>
          <w:sz w:val="20"/>
        </w:rPr>
        <w:t>Elenco</w:t>
      </w:r>
      <w:r>
        <w:rPr>
          <w:b/>
          <w:color w:val="006EC0"/>
          <w:spacing w:val="-5"/>
          <w:sz w:val="20"/>
        </w:rPr>
        <w:t> </w:t>
      </w:r>
      <w:r>
        <w:rPr>
          <w:b/>
          <w:color w:val="006EC0"/>
          <w:sz w:val="20"/>
        </w:rPr>
        <w:t>CAF</w:t>
      </w:r>
      <w:r>
        <w:rPr>
          <w:b/>
          <w:color w:val="006EC0"/>
          <w:spacing w:val="-2"/>
          <w:sz w:val="20"/>
        </w:rPr>
        <w:t> convenzionati</w:t>
      </w:r>
    </w:p>
    <w:p>
      <w:pPr>
        <w:pStyle w:val="BodyText"/>
        <w:spacing w:before="11"/>
        <w:rPr>
          <w:b/>
          <w:sz w:val="17"/>
        </w:rPr>
      </w:pPr>
      <w:r>
        <w:rPr/>
        <mc:AlternateContent>
          <mc:Choice Requires="wps">
            <w:drawing>
              <wp:anchor distT="0" distB="0" distL="0" distR="0" allowOverlap="1" layoutInCell="1" locked="0" behindDoc="1" simplePos="0" relativeHeight="487635456">
                <wp:simplePos x="0" y="0"/>
                <wp:positionH relativeFrom="page">
                  <wp:posOffset>713740</wp:posOffset>
                </wp:positionH>
                <wp:positionV relativeFrom="paragraph">
                  <wp:posOffset>153712</wp:posOffset>
                </wp:positionV>
                <wp:extent cx="6183630" cy="635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6183630" cy="6350"/>
                        </a:xfrm>
                        <a:custGeom>
                          <a:avLst/>
                          <a:gdLst/>
                          <a:ahLst/>
                          <a:cxnLst/>
                          <a:rect l="l" t="t" r="r" b="b"/>
                          <a:pathLst>
                            <a:path w="6183630" h="6350">
                              <a:moveTo>
                                <a:pt x="6183630" y="0"/>
                              </a:moveTo>
                              <a:lnTo>
                                <a:pt x="6177280" y="0"/>
                              </a:lnTo>
                              <a:lnTo>
                                <a:pt x="5715" y="0"/>
                              </a:lnTo>
                              <a:lnTo>
                                <a:pt x="0" y="0"/>
                              </a:lnTo>
                              <a:lnTo>
                                <a:pt x="0" y="6350"/>
                              </a:lnTo>
                              <a:lnTo>
                                <a:pt x="5715" y="6350"/>
                              </a:lnTo>
                              <a:lnTo>
                                <a:pt x="6177280" y="6350"/>
                              </a:lnTo>
                              <a:lnTo>
                                <a:pt x="6183630" y="6350"/>
                              </a:lnTo>
                              <a:lnTo>
                                <a:pt x="6183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200001pt;margin-top:12.103325pt;width:486.9pt;height:.5pt;mso-position-horizontal-relative:page;mso-position-vertical-relative:paragraph;z-index:-15681024;mso-wrap-distance-left:0;mso-wrap-distance-right:0" id="docshape160" coordorigin="1124,242" coordsize="9738,10" path="m10862,242l10852,242,1133,242,1124,242,1124,252,1133,252,10852,252,10862,252,10862,242xe" filled="true" fillcolor="#000000" stroked="false">
                <v:path arrowok="t"/>
                <v:fill type="solid"/>
                <w10:wrap type="topAndBottom"/>
              </v:shape>
            </w:pict>
          </mc:Fallback>
        </mc:AlternateContent>
      </w:r>
    </w:p>
    <w:p>
      <w:pPr>
        <w:pStyle w:val="BodyText"/>
        <w:spacing w:before="87"/>
        <w:rPr>
          <w:b/>
        </w:rPr>
      </w:pPr>
    </w:p>
    <w:p>
      <w:pPr>
        <w:pStyle w:val="BodyText"/>
        <w:spacing w:line="276" w:lineRule="auto"/>
        <w:ind w:left="273" w:right="619"/>
        <w:jc w:val="both"/>
      </w:pPr>
      <w:r>
        <w:rPr/>
        <w:t>Allo scopo di agevolare gli studenti nella compilazione e nella</w:t>
      </w:r>
      <w:r>
        <w:rPr>
          <w:spacing w:val="-1"/>
        </w:rPr>
        <w:t> </w:t>
      </w:r>
      <w:r>
        <w:rPr/>
        <w:t>presentazione della</w:t>
      </w:r>
      <w:r>
        <w:rPr>
          <w:spacing w:val="-1"/>
        </w:rPr>
        <w:t> </w:t>
      </w:r>
      <w:r>
        <w:rPr/>
        <w:t>DSU, ai fini del calcolo dell’ISEE per le prestazioni per il diritto allo studio universitario, si riporta, di seguito, elenco dei CAF - Centri di Assistenza Fiscale convenzionati con l’ERSU di Enna, in quanto iscritti all’Albo dei Centri di Assistenza Fiscale per i lavoratori dipendenti, aderenti alla Consulta Nazionale e firmatari del Protocollo d’intesa con l’ANDISU – Associazione nazionale degli organismi per il diritto allo studio universitario, sottoscritto in data 3 giugno 2016.</w:t>
      </w:r>
    </w:p>
    <w:p>
      <w:pPr>
        <w:pStyle w:val="BodyText"/>
        <w:spacing w:before="9"/>
      </w:pPr>
    </w:p>
    <w:p>
      <w:pPr>
        <w:pStyle w:val="Heading5"/>
        <w:spacing w:line="237" w:lineRule="auto"/>
        <w:ind w:right="632"/>
      </w:pPr>
      <w:r>
        <w:rPr/>
        <w:t>Per maggiori informazioni è possibile contattare i suddetti CAF presso tutte le sedi ubicate nel territorio nazionale e/o consultare i loro siti.</w:t>
      </w:r>
    </w:p>
    <w:p>
      <w:pPr>
        <w:pStyle w:val="BodyText"/>
        <w:spacing w:before="4"/>
        <w:rPr>
          <w:b/>
        </w:rPr>
      </w:pPr>
    </w:p>
    <w:p>
      <w:pPr>
        <w:pStyle w:val="ListParagraph"/>
        <w:numPr>
          <w:ilvl w:val="0"/>
          <w:numId w:val="41"/>
        </w:numPr>
        <w:tabs>
          <w:tab w:pos="700" w:val="left" w:leader="none"/>
        </w:tabs>
        <w:spacing w:line="240" w:lineRule="auto" w:before="0" w:after="0"/>
        <w:ind w:left="700" w:right="0" w:hanging="427"/>
        <w:jc w:val="left"/>
        <w:rPr>
          <w:sz w:val="20"/>
        </w:rPr>
      </w:pPr>
      <w:r>
        <w:rPr>
          <w:sz w:val="20"/>
        </w:rPr>
        <w:t>CONSORZIO</w:t>
      </w:r>
      <w:r>
        <w:rPr>
          <w:spacing w:val="-15"/>
          <w:sz w:val="20"/>
        </w:rPr>
        <w:t> </w:t>
      </w:r>
      <w:r>
        <w:rPr>
          <w:sz w:val="20"/>
        </w:rPr>
        <w:t>NAZIONALE</w:t>
      </w:r>
      <w:r>
        <w:rPr>
          <w:spacing w:val="-11"/>
          <w:sz w:val="20"/>
        </w:rPr>
        <w:t> </w:t>
      </w:r>
      <w:r>
        <w:rPr>
          <w:sz w:val="20"/>
        </w:rPr>
        <w:t>CAF</w:t>
      </w:r>
      <w:r>
        <w:rPr>
          <w:spacing w:val="-11"/>
          <w:sz w:val="20"/>
        </w:rPr>
        <w:t> </w:t>
      </w:r>
      <w:r>
        <w:rPr>
          <w:sz w:val="20"/>
        </w:rPr>
        <w:t>CGIL</w:t>
      </w:r>
      <w:r>
        <w:rPr>
          <w:spacing w:val="-11"/>
          <w:sz w:val="20"/>
        </w:rPr>
        <w:t> </w:t>
      </w:r>
      <w:r>
        <w:rPr>
          <w:sz w:val="20"/>
        </w:rPr>
        <w:t>&gt;</w:t>
      </w:r>
      <w:r>
        <w:rPr>
          <w:spacing w:val="-13"/>
          <w:sz w:val="20"/>
        </w:rPr>
        <w:t> </w:t>
      </w:r>
      <w:hyperlink r:id="rId28">
        <w:r>
          <w:rPr>
            <w:spacing w:val="-2"/>
            <w:sz w:val="20"/>
          </w:rPr>
          <w:t>www.cafcgil.it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7"/>
          <w:sz w:val="20"/>
        </w:rPr>
        <w:t> </w:t>
      </w:r>
      <w:r>
        <w:rPr>
          <w:sz w:val="20"/>
        </w:rPr>
        <w:t>CISL</w:t>
      </w:r>
      <w:r>
        <w:rPr>
          <w:spacing w:val="-5"/>
          <w:sz w:val="20"/>
        </w:rPr>
        <w:t> </w:t>
      </w:r>
      <w:r>
        <w:rPr>
          <w:sz w:val="20"/>
        </w:rPr>
        <w:t>SRL</w:t>
      </w:r>
      <w:r>
        <w:rPr>
          <w:spacing w:val="-10"/>
          <w:sz w:val="20"/>
        </w:rPr>
        <w:t> </w:t>
      </w:r>
      <w:r>
        <w:rPr>
          <w:sz w:val="20"/>
        </w:rPr>
        <w:t>&gt;</w:t>
      </w:r>
      <w:r>
        <w:rPr>
          <w:spacing w:val="-5"/>
          <w:sz w:val="20"/>
        </w:rPr>
        <w:t> </w:t>
      </w:r>
      <w:hyperlink r:id="rId29">
        <w:r>
          <w:rPr>
            <w:spacing w:val="-2"/>
            <w:sz w:val="20"/>
          </w:rPr>
          <w:t>www.caafcisl.it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7"/>
          <w:sz w:val="20"/>
        </w:rPr>
        <w:t> </w:t>
      </w:r>
      <w:r>
        <w:rPr>
          <w:sz w:val="20"/>
        </w:rPr>
        <w:t>UIL</w:t>
      </w:r>
      <w:r>
        <w:rPr>
          <w:spacing w:val="-12"/>
          <w:sz w:val="20"/>
        </w:rPr>
        <w:t> </w:t>
      </w:r>
      <w:r>
        <w:rPr>
          <w:sz w:val="20"/>
        </w:rPr>
        <w:t>SPA</w:t>
      </w:r>
      <w:r>
        <w:rPr>
          <w:spacing w:val="-3"/>
          <w:sz w:val="20"/>
        </w:rPr>
        <w:t> </w:t>
      </w:r>
      <w:r>
        <w:rPr>
          <w:sz w:val="20"/>
        </w:rPr>
        <w:t>&gt;</w:t>
      </w:r>
      <w:r>
        <w:rPr>
          <w:spacing w:val="-6"/>
          <w:sz w:val="20"/>
        </w:rPr>
        <w:t> </w:t>
      </w:r>
      <w:hyperlink r:id="rId30">
        <w:r>
          <w:rPr>
            <w:spacing w:val="-2"/>
            <w:sz w:val="20"/>
          </w:rPr>
          <w:t>www.cafuil.it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0"/>
          <w:sz w:val="20"/>
        </w:rPr>
        <w:t> </w:t>
      </w:r>
      <w:r>
        <w:rPr>
          <w:sz w:val="20"/>
        </w:rPr>
        <w:t>CONFSAL</w:t>
      </w:r>
      <w:r>
        <w:rPr>
          <w:spacing w:val="-12"/>
          <w:sz w:val="20"/>
        </w:rPr>
        <w:t> </w:t>
      </w:r>
      <w:r>
        <w:rPr>
          <w:sz w:val="20"/>
        </w:rPr>
        <w:t>SRL</w:t>
      </w:r>
      <w:r>
        <w:rPr>
          <w:spacing w:val="-7"/>
          <w:sz w:val="20"/>
        </w:rPr>
        <w:t> </w:t>
      </w:r>
      <w:r>
        <w:rPr>
          <w:sz w:val="20"/>
        </w:rPr>
        <w:t>&gt;</w:t>
      </w:r>
      <w:r>
        <w:rPr>
          <w:spacing w:val="-10"/>
          <w:sz w:val="20"/>
        </w:rPr>
        <w:t> </w:t>
      </w:r>
      <w:hyperlink r:id="rId31">
        <w:r>
          <w:rPr>
            <w:spacing w:val="-2"/>
            <w:sz w:val="20"/>
          </w:rPr>
          <w:t>www.cafconfsal.it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1"/>
          <w:sz w:val="20"/>
        </w:rPr>
        <w:t> </w:t>
      </w:r>
      <w:r>
        <w:rPr>
          <w:sz w:val="20"/>
        </w:rPr>
        <w:t>U.G.L.</w:t>
      </w:r>
      <w:r>
        <w:rPr>
          <w:spacing w:val="-12"/>
          <w:sz w:val="20"/>
        </w:rPr>
        <w:t> </w:t>
      </w:r>
      <w:r>
        <w:rPr>
          <w:sz w:val="20"/>
        </w:rPr>
        <w:t>SRL</w:t>
      </w:r>
      <w:r>
        <w:rPr>
          <w:spacing w:val="-7"/>
          <w:sz w:val="20"/>
        </w:rPr>
        <w:t> </w:t>
      </w:r>
      <w:r>
        <w:rPr>
          <w:sz w:val="20"/>
        </w:rPr>
        <w:t>&gt;</w:t>
      </w:r>
      <w:r>
        <w:rPr>
          <w:spacing w:val="-6"/>
          <w:sz w:val="20"/>
        </w:rPr>
        <w:t> </w:t>
      </w:r>
      <w:hyperlink r:id="rId32">
        <w:r>
          <w:rPr>
            <w:spacing w:val="-2"/>
            <w:sz w:val="20"/>
          </w:rPr>
          <w:t>www.cafugl.it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7"/>
          <w:sz w:val="20"/>
        </w:rPr>
        <w:t> </w:t>
      </w:r>
      <w:r>
        <w:rPr>
          <w:sz w:val="20"/>
        </w:rPr>
        <w:t>CNA</w:t>
      </w:r>
      <w:r>
        <w:rPr>
          <w:spacing w:val="-11"/>
          <w:sz w:val="20"/>
        </w:rPr>
        <w:t> </w:t>
      </w:r>
      <w:r>
        <w:rPr>
          <w:sz w:val="20"/>
        </w:rPr>
        <w:t>SRL</w:t>
      </w:r>
      <w:r>
        <w:rPr>
          <w:spacing w:val="-7"/>
          <w:sz w:val="20"/>
        </w:rPr>
        <w:t> </w:t>
      </w:r>
      <w:r>
        <w:rPr>
          <w:sz w:val="20"/>
        </w:rPr>
        <w:t>&gt;</w:t>
      </w:r>
      <w:r>
        <w:rPr>
          <w:spacing w:val="-6"/>
          <w:sz w:val="20"/>
        </w:rPr>
        <w:t> </w:t>
      </w:r>
      <w:hyperlink r:id="rId33">
        <w:r>
          <w:rPr>
            <w:spacing w:val="-2"/>
            <w:sz w:val="20"/>
          </w:rPr>
          <w:t>www.cafcna.it</w:t>
        </w:r>
      </w:hyperlink>
    </w:p>
    <w:p>
      <w:pPr>
        <w:pStyle w:val="ListParagraph"/>
        <w:numPr>
          <w:ilvl w:val="0"/>
          <w:numId w:val="41"/>
        </w:numPr>
        <w:tabs>
          <w:tab w:pos="700" w:val="left" w:leader="none"/>
        </w:tabs>
        <w:spacing w:line="240" w:lineRule="auto" w:before="112" w:after="0"/>
        <w:ind w:left="700" w:right="0" w:hanging="427"/>
        <w:jc w:val="left"/>
        <w:rPr>
          <w:sz w:val="20"/>
        </w:rPr>
      </w:pPr>
      <w:r>
        <w:rPr>
          <w:spacing w:val="-2"/>
          <w:sz w:val="20"/>
        </w:rPr>
        <w:t>C.A.A.F.</w:t>
      </w:r>
      <w:r>
        <w:rPr>
          <w:spacing w:val="-12"/>
          <w:sz w:val="20"/>
        </w:rPr>
        <w:t> </w:t>
      </w:r>
      <w:r>
        <w:rPr>
          <w:spacing w:val="-2"/>
          <w:sz w:val="20"/>
        </w:rPr>
        <w:t>F.A.B.I.</w:t>
      </w:r>
      <w:r>
        <w:rPr>
          <w:spacing w:val="-16"/>
          <w:sz w:val="20"/>
        </w:rPr>
        <w:t> </w:t>
      </w:r>
      <w:r>
        <w:rPr>
          <w:spacing w:val="-2"/>
          <w:sz w:val="20"/>
        </w:rPr>
        <w:t>SRL</w:t>
      </w:r>
      <w:r>
        <w:rPr>
          <w:spacing w:val="-10"/>
          <w:sz w:val="20"/>
        </w:rPr>
        <w:t> </w:t>
      </w:r>
      <w:r>
        <w:rPr>
          <w:spacing w:val="-2"/>
          <w:sz w:val="20"/>
        </w:rPr>
        <w:t>&gt;</w:t>
      </w:r>
      <w:r>
        <w:rPr>
          <w:spacing w:val="-13"/>
          <w:sz w:val="20"/>
        </w:rPr>
        <w:t> </w:t>
      </w:r>
      <w:hyperlink r:id="rId34">
        <w:r>
          <w:rPr>
            <w:spacing w:val="-2"/>
            <w:sz w:val="20"/>
          </w:rPr>
          <w:t>www.caaffabi.it</w:t>
        </w:r>
      </w:hyperlink>
    </w:p>
    <w:p>
      <w:pPr>
        <w:pStyle w:val="ListParagraph"/>
        <w:numPr>
          <w:ilvl w:val="0"/>
          <w:numId w:val="41"/>
        </w:numPr>
        <w:tabs>
          <w:tab w:pos="700" w:val="left" w:leader="none"/>
        </w:tabs>
        <w:spacing w:line="240" w:lineRule="auto" w:before="113" w:after="0"/>
        <w:ind w:left="700" w:right="0" w:hanging="427"/>
        <w:jc w:val="left"/>
        <w:rPr>
          <w:sz w:val="20"/>
        </w:rPr>
      </w:pPr>
      <w:r>
        <w:rPr>
          <w:spacing w:val="-2"/>
          <w:sz w:val="20"/>
        </w:rPr>
        <w:t>CAF</w:t>
      </w:r>
      <w:r>
        <w:rPr>
          <w:spacing w:val="-11"/>
          <w:sz w:val="20"/>
        </w:rPr>
        <w:t> </w:t>
      </w:r>
      <w:r>
        <w:rPr>
          <w:spacing w:val="-2"/>
          <w:sz w:val="20"/>
        </w:rPr>
        <w:t>CONFAGRICOLTURA</w:t>
      </w:r>
      <w:r>
        <w:rPr>
          <w:spacing w:val="-9"/>
          <w:sz w:val="20"/>
        </w:rPr>
        <w:t> </w:t>
      </w:r>
      <w:r>
        <w:rPr>
          <w:spacing w:val="-2"/>
          <w:sz w:val="20"/>
        </w:rPr>
        <w:t>PENSIONATI</w:t>
      </w:r>
      <w:r>
        <w:rPr>
          <w:spacing w:val="-13"/>
          <w:sz w:val="20"/>
        </w:rPr>
        <w:t> </w:t>
      </w:r>
      <w:r>
        <w:rPr>
          <w:spacing w:val="-2"/>
          <w:sz w:val="20"/>
        </w:rPr>
        <w:t>SRL</w:t>
      </w:r>
      <w:r>
        <w:rPr>
          <w:spacing w:val="-3"/>
          <w:sz w:val="20"/>
        </w:rPr>
        <w:t> </w:t>
      </w:r>
      <w:r>
        <w:rPr>
          <w:spacing w:val="-2"/>
          <w:sz w:val="20"/>
        </w:rPr>
        <w:t>&gt;</w:t>
      </w:r>
      <w:r>
        <w:rPr>
          <w:spacing w:val="-11"/>
          <w:sz w:val="20"/>
        </w:rPr>
        <w:t> </w:t>
      </w:r>
      <w:hyperlink r:id="rId35">
        <w:r>
          <w:rPr>
            <w:spacing w:val="-2"/>
            <w:sz w:val="20"/>
          </w:rPr>
          <w:t>www.cafconfagricoltura.it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3"/>
          <w:sz w:val="20"/>
        </w:rPr>
        <w:t> </w:t>
      </w:r>
      <w:r>
        <w:rPr>
          <w:sz w:val="20"/>
        </w:rPr>
        <w:t>PENSIONATI</w:t>
      </w:r>
      <w:r>
        <w:rPr>
          <w:spacing w:val="-15"/>
          <w:sz w:val="20"/>
        </w:rPr>
        <w:t> </w:t>
      </w:r>
      <w:r>
        <w:rPr>
          <w:sz w:val="20"/>
        </w:rPr>
        <w:t>E</w:t>
      </w:r>
      <w:r>
        <w:rPr>
          <w:spacing w:val="-10"/>
          <w:sz w:val="20"/>
        </w:rPr>
        <w:t> </w:t>
      </w:r>
      <w:r>
        <w:rPr>
          <w:sz w:val="20"/>
        </w:rPr>
        <w:t>DIPENDENTI</w:t>
      </w:r>
      <w:r>
        <w:rPr>
          <w:spacing w:val="-17"/>
          <w:sz w:val="20"/>
        </w:rPr>
        <w:t> </w:t>
      </w:r>
      <w:r>
        <w:rPr>
          <w:sz w:val="20"/>
        </w:rPr>
        <w:t>C.I.A.</w:t>
      </w:r>
      <w:r>
        <w:rPr>
          <w:spacing w:val="-16"/>
          <w:sz w:val="20"/>
        </w:rPr>
        <w:t> </w:t>
      </w:r>
      <w:r>
        <w:rPr>
          <w:sz w:val="20"/>
        </w:rPr>
        <w:t>SRL</w:t>
      </w:r>
      <w:r>
        <w:rPr>
          <w:spacing w:val="-14"/>
          <w:sz w:val="20"/>
        </w:rPr>
        <w:t> </w:t>
      </w:r>
      <w:r>
        <w:rPr>
          <w:sz w:val="20"/>
        </w:rPr>
        <w:t>&gt;</w:t>
      </w:r>
      <w:r>
        <w:rPr>
          <w:spacing w:val="-11"/>
          <w:sz w:val="20"/>
        </w:rPr>
        <w:t> </w:t>
      </w:r>
      <w:hyperlink r:id="rId36">
        <w:r>
          <w:rPr>
            <w:sz w:val="20"/>
          </w:rPr>
          <w:t>www.caf-</w:t>
        </w:r>
        <w:r>
          <w:rPr>
            <w:spacing w:val="-2"/>
            <w:sz w:val="20"/>
          </w:rPr>
          <w:t>cia.it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8"/>
          <w:sz w:val="20"/>
        </w:rPr>
        <w:t> </w:t>
      </w:r>
      <w:r>
        <w:rPr>
          <w:sz w:val="20"/>
        </w:rPr>
        <w:t>CISAL</w:t>
      </w:r>
      <w:r>
        <w:rPr>
          <w:spacing w:val="-8"/>
          <w:sz w:val="20"/>
        </w:rPr>
        <w:t> </w:t>
      </w:r>
      <w:r>
        <w:rPr>
          <w:sz w:val="20"/>
        </w:rPr>
        <w:t>SRL</w:t>
      </w:r>
      <w:r>
        <w:rPr>
          <w:spacing w:val="-10"/>
          <w:sz w:val="20"/>
        </w:rPr>
        <w:t> </w:t>
      </w:r>
      <w:r>
        <w:rPr>
          <w:sz w:val="20"/>
        </w:rPr>
        <w:t>&gt;</w:t>
      </w:r>
      <w:r>
        <w:rPr>
          <w:spacing w:val="-7"/>
          <w:sz w:val="20"/>
        </w:rPr>
        <w:t> </w:t>
      </w:r>
      <w:hyperlink r:id="rId37">
        <w:r>
          <w:rPr>
            <w:spacing w:val="-2"/>
            <w:sz w:val="20"/>
          </w:rPr>
          <w:t>www.cafcisal.it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14"/>
          <w:sz w:val="20"/>
        </w:rPr>
        <w:t> </w:t>
      </w:r>
      <w:r>
        <w:rPr>
          <w:sz w:val="20"/>
        </w:rPr>
        <w:t>COLDIRETTI</w:t>
      </w:r>
      <w:r>
        <w:rPr>
          <w:spacing w:val="-15"/>
          <w:sz w:val="20"/>
        </w:rPr>
        <w:t> </w:t>
      </w:r>
      <w:r>
        <w:rPr>
          <w:sz w:val="20"/>
        </w:rPr>
        <w:t>SRL</w:t>
      </w:r>
      <w:r>
        <w:rPr>
          <w:spacing w:val="-11"/>
          <w:sz w:val="20"/>
        </w:rPr>
        <w:t> </w:t>
      </w:r>
      <w:r>
        <w:rPr>
          <w:sz w:val="20"/>
        </w:rPr>
        <w:t>&gt;</w:t>
      </w:r>
      <w:r>
        <w:rPr>
          <w:spacing w:val="-11"/>
          <w:sz w:val="20"/>
        </w:rPr>
        <w:t> </w:t>
      </w:r>
      <w:hyperlink r:id="rId38">
        <w:r>
          <w:rPr>
            <w:spacing w:val="-2"/>
            <w:sz w:val="20"/>
          </w:rPr>
          <w:t>www.cafcoldiretti.it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ASSOCAAF</w:t>
      </w:r>
      <w:r>
        <w:rPr>
          <w:spacing w:val="-18"/>
          <w:sz w:val="20"/>
        </w:rPr>
        <w:t> </w:t>
      </w:r>
      <w:r>
        <w:rPr>
          <w:sz w:val="20"/>
        </w:rPr>
        <w:t>SPA</w:t>
      </w:r>
      <w:r>
        <w:rPr>
          <w:spacing w:val="-12"/>
          <w:sz w:val="20"/>
        </w:rPr>
        <w:t> </w:t>
      </w:r>
      <w:r>
        <w:rPr>
          <w:sz w:val="20"/>
        </w:rPr>
        <w:t>&gt;</w:t>
      </w:r>
      <w:r>
        <w:rPr>
          <w:spacing w:val="-14"/>
          <w:sz w:val="20"/>
        </w:rPr>
        <w:t> </w:t>
      </w:r>
      <w:hyperlink r:id="rId39">
        <w:r>
          <w:rPr>
            <w:spacing w:val="-2"/>
            <w:sz w:val="20"/>
          </w:rPr>
          <w:t>www.assocaaf.it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6"/>
          <w:sz w:val="20"/>
        </w:rPr>
        <w:t> </w:t>
      </w:r>
      <w:r>
        <w:rPr>
          <w:sz w:val="20"/>
        </w:rPr>
        <w:t>50</w:t>
      </w:r>
      <w:r>
        <w:rPr>
          <w:spacing w:val="-8"/>
          <w:sz w:val="20"/>
        </w:rPr>
        <w:t> </w:t>
      </w:r>
      <w:r>
        <w:rPr>
          <w:sz w:val="20"/>
        </w:rPr>
        <w:t>&amp;</w:t>
      </w:r>
      <w:r>
        <w:rPr>
          <w:spacing w:val="-3"/>
          <w:sz w:val="20"/>
        </w:rPr>
        <w:t> </w:t>
      </w:r>
      <w:r>
        <w:rPr>
          <w:sz w:val="20"/>
        </w:rPr>
        <w:t>PIU’</w:t>
      </w:r>
      <w:r>
        <w:rPr>
          <w:spacing w:val="-12"/>
          <w:sz w:val="20"/>
        </w:rPr>
        <w:t> </w:t>
      </w:r>
      <w:r>
        <w:rPr>
          <w:sz w:val="20"/>
        </w:rPr>
        <w:t>SRL</w:t>
      </w:r>
      <w:r>
        <w:rPr>
          <w:spacing w:val="-4"/>
          <w:sz w:val="20"/>
        </w:rPr>
        <w:t> </w:t>
      </w:r>
      <w:r>
        <w:rPr>
          <w:sz w:val="20"/>
        </w:rPr>
        <w:t>&gt;</w:t>
      </w:r>
      <w:r>
        <w:rPr>
          <w:spacing w:val="-6"/>
          <w:sz w:val="20"/>
        </w:rPr>
        <w:t> </w:t>
      </w:r>
      <w:hyperlink r:id="rId40">
        <w:r>
          <w:rPr>
            <w:spacing w:val="-2"/>
            <w:sz w:val="20"/>
          </w:rPr>
          <w:t>www.50epiu.it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0"/>
          <w:sz w:val="20"/>
        </w:rPr>
        <w:t> </w:t>
      </w:r>
      <w:r>
        <w:rPr>
          <w:sz w:val="20"/>
        </w:rPr>
        <w:t>M.C.L.</w:t>
      </w:r>
      <w:r>
        <w:rPr>
          <w:spacing w:val="-5"/>
          <w:sz w:val="20"/>
        </w:rPr>
        <w:t> </w:t>
      </w:r>
      <w:r>
        <w:rPr>
          <w:sz w:val="20"/>
        </w:rPr>
        <w:t>SRL</w:t>
      </w:r>
      <w:r>
        <w:rPr>
          <w:spacing w:val="-9"/>
          <w:sz w:val="20"/>
        </w:rPr>
        <w:t> </w:t>
      </w:r>
      <w:r>
        <w:rPr>
          <w:sz w:val="20"/>
        </w:rPr>
        <w:t>&gt;</w:t>
      </w:r>
      <w:r>
        <w:rPr>
          <w:spacing w:val="-9"/>
          <w:sz w:val="20"/>
        </w:rPr>
        <w:t> </w:t>
      </w:r>
      <w:hyperlink r:id="rId41">
        <w:r>
          <w:rPr>
            <w:spacing w:val="-2"/>
            <w:sz w:val="20"/>
          </w:rPr>
          <w:t>www.mcl.it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7"/>
          <w:sz w:val="20"/>
        </w:rPr>
        <w:t> </w:t>
      </w:r>
      <w:r>
        <w:rPr>
          <w:sz w:val="20"/>
        </w:rPr>
        <w:t>ACLI</w:t>
      </w:r>
      <w:r>
        <w:rPr>
          <w:spacing w:val="-7"/>
          <w:sz w:val="20"/>
        </w:rPr>
        <w:t> </w:t>
      </w:r>
      <w:r>
        <w:rPr>
          <w:sz w:val="20"/>
        </w:rPr>
        <w:t>SRL</w:t>
      </w:r>
      <w:r>
        <w:rPr>
          <w:spacing w:val="-10"/>
          <w:sz w:val="20"/>
        </w:rPr>
        <w:t> </w:t>
      </w:r>
      <w:r>
        <w:rPr>
          <w:sz w:val="20"/>
        </w:rPr>
        <w:t>&gt;</w:t>
      </w:r>
      <w:r>
        <w:rPr>
          <w:spacing w:val="-7"/>
          <w:sz w:val="20"/>
        </w:rPr>
        <w:t> </w:t>
      </w:r>
      <w:hyperlink r:id="rId42">
        <w:r>
          <w:rPr>
            <w:spacing w:val="-2"/>
            <w:sz w:val="20"/>
          </w:rPr>
          <w:t>www.acli.it</w:t>
        </w:r>
      </w:hyperlink>
    </w:p>
    <w:p>
      <w:pPr>
        <w:pStyle w:val="ListParagraph"/>
        <w:numPr>
          <w:ilvl w:val="0"/>
          <w:numId w:val="41"/>
        </w:numPr>
        <w:tabs>
          <w:tab w:pos="700" w:val="left" w:leader="none"/>
        </w:tabs>
        <w:spacing w:line="240" w:lineRule="auto" w:before="107" w:after="0"/>
        <w:ind w:left="700" w:right="0" w:hanging="427"/>
        <w:jc w:val="left"/>
        <w:rPr>
          <w:sz w:val="20"/>
        </w:rPr>
      </w:pPr>
      <w:r>
        <w:rPr>
          <w:spacing w:val="-2"/>
          <w:sz w:val="20"/>
        </w:rPr>
        <w:t>CAF</w:t>
      </w:r>
      <w:r>
        <w:rPr>
          <w:spacing w:val="-9"/>
          <w:sz w:val="20"/>
        </w:rPr>
        <w:t> </w:t>
      </w:r>
      <w:r>
        <w:rPr>
          <w:spacing w:val="-2"/>
          <w:sz w:val="20"/>
        </w:rPr>
        <w:t>DELL’INDUSTRIA</w:t>
      </w:r>
      <w:r>
        <w:rPr>
          <w:spacing w:val="-1"/>
          <w:sz w:val="20"/>
        </w:rPr>
        <w:t> </w:t>
      </w:r>
      <w:r>
        <w:rPr>
          <w:spacing w:val="-2"/>
          <w:sz w:val="20"/>
        </w:rPr>
        <w:t>DELL’EMILIA CENTRALE</w:t>
      </w:r>
      <w:r>
        <w:rPr>
          <w:spacing w:val="-10"/>
          <w:sz w:val="20"/>
        </w:rPr>
        <w:t> </w:t>
      </w:r>
      <w:r>
        <w:rPr>
          <w:spacing w:val="-2"/>
          <w:sz w:val="20"/>
        </w:rPr>
        <w:t>SPA</w:t>
      </w:r>
      <w:r>
        <w:rPr>
          <w:spacing w:val="-5"/>
          <w:sz w:val="20"/>
        </w:rPr>
        <w:t> </w:t>
      </w:r>
      <w:r>
        <w:rPr>
          <w:spacing w:val="-2"/>
          <w:sz w:val="20"/>
        </w:rPr>
        <w:t>&gt;</w:t>
      </w:r>
      <w:r>
        <w:rPr>
          <w:spacing w:val="-8"/>
          <w:sz w:val="20"/>
        </w:rPr>
        <w:t> </w:t>
      </w:r>
      <w:hyperlink r:id="rId43">
        <w:r>
          <w:rPr>
            <w:spacing w:val="-2"/>
            <w:sz w:val="20"/>
          </w:rPr>
          <w:t>www.cafindustria.it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9"/>
          <w:sz w:val="20"/>
        </w:rPr>
        <w:t> </w:t>
      </w:r>
      <w:r>
        <w:rPr>
          <w:sz w:val="20"/>
        </w:rPr>
        <w:t>–</w:t>
      </w:r>
      <w:r>
        <w:rPr>
          <w:spacing w:val="-13"/>
          <w:sz w:val="20"/>
        </w:rPr>
        <w:t> </w:t>
      </w:r>
      <w:r>
        <w:rPr>
          <w:sz w:val="20"/>
        </w:rPr>
        <w:t>U.C.I.</w:t>
      </w:r>
      <w:r>
        <w:rPr>
          <w:spacing w:val="-16"/>
          <w:sz w:val="20"/>
        </w:rPr>
        <w:t> </w:t>
      </w:r>
      <w:r>
        <w:rPr>
          <w:sz w:val="20"/>
        </w:rPr>
        <w:t>SRL</w:t>
      </w:r>
      <w:r>
        <w:rPr>
          <w:spacing w:val="-11"/>
          <w:sz w:val="20"/>
        </w:rPr>
        <w:t> </w:t>
      </w:r>
      <w:r>
        <w:rPr>
          <w:sz w:val="20"/>
        </w:rPr>
        <w:t>&gt;</w:t>
      </w:r>
      <w:r>
        <w:rPr>
          <w:spacing w:val="-15"/>
          <w:sz w:val="20"/>
        </w:rPr>
        <w:t> </w:t>
      </w:r>
      <w:hyperlink r:id="rId44">
        <w:r>
          <w:rPr>
            <w:spacing w:val="-2"/>
            <w:sz w:val="20"/>
          </w:rPr>
          <w:t>www.cafuci.it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1"/>
          <w:sz w:val="20"/>
        </w:rPr>
        <w:t> </w:t>
      </w:r>
      <w:r>
        <w:rPr>
          <w:sz w:val="20"/>
        </w:rPr>
        <w:t>SICUREZZA</w:t>
      </w:r>
      <w:r>
        <w:rPr>
          <w:spacing w:val="-9"/>
          <w:sz w:val="20"/>
        </w:rPr>
        <w:t> </w:t>
      </w:r>
      <w:r>
        <w:rPr>
          <w:sz w:val="20"/>
        </w:rPr>
        <w:t>FISCALE</w:t>
      </w:r>
      <w:r>
        <w:rPr>
          <w:spacing w:val="-13"/>
          <w:sz w:val="20"/>
        </w:rPr>
        <w:t> </w:t>
      </w:r>
      <w:r>
        <w:rPr>
          <w:sz w:val="20"/>
        </w:rPr>
        <w:t>SRL</w:t>
      </w:r>
      <w:r>
        <w:rPr>
          <w:spacing w:val="-12"/>
          <w:sz w:val="20"/>
        </w:rPr>
        <w:t> </w:t>
      </w:r>
      <w:r>
        <w:rPr>
          <w:sz w:val="20"/>
        </w:rPr>
        <w:t>&gt;</w:t>
      </w:r>
      <w:r>
        <w:rPr>
          <w:spacing w:val="-12"/>
          <w:sz w:val="20"/>
        </w:rPr>
        <w:t> </w:t>
      </w:r>
      <w:hyperlink r:id="rId45">
        <w:r>
          <w:rPr>
            <w:spacing w:val="-2"/>
            <w:sz w:val="20"/>
          </w:rPr>
          <w:t>www.caafconfesercenti.it</w:t>
        </w:r>
      </w:hyperlink>
    </w:p>
    <w:p>
      <w:pPr>
        <w:pStyle w:val="ListParagraph"/>
        <w:numPr>
          <w:ilvl w:val="0"/>
          <w:numId w:val="41"/>
        </w:numPr>
        <w:tabs>
          <w:tab w:pos="700" w:val="left" w:leader="none"/>
        </w:tabs>
        <w:spacing w:line="240" w:lineRule="auto" w:before="115" w:after="0"/>
        <w:ind w:left="700" w:right="0" w:hanging="427"/>
        <w:jc w:val="left"/>
        <w:rPr>
          <w:sz w:val="20"/>
        </w:rPr>
      </w:pPr>
      <w:r>
        <w:rPr>
          <w:spacing w:val="-2"/>
          <w:sz w:val="20"/>
        </w:rPr>
        <w:t>CAF</w:t>
      </w:r>
      <w:r>
        <w:rPr>
          <w:spacing w:val="-10"/>
          <w:sz w:val="20"/>
        </w:rPr>
        <w:t> </w:t>
      </w:r>
      <w:r>
        <w:rPr>
          <w:spacing w:val="-2"/>
          <w:sz w:val="20"/>
        </w:rPr>
        <w:t>CONFARTIGIANATO</w:t>
      </w:r>
      <w:r>
        <w:rPr>
          <w:spacing w:val="-6"/>
          <w:sz w:val="20"/>
        </w:rPr>
        <w:t> </w:t>
      </w:r>
      <w:r>
        <w:rPr>
          <w:spacing w:val="-2"/>
          <w:sz w:val="20"/>
        </w:rPr>
        <w:t>PENSIONATI</w:t>
      </w:r>
      <w:r>
        <w:rPr>
          <w:spacing w:val="-8"/>
          <w:sz w:val="20"/>
        </w:rPr>
        <w:t> </w:t>
      </w:r>
      <w:r>
        <w:rPr>
          <w:spacing w:val="-2"/>
          <w:sz w:val="20"/>
        </w:rPr>
        <w:t>E</w:t>
      </w:r>
      <w:r>
        <w:rPr>
          <w:spacing w:val="-6"/>
          <w:sz w:val="20"/>
        </w:rPr>
        <w:t> </w:t>
      </w:r>
      <w:r>
        <w:rPr>
          <w:spacing w:val="-2"/>
          <w:sz w:val="20"/>
        </w:rPr>
        <w:t>DIPENDENTI</w:t>
      </w:r>
      <w:r>
        <w:rPr>
          <w:spacing w:val="-10"/>
          <w:sz w:val="20"/>
        </w:rPr>
        <w:t> </w:t>
      </w:r>
      <w:r>
        <w:rPr>
          <w:spacing w:val="-2"/>
          <w:sz w:val="20"/>
        </w:rPr>
        <w:t>SRL</w:t>
      </w:r>
      <w:r>
        <w:rPr>
          <w:spacing w:val="-9"/>
          <w:sz w:val="20"/>
        </w:rPr>
        <w:t> </w:t>
      </w:r>
      <w:r>
        <w:rPr>
          <w:spacing w:val="-2"/>
          <w:sz w:val="20"/>
        </w:rPr>
        <w:t>&gt;</w:t>
      </w:r>
      <w:r>
        <w:rPr>
          <w:spacing w:val="-11"/>
          <w:sz w:val="20"/>
        </w:rPr>
        <w:t> </w:t>
      </w:r>
      <w:hyperlink r:id="rId46">
        <w:r>
          <w:rPr>
            <w:spacing w:val="-2"/>
            <w:sz w:val="20"/>
          </w:rPr>
          <w:t>www.confartigianato.it</w:t>
        </w:r>
      </w:hyperlink>
    </w:p>
    <w:p>
      <w:pPr>
        <w:pStyle w:val="ListParagraph"/>
        <w:numPr>
          <w:ilvl w:val="0"/>
          <w:numId w:val="41"/>
        </w:numPr>
        <w:tabs>
          <w:tab w:pos="700" w:val="left" w:leader="none"/>
        </w:tabs>
        <w:spacing w:line="240" w:lineRule="auto" w:before="113" w:after="0"/>
        <w:ind w:left="700" w:right="0" w:hanging="427"/>
        <w:jc w:val="left"/>
        <w:rPr>
          <w:sz w:val="20"/>
        </w:rPr>
      </w:pPr>
      <w:r>
        <w:rPr>
          <w:spacing w:val="-2"/>
          <w:sz w:val="20"/>
        </w:rPr>
        <w:t>CAF</w:t>
      </w:r>
      <w:r>
        <w:rPr>
          <w:spacing w:val="-17"/>
          <w:sz w:val="20"/>
        </w:rPr>
        <w:t> </w:t>
      </w:r>
      <w:r>
        <w:rPr>
          <w:spacing w:val="-2"/>
          <w:sz w:val="20"/>
        </w:rPr>
        <w:t>E.N.P.T.A.</w:t>
      </w:r>
      <w:r>
        <w:rPr>
          <w:spacing w:val="-13"/>
          <w:sz w:val="20"/>
        </w:rPr>
        <w:t> </w:t>
      </w:r>
      <w:r>
        <w:rPr>
          <w:spacing w:val="-2"/>
          <w:sz w:val="20"/>
        </w:rPr>
        <w:t>SRL</w:t>
      </w:r>
      <w:r>
        <w:rPr>
          <w:spacing w:val="-12"/>
          <w:sz w:val="20"/>
        </w:rPr>
        <w:t> </w:t>
      </w:r>
      <w:r>
        <w:rPr>
          <w:spacing w:val="-2"/>
          <w:sz w:val="20"/>
        </w:rPr>
        <w:t>&gt;</w:t>
      </w:r>
      <w:r>
        <w:rPr>
          <w:spacing w:val="-17"/>
          <w:sz w:val="20"/>
        </w:rPr>
        <w:t> </w:t>
      </w:r>
      <w:hyperlink r:id="rId47">
        <w:r>
          <w:rPr>
            <w:spacing w:val="-2"/>
            <w:sz w:val="20"/>
          </w:rPr>
          <w:t>www.uglcoltivatori.it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11"/>
          <w:sz w:val="20"/>
        </w:rPr>
        <w:t> </w:t>
      </w:r>
      <w:r>
        <w:rPr>
          <w:sz w:val="20"/>
        </w:rPr>
        <w:t>ACAI</w:t>
      </w:r>
      <w:r>
        <w:rPr>
          <w:spacing w:val="-12"/>
          <w:sz w:val="20"/>
        </w:rPr>
        <w:t> </w:t>
      </w:r>
      <w:r>
        <w:rPr>
          <w:sz w:val="20"/>
        </w:rPr>
        <w:t>DIPENDENTI</w:t>
      </w:r>
      <w:r>
        <w:rPr>
          <w:spacing w:val="-11"/>
          <w:sz w:val="20"/>
        </w:rPr>
        <w:t> </w:t>
      </w:r>
      <w:r>
        <w:rPr>
          <w:sz w:val="20"/>
        </w:rPr>
        <w:t>E</w:t>
      </w:r>
      <w:r>
        <w:rPr>
          <w:spacing w:val="-10"/>
          <w:sz w:val="20"/>
        </w:rPr>
        <w:t> </w:t>
      </w:r>
      <w:r>
        <w:rPr>
          <w:sz w:val="20"/>
        </w:rPr>
        <w:t>PENSIONATI</w:t>
      </w:r>
      <w:r>
        <w:rPr>
          <w:spacing w:val="-14"/>
          <w:sz w:val="20"/>
        </w:rPr>
        <w:t> </w:t>
      </w:r>
      <w:r>
        <w:rPr>
          <w:sz w:val="20"/>
        </w:rPr>
        <w:t>SRL</w:t>
      </w:r>
      <w:r>
        <w:rPr>
          <w:spacing w:val="-11"/>
          <w:sz w:val="20"/>
        </w:rPr>
        <w:t> </w:t>
      </w:r>
      <w:r>
        <w:rPr>
          <w:sz w:val="20"/>
        </w:rPr>
        <w:t>&gt;</w:t>
      </w:r>
      <w:r>
        <w:rPr>
          <w:spacing w:val="-12"/>
          <w:sz w:val="20"/>
        </w:rPr>
        <w:t> </w:t>
      </w:r>
      <w:hyperlink r:id="rId48">
        <w:r>
          <w:rPr>
            <w:spacing w:val="-2"/>
            <w:sz w:val="20"/>
          </w:rPr>
          <w:t>www.acai.it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TUTELA</w:t>
      </w:r>
      <w:r>
        <w:rPr>
          <w:spacing w:val="-13"/>
          <w:sz w:val="20"/>
        </w:rPr>
        <w:t> </w:t>
      </w:r>
      <w:r>
        <w:rPr>
          <w:sz w:val="20"/>
        </w:rPr>
        <w:t>FISCALE</w:t>
      </w:r>
      <w:r>
        <w:rPr>
          <w:spacing w:val="-13"/>
          <w:sz w:val="20"/>
        </w:rPr>
        <w:t> </w:t>
      </w:r>
      <w:r>
        <w:rPr>
          <w:sz w:val="20"/>
        </w:rPr>
        <w:t>DEL</w:t>
      </w:r>
      <w:r>
        <w:rPr>
          <w:spacing w:val="-15"/>
          <w:sz w:val="20"/>
        </w:rPr>
        <w:t> </w:t>
      </w:r>
      <w:r>
        <w:rPr>
          <w:sz w:val="20"/>
        </w:rPr>
        <w:t>CONTRIBUENTE</w:t>
      </w:r>
      <w:r>
        <w:rPr>
          <w:spacing w:val="-12"/>
          <w:sz w:val="20"/>
        </w:rPr>
        <w:t> </w:t>
      </w:r>
      <w:r>
        <w:rPr>
          <w:sz w:val="20"/>
        </w:rPr>
        <w:t>SRL</w:t>
      </w:r>
      <w:r>
        <w:rPr>
          <w:spacing w:val="-8"/>
          <w:sz w:val="20"/>
        </w:rPr>
        <w:t> </w:t>
      </w:r>
      <w:r>
        <w:rPr>
          <w:sz w:val="20"/>
        </w:rPr>
        <w:t>&gt;</w:t>
      </w:r>
      <w:r>
        <w:rPr>
          <w:spacing w:val="-14"/>
          <w:sz w:val="20"/>
        </w:rPr>
        <w:t> </w:t>
      </w:r>
      <w:hyperlink r:id="rId49">
        <w:r>
          <w:rPr>
            <w:spacing w:val="-2"/>
            <w:sz w:val="20"/>
          </w:rPr>
          <w:t>www.tutelafiscale.it</w:t>
        </w:r>
      </w:hyperlink>
    </w:p>
    <w:p>
      <w:pPr>
        <w:pStyle w:val="ListParagraph"/>
        <w:numPr>
          <w:ilvl w:val="0"/>
          <w:numId w:val="41"/>
        </w:numPr>
        <w:tabs>
          <w:tab w:pos="700" w:val="left" w:leader="none"/>
          <w:tab w:pos="2013" w:val="left" w:leader="none"/>
          <w:tab w:pos="3554" w:val="left" w:leader="none"/>
          <w:tab w:pos="4644" w:val="left" w:leader="none"/>
          <w:tab w:pos="6067" w:val="left" w:leader="none"/>
          <w:tab w:pos="7229" w:val="left" w:leader="none"/>
          <w:tab w:pos="9260" w:val="left" w:leader="none"/>
          <w:tab w:pos="9891" w:val="left" w:leader="none"/>
        </w:tabs>
        <w:spacing w:line="240" w:lineRule="auto" w:before="112" w:after="0"/>
        <w:ind w:left="700" w:right="0" w:hanging="427"/>
        <w:jc w:val="left"/>
        <w:rPr>
          <w:sz w:val="20"/>
        </w:rPr>
      </w:pPr>
      <w:r>
        <w:rPr>
          <w:spacing w:val="-2"/>
          <w:sz w:val="20"/>
        </w:rPr>
        <w:t>CENTRODI</w:t>
      </w:r>
      <w:r>
        <w:rPr>
          <w:sz w:val="20"/>
        </w:rPr>
        <w:tab/>
      </w:r>
      <w:r>
        <w:rPr>
          <w:spacing w:val="-2"/>
          <w:sz w:val="20"/>
        </w:rPr>
        <w:t>ASSISTENZA</w:t>
      </w:r>
      <w:r>
        <w:rPr>
          <w:sz w:val="20"/>
        </w:rPr>
        <w:tab/>
      </w:r>
      <w:r>
        <w:rPr>
          <w:spacing w:val="-2"/>
          <w:sz w:val="20"/>
        </w:rPr>
        <w:t>FISCALE</w:t>
      </w:r>
      <w:r>
        <w:rPr>
          <w:sz w:val="20"/>
        </w:rPr>
        <w:tab/>
      </w:r>
      <w:r>
        <w:rPr>
          <w:spacing w:val="-2"/>
          <w:sz w:val="20"/>
        </w:rPr>
        <w:t>NAZIONALE</w:t>
      </w:r>
      <w:r>
        <w:rPr>
          <w:sz w:val="20"/>
        </w:rPr>
        <w:tab/>
      </w:r>
      <w:r>
        <w:rPr>
          <w:spacing w:val="-2"/>
          <w:sz w:val="20"/>
        </w:rPr>
        <w:t>DOTTORI</w:t>
      </w:r>
      <w:r>
        <w:rPr>
          <w:sz w:val="20"/>
        </w:rPr>
        <w:tab/>
      </w:r>
      <w:r>
        <w:rPr>
          <w:spacing w:val="-2"/>
          <w:sz w:val="20"/>
        </w:rPr>
        <w:t>COMMERCIALISTI</w:t>
      </w:r>
      <w:r>
        <w:rPr>
          <w:sz w:val="20"/>
        </w:rPr>
        <w:tab/>
      </w:r>
      <w:r>
        <w:rPr>
          <w:spacing w:val="-5"/>
          <w:sz w:val="20"/>
        </w:rPr>
        <w:t>SPA</w:t>
      </w:r>
      <w:r>
        <w:rPr>
          <w:sz w:val="20"/>
        </w:rPr>
        <w:tab/>
      </w:r>
      <w:r>
        <w:rPr>
          <w:spacing w:val="-10"/>
          <w:sz w:val="20"/>
        </w:rPr>
        <w:t>&gt;</w:t>
      </w:r>
    </w:p>
    <w:p>
      <w:pPr>
        <w:pStyle w:val="BodyText"/>
        <w:spacing w:before="110"/>
        <w:ind w:left="700"/>
      </w:pPr>
      <w:hyperlink r:id="rId50">
        <w:r>
          <w:rPr>
            <w:spacing w:val="-2"/>
          </w:rPr>
          <w:t>www.cafdoc.it</w:t>
        </w:r>
      </w:hyperlink>
    </w:p>
    <w:p>
      <w:pPr>
        <w:pStyle w:val="ListParagraph"/>
        <w:numPr>
          <w:ilvl w:val="0"/>
          <w:numId w:val="41"/>
        </w:numPr>
        <w:tabs>
          <w:tab w:pos="700" w:val="left" w:leader="none"/>
          <w:tab w:pos="1833" w:val="left" w:leader="none"/>
          <w:tab w:pos="3583" w:val="left" w:leader="none"/>
          <w:tab w:pos="4116" w:val="left" w:leader="none"/>
          <w:tab w:pos="5717" w:val="left" w:leader="none"/>
          <w:tab w:pos="6864" w:val="left" w:leader="none"/>
          <w:tab w:pos="9209" w:val="left" w:leader="none"/>
          <w:tab w:pos="9896" w:val="left" w:leader="none"/>
        </w:tabs>
        <w:spacing w:line="240" w:lineRule="auto" w:before="122" w:after="0"/>
        <w:ind w:left="700" w:right="0" w:hanging="427"/>
        <w:jc w:val="left"/>
        <w:rPr>
          <w:sz w:val="20"/>
        </w:rPr>
      </w:pPr>
      <w:r>
        <w:rPr>
          <w:spacing w:val="-2"/>
          <w:sz w:val="20"/>
        </w:rPr>
        <w:t>CENTRO</w:t>
      </w:r>
      <w:r>
        <w:rPr>
          <w:sz w:val="20"/>
        </w:rPr>
        <w:tab/>
      </w:r>
      <w:r>
        <w:rPr>
          <w:spacing w:val="-2"/>
          <w:sz w:val="20"/>
        </w:rPr>
        <w:t>AUTORIZZATO</w:t>
      </w:r>
      <w:r>
        <w:rPr>
          <w:sz w:val="20"/>
        </w:rPr>
        <w:tab/>
      </w:r>
      <w:r>
        <w:rPr>
          <w:spacing w:val="-5"/>
          <w:sz w:val="20"/>
        </w:rPr>
        <w:t>DI</w:t>
      </w:r>
      <w:r>
        <w:rPr>
          <w:sz w:val="20"/>
        </w:rPr>
        <w:tab/>
      </w:r>
      <w:r>
        <w:rPr>
          <w:spacing w:val="-2"/>
          <w:sz w:val="20"/>
        </w:rPr>
        <w:t>ASSISTENZA</w:t>
      </w:r>
      <w:r>
        <w:rPr>
          <w:sz w:val="20"/>
        </w:rPr>
        <w:tab/>
      </w:r>
      <w:r>
        <w:rPr>
          <w:spacing w:val="-2"/>
          <w:sz w:val="20"/>
        </w:rPr>
        <w:t>FISCALE</w:t>
      </w:r>
      <w:r>
        <w:rPr>
          <w:sz w:val="20"/>
        </w:rPr>
        <w:tab/>
      </w:r>
      <w:r>
        <w:rPr>
          <w:spacing w:val="-2"/>
          <w:sz w:val="20"/>
        </w:rPr>
        <w:t>ASSOCINTRIBUENTI</w:t>
      </w:r>
      <w:r>
        <w:rPr>
          <w:sz w:val="20"/>
        </w:rPr>
        <w:tab/>
      </w:r>
      <w:r>
        <w:rPr>
          <w:spacing w:val="-5"/>
          <w:sz w:val="20"/>
        </w:rPr>
        <w:t>SRL</w:t>
      </w:r>
      <w:r>
        <w:rPr>
          <w:sz w:val="20"/>
        </w:rPr>
        <w:tab/>
      </w:r>
      <w:r>
        <w:rPr>
          <w:spacing w:val="-10"/>
          <w:sz w:val="20"/>
        </w:rPr>
        <w:t>&gt;</w:t>
      </w:r>
    </w:p>
    <w:p>
      <w:pPr>
        <w:pStyle w:val="BodyText"/>
        <w:spacing w:before="110"/>
        <w:ind w:left="700"/>
      </w:pPr>
      <w:hyperlink r:id="rId51">
        <w:r>
          <w:rPr>
            <w:spacing w:val="-2"/>
          </w:rPr>
          <w:t>www.cafassocontribuenti.it</w:t>
        </w:r>
      </w:hyperlink>
    </w:p>
    <w:p>
      <w:pPr>
        <w:pStyle w:val="ListParagraph"/>
        <w:numPr>
          <w:ilvl w:val="0"/>
          <w:numId w:val="41"/>
        </w:numPr>
        <w:tabs>
          <w:tab w:pos="700" w:val="left" w:leader="none"/>
        </w:tabs>
        <w:spacing w:line="240" w:lineRule="auto" w:before="124" w:after="0"/>
        <w:ind w:left="700" w:right="0" w:hanging="427"/>
        <w:jc w:val="left"/>
        <w:rPr>
          <w:sz w:val="20"/>
        </w:rPr>
      </w:pPr>
      <w:r>
        <w:rPr>
          <w:sz w:val="20"/>
        </w:rPr>
        <w:t>CAF</w:t>
      </w:r>
      <w:r>
        <w:rPr>
          <w:spacing w:val="-10"/>
          <w:sz w:val="20"/>
        </w:rPr>
        <w:t> </w:t>
      </w:r>
      <w:r>
        <w:rPr>
          <w:sz w:val="20"/>
        </w:rPr>
        <w:t>SERVIZI</w:t>
      </w:r>
      <w:r>
        <w:rPr>
          <w:spacing w:val="-7"/>
          <w:sz w:val="20"/>
        </w:rPr>
        <w:t> </w:t>
      </w:r>
      <w:r>
        <w:rPr>
          <w:sz w:val="20"/>
        </w:rPr>
        <w:t>FISCALI</w:t>
      </w:r>
      <w:r>
        <w:rPr>
          <w:spacing w:val="-12"/>
          <w:sz w:val="20"/>
        </w:rPr>
        <w:t> </w:t>
      </w:r>
      <w:r>
        <w:rPr>
          <w:sz w:val="20"/>
        </w:rPr>
        <w:t>SRL</w:t>
      </w:r>
      <w:r>
        <w:rPr>
          <w:spacing w:val="-10"/>
          <w:sz w:val="20"/>
        </w:rPr>
        <w:t> </w:t>
      </w:r>
      <w:r>
        <w:rPr>
          <w:sz w:val="20"/>
        </w:rPr>
        <w:t>&gt;</w:t>
      </w:r>
      <w:r>
        <w:rPr>
          <w:spacing w:val="-10"/>
          <w:sz w:val="20"/>
        </w:rPr>
        <w:t> </w:t>
      </w:r>
      <w:hyperlink r:id="rId52">
        <w:r>
          <w:rPr>
            <w:spacing w:val="-2"/>
            <w:sz w:val="20"/>
          </w:rPr>
          <w:t>www.cafservizifiscali.it</w:t>
        </w:r>
      </w:hyperlink>
    </w:p>
    <w:p>
      <w:pPr>
        <w:pStyle w:val="ListParagraph"/>
        <w:numPr>
          <w:ilvl w:val="0"/>
          <w:numId w:val="41"/>
        </w:numPr>
        <w:tabs>
          <w:tab w:pos="700" w:val="left" w:leader="none"/>
        </w:tabs>
        <w:spacing w:line="240" w:lineRule="auto" w:before="113" w:after="0"/>
        <w:ind w:left="700" w:right="0" w:hanging="427"/>
        <w:jc w:val="left"/>
        <w:rPr>
          <w:sz w:val="20"/>
        </w:rPr>
      </w:pPr>
      <w:r>
        <w:rPr>
          <w:spacing w:val="-2"/>
          <w:sz w:val="20"/>
        </w:rPr>
        <w:t>CAF</w:t>
      </w:r>
      <w:r>
        <w:rPr>
          <w:spacing w:val="-9"/>
          <w:sz w:val="20"/>
        </w:rPr>
        <w:t> </w:t>
      </w:r>
      <w:r>
        <w:rPr>
          <w:spacing w:val="-2"/>
          <w:sz w:val="20"/>
        </w:rPr>
        <w:t>DIPENDENTI</w:t>
      </w:r>
      <w:r>
        <w:rPr>
          <w:spacing w:val="-14"/>
          <w:sz w:val="20"/>
        </w:rPr>
        <w:t> </w:t>
      </w:r>
      <w:r>
        <w:rPr>
          <w:spacing w:val="-2"/>
          <w:sz w:val="20"/>
        </w:rPr>
        <w:t>E</w:t>
      </w:r>
      <w:r>
        <w:rPr>
          <w:spacing w:val="-7"/>
          <w:sz w:val="20"/>
        </w:rPr>
        <w:t> </w:t>
      </w:r>
      <w:r>
        <w:rPr>
          <w:spacing w:val="-2"/>
          <w:sz w:val="20"/>
        </w:rPr>
        <w:t>PENSIONATI</w:t>
      </w:r>
      <w:r>
        <w:rPr>
          <w:spacing w:val="-19"/>
          <w:sz w:val="20"/>
        </w:rPr>
        <w:t> </w:t>
      </w:r>
      <w:r>
        <w:rPr>
          <w:spacing w:val="-2"/>
          <w:sz w:val="20"/>
        </w:rPr>
        <w:t>U.S.P.P.I.D.A.P.</w:t>
      </w:r>
      <w:r>
        <w:rPr>
          <w:spacing w:val="-13"/>
          <w:sz w:val="20"/>
        </w:rPr>
        <w:t> </w:t>
      </w:r>
      <w:r>
        <w:rPr>
          <w:spacing w:val="-2"/>
          <w:sz w:val="20"/>
        </w:rPr>
        <w:t>SRL</w:t>
      </w:r>
      <w:r>
        <w:rPr>
          <w:spacing w:val="-9"/>
          <w:sz w:val="20"/>
        </w:rPr>
        <w:t> </w:t>
      </w:r>
      <w:r>
        <w:rPr>
          <w:spacing w:val="-2"/>
          <w:sz w:val="20"/>
        </w:rPr>
        <w:t>&gt;</w:t>
      </w:r>
      <w:r>
        <w:rPr>
          <w:spacing w:val="-12"/>
          <w:sz w:val="20"/>
        </w:rPr>
        <w:t> </w:t>
      </w:r>
      <w:hyperlink r:id="rId53">
        <w:r>
          <w:rPr>
            <w:spacing w:val="-2"/>
            <w:sz w:val="20"/>
          </w:rPr>
          <w:t>www.cafusppidap.it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9"/>
          <w:sz w:val="20"/>
        </w:rPr>
        <w:t> </w:t>
      </w:r>
      <w:r>
        <w:rPr>
          <w:sz w:val="20"/>
        </w:rPr>
        <w:t>FE.NA.PI.</w:t>
      </w:r>
      <w:r>
        <w:rPr>
          <w:spacing w:val="-12"/>
          <w:sz w:val="20"/>
        </w:rPr>
        <w:t> </w:t>
      </w:r>
      <w:r>
        <w:rPr>
          <w:sz w:val="20"/>
        </w:rPr>
        <w:t>SRL</w:t>
      </w:r>
      <w:r>
        <w:rPr>
          <w:spacing w:val="-10"/>
          <w:sz w:val="20"/>
        </w:rPr>
        <w:t> </w:t>
      </w:r>
      <w:r>
        <w:rPr>
          <w:sz w:val="20"/>
        </w:rPr>
        <w:t>&gt;</w:t>
      </w:r>
      <w:r>
        <w:rPr>
          <w:spacing w:val="-6"/>
          <w:sz w:val="20"/>
        </w:rPr>
        <w:t> </w:t>
      </w:r>
      <w:hyperlink r:id="rId54">
        <w:r>
          <w:rPr>
            <w:spacing w:val="-2"/>
            <w:sz w:val="20"/>
          </w:rPr>
          <w:t>www.fenapi.it</w:t>
        </w:r>
      </w:hyperlink>
    </w:p>
    <w:p>
      <w:pPr>
        <w:spacing w:after="0" w:line="240" w:lineRule="auto"/>
        <w:jc w:val="left"/>
        <w:rPr>
          <w:sz w:val="20"/>
        </w:rPr>
        <w:sectPr>
          <w:pgSz w:w="11920" w:h="16850"/>
          <w:pgMar w:header="0" w:footer="317" w:top="1380" w:bottom="500" w:left="860" w:right="360"/>
        </w:sectPr>
      </w:pPr>
    </w:p>
    <w:p>
      <w:pPr>
        <w:pStyle w:val="ListParagraph"/>
        <w:numPr>
          <w:ilvl w:val="0"/>
          <w:numId w:val="41"/>
        </w:numPr>
        <w:tabs>
          <w:tab w:pos="700" w:val="left" w:leader="none"/>
        </w:tabs>
        <w:spacing w:line="240" w:lineRule="auto" w:before="85" w:after="0"/>
        <w:ind w:left="700" w:right="0" w:hanging="427"/>
        <w:jc w:val="left"/>
        <w:rPr>
          <w:sz w:val="20"/>
        </w:rPr>
      </w:pPr>
      <w:r>
        <w:rPr>
          <w:sz w:val="20"/>
        </w:rPr>
        <w:t>CAF</w:t>
      </w:r>
      <w:r>
        <w:rPr>
          <w:spacing w:val="-11"/>
          <w:sz w:val="20"/>
        </w:rPr>
        <w:t> </w:t>
      </w:r>
      <w:r>
        <w:rPr>
          <w:sz w:val="20"/>
        </w:rPr>
        <w:t>C.A.S.A.</w:t>
      </w:r>
      <w:r>
        <w:rPr>
          <w:spacing w:val="-9"/>
          <w:sz w:val="20"/>
        </w:rPr>
        <w:t> </w:t>
      </w:r>
      <w:r>
        <w:rPr>
          <w:sz w:val="20"/>
        </w:rPr>
        <w:t>DIPENDENTI</w:t>
      </w:r>
      <w:r>
        <w:rPr>
          <w:spacing w:val="-12"/>
          <w:sz w:val="20"/>
        </w:rPr>
        <w:t> </w:t>
      </w:r>
      <w:r>
        <w:rPr>
          <w:sz w:val="20"/>
        </w:rPr>
        <w:t>E</w:t>
      </w:r>
      <w:r>
        <w:rPr>
          <w:spacing w:val="-12"/>
          <w:sz w:val="20"/>
        </w:rPr>
        <w:t> </w:t>
      </w:r>
      <w:r>
        <w:rPr>
          <w:sz w:val="20"/>
        </w:rPr>
        <w:t>PENSIONATI</w:t>
      </w:r>
      <w:r>
        <w:rPr>
          <w:spacing w:val="-12"/>
          <w:sz w:val="20"/>
        </w:rPr>
        <w:t> </w:t>
      </w:r>
      <w:r>
        <w:rPr>
          <w:sz w:val="20"/>
        </w:rPr>
        <w:t>SRL</w:t>
      </w:r>
      <w:r>
        <w:rPr>
          <w:spacing w:val="-12"/>
          <w:sz w:val="20"/>
        </w:rPr>
        <w:t> </w:t>
      </w:r>
      <w:r>
        <w:rPr>
          <w:sz w:val="20"/>
        </w:rPr>
        <w:t>&gt;</w:t>
      </w:r>
      <w:r>
        <w:rPr>
          <w:spacing w:val="-13"/>
          <w:sz w:val="20"/>
        </w:rPr>
        <w:t> </w:t>
      </w:r>
      <w:hyperlink r:id="rId55">
        <w:r>
          <w:rPr>
            <w:spacing w:val="-2"/>
            <w:sz w:val="20"/>
          </w:rPr>
          <w:t>www.casartigiani.org</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CENTRI</w:t>
      </w:r>
      <w:r>
        <w:rPr>
          <w:spacing w:val="-15"/>
          <w:sz w:val="20"/>
        </w:rPr>
        <w:t> </w:t>
      </w:r>
      <w:r>
        <w:rPr>
          <w:sz w:val="20"/>
        </w:rPr>
        <w:t>DI</w:t>
      </w:r>
      <w:r>
        <w:rPr>
          <w:spacing w:val="-14"/>
          <w:sz w:val="20"/>
        </w:rPr>
        <w:t> </w:t>
      </w:r>
      <w:r>
        <w:rPr>
          <w:sz w:val="20"/>
        </w:rPr>
        <w:t>ASSISTENZA</w:t>
      </w:r>
      <w:r>
        <w:rPr>
          <w:spacing w:val="-9"/>
          <w:sz w:val="20"/>
        </w:rPr>
        <w:t> </w:t>
      </w:r>
      <w:r>
        <w:rPr>
          <w:sz w:val="20"/>
        </w:rPr>
        <w:t>FISCALE</w:t>
      </w:r>
      <w:r>
        <w:rPr>
          <w:spacing w:val="-12"/>
          <w:sz w:val="20"/>
        </w:rPr>
        <w:t> </w:t>
      </w:r>
      <w:r>
        <w:rPr>
          <w:sz w:val="20"/>
        </w:rPr>
        <w:t>U.S.A.E.</w:t>
      </w:r>
      <w:r>
        <w:rPr>
          <w:spacing w:val="-10"/>
          <w:sz w:val="20"/>
        </w:rPr>
        <w:t> </w:t>
      </w:r>
      <w:r>
        <w:rPr>
          <w:sz w:val="20"/>
        </w:rPr>
        <w:t>SRL</w:t>
      </w:r>
      <w:r>
        <w:rPr>
          <w:spacing w:val="-12"/>
          <w:sz w:val="20"/>
        </w:rPr>
        <w:t> </w:t>
      </w:r>
      <w:r>
        <w:rPr>
          <w:sz w:val="20"/>
        </w:rPr>
        <w:t>&gt;</w:t>
      </w:r>
      <w:r>
        <w:rPr>
          <w:spacing w:val="-13"/>
          <w:sz w:val="20"/>
        </w:rPr>
        <w:t> </w:t>
      </w:r>
      <w:hyperlink r:id="rId56">
        <w:r>
          <w:rPr>
            <w:spacing w:val="-2"/>
            <w:sz w:val="20"/>
          </w:rPr>
          <w:t>www.cafusae.it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5"/>
          <w:sz w:val="20"/>
        </w:rPr>
        <w:t> </w:t>
      </w:r>
      <w:r>
        <w:rPr>
          <w:sz w:val="20"/>
        </w:rPr>
        <w:t>DIPENDENTI</w:t>
      </w:r>
      <w:r>
        <w:rPr>
          <w:spacing w:val="-13"/>
          <w:sz w:val="20"/>
        </w:rPr>
        <w:t> </w:t>
      </w:r>
      <w:r>
        <w:rPr>
          <w:sz w:val="20"/>
        </w:rPr>
        <w:t>E</w:t>
      </w:r>
      <w:r>
        <w:rPr>
          <w:spacing w:val="-9"/>
          <w:sz w:val="20"/>
        </w:rPr>
        <w:t> </w:t>
      </w:r>
      <w:r>
        <w:rPr>
          <w:sz w:val="20"/>
        </w:rPr>
        <w:t>PENSIONATI</w:t>
      </w:r>
      <w:r>
        <w:rPr>
          <w:spacing w:val="-13"/>
          <w:sz w:val="20"/>
        </w:rPr>
        <w:t> </w:t>
      </w:r>
      <w:r>
        <w:rPr>
          <w:sz w:val="20"/>
        </w:rPr>
        <w:t>A.I.C.</w:t>
      </w:r>
      <w:r>
        <w:rPr>
          <w:spacing w:val="-17"/>
          <w:sz w:val="20"/>
        </w:rPr>
        <w:t> </w:t>
      </w:r>
      <w:r>
        <w:rPr>
          <w:sz w:val="20"/>
        </w:rPr>
        <w:t>SRL</w:t>
      </w:r>
      <w:r>
        <w:rPr>
          <w:spacing w:val="-12"/>
          <w:sz w:val="20"/>
        </w:rPr>
        <w:t> </w:t>
      </w:r>
      <w:r>
        <w:rPr>
          <w:sz w:val="20"/>
        </w:rPr>
        <w:t>&gt;</w:t>
      </w:r>
      <w:r>
        <w:rPr>
          <w:spacing w:val="-12"/>
          <w:sz w:val="20"/>
        </w:rPr>
        <w:t> </w:t>
      </w:r>
      <w:hyperlink r:id="rId57">
        <w:r>
          <w:rPr>
            <w:spacing w:val="-2"/>
            <w:sz w:val="20"/>
          </w:rPr>
          <w:t>www.aicnazionale.com</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SILCED</w:t>
      </w:r>
      <w:r>
        <w:rPr>
          <w:spacing w:val="-18"/>
          <w:sz w:val="20"/>
        </w:rPr>
        <w:t> </w:t>
      </w:r>
      <w:r>
        <w:rPr>
          <w:sz w:val="20"/>
        </w:rPr>
        <w:t>ZEROCARTA</w:t>
      </w:r>
      <w:r>
        <w:rPr>
          <w:spacing w:val="-18"/>
          <w:sz w:val="20"/>
        </w:rPr>
        <w:t> </w:t>
      </w:r>
      <w:r>
        <w:rPr>
          <w:sz w:val="20"/>
        </w:rPr>
        <w:t>CAF</w:t>
      </w:r>
      <w:r>
        <w:rPr>
          <w:spacing w:val="-17"/>
          <w:sz w:val="20"/>
        </w:rPr>
        <w:t> </w:t>
      </w:r>
      <w:r>
        <w:rPr>
          <w:sz w:val="20"/>
        </w:rPr>
        <w:t>SRL</w:t>
      </w:r>
      <w:r>
        <w:rPr>
          <w:spacing w:val="-18"/>
          <w:sz w:val="20"/>
        </w:rPr>
        <w:t> </w:t>
      </w:r>
      <w:r>
        <w:rPr>
          <w:sz w:val="20"/>
        </w:rPr>
        <w:t>UNIPERSONALE</w:t>
      </w:r>
      <w:r>
        <w:rPr>
          <w:spacing w:val="-17"/>
          <w:sz w:val="20"/>
        </w:rPr>
        <w:t> </w:t>
      </w:r>
      <w:r>
        <w:rPr>
          <w:sz w:val="20"/>
        </w:rPr>
        <w:t>&gt;</w:t>
      </w:r>
      <w:r>
        <w:rPr>
          <w:spacing w:val="-16"/>
          <w:sz w:val="20"/>
        </w:rPr>
        <w:t> </w:t>
      </w:r>
      <w:hyperlink r:id="rId58">
        <w:r>
          <w:rPr>
            <w:spacing w:val="-2"/>
            <w:sz w:val="20"/>
          </w:rPr>
          <w:t>www.zerocartacaf.it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3"/>
          <w:sz w:val="20"/>
        </w:rPr>
        <w:t> </w:t>
      </w:r>
      <w:r>
        <w:rPr>
          <w:sz w:val="20"/>
        </w:rPr>
        <w:t>SICAF</w:t>
      </w:r>
      <w:r>
        <w:rPr>
          <w:spacing w:val="-12"/>
          <w:sz w:val="20"/>
        </w:rPr>
        <w:t> </w:t>
      </w:r>
      <w:r>
        <w:rPr>
          <w:sz w:val="20"/>
        </w:rPr>
        <w:t>&gt;</w:t>
      </w:r>
      <w:r>
        <w:rPr>
          <w:spacing w:val="-10"/>
          <w:sz w:val="20"/>
        </w:rPr>
        <w:t> </w:t>
      </w:r>
      <w:hyperlink r:id="rId59">
        <w:r>
          <w:rPr>
            <w:spacing w:val="-2"/>
            <w:sz w:val="20"/>
          </w:rPr>
          <w:t>www.cafsicaf.it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1"/>
          <w:sz w:val="20"/>
        </w:rPr>
        <w:t> </w:t>
      </w:r>
      <w:r>
        <w:rPr>
          <w:sz w:val="20"/>
        </w:rPr>
        <w:t>CNAI</w:t>
      </w:r>
      <w:r>
        <w:rPr>
          <w:spacing w:val="-13"/>
          <w:sz w:val="20"/>
        </w:rPr>
        <w:t> </w:t>
      </w:r>
      <w:r>
        <w:rPr>
          <w:sz w:val="20"/>
        </w:rPr>
        <w:t>SRL</w:t>
      </w:r>
      <w:r>
        <w:rPr>
          <w:spacing w:val="-14"/>
          <w:sz w:val="20"/>
        </w:rPr>
        <w:t> </w:t>
      </w:r>
      <w:r>
        <w:rPr>
          <w:sz w:val="20"/>
        </w:rPr>
        <w:t>–</w:t>
      </w:r>
      <w:r>
        <w:rPr>
          <w:spacing w:val="-5"/>
          <w:sz w:val="20"/>
        </w:rPr>
        <w:t> </w:t>
      </w:r>
      <w:r>
        <w:rPr>
          <w:sz w:val="20"/>
        </w:rPr>
        <w:t>CENTRO</w:t>
      </w:r>
      <w:r>
        <w:rPr>
          <w:spacing w:val="-11"/>
          <w:sz w:val="20"/>
        </w:rPr>
        <w:t> </w:t>
      </w:r>
      <w:r>
        <w:rPr>
          <w:sz w:val="20"/>
        </w:rPr>
        <w:t>DI</w:t>
      </w:r>
      <w:r>
        <w:rPr>
          <w:spacing w:val="-15"/>
          <w:sz w:val="20"/>
        </w:rPr>
        <w:t> </w:t>
      </w:r>
      <w:r>
        <w:rPr>
          <w:sz w:val="20"/>
        </w:rPr>
        <w:t>ASSISTENZA</w:t>
      </w:r>
      <w:r>
        <w:rPr>
          <w:spacing w:val="-12"/>
          <w:sz w:val="20"/>
        </w:rPr>
        <w:t> </w:t>
      </w:r>
      <w:r>
        <w:rPr>
          <w:sz w:val="20"/>
        </w:rPr>
        <w:t>FISCALE</w:t>
      </w:r>
      <w:r>
        <w:rPr>
          <w:spacing w:val="-7"/>
          <w:sz w:val="20"/>
        </w:rPr>
        <w:t> </w:t>
      </w:r>
      <w:r>
        <w:rPr>
          <w:sz w:val="20"/>
        </w:rPr>
        <w:t>CNAI</w:t>
      </w:r>
      <w:r>
        <w:rPr>
          <w:spacing w:val="-13"/>
          <w:sz w:val="20"/>
        </w:rPr>
        <w:t> </w:t>
      </w:r>
      <w:r>
        <w:rPr>
          <w:sz w:val="20"/>
        </w:rPr>
        <w:t>SRL</w:t>
      </w:r>
      <w:r>
        <w:rPr>
          <w:spacing w:val="-11"/>
          <w:sz w:val="20"/>
        </w:rPr>
        <w:t> </w:t>
      </w:r>
      <w:r>
        <w:rPr>
          <w:sz w:val="20"/>
        </w:rPr>
        <w:t>&gt;</w:t>
      </w:r>
      <w:r>
        <w:rPr>
          <w:spacing w:val="-11"/>
          <w:sz w:val="20"/>
        </w:rPr>
        <w:t> </w:t>
      </w:r>
      <w:hyperlink r:id="rId60">
        <w:r>
          <w:rPr>
            <w:spacing w:val="-2"/>
            <w:sz w:val="20"/>
          </w:rPr>
          <w:t>www.cnai.it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ASPPI</w:t>
      </w:r>
      <w:r>
        <w:rPr>
          <w:spacing w:val="-12"/>
          <w:sz w:val="20"/>
        </w:rPr>
        <w:t> </w:t>
      </w:r>
      <w:r>
        <w:rPr>
          <w:sz w:val="20"/>
        </w:rPr>
        <w:t>CAF</w:t>
      </w:r>
      <w:r>
        <w:rPr>
          <w:spacing w:val="-12"/>
          <w:sz w:val="20"/>
        </w:rPr>
        <w:t> </w:t>
      </w:r>
      <w:r>
        <w:rPr>
          <w:sz w:val="20"/>
        </w:rPr>
        <w:t>SRL</w:t>
      </w:r>
      <w:r>
        <w:rPr>
          <w:spacing w:val="-9"/>
          <w:sz w:val="20"/>
        </w:rPr>
        <w:t> </w:t>
      </w:r>
      <w:r>
        <w:rPr>
          <w:sz w:val="20"/>
        </w:rPr>
        <w:t>&gt;</w:t>
      </w:r>
      <w:r>
        <w:rPr>
          <w:spacing w:val="-12"/>
          <w:sz w:val="20"/>
        </w:rPr>
        <w:t> </w:t>
      </w:r>
      <w:hyperlink r:id="rId61">
        <w:r>
          <w:rPr>
            <w:spacing w:val="-2"/>
            <w:sz w:val="20"/>
          </w:rPr>
          <w:t>www.asppicaf.it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EUROCAF</w:t>
      </w:r>
      <w:r>
        <w:rPr>
          <w:spacing w:val="-16"/>
          <w:sz w:val="20"/>
        </w:rPr>
        <w:t> </w:t>
      </w:r>
      <w:r>
        <w:rPr>
          <w:sz w:val="20"/>
        </w:rPr>
        <w:t>SRL</w:t>
      </w:r>
      <w:r>
        <w:rPr>
          <w:spacing w:val="-14"/>
          <w:sz w:val="20"/>
        </w:rPr>
        <w:t> </w:t>
      </w:r>
      <w:r>
        <w:rPr>
          <w:sz w:val="20"/>
        </w:rPr>
        <w:t>&gt;</w:t>
      </w:r>
      <w:r>
        <w:rPr>
          <w:spacing w:val="-12"/>
          <w:sz w:val="20"/>
        </w:rPr>
        <w:t> </w:t>
      </w:r>
      <w:hyperlink r:id="rId62">
        <w:r>
          <w:rPr>
            <w:spacing w:val="-2"/>
            <w:sz w:val="20"/>
          </w:rPr>
          <w:t>www.eurocaf.it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8"/>
          <w:sz w:val="20"/>
        </w:rPr>
        <w:t> </w:t>
      </w:r>
      <w:r>
        <w:rPr>
          <w:sz w:val="20"/>
        </w:rPr>
        <w:t>CISAS</w:t>
      </w:r>
      <w:r>
        <w:rPr>
          <w:spacing w:val="-8"/>
          <w:sz w:val="20"/>
        </w:rPr>
        <w:t> </w:t>
      </w:r>
      <w:r>
        <w:rPr>
          <w:sz w:val="20"/>
        </w:rPr>
        <w:t>SRL</w:t>
      </w:r>
      <w:r>
        <w:rPr>
          <w:spacing w:val="-9"/>
          <w:sz w:val="20"/>
        </w:rPr>
        <w:t> </w:t>
      </w:r>
      <w:r>
        <w:rPr>
          <w:sz w:val="20"/>
        </w:rPr>
        <w:t>&gt;</w:t>
      </w:r>
      <w:r>
        <w:rPr>
          <w:spacing w:val="-9"/>
          <w:sz w:val="20"/>
        </w:rPr>
        <w:t> </w:t>
      </w:r>
      <w:hyperlink r:id="rId63">
        <w:r>
          <w:rPr>
            <w:spacing w:val="-2"/>
            <w:sz w:val="20"/>
          </w:rPr>
          <w:t>www.cafcisas.it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CENTRO</w:t>
      </w:r>
      <w:r>
        <w:rPr>
          <w:spacing w:val="-17"/>
          <w:sz w:val="20"/>
        </w:rPr>
        <w:t> </w:t>
      </w:r>
      <w:r>
        <w:rPr>
          <w:sz w:val="20"/>
        </w:rPr>
        <w:t>ASSISTENZA</w:t>
      </w:r>
      <w:r>
        <w:rPr>
          <w:spacing w:val="-13"/>
          <w:sz w:val="20"/>
        </w:rPr>
        <w:t> </w:t>
      </w:r>
      <w:r>
        <w:rPr>
          <w:sz w:val="20"/>
        </w:rPr>
        <w:t>FISCALE</w:t>
      </w:r>
      <w:r>
        <w:rPr>
          <w:spacing w:val="-10"/>
          <w:sz w:val="20"/>
        </w:rPr>
        <w:t> </w:t>
      </w:r>
      <w:r>
        <w:rPr>
          <w:sz w:val="20"/>
        </w:rPr>
        <w:t>–</w:t>
      </w:r>
      <w:r>
        <w:rPr>
          <w:spacing w:val="-9"/>
          <w:sz w:val="20"/>
        </w:rPr>
        <w:t> </w:t>
      </w:r>
      <w:r>
        <w:rPr>
          <w:sz w:val="20"/>
        </w:rPr>
        <w:t>AEUROPEAN</w:t>
      </w:r>
      <w:r>
        <w:rPr>
          <w:spacing w:val="-17"/>
          <w:sz w:val="20"/>
        </w:rPr>
        <w:t> </w:t>
      </w:r>
      <w:r>
        <w:rPr>
          <w:sz w:val="20"/>
        </w:rPr>
        <w:t>SRL</w:t>
      </w:r>
      <w:r>
        <w:rPr>
          <w:spacing w:val="-14"/>
          <w:sz w:val="20"/>
        </w:rPr>
        <w:t> </w:t>
      </w:r>
      <w:r>
        <w:rPr>
          <w:sz w:val="20"/>
        </w:rPr>
        <w:t>&gt;</w:t>
      </w:r>
      <w:r>
        <w:rPr>
          <w:spacing w:val="-14"/>
          <w:sz w:val="20"/>
        </w:rPr>
        <w:t> </w:t>
      </w:r>
      <w:hyperlink r:id="rId64">
        <w:r>
          <w:rPr>
            <w:spacing w:val="-2"/>
            <w:sz w:val="20"/>
          </w:rPr>
          <w:t>www.cafaeuropean.it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9"/>
          <w:sz w:val="20"/>
        </w:rPr>
        <w:t> </w:t>
      </w:r>
      <w:r>
        <w:rPr>
          <w:sz w:val="20"/>
        </w:rPr>
        <w:t>ITALIA</w:t>
      </w:r>
      <w:r>
        <w:rPr>
          <w:spacing w:val="-12"/>
          <w:sz w:val="20"/>
        </w:rPr>
        <w:t> </w:t>
      </w:r>
      <w:r>
        <w:rPr>
          <w:sz w:val="20"/>
        </w:rPr>
        <w:t>SRL</w:t>
      </w:r>
      <w:r>
        <w:rPr>
          <w:spacing w:val="-10"/>
          <w:sz w:val="20"/>
        </w:rPr>
        <w:t> </w:t>
      </w:r>
      <w:r>
        <w:rPr>
          <w:sz w:val="20"/>
        </w:rPr>
        <w:t>&gt;</w:t>
      </w:r>
      <w:r>
        <w:rPr>
          <w:spacing w:val="-12"/>
          <w:sz w:val="20"/>
        </w:rPr>
        <w:t> </w:t>
      </w:r>
      <w:hyperlink r:id="rId65">
        <w:r>
          <w:rPr>
            <w:spacing w:val="-2"/>
            <w:sz w:val="20"/>
          </w:rPr>
          <w:t>www.cafitalia.org</w:t>
        </w:r>
      </w:hyperlink>
    </w:p>
    <w:p>
      <w:pPr>
        <w:pStyle w:val="ListParagraph"/>
        <w:numPr>
          <w:ilvl w:val="0"/>
          <w:numId w:val="41"/>
        </w:numPr>
        <w:tabs>
          <w:tab w:pos="700" w:val="left" w:leader="none"/>
          <w:tab w:pos="1746" w:val="left" w:leader="none"/>
          <w:tab w:pos="3693" w:val="left" w:leader="none"/>
          <w:tab w:pos="4744" w:val="left" w:leader="none"/>
          <w:tab w:pos="6139" w:val="left" w:leader="none"/>
          <w:tab w:pos="7666" w:val="left" w:leader="none"/>
          <w:tab w:pos="8261" w:val="left" w:leader="none"/>
          <w:tab w:pos="9298" w:val="left" w:leader="none"/>
          <w:tab w:pos="9894" w:val="left" w:leader="none"/>
        </w:tabs>
        <w:spacing w:line="240" w:lineRule="auto" w:before="114" w:after="0"/>
        <w:ind w:left="700" w:right="0" w:hanging="427"/>
        <w:jc w:val="left"/>
        <w:rPr>
          <w:sz w:val="20"/>
        </w:rPr>
      </w:pPr>
      <w:r>
        <w:rPr>
          <w:spacing w:val="-2"/>
          <w:sz w:val="20"/>
        </w:rPr>
        <w:t>CENTRO</w:t>
      </w:r>
      <w:r>
        <w:rPr>
          <w:sz w:val="20"/>
        </w:rPr>
        <w:tab/>
        <w:t>DI</w:t>
      </w:r>
      <w:r>
        <w:rPr>
          <w:spacing w:val="27"/>
          <w:sz w:val="20"/>
        </w:rPr>
        <w:t>  </w:t>
      </w:r>
      <w:r>
        <w:rPr>
          <w:spacing w:val="-2"/>
          <w:sz w:val="20"/>
        </w:rPr>
        <w:t>ASSISTENZA</w:t>
      </w:r>
      <w:r>
        <w:rPr>
          <w:sz w:val="20"/>
        </w:rPr>
        <w:tab/>
      </w:r>
      <w:r>
        <w:rPr>
          <w:spacing w:val="-2"/>
          <w:sz w:val="20"/>
        </w:rPr>
        <w:t>FISCALE</w:t>
      </w:r>
      <w:r>
        <w:rPr>
          <w:sz w:val="20"/>
        </w:rPr>
        <w:tab/>
      </w:r>
      <w:r>
        <w:rPr>
          <w:spacing w:val="-2"/>
          <w:sz w:val="20"/>
        </w:rPr>
        <w:t>NAZIONALE</w:t>
      </w:r>
      <w:r>
        <w:rPr>
          <w:sz w:val="20"/>
        </w:rPr>
        <w:tab/>
      </w:r>
      <w:r>
        <w:rPr>
          <w:spacing w:val="-2"/>
          <w:sz w:val="20"/>
        </w:rPr>
        <w:t>CONSULENTI</w:t>
      </w:r>
      <w:r>
        <w:rPr>
          <w:sz w:val="20"/>
        </w:rPr>
        <w:tab/>
      </w:r>
      <w:r>
        <w:rPr>
          <w:spacing w:val="-5"/>
          <w:sz w:val="20"/>
        </w:rPr>
        <w:t>DEL</w:t>
      </w:r>
      <w:r>
        <w:rPr>
          <w:sz w:val="20"/>
        </w:rPr>
        <w:tab/>
      </w:r>
      <w:r>
        <w:rPr>
          <w:spacing w:val="-2"/>
          <w:sz w:val="20"/>
        </w:rPr>
        <w:t>LAVORO</w:t>
      </w:r>
      <w:r>
        <w:rPr>
          <w:sz w:val="20"/>
        </w:rPr>
        <w:tab/>
      </w:r>
      <w:r>
        <w:rPr>
          <w:spacing w:val="-5"/>
          <w:sz w:val="20"/>
        </w:rPr>
        <w:t>SRL</w:t>
      </w:r>
      <w:r>
        <w:rPr>
          <w:sz w:val="20"/>
        </w:rPr>
        <w:tab/>
      </w:r>
      <w:r>
        <w:rPr>
          <w:spacing w:val="-10"/>
          <w:sz w:val="20"/>
        </w:rPr>
        <w:t>&gt;</w:t>
      </w:r>
    </w:p>
    <w:p>
      <w:pPr>
        <w:pStyle w:val="BodyText"/>
        <w:spacing w:before="110"/>
        <w:ind w:left="700"/>
      </w:pPr>
      <w:hyperlink r:id="rId66">
        <w:r>
          <w:rPr>
            <w:spacing w:val="-2"/>
          </w:rPr>
          <w:t>www.consulentidellavoro.it</w:t>
        </w:r>
      </w:hyperlink>
    </w:p>
    <w:p>
      <w:pPr>
        <w:pStyle w:val="ListParagraph"/>
        <w:numPr>
          <w:ilvl w:val="0"/>
          <w:numId w:val="41"/>
        </w:numPr>
        <w:tabs>
          <w:tab w:pos="700" w:val="left" w:leader="none"/>
        </w:tabs>
        <w:spacing w:line="240" w:lineRule="auto" w:before="121" w:after="0"/>
        <w:ind w:left="700" w:right="0" w:hanging="427"/>
        <w:jc w:val="left"/>
        <w:rPr>
          <w:sz w:val="20"/>
        </w:rPr>
      </w:pPr>
      <w:r>
        <w:rPr>
          <w:sz w:val="20"/>
        </w:rPr>
        <w:t>CAF</w:t>
      </w:r>
      <w:r>
        <w:rPr>
          <w:spacing w:val="-10"/>
          <w:sz w:val="20"/>
        </w:rPr>
        <w:t> </w:t>
      </w:r>
      <w:r>
        <w:rPr>
          <w:sz w:val="20"/>
        </w:rPr>
        <w:t>CNDL</w:t>
      </w:r>
      <w:r>
        <w:rPr>
          <w:spacing w:val="-11"/>
          <w:sz w:val="20"/>
        </w:rPr>
        <w:t> </w:t>
      </w:r>
      <w:r>
        <w:rPr>
          <w:sz w:val="20"/>
        </w:rPr>
        <w:t>SPA</w:t>
      </w:r>
      <w:r>
        <w:rPr>
          <w:spacing w:val="-6"/>
          <w:sz w:val="20"/>
        </w:rPr>
        <w:t> </w:t>
      </w:r>
      <w:r>
        <w:rPr>
          <w:sz w:val="20"/>
        </w:rPr>
        <w:t>–</w:t>
      </w:r>
      <w:r>
        <w:rPr>
          <w:spacing w:val="-7"/>
          <w:sz w:val="20"/>
        </w:rPr>
        <w:t> </w:t>
      </w:r>
      <w:r>
        <w:rPr>
          <w:sz w:val="20"/>
        </w:rPr>
        <w:t>CAF</w:t>
      </w:r>
      <w:r>
        <w:rPr>
          <w:spacing w:val="-11"/>
          <w:sz w:val="20"/>
        </w:rPr>
        <w:t> </w:t>
      </w:r>
      <w:r>
        <w:rPr>
          <w:sz w:val="20"/>
        </w:rPr>
        <w:t>NAZIONALE</w:t>
      </w:r>
      <w:r>
        <w:rPr>
          <w:spacing w:val="-7"/>
          <w:sz w:val="20"/>
        </w:rPr>
        <w:t> </w:t>
      </w:r>
      <w:r>
        <w:rPr>
          <w:sz w:val="20"/>
        </w:rPr>
        <w:t>DEL</w:t>
      </w:r>
      <w:r>
        <w:rPr>
          <w:spacing w:val="-8"/>
          <w:sz w:val="20"/>
        </w:rPr>
        <w:t> </w:t>
      </w:r>
      <w:r>
        <w:rPr>
          <w:sz w:val="20"/>
        </w:rPr>
        <w:t>LAVORO</w:t>
      </w:r>
      <w:r>
        <w:rPr>
          <w:spacing w:val="-10"/>
          <w:sz w:val="20"/>
        </w:rPr>
        <w:t> </w:t>
      </w:r>
      <w:r>
        <w:rPr>
          <w:sz w:val="20"/>
        </w:rPr>
        <w:t>SPA</w:t>
      </w:r>
      <w:r>
        <w:rPr>
          <w:spacing w:val="-5"/>
          <w:sz w:val="20"/>
        </w:rPr>
        <w:t> </w:t>
      </w:r>
      <w:r>
        <w:rPr>
          <w:sz w:val="20"/>
        </w:rPr>
        <w:t>&gt;</w:t>
      </w:r>
      <w:r>
        <w:rPr>
          <w:spacing w:val="-15"/>
          <w:sz w:val="20"/>
        </w:rPr>
        <w:t> </w:t>
      </w:r>
      <w:hyperlink r:id="rId67">
        <w:r>
          <w:rPr>
            <w:spacing w:val="-2"/>
            <w:sz w:val="20"/>
          </w:rPr>
          <w:t>www.cndl.it</w:t>
        </w:r>
      </w:hyperlink>
    </w:p>
    <w:p>
      <w:pPr>
        <w:pStyle w:val="ListParagraph"/>
        <w:numPr>
          <w:ilvl w:val="0"/>
          <w:numId w:val="41"/>
        </w:numPr>
        <w:tabs>
          <w:tab w:pos="700" w:val="left" w:leader="none"/>
        </w:tabs>
        <w:spacing w:line="240" w:lineRule="auto" w:before="115" w:after="0"/>
        <w:ind w:left="700" w:right="0" w:hanging="427"/>
        <w:jc w:val="left"/>
        <w:rPr>
          <w:sz w:val="20"/>
        </w:rPr>
      </w:pPr>
      <w:r>
        <w:rPr>
          <w:spacing w:val="-2"/>
          <w:sz w:val="20"/>
        </w:rPr>
        <w:t>CAF</w:t>
      </w:r>
      <w:r>
        <w:rPr>
          <w:spacing w:val="-7"/>
          <w:sz w:val="20"/>
        </w:rPr>
        <w:t> </w:t>
      </w:r>
      <w:r>
        <w:rPr>
          <w:spacing w:val="-2"/>
          <w:sz w:val="20"/>
        </w:rPr>
        <w:t>CONFLAVORATORI</w:t>
      </w:r>
      <w:r>
        <w:rPr>
          <w:spacing w:val="-5"/>
          <w:sz w:val="20"/>
        </w:rPr>
        <w:t> SRL</w:t>
      </w:r>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14"/>
          <w:sz w:val="20"/>
        </w:rPr>
        <w:t> </w:t>
      </w:r>
      <w:r>
        <w:rPr>
          <w:sz w:val="20"/>
        </w:rPr>
        <w:t>FENALCA</w:t>
      </w:r>
      <w:r>
        <w:rPr>
          <w:spacing w:val="-6"/>
          <w:sz w:val="20"/>
        </w:rPr>
        <w:t> </w:t>
      </w:r>
      <w:r>
        <w:rPr>
          <w:sz w:val="20"/>
        </w:rPr>
        <w:t>DIPENDENTI</w:t>
      </w:r>
      <w:r>
        <w:rPr>
          <w:spacing w:val="-15"/>
          <w:sz w:val="20"/>
        </w:rPr>
        <w:t> </w:t>
      </w:r>
      <w:r>
        <w:rPr>
          <w:sz w:val="20"/>
        </w:rPr>
        <w:t>E</w:t>
      </w:r>
      <w:r>
        <w:rPr>
          <w:spacing w:val="-8"/>
          <w:sz w:val="20"/>
        </w:rPr>
        <w:t> </w:t>
      </w:r>
      <w:r>
        <w:rPr>
          <w:sz w:val="20"/>
        </w:rPr>
        <w:t>PENSIONATI</w:t>
      </w:r>
      <w:r>
        <w:rPr>
          <w:spacing w:val="-15"/>
          <w:sz w:val="20"/>
        </w:rPr>
        <w:t> </w:t>
      </w:r>
      <w:r>
        <w:rPr>
          <w:sz w:val="20"/>
        </w:rPr>
        <w:t>SRL</w:t>
      </w:r>
      <w:r>
        <w:rPr>
          <w:spacing w:val="-14"/>
          <w:sz w:val="20"/>
        </w:rPr>
        <w:t> </w:t>
      </w:r>
      <w:r>
        <w:rPr>
          <w:sz w:val="20"/>
        </w:rPr>
        <w:t>&gt;</w:t>
      </w:r>
      <w:r>
        <w:rPr>
          <w:spacing w:val="-14"/>
          <w:sz w:val="20"/>
        </w:rPr>
        <w:t> </w:t>
      </w:r>
      <w:hyperlink r:id="rId68">
        <w:r>
          <w:rPr>
            <w:spacing w:val="-2"/>
            <w:sz w:val="20"/>
          </w:rPr>
          <w:t>www.caffenalca.it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8"/>
          <w:sz w:val="20"/>
        </w:rPr>
        <w:t> </w:t>
      </w:r>
      <w:r>
        <w:rPr>
          <w:sz w:val="20"/>
        </w:rPr>
        <w:t>CGN</w:t>
      </w:r>
      <w:r>
        <w:rPr>
          <w:spacing w:val="-12"/>
          <w:sz w:val="20"/>
        </w:rPr>
        <w:t> </w:t>
      </w:r>
      <w:r>
        <w:rPr>
          <w:sz w:val="20"/>
        </w:rPr>
        <w:t>SPA</w:t>
      </w:r>
      <w:r>
        <w:rPr>
          <w:spacing w:val="-3"/>
          <w:sz w:val="20"/>
        </w:rPr>
        <w:t> </w:t>
      </w:r>
      <w:r>
        <w:rPr>
          <w:sz w:val="20"/>
        </w:rPr>
        <w:t>&gt;</w:t>
      </w:r>
      <w:r>
        <w:rPr>
          <w:spacing w:val="-8"/>
          <w:sz w:val="20"/>
        </w:rPr>
        <w:t> </w:t>
      </w:r>
      <w:hyperlink r:id="rId69">
        <w:r>
          <w:rPr>
            <w:spacing w:val="-2"/>
            <w:sz w:val="20"/>
          </w:rPr>
          <w:t>www.cgn.it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9"/>
          <w:sz w:val="20"/>
        </w:rPr>
        <w:t> </w:t>
      </w:r>
      <w:r>
        <w:rPr>
          <w:sz w:val="20"/>
        </w:rPr>
        <w:t>FIAP</w:t>
      </w:r>
      <w:r>
        <w:rPr>
          <w:spacing w:val="-7"/>
          <w:sz w:val="20"/>
        </w:rPr>
        <w:t> </w:t>
      </w:r>
      <w:r>
        <w:rPr>
          <w:sz w:val="20"/>
        </w:rPr>
        <w:t>&gt;</w:t>
      </w:r>
      <w:r>
        <w:rPr>
          <w:spacing w:val="-10"/>
          <w:sz w:val="20"/>
        </w:rPr>
        <w:t> </w:t>
      </w:r>
      <w:hyperlink r:id="rId70">
        <w:r>
          <w:rPr>
            <w:spacing w:val="-2"/>
            <w:sz w:val="20"/>
          </w:rPr>
          <w:t>www.caffiap.it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5"/>
          <w:sz w:val="20"/>
        </w:rPr>
        <w:t> </w:t>
      </w:r>
      <w:r>
        <w:rPr>
          <w:sz w:val="20"/>
        </w:rPr>
        <w:t>UNIMPRESA</w:t>
      </w:r>
      <w:r>
        <w:rPr>
          <w:spacing w:val="-9"/>
          <w:sz w:val="20"/>
        </w:rPr>
        <w:t> </w:t>
      </w:r>
      <w:r>
        <w:rPr>
          <w:sz w:val="20"/>
        </w:rPr>
        <w:t>SRL</w:t>
      </w:r>
      <w:r>
        <w:rPr>
          <w:spacing w:val="-18"/>
          <w:sz w:val="20"/>
        </w:rPr>
        <w:t> </w:t>
      </w:r>
      <w:r>
        <w:rPr>
          <w:sz w:val="20"/>
        </w:rPr>
        <w:t>&gt;</w:t>
      </w:r>
      <w:r>
        <w:rPr>
          <w:spacing w:val="-9"/>
          <w:sz w:val="20"/>
        </w:rPr>
        <w:t> </w:t>
      </w:r>
      <w:hyperlink r:id="rId71">
        <w:r>
          <w:rPr>
            <w:spacing w:val="-2"/>
            <w:sz w:val="20"/>
          </w:rPr>
          <w:t>www.cafunimpresa.innovare24.com</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5"/>
          <w:sz w:val="20"/>
        </w:rPr>
        <w:t> </w:t>
      </w:r>
      <w:r>
        <w:rPr>
          <w:sz w:val="20"/>
        </w:rPr>
        <w:t>PROFESSIONE</w:t>
      </w:r>
      <w:r>
        <w:rPr>
          <w:spacing w:val="-14"/>
          <w:sz w:val="20"/>
        </w:rPr>
        <w:t> </w:t>
      </w:r>
      <w:r>
        <w:rPr>
          <w:sz w:val="20"/>
        </w:rPr>
        <w:t>FISCO</w:t>
      </w:r>
      <w:r>
        <w:rPr>
          <w:spacing w:val="-12"/>
          <w:sz w:val="20"/>
        </w:rPr>
        <w:t> </w:t>
      </w:r>
      <w:r>
        <w:rPr>
          <w:sz w:val="20"/>
        </w:rPr>
        <w:t>SRL</w:t>
      </w:r>
      <w:r>
        <w:rPr>
          <w:spacing w:val="-12"/>
          <w:sz w:val="20"/>
        </w:rPr>
        <w:t> </w:t>
      </w:r>
      <w:r>
        <w:rPr>
          <w:sz w:val="20"/>
        </w:rPr>
        <w:t>&gt;</w:t>
      </w:r>
      <w:r>
        <w:rPr>
          <w:spacing w:val="-17"/>
          <w:sz w:val="20"/>
        </w:rPr>
        <w:t> </w:t>
      </w:r>
      <w:hyperlink r:id="rId72">
        <w:r>
          <w:rPr>
            <w:spacing w:val="-2"/>
            <w:sz w:val="20"/>
          </w:rPr>
          <w:t>www.cafpf.it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8"/>
          <w:sz w:val="20"/>
        </w:rPr>
        <w:t> </w:t>
      </w:r>
      <w:r>
        <w:rPr>
          <w:sz w:val="20"/>
        </w:rPr>
        <w:t>–</w:t>
      </w:r>
      <w:r>
        <w:rPr>
          <w:spacing w:val="-11"/>
          <w:sz w:val="20"/>
        </w:rPr>
        <w:t> </w:t>
      </w:r>
      <w:r>
        <w:rPr>
          <w:sz w:val="20"/>
        </w:rPr>
        <w:t>LAVORO</w:t>
      </w:r>
      <w:r>
        <w:rPr>
          <w:spacing w:val="-10"/>
          <w:sz w:val="20"/>
        </w:rPr>
        <w:t> </w:t>
      </w:r>
      <w:r>
        <w:rPr>
          <w:sz w:val="20"/>
        </w:rPr>
        <w:t>E</w:t>
      </w:r>
      <w:r>
        <w:rPr>
          <w:spacing w:val="-9"/>
          <w:sz w:val="20"/>
        </w:rPr>
        <w:t> </w:t>
      </w:r>
      <w:r>
        <w:rPr>
          <w:sz w:val="20"/>
        </w:rPr>
        <w:t>FISCO</w:t>
      </w:r>
      <w:r>
        <w:rPr>
          <w:spacing w:val="-6"/>
          <w:sz w:val="20"/>
        </w:rPr>
        <w:t> </w:t>
      </w:r>
      <w:r>
        <w:rPr>
          <w:sz w:val="20"/>
        </w:rPr>
        <w:t>SRL</w:t>
      </w:r>
      <w:r>
        <w:rPr>
          <w:spacing w:val="-10"/>
          <w:sz w:val="20"/>
        </w:rPr>
        <w:t> </w:t>
      </w:r>
      <w:r>
        <w:rPr>
          <w:sz w:val="20"/>
        </w:rPr>
        <w:t>&gt;</w:t>
      </w:r>
      <w:r>
        <w:rPr>
          <w:spacing w:val="-14"/>
          <w:sz w:val="20"/>
        </w:rPr>
        <w:t> </w:t>
      </w:r>
      <w:hyperlink r:id="rId73">
        <w:r>
          <w:rPr>
            <w:spacing w:val="-2"/>
            <w:sz w:val="20"/>
          </w:rPr>
          <w:t>www.caflavoroefisco.it</w:t>
        </w:r>
      </w:hyperlink>
    </w:p>
    <w:p>
      <w:pPr>
        <w:pStyle w:val="ListParagraph"/>
        <w:numPr>
          <w:ilvl w:val="0"/>
          <w:numId w:val="41"/>
        </w:numPr>
        <w:tabs>
          <w:tab w:pos="700" w:val="left" w:leader="none"/>
        </w:tabs>
        <w:spacing w:line="240" w:lineRule="auto" w:before="108" w:after="0"/>
        <w:ind w:left="700" w:right="0" w:hanging="427"/>
        <w:jc w:val="left"/>
        <w:rPr>
          <w:sz w:val="20"/>
        </w:rPr>
      </w:pPr>
      <w:r>
        <w:rPr>
          <w:sz w:val="20"/>
        </w:rPr>
        <w:t>CAF</w:t>
      </w:r>
      <w:r>
        <w:rPr>
          <w:spacing w:val="-7"/>
          <w:sz w:val="20"/>
        </w:rPr>
        <w:t> </w:t>
      </w:r>
      <w:r>
        <w:rPr>
          <w:sz w:val="20"/>
        </w:rPr>
        <w:t>UNSIC</w:t>
      </w:r>
      <w:r>
        <w:rPr>
          <w:spacing w:val="-12"/>
          <w:sz w:val="20"/>
        </w:rPr>
        <w:t> </w:t>
      </w:r>
      <w:r>
        <w:rPr>
          <w:sz w:val="20"/>
        </w:rPr>
        <w:t>SRL</w:t>
      </w:r>
      <w:r>
        <w:rPr>
          <w:spacing w:val="-8"/>
          <w:sz w:val="20"/>
        </w:rPr>
        <w:t> </w:t>
      </w:r>
      <w:r>
        <w:rPr>
          <w:sz w:val="20"/>
        </w:rPr>
        <w:t>&gt;</w:t>
      </w:r>
      <w:r>
        <w:rPr>
          <w:spacing w:val="-6"/>
          <w:sz w:val="20"/>
        </w:rPr>
        <w:t> </w:t>
      </w:r>
      <w:hyperlink r:id="rId74">
        <w:r>
          <w:rPr>
            <w:spacing w:val="-2"/>
            <w:sz w:val="20"/>
          </w:rPr>
          <w:t>www.unsic.it</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7"/>
          <w:sz w:val="20"/>
        </w:rPr>
        <w:t> </w:t>
      </w:r>
      <w:r>
        <w:rPr>
          <w:sz w:val="20"/>
        </w:rPr>
        <w:t>SIALS</w:t>
      </w:r>
      <w:r>
        <w:rPr>
          <w:spacing w:val="-10"/>
          <w:sz w:val="20"/>
        </w:rPr>
        <w:t> </w:t>
      </w:r>
      <w:r>
        <w:rPr>
          <w:sz w:val="20"/>
        </w:rPr>
        <w:t>SRL</w:t>
      </w:r>
      <w:r>
        <w:rPr>
          <w:spacing w:val="-8"/>
          <w:sz w:val="20"/>
        </w:rPr>
        <w:t> </w:t>
      </w:r>
      <w:r>
        <w:rPr>
          <w:sz w:val="20"/>
        </w:rPr>
        <w:t>&gt;</w:t>
      </w:r>
      <w:r>
        <w:rPr>
          <w:spacing w:val="-5"/>
          <w:sz w:val="20"/>
        </w:rPr>
        <w:t> </w:t>
      </w:r>
      <w:hyperlink r:id="rId75">
        <w:r>
          <w:rPr>
            <w:spacing w:val="-2"/>
            <w:sz w:val="20"/>
          </w:rPr>
          <w:t>www.cafsials.it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CENTRO</w:t>
      </w:r>
      <w:r>
        <w:rPr>
          <w:spacing w:val="-10"/>
          <w:sz w:val="20"/>
        </w:rPr>
        <w:t> </w:t>
      </w:r>
      <w:r>
        <w:rPr>
          <w:sz w:val="20"/>
        </w:rPr>
        <w:t>DI</w:t>
      </w:r>
      <w:r>
        <w:rPr>
          <w:spacing w:val="-11"/>
          <w:sz w:val="20"/>
        </w:rPr>
        <w:t> </w:t>
      </w:r>
      <w:r>
        <w:rPr>
          <w:sz w:val="20"/>
        </w:rPr>
        <w:t>ASSISTENZA</w:t>
      </w:r>
      <w:r>
        <w:rPr>
          <w:spacing w:val="-8"/>
          <w:sz w:val="20"/>
        </w:rPr>
        <w:t> </w:t>
      </w:r>
      <w:r>
        <w:rPr>
          <w:sz w:val="20"/>
        </w:rPr>
        <w:t>SERVIZI</w:t>
      </w:r>
      <w:r>
        <w:rPr>
          <w:spacing w:val="-9"/>
          <w:sz w:val="20"/>
        </w:rPr>
        <w:t> </w:t>
      </w:r>
      <w:r>
        <w:rPr>
          <w:sz w:val="20"/>
        </w:rPr>
        <w:t>DI</w:t>
      </w:r>
      <w:r>
        <w:rPr>
          <w:spacing w:val="-11"/>
          <w:sz w:val="20"/>
        </w:rPr>
        <w:t> </w:t>
      </w:r>
      <w:r>
        <w:rPr>
          <w:sz w:val="20"/>
        </w:rPr>
        <w:t>BASE</w:t>
      </w:r>
      <w:r>
        <w:rPr>
          <w:spacing w:val="-11"/>
          <w:sz w:val="20"/>
        </w:rPr>
        <w:t> </w:t>
      </w:r>
      <w:r>
        <w:rPr>
          <w:sz w:val="20"/>
        </w:rPr>
        <w:t>SRL</w:t>
      </w:r>
      <w:r>
        <w:rPr>
          <w:spacing w:val="-12"/>
          <w:sz w:val="20"/>
        </w:rPr>
        <w:t> </w:t>
      </w:r>
      <w:r>
        <w:rPr>
          <w:sz w:val="20"/>
        </w:rPr>
        <w:t>&gt;</w:t>
      </w:r>
      <w:r>
        <w:rPr>
          <w:spacing w:val="-11"/>
          <w:sz w:val="20"/>
        </w:rPr>
        <w:t> </w:t>
      </w:r>
      <w:hyperlink r:id="rId76">
        <w:r>
          <w:rPr>
            <w:spacing w:val="-2"/>
            <w:sz w:val="20"/>
          </w:rPr>
          <w:t>www.cafsdb.it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8"/>
          <w:sz w:val="20"/>
        </w:rPr>
        <w:t> </w:t>
      </w:r>
      <w:r>
        <w:rPr>
          <w:sz w:val="20"/>
        </w:rPr>
        <w:t>LABOR</w:t>
      </w:r>
      <w:r>
        <w:rPr>
          <w:spacing w:val="-17"/>
          <w:sz w:val="20"/>
        </w:rPr>
        <w:t> </w:t>
      </w:r>
      <w:r>
        <w:rPr>
          <w:sz w:val="20"/>
        </w:rPr>
        <w:t>&gt;</w:t>
      </w:r>
      <w:r>
        <w:rPr>
          <w:spacing w:val="-18"/>
          <w:sz w:val="20"/>
        </w:rPr>
        <w:t> </w:t>
      </w:r>
      <w:hyperlink r:id="rId77">
        <w:r>
          <w:rPr>
            <w:spacing w:val="-2"/>
            <w:sz w:val="20"/>
          </w:rPr>
          <w:t>www.caflabor.it</w:t>
        </w:r>
      </w:hyperlink>
    </w:p>
    <w:p>
      <w:pPr>
        <w:pStyle w:val="ListParagraph"/>
        <w:numPr>
          <w:ilvl w:val="0"/>
          <w:numId w:val="41"/>
        </w:numPr>
        <w:tabs>
          <w:tab w:pos="700" w:val="left" w:leader="none"/>
        </w:tabs>
        <w:spacing w:line="240" w:lineRule="auto" w:before="112" w:after="0"/>
        <w:ind w:left="700" w:right="0" w:hanging="427"/>
        <w:jc w:val="left"/>
        <w:rPr>
          <w:sz w:val="20"/>
        </w:rPr>
      </w:pPr>
      <w:r>
        <w:rPr>
          <w:spacing w:val="-2"/>
          <w:sz w:val="20"/>
        </w:rPr>
        <w:t>C.A.F.</w:t>
      </w:r>
      <w:r>
        <w:rPr>
          <w:spacing w:val="-14"/>
          <w:sz w:val="20"/>
        </w:rPr>
        <w:t> </w:t>
      </w:r>
      <w:r>
        <w:rPr>
          <w:spacing w:val="-2"/>
          <w:sz w:val="20"/>
        </w:rPr>
        <w:t>CONF.A.S.I.</w:t>
      </w:r>
      <w:r>
        <w:rPr>
          <w:spacing w:val="-11"/>
          <w:sz w:val="20"/>
        </w:rPr>
        <w:t> </w:t>
      </w:r>
      <w:r>
        <w:rPr>
          <w:spacing w:val="-2"/>
          <w:sz w:val="20"/>
        </w:rPr>
        <w:t>SRL</w:t>
      </w:r>
      <w:r>
        <w:rPr>
          <w:spacing w:val="-14"/>
          <w:sz w:val="20"/>
        </w:rPr>
        <w:t> </w:t>
      </w:r>
      <w:r>
        <w:rPr>
          <w:spacing w:val="-2"/>
          <w:sz w:val="20"/>
        </w:rPr>
        <w:t>&gt;</w:t>
      </w:r>
      <w:r>
        <w:rPr>
          <w:spacing w:val="-16"/>
          <w:sz w:val="20"/>
        </w:rPr>
        <w:t> </w:t>
      </w:r>
      <w:hyperlink r:id="rId78">
        <w:r>
          <w:rPr>
            <w:spacing w:val="-2"/>
            <w:sz w:val="20"/>
          </w:rPr>
          <w:t>www.cafconfasi.it</w:t>
        </w:r>
      </w:hyperlink>
    </w:p>
    <w:p>
      <w:pPr>
        <w:pStyle w:val="ListParagraph"/>
        <w:numPr>
          <w:ilvl w:val="0"/>
          <w:numId w:val="41"/>
        </w:numPr>
        <w:tabs>
          <w:tab w:pos="700" w:val="left" w:leader="none"/>
        </w:tabs>
        <w:spacing w:line="240" w:lineRule="auto" w:before="113" w:after="0"/>
        <w:ind w:left="700" w:right="0" w:hanging="427"/>
        <w:jc w:val="left"/>
        <w:rPr>
          <w:sz w:val="20"/>
        </w:rPr>
      </w:pPr>
      <w:r>
        <w:rPr>
          <w:sz w:val="20"/>
        </w:rPr>
        <w:t>CAF</w:t>
      </w:r>
      <w:r>
        <w:rPr>
          <w:spacing w:val="-14"/>
          <w:sz w:val="20"/>
        </w:rPr>
        <w:t> </w:t>
      </w:r>
      <w:r>
        <w:rPr>
          <w:sz w:val="20"/>
        </w:rPr>
        <w:t>EUROPEO</w:t>
      </w:r>
      <w:r>
        <w:rPr>
          <w:spacing w:val="-11"/>
          <w:sz w:val="20"/>
        </w:rPr>
        <w:t> </w:t>
      </w:r>
      <w:r>
        <w:rPr>
          <w:sz w:val="20"/>
        </w:rPr>
        <w:t>SRL</w:t>
      </w:r>
      <w:r>
        <w:rPr>
          <w:spacing w:val="-8"/>
          <w:sz w:val="20"/>
        </w:rPr>
        <w:t> </w:t>
      </w:r>
      <w:r>
        <w:rPr>
          <w:sz w:val="20"/>
        </w:rPr>
        <w:t>&gt;</w:t>
      </w:r>
      <w:r>
        <w:rPr>
          <w:spacing w:val="-9"/>
          <w:sz w:val="20"/>
        </w:rPr>
        <w:t> </w:t>
      </w:r>
      <w:hyperlink r:id="rId79">
        <w:r>
          <w:rPr>
            <w:spacing w:val="-2"/>
            <w:sz w:val="20"/>
          </w:rPr>
          <w:t>www.cafeuropeo.eu</w:t>
        </w:r>
      </w:hyperlink>
    </w:p>
    <w:p>
      <w:pPr>
        <w:pStyle w:val="ListParagraph"/>
        <w:numPr>
          <w:ilvl w:val="0"/>
          <w:numId w:val="41"/>
        </w:numPr>
        <w:tabs>
          <w:tab w:pos="700" w:val="left" w:leader="none"/>
        </w:tabs>
        <w:spacing w:line="240" w:lineRule="auto" w:before="112" w:after="0"/>
        <w:ind w:left="700" w:right="0" w:hanging="427"/>
        <w:jc w:val="left"/>
        <w:rPr>
          <w:sz w:val="20"/>
        </w:rPr>
      </w:pPr>
      <w:r>
        <w:rPr>
          <w:sz w:val="20"/>
        </w:rPr>
        <w:t>CAF</w:t>
      </w:r>
      <w:r>
        <w:rPr>
          <w:spacing w:val="-12"/>
          <w:sz w:val="20"/>
        </w:rPr>
        <w:t> </w:t>
      </w:r>
      <w:r>
        <w:rPr>
          <w:sz w:val="20"/>
        </w:rPr>
        <w:t>ANMIL</w:t>
      </w:r>
      <w:r>
        <w:rPr>
          <w:spacing w:val="-10"/>
          <w:sz w:val="20"/>
        </w:rPr>
        <w:t> </w:t>
      </w:r>
      <w:r>
        <w:rPr>
          <w:sz w:val="20"/>
        </w:rPr>
        <w:t>SRL</w:t>
      </w:r>
      <w:r>
        <w:rPr>
          <w:spacing w:val="-9"/>
          <w:sz w:val="20"/>
        </w:rPr>
        <w:t> </w:t>
      </w:r>
      <w:r>
        <w:rPr>
          <w:sz w:val="20"/>
        </w:rPr>
        <w:t>&gt;</w:t>
      </w:r>
      <w:r>
        <w:rPr>
          <w:spacing w:val="-13"/>
          <w:sz w:val="20"/>
        </w:rPr>
        <w:t> </w:t>
      </w:r>
      <w:hyperlink r:id="rId80">
        <w:r>
          <w:rPr>
            <w:spacing w:val="-2"/>
            <w:sz w:val="20"/>
          </w:rPr>
          <w:t>www.caf.anmil.it</w:t>
        </w:r>
      </w:hyperlink>
    </w:p>
    <w:p>
      <w:pPr>
        <w:pStyle w:val="ListParagraph"/>
        <w:numPr>
          <w:ilvl w:val="0"/>
          <w:numId w:val="41"/>
        </w:numPr>
        <w:tabs>
          <w:tab w:pos="700" w:val="left" w:leader="none"/>
        </w:tabs>
        <w:spacing w:line="240" w:lineRule="auto" w:before="115" w:after="0"/>
        <w:ind w:left="700" w:right="0" w:hanging="427"/>
        <w:jc w:val="left"/>
        <w:rPr>
          <w:sz w:val="20"/>
        </w:rPr>
      </w:pPr>
      <w:r>
        <w:rPr>
          <w:sz w:val="20"/>
        </w:rPr>
        <w:t>CAF</w:t>
      </w:r>
      <w:r>
        <w:rPr>
          <w:spacing w:val="-12"/>
          <w:sz w:val="20"/>
        </w:rPr>
        <w:t> </w:t>
      </w:r>
      <w:r>
        <w:rPr>
          <w:sz w:val="20"/>
        </w:rPr>
        <w:t>OFFICINA</w:t>
      </w:r>
      <w:r>
        <w:rPr>
          <w:spacing w:val="-11"/>
          <w:sz w:val="20"/>
        </w:rPr>
        <w:t> </w:t>
      </w:r>
      <w:r>
        <w:rPr>
          <w:sz w:val="20"/>
        </w:rPr>
        <w:t>DEL</w:t>
      </w:r>
      <w:r>
        <w:rPr>
          <w:spacing w:val="-9"/>
          <w:sz w:val="20"/>
        </w:rPr>
        <w:t> </w:t>
      </w:r>
      <w:r>
        <w:rPr>
          <w:sz w:val="20"/>
        </w:rPr>
        <w:t>CONTRIBUENTE</w:t>
      </w:r>
      <w:r>
        <w:rPr>
          <w:spacing w:val="-12"/>
          <w:sz w:val="20"/>
        </w:rPr>
        <w:t> </w:t>
      </w:r>
      <w:r>
        <w:rPr>
          <w:sz w:val="20"/>
        </w:rPr>
        <w:t>SRL</w:t>
      </w:r>
      <w:r>
        <w:rPr>
          <w:spacing w:val="-10"/>
          <w:sz w:val="20"/>
        </w:rPr>
        <w:t> </w:t>
      </w:r>
      <w:r>
        <w:rPr>
          <w:sz w:val="20"/>
        </w:rPr>
        <w:t>&gt;</w:t>
      </w:r>
      <w:r>
        <w:rPr>
          <w:spacing w:val="-5"/>
          <w:sz w:val="20"/>
        </w:rPr>
        <w:t> </w:t>
      </w:r>
      <w:hyperlink r:id="rId81">
        <w:r>
          <w:rPr>
            <w:spacing w:val="-2"/>
            <w:sz w:val="20"/>
          </w:rPr>
          <w:t>www.odcservizi.it</w:t>
        </w:r>
      </w:hyperlink>
    </w:p>
    <w:p>
      <w:pPr>
        <w:spacing w:after="0" w:line="240" w:lineRule="auto"/>
        <w:jc w:val="left"/>
        <w:rPr>
          <w:sz w:val="20"/>
        </w:rPr>
        <w:sectPr>
          <w:pgSz w:w="11920" w:h="16850"/>
          <w:pgMar w:header="0" w:footer="317" w:top="1340" w:bottom="500" w:left="860" w:right="360"/>
        </w:sectPr>
      </w:pPr>
    </w:p>
    <w:p>
      <w:pPr>
        <w:pStyle w:val="Heading4"/>
        <w:ind w:left="2006" w:right="454" w:hanging="1623"/>
      </w:pPr>
      <w:r>
        <w:rPr>
          <w:color w:val="006EC0"/>
        </w:rPr>
        <w:t>Informativa</w:t>
      </w:r>
      <w:r>
        <w:rPr>
          <w:color w:val="006EC0"/>
          <w:spacing w:val="-3"/>
        </w:rPr>
        <w:t> </w:t>
      </w:r>
      <w:r>
        <w:rPr>
          <w:color w:val="006EC0"/>
        </w:rPr>
        <w:t>ai</w:t>
      </w:r>
      <w:r>
        <w:rPr>
          <w:color w:val="006EC0"/>
          <w:spacing w:val="-4"/>
        </w:rPr>
        <w:t> </w:t>
      </w:r>
      <w:r>
        <w:rPr>
          <w:color w:val="006EC0"/>
        </w:rPr>
        <w:t>sensi</w:t>
      </w:r>
      <w:r>
        <w:rPr>
          <w:color w:val="006EC0"/>
          <w:spacing w:val="-4"/>
        </w:rPr>
        <w:t> </w:t>
      </w:r>
      <w:r>
        <w:rPr>
          <w:color w:val="006EC0"/>
        </w:rPr>
        <w:t>dell’art.</w:t>
      </w:r>
      <w:r>
        <w:rPr>
          <w:color w:val="006EC0"/>
          <w:spacing w:val="-4"/>
        </w:rPr>
        <w:t> </w:t>
      </w:r>
      <w:r>
        <w:rPr>
          <w:color w:val="006EC0"/>
        </w:rPr>
        <w:t>13</w:t>
      </w:r>
      <w:r>
        <w:rPr>
          <w:color w:val="006EC0"/>
          <w:spacing w:val="-4"/>
        </w:rPr>
        <w:t> </w:t>
      </w:r>
      <w:r>
        <w:rPr>
          <w:color w:val="006EC0"/>
        </w:rPr>
        <w:t>D.Lgs.</w:t>
      </w:r>
      <w:r>
        <w:rPr>
          <w:color w:val="006EC0"/>
          <w:spacing w:val="-4"/>
        </w:rPr>
        <w:t> </w:t>
      </w:r>
      <w:r>
        <w:rPr>
          <w:color w:val="006EC0"/>
        </w:rPr>
        <w:t>n.</w:t>
      </w:r>
      <w:r>
        <w:rPr>
          <w:color w:val="006EC0"/>
          <w:spacing w:val="-5"/>
        </w:rPr>
        <w:t> </w:t>
      </w:r>
      <w:r>
        <w:rPr>
          <w:color w:val="006EC0"/>
        </w:rPr>
        <w:t>196/2003</w:t>
      </w:r>
      <w:r>
        <w:rPr>
          <w:color w:val="006EC0"/>
          <w:spacing w:val="-2"/>
        </w:rPr>
        <w:t> </w:t>
      </w:r>
      <w:r>
        <w:rPr>
          <w:color w:val="006EC0"/>
        </w:rPr>
        <w:t>e</w:t>
      </w:r>
      <w:r>
        <w:rPr>
          <w:color w:val="006EC0"/>
          <w:spacing w:val="-4"/>
        </w:rPr>
        <w:t> </w:t>
      </w:r>
      <w:r>
        <w:rPr>
          <w:color w:val="006EC0"/>
        </w:rPr>
        <w:t>del</w:t>
      </w:r>
      <w:r>
        <w:rPr>
          <w:color w:val="006EC0"/>
          <w:spacing w:val="-2"/>
        </w:rPr>
        <w:t> </w:t>
      </w:r>
      <w:r>
        <w:rPr>
          <w:color w:val="006EC0"/>
        </w:rPr>
        <w:t>Regolamento UE n. 2016/679 sul trattamento dei dati personali</w:t>
      </w:r>
    </w:p>
    <w:p>
      <w:pPr>
        <w:pStyle w:val="BodyText"/>
        <w:spacing w:before="267"/>
        <w:rPr>
          <w:b/>
          <w:sz w:val="24"/>
        </w:rPr>
      </w:pPr>
    </w:p>
    <w:p>
      <w:pPr>
        <w:pStyle w:val="Heading5"/>
        <w:ind w:left="705" w:right="631" w:hanging="432"/>
      </w:pPr>
      <w:r>
        <w:rPr/>
        <w:t>Informativa ai sensi del Regolamento UE n. 2016/679 sul trattamento dei dati </w:t>
      </w:r>
      <w:r>
        <w:rPr>
          <w:spacing w:val="-2"/>
        </w:rPr>
        <w:t>personali</w:t>
      </w:r>
    </w:p>
    <w:p>
      <w:pPr>
        <w:pStyle w:val="BodyText"/>
        <w:spacing w:line="237" w:lineRule="auto" w:before="3"/>
        <w:ind w:left="705" w:right="634" w:hanging="432"/>
        <w:jc w:val="both"/>
      </w:pPr>
      <w:r>
        <w:rPr/>
        <w:t>La sezione dei servizi online dell’ERSU di Enna è raggiungibile tramite registrazione al Portale Studenti dell'ERSU di Enna.</w:t>
      </w:r>
    </w:p>
    <w:p>
      <w:pPr>
        <w:pStyle w:val="BodyText"/>
        <w:ind w:left="705" w:right="634" w:hanging="432"/>
        <w:jc w:val="both"/>
      </w:pPr>
      <w:r>
        <w:rPr/>
        <w:t>L’accesso ai benefici erogati dall’Ente (borse, altri contributi e servizi per il diritto allo studio universitario), è subordinato all'inserimento di dati personali.</w:t>
      </w:r>
    </w:p>
    <w:p>
      <w:pPr>
        <w:spacing w:before="0"/>
        <w:ind w:left="705" w:right="626" w:hanging="432"/>
        <w:jc w:val="both"/>
        <w:rPr>
          <w:sz w:val="20"/>
        </w:rPr>
      </w:pPr>
      <w:r>
        <w:rPr>
          <w:b/>
          <w:sz w:val="20"/>
          <w:u w:val="single"/>
        </w:rPr>
        <w:t>Si raccomanda pertanto l’attenta lettura della presente informativa</w:t>
      </w:r>
      <w:r>
        <w:rPr>
          <w:sz w:val="20"/>
        </w:rPr>
        <w:t>, resa ai sensi del Regolamento UE n. 679/2016 (di seguito “GDPR”), prima di conferire i dati personali necessari per la fruizione dei servizi resi disponibili dall’Ente.</w:t>
      </w:r>
    </w:p>
    <w:p>
      <w:pPr>
        <w:pStyle w:val="BodyText"/>
        <w:spacing w:before="1"/>
        <w:ind w:left="705" w:right="619" w:hanging="432"/>
        <w:jc w:val="both"/>
      </w:pPr>
      <w:r>
        <w:rPr/>
        <w:t>La stessa potrà essere oggetto di modifiche e/o integrazioni, che saranno opportunamente segnalate all’utente, dovute, in via principale, a mutamenti normativi o dei processi di gestione dei servizi offerti, assicurandone, in ogni caso, il tempestivo aggiornamento. L’utente</w:t>
      </w:r>
      <w:r>
        <w:rPr>
          <w:spacing w:val="40"/>
        </w:rPr>
        <w:t> </w:t>
      </w:r>
      <w:r>
        <w:rPr/>
        <w:t>è comunque invitato a consultarla periodicamente dalla propria pagina personale del portale studenti.</w:t>
      </w:r>
    </w:p>
    <w:p>
      <w:pPr>
        <w:pStyle w:val="Heading5"/>
        <w:numPr>
          <w:ilvl w:val="0"/>
          <w:numId w:val="42"/>
        </w:numPr>
        <w:tabs>
          <w:tab w:pos="554" w:val="left" w:leader="none"/>
        </w:tabs>
        <w:spacing w:line="236" w:lineRule="exact" w:before="0" w:after="0"/>
        <w:ind w:left="554" w:right="0" w:hanging="281"/>
        <w:jc w:val="both"/>
      </w:pPr>
      <w:r>
        <w:rPr/>
        <w:t>Oggetto</w:t>
      </w:r>
      <w:r>
        <w:rPr>
          <w:spacing w:val="-11"/>
        </w:rPr>
        <w:t> </w:t>
      </w:r>
      <w:r>
        <w:rPr/>
        <w:t>del</w:t>
      </w:r>
      <w:r>
        <w:rPr>
          <w:spacing w:val="-13"/>
        </w:rPr>
        <w:t> </w:t>
      </w:r>
      <w:r>
        <w:rPr>
          <w:spacing w:val="-2"/>
        </w:rPr>
        <w:t>trattamento</w:t>
      </w:r>
    </w:p>
    <w:p>
      <w:pPr>
        <w:pStyle w:val="BodyText"/>
        <w:spacing w:before="9"/>
        <w:ind w:left="705" w:right="620" w:hanging="432"/>
        <w:jc w:val="both"/>
      </w:pPr>
      <w:r>
        <w:rPr/>
        <w:t>Oggetto del trattamento sono </w:t>
      </w:r>
      <w:r>
        <w:rPr>
          <w:b/>
        </w:rPr>
        <w:t>i dati personali </w:t>
      </w:r>
      <w:r>
        <w:rPr/>
        <w:t>ossia le informazioni che identificano o rendono identificabile una persona fisica e che possono fornire dettagli</w:t>
      </w:r>
      <w:r>
        <w:rPr>
          <w:spacing w:val="80"/>
        </w:rPr>
        <w:t> </w:t>
      </w:r>
      <w:r>
        <w:rPr/>
        <w:t>sulle sue caratteristiche, le sue abitudini, il suo stile di vita, le sue relazioni personali, il suo stato di salute, la sua situazione economica, ecc…</w:t>
      </w:r>
    </w:p>
    <w:p>
      <w:pPr>
        <w:pStyle w:val="Heading5"/>
        <w:numPr>
          <w:ilvl w:val="0"/>
          <w:numId w:val="42"/>
        </w:numPr>
        <w:tabs>
          <w:tab w:pos="554" w:val="left" w:leader="none"/>
        </w:tabs>
        <w:spacing w:line="233" w:lineRule="exact" w:before="0" w:after="0"/>
        <w:ind w:left="554" w:right="0" w:hanging="281"/>
        <w:jc w:val="both"/>
      </w:pPr>
      <w:r>
        <w:rPr/>
        <w:t>Finalità</w:t>
      </w:r>
      <w:r>
        <w:rPr>
          <w:spacing w:val="-10"/>
        </w:rPr>
        <w:t> </w:t>
      </w:r>
      <w:r>
        <w:rPr/>
        <w:t>del</w:t>
      </w:r>
      <w:r>
        <w:rPr>
          <w:spacing w:val="-10"/>
        </w:rPr>
        <w:t> </w:t>
      </w:r>
      <w:r>
        <w:rPr>
          <w:spacing w:val="-2"/>
        </w:rPr>
        <w:t>trattamento</w:t>
      </w:r>
    </w:p>
    <w:p>
      <w:pPr>
        <w:pStyle w:val="BodyText"/>
        <w:spacing w:before="9"/>
        <w:ind w:left="705" w:right="615" w:hanging="432"/>
        <w:jc w:val="both"/>
      </w:pPr>
      <w:r>
        <w:rPr/>
        <w:t>Per “</w:t>
      </w:r>
      <w:r>
        <w:rPr>
          <w:b/>
        </w:rPr>
        <w:t>trattamento</w:t>
      </w:r>
      <w:r>
        <w:rPr/>
        <w:t>” di dati personali si intende qualsiasi operazione, o complesso di operazioni, svolti con o senza l’ausilio di mezzi elettronici, concernenti la raccolta, la registrazione, l'organizzazione, la conservazione, la consultazione, l'elaborazione, la modificazione, la selezione, l'estrazione, il raffronto, l'utilizzo, l'interconnessione, il blocco, la comunicazione, la diffusione, la cancellazione e</w:t>
      </w:r>
      <w:r>
        <w:rPr>
          <w:spacing w:val="-1"/>
        </w:rPr>
        <w:t> </w:t>
      </w:r>
      <w:r>
        <w:rPr/>
        <w:t>la distruzione di dati, anche se non registrati in una banca di dati. È sufficiente anche una sola delle operazioni elencate per ritenere in corso un trattamento di dati personale.</w:t>
      </w:r>
    </w:p>
    <w:p>
      <w:pPr>
        <w:spacing w:line="240" w:lineRule="auto" w:before="2"/>
        <w:ind w:left="705" w:right="616" w:hanging="432"/>
        <w:jc w:val="both"/>
        <w:rPr>
          <w:sz w:val="20"/>
        </w:rPr>
      </w:pPr>
      <w:r>
        <w:rPr>
          <w:sz w:val="20"/>
          <w:u w:val="single"/>
        </w:rPr>
        <w:t>Senza il suo consenso espresso</w:t>
      </w:r>
      <w:r>
        <w:rPr>
          <w:sz w:val="20"/>
        </w:rPr>
        <w:t>, i dati personali saranno trattati per le finalità istituzionali (attività connesse all’erogazione dei benefici richiesti - borse, altri contributi e servizi per il diritto allo studio universitario - riconducibili agli interventi di rilevante finalità di interesse pubblico di cui all’art. 68 del Codice Privacy), e per adempiere agli obblighi previsti dalla normativa vigente. </w:t>
      </w:r>
      <w:r>
        <w:rPr>
          <w:i/>
          <w:sz w:val="20"/>
        </w:rPr>
        <w:t>Le categorie particolari di dati </w:t>
      </w:r>
      <w:r>
        <w:rPr>
          <w:sz w:val="20"/>
        </w:rPr>
        <w:t>personali (informazioni che </w:t>
      </w:r>
      <w:r>
        <w:rPr>
          <w:i/>
          <w:sz w:val="20"/>
        </w:rPr>
        <w:t>“…rilevano l’origine razziale o etnica, le opinioni politiche, le convinzioni religiose o filosofiche, o l’appartenenza sindacale, i dati</w:t>
      </w:r>
      <w:r>
        <w:rPr>
          <w:i/>
          <w:spacing w:val="40"/>
          <w:sz w:val="20"/>
        </w:rPr>
        <w:t> </w:t>
      </w:r>
      <w:r>
        <w:rPr>
          <w:i/>
          <w:sz w:val="20"/>
        </w:rPr>
        <w:t>genetici, i dati biometrici intesi a identificare in modo univoco una persona fisica, i dati relativi alla salute o alla vita sessuale o all’orientamento sessuale della persona fisica </w:t>
      </w:r>
      <w:r>
        <w:rPr>
          <w:sz w:val="20"/>
        </w:rPr>
        <w:t>”) eventualmente raccolti, registrati, conservati e successivamente trattati, saranno pertinenti, completi e non eccedenti rispetto alle finalità sopra elencate. Altre finalità saranno ricondotte alle attività di rilevazione statistica.</w:t>
      </w:r>
    </w:p>
    <w:p>
      <w:pPr>
        <w:pStyle w:val="BodyText"/>
        <w:spacing w:before="3"/>
        <w:ind w:left="705" w:right="627" w:hanging="432"/>
        <w:jc w:val="both"/>
      </w:pPr>
      <w:r>
        <w:rPr>
          <w:u w:val="single"/>
        </w:rPr>
        <w:t>Solo con il suo consenso espresso</w:t>
      </w:r>
      <w:r>
        <w:rPr/>
        <w:t>, i dati personali saranno trattati per le finalità connesse alla rilevazione del grado di soddisfazione sulla qualità dei servizi offerti, alla promozione degli stessi e delle iniziative culturali, sportive e ricreative organizzate e/o patrocinate dall’Ente (invio email, posta e/o sms e/o contatti telefonici).</w:t>
      </w:r>
    </w:p>
    <w:p>
      <w:pPr>
        <w:pStyle w:val="Heading5"/>
        <w:numPr>
          <w:ilvl w:val="0"/>
          <w:numId w:val="42"/>
        </w:numPr>
        <w:tabs>
          <w:tab w:pos="554" w:val="left" w:leader="none"/>
        </w:tabs>
        <w:spacing w:line="233" w:lineRule="exact" w:before="0" w:after="0"/>
        <w:ind w:left="554" w:right="0" w:hanging="281"/>
        <w:jc w:val="both"/>
      </w:pPr>
      <w:r>
        <w:rPr/>
        <w:t>Modalità</w:t>
      </w:r>
      <w:r>
        <w:rPr>
          <w:spacing w:val="-13"/>
        </w:rPr>
        <w:t> </w:t>
      </w:r>
      <w:r>
        <w:rPr/>
        <w:t>del</w:t>
      </w:r>
      <w:r>
        <w:rPr>
          <w:spacing w:val="-12"/>
        </w:rPr>
        <w:t> </w:t>
      </w:r>
      <w:r>
        <w:rPr>
          <w:spacing w:val="-2"/>
        </w:rPr>
        <w:t>trattamento</w:t>
      </w:r>
    </w:p>
    <w:p>
      <w:pPr>
        <w:pStyle w:val="BodyText"/>
        <w:spacing w:before="9"/>
        <w:ind w:left="705" w:right="622" w:hanging="432"/>
        <w:jc w:val="both"/>
      </w:pPr>
      <w:r>
        <w:rPr/>
        <w:t>Il trattamento dei Suoi dati personali sarà improntato ai principi di correttezza, liceità, trasparenza e di tutela della Sua riservatezza e dei Suoi</w:t>
      </w:r>
      <w:r>
        <w:rPr>
          <w:spacing w:val="80"/>
        </w:rPr>
        <w:t> </w:t>
      </w:r>
      <w:r>
        <w:rPr/>
        <w:t>diritti. Il trattamento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pPr>
        <w:pStyle w:val="Heading5"/>
        <w:numPr>
          <w:ilvl w:val="0"/>
          <w:numId w:val="42"/>
        </w:numPr>
        <w:tabs>
          <w:tab w:pos="554" w:val="left" w:leader="none"/>
        </w:tabs>
        <w:spacing w:line="234" w:lineRule="exact" w:before="0" w:after="0"/>
        <w:ind w:left="554" w:right="0" w:hanging="281"/>
        <w:jc w:val="both"/>
      </w:pPr>
      <w:r>
        <w:rPr/>
        <w:t>Base</w:t>
      </w:r>
      <w:r>
        <w:rPr>
          <w:spacing w:val="-7"/>
        </w:rPr>
        <w:t> </w:t>
      </w:r>
      <w:r>
        <w:rPr/>
        <w:t>giuridica</w:t>
      </w:r>
      <w:r>
        <w:rPr>
          <w:spacing w:val="-9"/>
        </w:rPr>
        <w:t> </w:t>
      </w:r>
      <w:r>
        <w:rPr/>
        <w:t>del</w:t>
      </w:r>
      <w:r>
        <w:rPr>
          <w:spacing w:val="-7"/>
        </w:rPr>
        <w:t> </w:t>
      </w:r>
      <w:r>
        <w:rPr>
          <w:spacing w:val="-2"/>
        </w:rPr>
        <w:t>trattamento</w:t>
      </w:r>
    </w:p>
    <w:p>
      <w:pPr>
        <w:pStyle w:val="BodyText"/>
        <w:spacing w:before="9"/>
        <w:ind w:left="705" w:right="620" w:hanging="432"/>
        <w:jc w:val="both"/>
      </w:pPr>
      <w:r>
        <w:rPr/>
        <w:t>Il trattamento di dati personali da parte del Titolare, soggetto pubblico non economico, è consentito soltanto per lo svolgimento delle funzioni istituzionali (art. 18 comma 2</w:t>
      </w:r>
      <w:r>
        <w:rPr>
          <w:spacing w:val="40"/>
        </w:rPr>
        <w:t> </w:t>
      </w:r>
      <w:r>
        <w:rPr/>
        <w:t>del Codice Privacy). Il trattamento dei dati sensibili da parte del Titolare, soggetto pubblico non</w:t>
      </w:r>
    </w:p>
    <w:p>
      <w:pPr>
        <w:spacing w:after="0"/>
        <w:jc w:val="both"/>
        <w:sectPr>
          <w:pgSz w:w="11920" w:h="16850"/>
          <w:pgMar w:header="0" w:footer="317" w:top="800" w:bottom="500" w:left="860" w:right="360"/>
        </w:sectPr>
      </w:pPr>
    </w:p>
    <w:p>
      <w:pPr>
        <w:pStyle w:val="BodyText"/>
        <w:spacing w:before="83"/>
        <w:ind w:left="705"/>
      </w:pPr>
      <w:r>
        <w:rPr/>
        <w:t>economico,</w:t>
      </w:r>
      <w:r>
        <w:rPr>
          <w:spacing w:val="35"/>
        </w:rPr>
        <w:t> </w:t>
      </w:r>
      <w:r>
        <w:rPr/>
        <w:t>è consentito</w:t>
      </w:r>
      <w:r>
        <w:rPr>
          <w:spacing w:val="28"/>
        </w:rPr>
        <w:t> </w:t>
      </w:r>
      <w:r>
        <w:rPr/>
        <w:t>per le</w:t>
      </w:r>
      <w:r>
        <w:rPr>
          <w:spacing w:val="28"/>
        </w:rPr>
        <w:t> </w:t>
      </w:r>
      <w:r>
        <w:rPr/>
        <w:t>finalità istituzionali</w:t>
      </w:r>
      <w:r>
        <w:rPr>
          <w:spacing w:val="34"/>
        </w:rPr>
        <w:t> </w:t>
      </w:r>
      <w:r>
        <w:rPr/>
        <w:t>riconducibili</w:t>
      </w:r>
      <w:r>
        <w:rPr>
          <w:spacing w:val="34"/>
        </w:rPr>
        <w:t> </w:t>
      </w:r>
      <w:r>
        <w:rPr/>
        <w:t>agli</w:t>
      </w:r>
      <w:r>
        <w:rPr>
          <w:spacing w:val="30"/>
        </w:rPr>
        <w:t> </w:t>
      </w:r>
      <w:r>
        <w:rPr/>
        <w:t>interventi</w:t>
      </w:r>
      <w:r>
        <w:rPr>
          <w:spacing w:val="38"/>
        </w:rPr>
        <w:t> </w:t>
      </w:r>
      <w:r>
        <w:rPr/>
        <w:t>di</w:t>
      </w:r>
      <w:r>
        <w:rPr>
          <w:spacing w:val="32"/>
        </w:rPr>
        <w:t> </w:t>
      </w:r>
      <w:r>
        <w:rPr/>
        <w:t>rilevante interesse pubblico di cui all’art. 68 del Codice Privacy.</w:t>
      </w:r>
    </w:p>
    <w:p>
      <w:pPr>
        <w:pStyle w:val="Heading5"/>
        <w:numPr>
          <w:ilvl w:val="0"/>
          <w:numId w:val="42"/>
        </w:numPr>
        <w:tabs>
          <w:tab w:pos="554" w:val="left" w:leader="none"/>
        </w:tabs>
        <w:spacing w:line="235" w:lineRule="exact" w:before="0" w:after="0"/>
        <w:ind w:left="554" w:right="0" w:hanging="281"/>
        <w:jc w:val="left"/>
      </w:pPr>
      <w:r>
        <w:rPr/>
        <w:t>Natura</w:t>
      </w:r>
      <w:r>
        <w:rPr>
          <w:spacing w:val="-10"/>
        </w:rPr>
        <w:t> </w:t>
      </w:r>
      <w:r>
        <w:rPr/>
        <w:t>del</w:t>
      </w:r>
      <w:r>
        <w:rPr>
          <w:spacing w:val="-9"/>
        </w:rPr>
        <w:t> </w:t>
      </w:r>
      <w:r>
        <w:rPr/>
        <w:t>conferimento</w:t>
      </w:r>
      <w:r>
        <w:rPr>
          <w:spacing w:val="-9"/>
        </w:rPr>
        <w:t> </w:t>
      </w:r>
      <w:r>
        <w:rPr/>
        <w:t>dei</w:t>
      </w:r>
      <w:r>
        <w:rPr>
          <w:spacing w:val="-9"/>
        </w:rPr>
        <w:t> </w:t>
      </w:r>
      <w:r>
        <w:rPr/>
        <w:t>dati</w:t>
      </w:r>
      <w:r>
        <w:rPr>
          <w:spacing w:val="-11"/>
        </w:rPr>
        <w:t> </w:t>
      </w:r>
      <w:r>
        <w:rPr/>
        <w:t>e</w:t>
      </w:r>
      <w:r>
        <w:rPr>
          <w:spacing w:val="-8"/>
        </w:rPr>
        <w:t> </w:t>
      </w:r>
      <w:r>
        <w:rPr/>
        <w:t>conseguenze</w:t>
      </w:r>
      <w:r>
        <w:rPr>
          <w:spacing w:val="-8"/>
        </w:rPr>
        <w:t> </w:t>
      </w:r>
      <w:r>
        <w:rPr/>
        <w:t>di</w:t>
      </w:r>
      <w:r>
        <w:rPr>
          <w:spacing w:val="-11"/>
        </w:rPr>
        <w:t> </w:t>
      </w:r>
      <w:r>
        <w:rPr/>
        <w:t>un</w:t>
      </w:r>
      <w:r>
        <w:rPr>
          <w:spacing w:val="-8"/>
        </w:rPr>
        <w:t> </w:t>
      </w:r>
      <w:r>
        <w:rPr/>
        <w:t>eventuale</w:t>
      </w:r>
      <w:r>
        <w:rPr>
          <w:spacing w:val="-7"/>
        </w:rPr>
        <w:t> </w:t>
      </w:r>
      <w:r>
        <w:rPr>
          <w:spacing w:val="-2"/>
        </w:rPr>
        <w:t>rifiuto</w:t>
      </w:r>
    </w:p>
    <w:p>
      <w:pPr>
        <w:pStyle w:val="BodyText"/>
        <w:spacing w:before="9"/>
        <w:ind w:left="705" w:hanging="432"/>
      </w:pPr>
      <w:r>
        <w:rPr/>
        <w:t>Il conferimento dei dati è obbligatorio. L’eventuale</w:t>
      </w:r>
      <w:r>
        <w:rPr>
          <w:spacing w:val="-1"/>
        </w:rPr>
        <w:t> </w:t>
      </w:r>
      <w:r>
        <w:rPr/>
        <w:t>rifiuto</w:t>
      </w:r>
      <w:r>
        <w:rPr>
          <w:spacing w:val="-5"/>
        </w:rPr>
        <w:t> </w:t>
      </w:r>
      <w:r>
        <w:rPr/>
        <w:t>comporterà</w:t>
      </w:r>
      <w:r>
        <w:rPr>
          <w:spacing w:val="-2"/>
        </w:rPr>
        <w:t> </w:t>
      </w:r>
      <w:r>
        <w:rPr/>
        <w:t>l’esclusione</w:t>
      </w:r>
      <w:r>
        <w:rPr>
          <w:spacing w:val="-1"/>
        </w:rPr>
        <w:t> </w:t>
      </w:r>
      <w:r>
        <w:rPr/>
        <w:t>dal concorso</w:t>
      </w:r>
      <w:r>
        <w:rPr>
          <w:spacing w:val="-1"/>
        </w:rPr>
        <w:t> </w:t>
      </w:r>
      <w:r>
        <w:rPr/>
        <w:t>e l’impossibilità ad ottenere i benefici.</w:t>
      </w:r>
    </w:p>
    <w:p>
      <w:pPr>
        <w:pStyle w:val="Heading5"/>
        <w:numPr>
          <w:ilvl w:val="0"/>
          <w:numId w:val="42"/>
        </w:numPr>
        <w:tabs>
          <w:tab w:pos="554" w:val="left" w:leader="none"/>
        </w:tabs>
        <w:spacing w:line="235" w:lineRule="exact" w:before="0" w:after="0"/>
        <w:ind w:left="554" w:right="0" w:hanging="281"/>
        <w:jc w:val="left"/>
      </w:pPr>
      <w:r>
        <w:rPr/>
        <w:t>Accesso</w:t>
      </w:r>
      <w:r>
        <w:rPr>
          <w:spacing w:val="-11"/>
        </w:rPr>
        <w:t> </w:t>
      </w:r>
      <w:r>
        <w:rPr/>
        <w:t>ai</w:t>
      </w:r>
      <w:r>
        <w:rPr>
          <w:spacing w:val="-11"/>
        </w:rPr>
        <w:t> </w:t>
      </w:r>
      <w:r>
        <w:rPr>
          <w:spacing w:val="-4"/>
        </w:rPr>
        <w:t>dati</w:t>
      </w:r>
    </w:p>
    <w:p>
      <w:pPr>
        <w:pStyle w:val="BodyText"/>
        <w:spacing w:before="11"/>
        <w:ind w:left="705" w:right="625" w:hanging="432"/>
        <w:jc w:val="both"/>
      </w:pPr>
      <w:r>
        <w:rPr/>
        <w:t>I Suoi dati saranno trattati dal Titolare, dal Responsabile della protezione dati, dai Responsabili del trattamento (da lui nominati), dagli Incaricati del trattamento (strettamente autorizzati) e dagli Amministratori di sistema. Essi saranno accessibili inoltre a quei soggetti ai quali è affidato il compito di svolgere attività per conto del Titolare per l’espletamento delle finalità </w:t>
      </w:r>
      <w:r>
        <w:rPr>
          <w:spacing w:val="-2"/>
        </w:rPr>
        <w:t>istituzionali.</w:t>
      </w:r>
    </w:p>
    <w:p>
      <w:pPr>
        <w:pStyle w:val="Heading5"/>
        <w:numPr>
          <w:ilvl w:val="0"/>
          <w:numId w:val="42"/>
        </w:numPr>
        <w:tabs>
          <w:tab w:pos="554" w:val="left" w:leader="none"/>
        </w:tabs>
        <w:spacing w:line="235" w:lineRule="exact" w:before="0" w:after="0"/>
        <w:ind w:left="554" w:right="0" w:hanging="281"/>
        <w:jc w:val="both"/>
      </w:pPr>
      <w:r>
        <w:rPr/>
        <w:t>Comunicazione</w:t>
      </w:r>
      <w:r>
        <w:rPr>
          <w:spacing w:val="-8"/>
        </w:rPr>
        <w:t> </w:t>
      </w:r>
      <w:r>
        <w:rPr/>
        <w:t>dei</w:t>
      </w:r>
      <w:r>
        <w:rPr>
          <w:spacing w:val="-11"/>
        </w:rPr>
        <w:t> </w:t>
      </w:r>
      <w:r>
        <w:rPr/>
        <w:t>dati</w:t>
      </w:r>
      <w:r>
        <w:rPr>
          <w:spacing w:val="-9"/>
        </w:rPr>
        <w:t> </w:t>
      </w:r>
      <w:r>
        <w:rPr/>
        <w:t>a</w:t>
      </w:r>
      <w:r>
        <w:rPr>
          <w:spacing w:val="-12"/>
        </w:rPr>
        <w:t> </w:t>
      </w:r>
      <w:r>
        <w:rPr>
          <w:spacing w:val="-4"/>
        </w:rPr>
        <w:t>terzi</w:t>
      </w:r>
    </w:p>
    <w:p>
      <w:pPr>
        <w:pStyle w:val="BodyText"/>
        <w:spacing w:before="7"/>
        <w:ind w:left="705" w:right="620" w:hanging="432"/>
        <w:jc w:val="both"/>
      </w:pPr>
      <w:r>
        <w:rPr>
          <w:u w:val="single"/>
        </w:rPr>
        <w:t>Senza</w:t>
      </w:r>
      <w:r>
        <w:rPr>
          <w:spacing w:val="-1"/>
          <w:u w:val="single"/>
        </w:rPr>
        <w:t> </w:t>
      </w:r>
      <w:r>
        <w:rPr>
          <w:u w:val="single"/>
        </w:rPr>
        <w:t>il suo</w:t>
      </w:r>
      <w:r>
        <w:rPr>
          <w:spacing w:val="-1"/>
          <w:u w:val="single"/>
        </w:rPr>
        <w:t> </w:t>
      </w:r>
      <w:r>
        <w:rPr>
          <w:u w:val="single"/>
        </w:rPr>
        <w:t>consenso espresso</w:t>
      </w:r>
      <w:r>
        <w:rPr/>
        <w:t>,</w:t>
      </w:r>
      <w:r>
        <w:rPr>
          <w:spacing w:val="-1"/>
        </w:rPr>
        <w:t> </w:t>
      </w:r>
      <w:r>
        <w:rPr/>
        <w:t>il Titolare</w:t>
      </w:r>
      <w:r>
        <w:rPr>
          <w:spacing w:val="-2"/>
        </w:rPr>
        <w:t> </w:t>
      </w:r>
      <w:r>
        <w:rPr/>
        <w:t>potrà comunicare</w:t>
      </w:r>
      <w:r>
        <w:rPr>
          <w:spacing w:val="-2"/>
        </w:rPr>
        <w:t> </w:t>
      </w:r>
      <w:r>
        <w:rPr/>
        <w:t>i Suoi dati a</w:t>
      </w:r>
      <w:r>
        <w:rPr>
          <w:spacing w:val="-1"/>
        </w:rPr>
        <w:t> </w:t>
      </w:r>
      <w:r>
        <w:rPr/>
        <w:t>quei soggetti ai quali la comunicazione sia obbligatoria per legge o per l’espletamento delle finalità istituzionali (es. Istituzioni universitarie, Agenzia delle Entrate, INPS, Guardia di Finanza, Istituti di credito, Questura, ecc…). I Suoi dati personali, altresì, potranno essere comunicati ad altri soggetti che prestano attività di</w:t>
      </w:r>
      <w:r>
        <w:rPr>
          <w:spacing w:val="22"/>
        </w:rPr>
        <w:t> </w:t>
      </w:r>
      <w:r>
        <w:rPr/>
        <w:t>assistenza, consulenza o collaborazione al titolare del trattamento,</w:t>
      </w:r>
      <w:r>
        <w:rPr>
          <w:spacing w:val="40"/>
        </w:rPr>
        <w:t> </w:t>
      </w:r>
      <w:r>
        <w:rPr/>
        <w:t>in materia contabile, amministrativa, fiscale, legale, tributaria e finanziaria, a pubbliche amministrazioni per lo svolgimento delle funzioni istituzionali nei limiti stabiliti dalla legge e</w:t>
      </w:r>
      <w:r>
        <w:rPr>
          <w:spacing w:val="40"/>
        </w:rPr>
        <w:t> </w:t>
      </w:r>
      <w:r>
        <w:rPr/>
        <w:t>a terzi, fornitori di servizi, cui la comunicazione sia necessaria per l’adempimento delle finalità</w:t>
      </w:r>
      <w:r>
        <w:rPr>
          <w:spacing w:val="-3"/>
        </w:rPr>
        <w:t> </w:t>
      </w:r>
      <w:r>
        <w:rPr/>
        <w:t>istituzionali (es. CAF, ecc…). I Suoi dati personali non saranno oggetto di diffusione.</w:t>
      </w:r>
    </w:p>
    <w:p>
      <w:pPr>
        <w:pStyle w:val="Heading5"/>
        <w:numPr>
          <w:ilvl w:val="0"/>
          <w:numId w:val="42"/>
        </w:numPr>
        <w:tabs>
          <w:tab w:pos="554" w:val="left" w:leader="none"/>
        </w:tabs>
        <w:spacing w:line="235" w:lineRule="exact" w:before="0" w:after="0"/>
        <w:ind w:left="554" w:right="0" w:hanging="281"/>
        <w:jc w:val="both"/>
      </w:pPr>
      <w:r>
        <w:rPr/>
        <w:t>Tempi</w:t>
      </w:r>
      <w:r>
        <w:rPr>
          <w:spacing w:val="-9"/>
        </w:rPr>
        <w:t> </w:t>
      </w:r>
      <w:r>
        <w:rPr/>
        <w:t>di</w:t>
      </w:r>
      <w:r>
        <w:rPr>
          <w:spacing w:val="-8"/>
        </w:rPr>
        <w:t> </w:t>
      </w:r>
      <w:r>
        <w:rPr>
          <w:spacing w:val="-2"/>
        </w:rPr>
        <w:t>conservazione</w:t>
      </w:r>
    </w:p>
    <w:p>
      <w:pPr>
        <w:pStyle w:val="BodyText"/>
        <w:spacing w:before="9"/>
        <w:ind w:left="705" w:right="621" w:hanging="432"/>
        <w:jc w:val="both"/>
      </w:pPr>
      <w:r>
        <w:rPr/>
        <w:t>Il Titolare conserva i dati personali per non oltre 10 anni dalla conclusione dei procedimenti amministrativi per le finalità istituzionali e comunque per il tempo di prescrizione previsto dalla legge.</w:t>
      </w:r>
    </w:p>
    <w:p>
      <w:pPr>
        <w:pStyle w:val="Heading5"/>
        <w:numPr>
          <w:ilvl w:val="0"/>
          <w:numId w:val="42"/>
        </w:numPr>
        <w:tabs>
          <w:tab w:pos="554" w:val="left" w:leader="none"/>
        </w:tabs>
        <w:spacing w:line="240" w:lineRule="exact" w:before="0" w:after="0"/>
        <w:ind w:left="554" w:right="0" w:hanging="281"/>
        <w:jc w:val="both"/>
      </w:pPr>
      <w:r>
        <w:rPr/>
        <w:t>Esistenza</w:t>
      </w:r>
      <w:r>
        <w:rPr>
          <w:spacing w:val="-13"/>
        </w:rPr>
        <w:t> </w:t>
      </w:r>
      <w:r>
        <w:rPr/>
        <w:t>di</w:t>
      </w:r>
      <w:r>
        <w:rPr>
          <w:spacing w:val="-14"/>
        </w:rPr>
        <w:t> </w:t>
      </w:r>
      <w:r>
        <w:rPr/>
        <w:t>un</w:t>
      </w:r>
      <w:r>
        <w:rPr>
          <w:spacing w:val="-11"/>
        </w:rPr>
        <w:t> </w:t>
      </w:r>
      <w:r>
        <w:rPr/>
        <w:t>processo</w:t>
      </w:r>
      <w:r>
        <w:rPr>
          <w:spacing w:val="-9"/>
        </w:rPr>
        <w:t> </w:t>
      </w:r>
      <w:r>
        <w:rPr/>
        <w:t>decisionale</w:t>
      </w:r>
      <w:r>
        <w:rPr>
          <w:spacing w:val="-10"/>
        </w:rPr>
        <w:t> </w:t>
      </w:r>
      <w:r>
        <w:rPr>
          <w:spacing w:val="-2"/>
        </w:rPr>
        <w:t>automatizzato</w:t>
      </w:r>
    </w:p>
    <w:p>
      <w:pPr>
        <w:pStyle w:val="BodyText"/>
        <w:spacing w:line="239" w:lineRule="exact"/>
        <w:ind w:left="273"/>
        <w:jc w:val="both"/>
      </w:pPr>
      <w:r>
        <w:rPr/>
        <w:t>Non</w:t>
      </w:r>
      <w:r>
        <w:rPr>
          <w:spacing w:val="-5"/>
        </w:rPr>
        <w:t> </w:t>
      </w:r>
      <w:r>
        <w:rPr/>
        <w:t>è</w:t>
      </w:r>
      <w:r>
        <w:rPr>
          <w:spacing w:val="-7"/>
        </w:rPr>
        <w:t> </w:t>
      </w:r>
      <w:r>
        <w:rPr/>
        <w:t>presente</w:t>
      </w:r>
      <w:r>
        <w:rPr>
          <w:spacing w:val="-12"/>
        </w:rPr>
        <w:t> </w:t>
      </w:r>
      <w:r>
        <w:rPr/>
        <w:t>un</w:t>
      </w:r>
      <w:r>
        <w:rPr>
          <w:spacing w:val="-4"/>
        </w:rPr>
        <w:t> </w:t>
      </w:r>
      <w:r>
        <w:rPr/>
        <w:t>processo</w:t>
      </w:r>
      <w:r>
        <w:rPr>
          <w:spacing w:val="-13"/>
        </w:rPr>
        <w:t> </w:t>
      </w:r>
      <w:r>
        <w:rPr/>
        <w:t>decisionale</w:t>
      </w:r>
      <w:r>
        <w:rPr>
          <w:spacing w:val="-8"/>
        </w:rPr>
        <w:t> </w:t>
      </w:r>
      <w:r>
        <w:rPr>
          <w:spacing w:val="-2"/>
        </w:rPr>
        <w:t>automatizzato.</w:t>
      </w:r>
    </w:p>
    <w:p>
      <w:pPr>
        <w:pStyle w:val="Heading5"/>
        <w:numPr>
          <w:ilvl w:val="0"/>
          <w:numId w:val="42"/>
        </w:numPr>
        <w:tabs>
          <w:tab w:pos="697" w:val="left" w:leader="none"/>
        </w:tabs>
        <w:spacing w:line="242" w:lineRule="exact" w:before="0" w:after="0"/>
        <w:ind w:left="697" w:right="0" w:hanging="424"/>
        <w:jc w:val="both"/>
      </w:pPr>
      <w:r>
        <w:rPr/>
        <w:t>Trasferimento</w:t>
      </w:r>
      <w:r>
        <w:rPr>
          <w:spacing w:val="-11"/>
        </w:rPr>
        <w:t> </w:t>
      </w:r>
      <w:r>
        <w:rPr/>
        <w:t>dei</w:t>
      </w:r>
      <w:r>
        <w:rPr>
          <w:spacing w:val="-10"/>
        </w:rPr>
        <w:t> </w:t>
      </w:r>
      <w:r>
        <w:rPr/>
        <w:t>dati</w:t>
      </w:r>
      <w:r>
        <w:rPr>
          <w:spacing w:val="-14"/>
        </w:rPr>
        <w:t> </w:t>
      </w:r>
      <w:r>
        <w:rPr>
          <w:spacing w:val="-2"/>
        </w:rPr>
        <w:t>personali</w:t>
      </w:r>
    </w:p>
    <w:p>
      <w:pPr>
        <w:pStyle w:val="BodyText"/>
        <w:spacing w:before="11"/>
        <w:ind w:left="705" w:right="627" w:hanging="432"/>
        <w:jc w:val="both"/>
      </w:pPr>
      <w:r>
        <w:rPr/>
        <w:t>I Suoi dati personali non saranno trasferiti ad un paese terzo o ad una organizzazione </w:t>
      </w:r>
      <w:r>
        <w:rPr>
          <w:spacing w:val="-2"/>
        </w:rPr>
        <w:t>internazionale.</w:t>
      </w:r>
    </w:p>
    <w:p>
      <w:pPr>
        <w:pStyle w:val="Heading5"/>
        <w:numPr>
          <w:ilvl w:val="0"/>
          <w:numId w:val="42"/>
        </w:numPr>
        <w:tabs>
          <w:tab w:pos="697" w:val="left" w:leader="none"/>
        </w:tabs>
        <w:spacing w:line="232" w:lineRule="exact" w:before="0" w:after="0"/>
        <w:ind w:left="697" w:right="0" w:hanging="424"/>
        <w:jc w:val="both"/>
      </w:pPr>
      <w:r>
        <w:rPr/>
        <w:t>Modalità</w:t>
      </w:r>
      <w:r>
        <w:rPr>
          <w:spacing w:val="-10"/>
        </w:rPr>
        <w:t> </w:t>
      </w:r>
      <w:r>
        <w:rPr/>
        <w:t>di</w:t>
      </w:r>
      <w:r>
        <w:rPr>
          <w:spacing w:val="-11"/>
        </w:rPr>
        <w:t> </w:t>
      </w:r>
      <w:r>
        <w:rPr/>
        <w:t>esercizio</w:t>
      </w:r>
      <w:r>
        <w:rPr>
          <w:spacing w:val="-6"/>
        </w:rPr>
        <w:t> </w:t>
      </w:r>
      <w:r>
        <w:rPr/>
        <w:t>dei</w:t>
      </w:r>
      <w:r>
        <w:rPr>
          <w:spacing w:val="-11"/>
        </w:rPr>
        <w:t> </w:t>
      </w:r>
      <w:r>
        <w:rPr>
          <w:spacing w:val="-2"/>
        </w:rPr>
        <w:t>diritti</w:t>
      </w:r>
    </w:p>
    <w:p>
      <w:pPr>
        <w:spacing w:before="12"/>
        <w:ind w:left="705" w:right="625" w:hanging="432"/>
        <w:jc w:val="both"/>
        <w:rPr>
          <w:sz w:val="20"/>
        </w:rPr>
      </w:pPr>
      <w:r>
        <w:rPr>
          <w:sz w:val="20"/>
          <w:u w:val="single"/>
        </w:rPr>
        <w:t>In qualsiasi momento</w:t>
      </w:r>
      <w:r>
        <w:rPr>
          <w:sz w:val="20"/>
        </w:rPr>
        <w:t>, potrà esercitare i Suoi diritti (</w:t>
      </w:r>
      <w:r>
        <w:rPr>
          <w:i/>
          <w:sz w:val="20"/>
        </w:rPr>
        <w:t>di accesso ai dati personali; di ottenere la rettifica o la cancellazione degli stessi o la limitazione del trattamento che lo riguardano; di opporsi al trattamento; alla portabilità dei dati; di revocare il consenso nei casi in cui il trattamento non sia necessario per l’esecuzione di un compito di interesse pubblico o connesso all’esercizio di pubblici poteri di cui è investito il titolare o per adempiere a un obbligo</w:t>
      </w:r>
      <w:r>
        <w:rPr>
          <w:i/>
          <w:spacing w:val="-1"/>
          <w:sz w:val="20"/>
        </w:rPr>
        <w:t> </w:t>
      </w:r>
      <w:r>
        <w:rPr>
          <w:i/>
          <w:sz w:val="20"/>
        </w:rPr>
        <w:t>legale; di proporre reclamo al Garante della Privacy</w:t>
      </w:r>
      <w:r>
        <w:rPr>
          <w:sz w:val="20"/>
        </w:rPr>
        <w:t>) inviando</w:t>
      </w:r>
      <w:r>
        <w:rPr>
          <w:spacing w:val="-1"/>
          <w:sz w:val="20"/>
        </w:rPr>
        <w:t> </w:t>
      </w:r>
      <w:r>
        <w:rPr>
          <w:sz w:val="20"/>
        </w:rPr>
        <w:t>una raccomandata a/r all’ERSU di Enna, Via Mulino a Vento n. 9 – 94100 Enna; oppure, inviando una email all’indirizzo </w:t>
      </w:r>
      <w:hyperlink r:id="rId8">
        <w:r>
          <w:rPr>
            <w:color w:val="0000FF"/>
            <w:sz w:val="20"/>
            <w:u w:val="single" w:color="0000FF"/>
          </w:rPr>
          <w:t>ersuenna@ersuenna.it</w:t>
        </w:r>
        <w:r>
          <w:rPr>
            <w:sz w:val="20"/>
          </w:rPr>
          <w:t>.</w:t>
        </w:r>
      </w:hyperlink>
    </w:p>
    <w:p>
      <w:pPr>
        <w:pStyle w:val="Heading5"/>
        <w:numPr>
          <w:ilvl w:val="0"/>
          <w:numId w:val="42"/>
        </w:numPr>
        <w:tabs>
          <w:tab w:pos="697" w:val="left" w:leader="none"/>
        </w:tabs>
        <w:spacing w:line="243" w:lineRule="exact" w:before="0" w:after="0"/>
        <w:ind w:left="697" w:right="0" w:hanging="424"/>
        <w:jc w:val="both"/>
      </w:pPr>
      <w:r>
        <w:rPr/>
        <w:t>Titolare,</w:t>
      </w:r>
      <w:r>
        <w:rPr>
          <w:spacing w:val="-12"/>
        </w:rPr>
        <w:t> </w:t>
      </w:r>
      <w:r>
        <w:rPr/>
        <w:t>Responsabile</w:t>
      </w:r>
      <w:r>
        <w:rPr>
          <w:spacing w:val="-9"/>
        </w:rPr>
        <w:t> </w:t>
      </w:r>
      <w:r>
        <w:rPr/>
        <w:t>della</w:t>
      </w:r>
      <w:r>
        <w:rPr>
          <w:spacing w:val="-12"/>
        </w:rPr>
        <w:t> </w:t>
      </w:r>
      <w:r>
        <w:rPr/>
        <w:t>protezione</w:t>
      </w:r>
      <w:r>
        <w:rPr>
          <w:spacing w:val="-8"/>
        </w:rPr>
        <w:t> </w:t>
      </w:r>
      <w:r>
        <w:rPr/>
        <w:t>dei</w:t>
      </w:r>
      <w:r>
        <w:rPr>
          <w:spacing w:val="-12"/>
        </w:rPr>
        <w:t> </w:t>
      </w:r>
      <w:r>
        <w:rPr/>
        <w:t>dati</w:t>
      </w:r>
      <w:r>
        <w:rPr>
          <w:spacing w:val="-13"/>
        </w:rPr>
        <w:t> </w:t>
      </w:r>
      <w:r>
        <w:rPr/>
        <w:t>e</w:t>
      </w:r>
      <w:r>
        <w:rPr>
          <w:spacing w:val="-11"/>
        </w:rPr>
        <w:t> </w:t>
      </w:r>
      <w:r>
        <w:rPr/>
        <w:t>Responsabile</w:t>
      </w:r>
      <w:r>
        <w:rPr>
          <w:spacing w:val="-8"/>
        </w:rPr>
        <w:t> </w:t>
      </w:r>
      <w:r>
        <w:rPr/>
        <w:t>del</w:t>
      </w:r>
      <w:r>
        <w:rPr>
          <w:spacing w:val="-13"/>
        </w:rPr>
        <w:t> </w:t>
      </w:r>
      <w:r>
        <w:rPr>
          <w:spacing w:val="-2"/>
        </w:rPr>
        <w:t>trattamento</w:t>
      </w:r>
    </w:p>
    <w:p>
      <w:pPr>
        <w:pStyle w:val="BodyText"/>
        <w:ind w:left="705" w:right="775" w:hanging="432"/>
      </w:pPr>
      <w:r>
        <w:rPr/>
        <w:t>Il Titolare del trattamento è l’ERSU di Enna, con sede legale in Via Mulino a Vento n.</w:t>
      </w:r>
      <w:r>
        <w:rPr>
          <w:spacing w:val="-1"/>
        </w:rPr>
        <w:t> </w:t>
      </w:r>
      <w:r>
        <w:rPr/>
        <w:t>9 – 94100 Enna (tel. 0935532711 email: </w:t>
      </w:r>
      <w:r>
        <w:rPr>
          <w:color w:val="0000FF"/>
          <w:u w:val="single" w:color="0000FF"/>
        </w:rPr>
        <w:t>ersuenna@ersuenna.it </w:t>
      </w:r>
      <w:r>
        <w:rPr/>
        <w:t>).</w:t>
      </w:r>
    </w:p>
    <w:p>
      <w:pPr>
        <w:pStyle w:val="BodyText"/>
        <w:spacing w:line="237" w:lineRule="auto" w:before="3"/>
        <w:ind w:left="705" w:right="775" w:hanging="432"/>
      </w:pPr>
      <w:r>
        <w:rPr/>
        <w:t>Il</w:t>
      </w:r>
      <w:r>
        <w:rPr>
          <w:spacing w:val="-1"/>
        </w:rPr>
        <w:t> </w:t>
      </w:r>
      <w:r>
        <w:rPr/>
        <w:t>Responsabile</w:t>
      </w:r>
      <w:r>
        <w:rPr>
          <w:spacing w:val="-5"/>
        </w:rPr>
        <w:t> </w:t>
      </w:r>
      <w:r>
        <w:rPr/>
        <w:t>della</w:t>
      </w:r>
      <w:r>
        <w:rPr>
          <w:spacing w:val="-4"/>
        </w:rPr>
        <w:t> </w:t>
      </w:r>
      <w:r>
        <w:rPr/>
        <w:t>protezione</w:t>
      </w:r>
      <w:r>
        <w:rPr>
          <w:spacing w:val="-5"/>
        </w:rPr>
        <w:t> </w:t>
      </w:r>
      <w:r>
        <w:rPr/>
        <w:t>dei</w:t>
      </w:r>
      <w:r>
        <w:rPr>
          <w:spacing w:val="-1"/>
        </w:rPr>
        <w:t> </w:t>
      </w:r>
      <w:r>
        <w:rPr/>
        <w:t>dati</w:t>
      </w:r>
      <w:r>
        <w:rPr>
          <w:spacing w:val="-1"/>
        </w:rPr>
        <w:t> </w:t>
      </w:r>
      <w:r>
        <w:rPr/>
        <w:t>(Data</w:t>
      </w:r>
      <w:r>
        <w:rPr>
          <w:spacing w:val="-4"/>
        </w:rPr>
        <w:t> </w:t>
      </w:r>
      <w:r>
        <w:rPr/>
        <w:t>Protection</w:t>
      </w:r>
      <w:r>
        <w:rPr>
          <w:spacing w:val="-3"/>
        </w:rPr>
        <w:t> </w:t>
      </w:r>
      <w:r>
        <w:rPr/>
        <w:t>Officer)</w:t>
      </w:r>
      <w:r>
        <w:rPr>
          <w:spacing w:val="-2"/>
        </w:rPr>
        <w:t> </w:t>
      </w:r>
      <w:r>
        <w:rPr/>
        <w:t>è</w:t>
      </w:r>
      <w:r>
        <w:rPr>
          <w:spacing w:val="-5"/>
        </w:rPr>
        <w:t> </w:t>
      </w:r>
      <w:r>
        <w:rPr/>
        <w:t>il</w:t>
      </w:r>
      <w:r>
        <w:rPr>
          <w:spacing w:val="-1"/>
        </w:rPr>
        <w:t> </w:t>
      </w:r>
      <w:r>
        <w:rPr/>
        <w:t>Dott.</w:t>
      </w:r>
      <w:r>
        <w:rPr>
          <w:spacing w:val="-5"/>
        </w:rPr>
        <w:t> </w:t>
      </w:r>
      <w:r>
        <w:rPr/>
        <w:t>Filippo</w:t>
      </w:r>
      <w:r>
        <w:rPr>
          <w:spacing w:val="-5"/>
        </w:rPr>
        <w:t> </w:t>
      </w:r>
      <w:r>
        <w:rPr/>
        <w:t>Fiammetta (tel. 0935/532711 email: </w:t>
      </w:r>
      <w:r>
        <w:rPr>
          <w:color w:val="0000FF"/>
          <w:u w:val="single" w:color="0000FF"/>
        </w:rPr>
        <w:t>direzione@ersuenna.it )</w:t>
      </w:r>
      <w:r>
        <w:rPr/>
        <w:t>.</w:t>
      </w:r>
    </w:p>
    <w:sectPr>
      <w:pgSz w:w="11920" w:h="16850"/>
      <w:pgMar w:header="0" w:footer="317" w:top="800" w:bottom="500" w:left="8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Verdana">
    <w:altName w:val="Verdana"/>
    <w:charset w:val="1"/>
    <w:family w:val="swiss"/>
    <w:pitch w:val="variable"/>
  </w:font>
  <w:font w:name="Calibri">
    <w:altName w:val="Calibri"/>
    <w:charset w:val="1"/>
    <w:family w:val="roman"/>
    <w:pitch w:val="variable"/>
  </w:font>
  <w:font w:name="Cambria">
    <w:altName w:val="Cambria"/>
    <w:charset w:val="1"/>
    <w:family w:val="roman"/>
    <w:pitch w:val="variable"/>
  </w:font>
  <w:font w:name="Wingdings">
    <w:altName w:val="Wingdings"/>
    <w:charset w:val="2"/>
    <w:family w:val="decorative"/>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15328">
              <wp:simplePos x="0" y="0"/>
              <wp:positionH relativeFrom="page">
                <wp:posOffset>3661536</wp:posOffset>
              </wp:positionH>
              <wp:positionV relativeFrom="page">
                <wp:posOffset>10249236</wp:posOffset>
              </wp:positionV>
              <wp:extent cx="250825" cy="1797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50825" cy="179705"/>
                      </a:xfrm>
                      <a:prstGeom prst="rect">
                        <a:avLst/>
                      </a:prstGeom>
                    </wps:spPr>
                    <wps:txbx>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8.309998pt;margin-top:807.026489pt;width:19.75pt;height:14.15pt;mso-position-horizontal-relative:page;mso-position-vertical-relative:page;z-index:-17201152" type="#_x0000_t202" id="docshape3"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6115840">
              <wp:simplePos x="0" y="0"/>
              <wp:positionH relativeFrom="page">
                <wp:posOffset>3707257</wp:posOffset>
              </wp:positionH>
              <wp:positionV relativeFrom="page">
                <wp:posOffset>10352868</wp:posOffset>
              </wp:positionV>
              <wp:extent cx="250825" cy="17970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250825" cy="179705"/>
                      </a:xfrm>
                      <a:prstGeom prst="rect">
                        <a:avLst/>
                      </a:prstGeom>
                    </wps:spPr>
                    <wps:txbx>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wps:txbx>
                    <wps:bodyPr wrap="square" lIns="0" tIns="0" rIns="0" bIns="0" rtlCol="0">
                      <a:noAutofit/>
                    </wps:bodyPr>
                  </wps:wsp>
                </a:graphicData>
              </a:graphic>
            </wp:anchor>
          </w:drawing>
        </mc:Choice>
        <mc:Fallback>
          <w:pict>
            <v:shape style="position:absolute;margin-left:291.910004pt;margin-top:815.186462pt;width:19.75pt;height:14.15pt;mso-position-horizontal-relative:page;mso-position-vertical-relative:page;z-index:-17200640" type="#_x0000_t202" id="docshape73"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31</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lowerLetter"/>
      <w:lvlText w:val="%1."/>
      <w:lvlJc w:val="left"/>
      <w:pPr>
        <w:ind w:left="839" w:hanging="425"/>
        <w:jc w:val="left"/>
      </w:pPr>
      <w:rPr>
        <w:rFonts w:hint="default" w:ascii="Verdana" w:hAnsi="Verdana" w:eastAsia="Verdana" w:cs="Verdana"/>
        <w:b w:val="0"/>
        <w:bCs w:val="0"/>
        <w:i w:val="0"/>
        <w:iCs w:val="0"/>
        <w:spacing w:val="-3"/>
        <w:w w:val="99"/>
        <w:sz w:val="20"/>
        <w:szCs w:val="20"/>
        <w:lang w:val="it-IT" w:eastAsia="en-US" w:bidi="ar-SA"/>
      </w:rPr>
    </w:lvl>
    <w:lvl w:ilvl="1">
      <w:start w:val="1"/>
      <w:numFmt w:val="decimal"/>
      <w:lvlText w:val="%2."/>
      <w:lvlJc w:val="left"/>
      <w:pPr>
        <w:ind w:left="993" w:hanging="360"/>
        <w:jc w:val="left"/>
      </w:pPr>
      <w:rPr>
        <w:rFonts w:hint="default" w:ascii="Verdana" w:hAnsi="Verdana" w:eastAsia="Verdana" w:cs="Verdana"/>
        <w:b w:val="0"/>
        <w:bCs w:val="0"/>
        <w:i w:val="0"/>
        <w:iCs w:val="0"/>
        <w:spacing w:val="0"/>
        <w:w w:val="99"/>
        <w:sz w:val="20"/>
        <w:szCs w:val="20"/>
        <w:lang w:val="it-IT" w:eastAsia="en-US" w:bidi="ar-SA"/>
      </w:rPr>
    </w:lvl>
    <w:lvl w:ilvl="2">
      <w:start w:val="1"/>
      <w:numFmt w:val="lowerLetter"/>
      <w:lvlText w:val="%3."/>
      <w:lvlJc w:val="left"/>
      <w:pPr>
        <w:ind w:left="1406" w:hanging="351"/>
        <w:jc w:val="left"/>
      </w:pPr>
      <w:rPr>
        <w:rFonts w:hint="default" w:ascii="Verdana" w:hAnsi="Verdana" w:eastAsia="Verdana" w:cs="Verdana"/>
        <w:b w:val="0"/>
        <w:bCs w:val="0"/>
        <w:i w:val="0"/>
        <w:iCs w:val="0"/>
        <w:spacing w:val="-3"/>
        <w:w w:val="99"/>
        <w:sz w:val="20"/>
        <w:szCs w:val="20"/>
        <w:lang w:val="it-IT" w:eastAsia="en-US" w:bidi="ar-SA"/>
      </w:rPr>
    </w:lvl>
    <w:lvl w:ilvl="3">
      <w:start w:val="0"/>
      <w:numFmt w:val="bullet"/>
      <w:lvlText w:val="•"/>
      <w:lvlJc w:val="left"/>
      <w:pPr>
        <w:ind w:left="2561" w:hanging="351"/>
      </w:pPr>
      <w:rPr>
        <w:rFonts w:hint="default"/>
        <w:lang w:val="it-IT" w:eastAsia="en-US" w:bidi="ar-SA"/>
      </w:rPr>
    </w:lvl>
    <w:lvl w:ilvl="4">
      <w:start w:val="0"/>
      <w:numFmt w:val="bullet"/>
      <w:lvlText w:val="•"/>
      <w:lvlJc w:val="left"/>
      <w:pPr>
        <w:ind w:left="3722" w:hanging="351"/>
      </w:pPr>
      <w:rPr>
        <w:rFonts w:hint="default"/>
        <w:lang w:val="it-IT" w:eastAsia="en-US" w:bidi="ar-SA"/>
      </w:rPr>
    </w:lvl>
    <w:lvl w:ilvl="5">
      <w:start w:val="0"/>
      <w:numFmt w:val="bullet"/>
      <w:lvlText w:val="•"/>
      <w:lvlJc w:val="left"/>
      <w:pPr>
        <w:ind w:left="4884" w:hanging="351"/>
      </w:pPr>
      <w:rPr>
        <w:rFonts w:hint="default"/>
        <w:lang w:val="it-IT" w:eastAsia="en-US" w:bidi="ar-SA"/>
      </w:rPr>
    </w:lvl>
    <w:lvl w:ilvl="6">
      <w:start w:val="0"/>
      <w:numFmt w:val="bullet"/>
      <w:lvlText w:val="•"/>
      <w:lvlJc w:val="left"/>
      <w:pPr>
        <w:ind w:left="6045" w:hanging="351"/>
      </w:pPr>
      <w:rPr>
        <w:rFonts w:hint="default"/>
        <w:lang w:val="it-IT" w:eastAsia="en-US" w:bidi="ar-SA"/>
      </w:rPr>
    </w:lvl>
    <w:lvl w:ilvl="7">
      <w:start w:val="0"/>
      <w:numFmt w:val="bullet"/>
      <w:lvlText w:val="•"/>
      <w:lvlJc w:val="left"/>
      <w:pPr>
        <w:ind w:left="7207" w:hanging="351"/>
      </w:pPr>
      <w:rPr>
        <w:rFonts w:hint="default"/>
        <w:lang w:val="it-IT" w:eastAsia="en-US" w:bidi="ar-SA"/>
      </w:rPr>
    </w:lvl>
    <w:lvl w:ilvl="8">
      <w:start w:val="0"/>
      <w:numFmt w:val="bullet"/>
      <w:lvlText w:val="•"/>
      <w:lvlJc w:val="left"/>
      <w:pPr>
        <w:ind w:left="8368" w:hanging="351"/>
      </w:pPr>
      <w:rPr>
        <w:rFonts w:hint="default"/>
        <w:lang w:val="it-IT" w:eastAsia="en-US" w:bidi="ar-SA"/>
      </w:rPr>
    </w:lvl>
  </w:abstractNum>
  <w:abstractNum w:abstractNumId="6">
    <w:multiLevelType w:val="hybridMultilevel"/>
    <w:lvl w:ilvl="0">
      <w:start w:val="0"/>
      <w:numFmt w:val="bullet"/>
      <w:lvlText w:val="o"/>
      <w:lvlJc w:val="left"/>
      <w:pPr>
        <w:ind w:left="981" w:hanging="425"/>
      </w:pPr>
      <w:rPr>
        <w:rFonts w:hint="default" w:ascii="Courier New" w:hAnsi="Courier New" w:eastAsia="Courier New" w:cs="Courier New"/>
        <w:spacing w:val="0"/>
        <w:w w:val="100"/>
        <w:lang w:val="it-IT" w:eastAsia="en-US" w:bidi="ar-SA"/>
      </w:rPr>
    </w:lvl>
    <w:lvl w:ilvl="1">
      <w:start w:val="0"/>
      <w:numFmt w:val="bullet"/>
      <w:lvlText w:val="•"/>
      <w:lvlJc w:val="left"/>
      <w:pPr>
        <w:ind w:left="1951" w:hanging="425"/>
      </w:pPr>
      <w:rPr>
        <w:rFonts w:hint="default"/>
        <w:lang w:val="it-IT" w:eastAsia="en-US" w:bidi="ar-SA"/>
      </w:rPr>
    </w:lvl>
    <w:lvl w:ilvl="2">
      <w:start w:val="0"/>
      <w:numFmt w:val="bullet"/>
      <w:lvlText w:val="•"/>
      <w:lvlJc w:val="left"/>
      <w:pPr>
        <w:ind w:left="2922" w:hanging="425"/>
      </w:pPr>
      <w:rPr>
        <w:rFonts w:hint="default"/>
        <w:lang w:val="it-IT" w:eastAsia="en-US" w:bidi="ar-SA"/>
      </w:rPr>
    </w:lvl>
    <w:lvl w:ilvl="3">
      <w:start w:val="0"/>
      <w:numFmt w:val="bullet"/>
      <w:lvlText w:val="•"/>
      <w:lvlJc w:val="left"/>
      <w:pPr>
        <w:ind w:left="3893" w:hanging="425"/>
      </w:pPr>
      <w:rPr>
        <w:rFonts w:hint="default"/>
        <w:lang w:val="it-IT" w:eastAsia="en-US" w:bidi="ar-SA"/>
      </w:rPr>
    </w:lvl>
    <w:lvl w:ilvl="4">
      <w:start w:val="0"/>
      <w:numFmt w:val="bullet"/>
      <w:lvlText w:val="•"/>
      <w:lvlJc w:val="left"/>
      <w:pPr>
        <w:ind w:left="4864" w:hanging="425"/>
      </w:pPr>
      <w:rPr>
        <w:rFonts w:hint="default"/>
        <w:lang w:val="it-IT" w:eastAsia="en-US" w:bidi="ar-SA"/>
      </w:rPr>
    </w:lvl>
    <w:lvl w:ilvl="5">
      <w:start w:val="0"/>
      <w:numFmt w:val="bullet"/>
      <w:lvlText w:val="•"/>
      <w:lvlJc w:val="left"/>
      <w:pPr>
        <w:ind w:left="5835" w:hanging="425"/>
      </w:pPr>
      <w:rPr>
        <w:rFonts w:hint="default"/>
        <w:lang w:val="it-IT" w:eastAsia="en-US" w:bidi="ar-SA"/>
      </w:rPr>
    </w:lvl>
    <w:lvl w:ilvl="6">
      <w:start w:val="0"/>
      <w:numFmt w:val="bullet"/>
      <w:lvlText w:val="•"/>
      <w:lvlJc w:val="left"/>
      <w:pPr>
        <w:ind w:left="6806" w:hanging="425"/>
      </w:pPr>
      <w:rPr>
        <w:rFonts w:hint="default"/>
        <w:lang w:val="it-IT" w:eastAsia="en-US" w:bidi="ar-SA"/>
      </w:rPr>
    </w:lvl>
    <w:lvl w:ilvl="7">
      <w:start w:val="0"/>
      <w:numFmt w:val="bullet"/>
      <w:lvlText w:val="•"/>
      <w:lvlJc w:val="left"/>
      <w:pPr>
        <w:ind w:left="777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1">
    <w:multiLevelType w:val="hybridMultilevel"/>
    <w:lvl w:ilvl="0">
      <w:start w:val="0"/>
      <w:numFmt w:val="bullet"/>
      <w:lvlText w:val="o"/>
      <w:lvlJc w:val="left"/>
      <w:pPr>
        <w:ind w:left="1125" w:hanging="425"/>
      </w:pPr>
      <w:rPr>
        <w:rFonts w:hint="default" w:ascii="Courier New" w:hAnsi="Courier New" w:eastAsia="Courier New" w:cs="Courier New"/>
        <w:b w:val="0"/>
        <w:bCs w:val="0"/>
        <w:i w:val="0"/>
        <w:iCs w:val="0"/>
        <w:spacing w:val="0"/>
        <w:w w:val="99"/>
        <w:sz w:val="20"/>
        <w:szCs w:val="20"/>
        <w:lang w:val="it-IT" w:eastAsia="en-US" w:bidi="ar-SA"/>
      </w:rPr>
    </w:lvl>
    <w:lvl w:ilvl="1">
      <w:start w:val="0"/>
      <w:numFmt w:val="bullet"/>
      <w:lvlText w:val=""/>
      <w:lvlJc w:val="left"/>
      <w:pPr>
        <w:ind w:left="1550" w:hanging="425"/>
      </w:pPr>
      <w:rPr>
        <w:rFonts w:hint="default" w:ascii="Symbol" w:hAnsi="Symbol" w:eastAsia="Symbol" w:cs="Symbol"/>
        <w:b w:val="0"/>
        <w:bCs w:val="0"/>
        <w:i w:val="0"/>
        <w:iCs w:val="0"/>
        <w:spacing w:val="0"/>
        <w:w w:val="100"/>
        <w:sz w:val="22"/>
        <w:szCs w:val="22"/>
        <w:lang w:val="it-IT" w:eastAsia="en-US" w:bidi="ar-SA"/>
      </w:rPr>
    </w:lvl>
    <w:lvl w:ilvl="2">
      <w:start w:val="0"/>
      <w:numFmt w:val="bullet"/>
      <w:lvlText w:val=""/>
      <w:lvlJc w:val="left"/>
      <w:pPr>
        <w:ind w:left="1818" w:hanging="423"/>
      </w:pPr>
      <w:rPr>
        <w:rFonts w:hint="default" w:ascii="Symbol" w:hAnsi="Symbol" w:eastAsia="Symbol" w:cs="Symbol"/>
        <w:b w:val="0"/>
        <w:bCs w:val="0"/>
        <w:i w:val="0"/>
        <w:iCs w:val="0"/>
        <w:spacing w:val="0"/>
        <w:w w:val="100"/>
        <w:sz w:val="22"/>
        <w:szCs w:val="22"/>
        <w:lang w:val="it-IT" w:eastAsia="en-US" w:bidi="ar-SA"/>
      </w:rPr>
    </w:lvl>
    <w:lvl w:ilvl="3">
      <w:start w:val="0"/>
      <w:numFmt w:val="bullet"/>
      <w:lvlText w:val="•"/>
      <w:lvlJc w:val="left"/>
      <w:pPr>
        <w:ind w:left="2928" w:hanging="423"/>
      </w:pPr>
      <w:rPr>
        <w:rFonts w:hint="default"/>
        <w:lang w:val="it-IT" w:eastAsia="en-US" w:bidi="ar-SA"/>
      </w:rPr>
    </w:lvl>
    <w:lvl w:ilvl="4">
      <w:start w:val="0"/>
      <w:numFmt w:val="bullet"/>
      <w:lvlText w:val="•"/>
      <w:lvlJc w:val="left"/>
      <w:pPr>
        <w:ind w:left="4037" w:hanging="423"/>
      </w:pPr>
      <w:rPr>
        <w:rFonts w:hint="default"/>
        <w:lang w:val="it-IT" w:eastAsia="en-US" w:bidi="ar-SA"/>
      </w:rPr>
    </w:lvl>
    <w:lvl w:ilvl="5">
      <w:start w:val="0"/>
      <w:numFmt w:val="bullet"/>
      <w:lvlText w:val="•"/>
      <w:lvlJc w:val="left"/>
      <w:pPr>
        <w:ind w:left="5146" w:hanging="423"/>
      </w:pPr>
      <w:rPr>
        <w:rFonts w:hint="default"/>
        <w:lang w:val="it-IT" w:eastAsia="en-US" w:bidi="ar-SA"/>
      </w:rPr>
    </w:lvl>
    <w:lvl w:ilvl="6">
      <w:start w:val="0"/>
      <w:numFmt w:val="bullet"/>
      <w:lvlText w:val="•"/>
      <w:lvlJc w:val="left"/>
      <w:pPr>
        <w:ind w:left="6255" w:hanging="423"/>
      </w:pPr>
      <w:rPr>
        <w:rFonts w:hint="default"/>
        <w:lang w:val="it-IT" w:eastAsia="en-US" w:bidi="ar-SA"/>
      </w:rPr>
    </w:lvl>
    <w:lvl w:ilvl="7">
      <w:start w:val="0"/>
      <w:numFmt w:val="bullet"/>
      <w:lvlText w:val="•"/>
      <w:lvlJc w:val="left"/>
      <w:pPr>
        <w:ind w:left="7364" w:hanging="423"/>
      </w:pPr>
      <w:rPr>
        <w:rFonts w:hint="default"/>
        <w:lang w:val="it-IT" w:eastAsia="en-US" w:bidi="ar-SA"/>
      </w:rPr>
    </w:lvl>
    <w:lvl w:ilvl="8">
      <w:start w:val="0"/>
      <w:numFmt w:val="bullet"/>
      <w:lvlText w:val="•"/>
      <w:lvlJc w:val="left"/>
      <w:pPr>
        <w:ind w:left="8473" w:hanging="423"/>
      </w:pPr>
      <w:rPr>
        <w:rFonts w:hint="default"/>
        <w:lang w:val="it-IT" w:eastAsia="en-US" w:bidi="ar-SA"/>
      </w:rPr>
    </w:lvl>
  </w:abstractNum>
  <w:abstractNum w:abstractNumId="41">
    <w:multiLevelType w:val="hybridMultilevel"/>
    <w:lvl w:ilvl="0">
      <w:start w:val="1"/>
      <w:numFmt w:val="decimal"/>
      <w:lvlText w:val="%1."/>
      <w:lvlJc w:val="left"/>
      <w:pPr>
        <w:ind w:left="556" w:hanging="284"/>
        <w:jc w:val="left"/>
      </w:pPr>
      <w:rPr>
        <w:rFonts w:hint="default" w:ascii="Verdana" w:hAnsi="Verdana" w:eastAsia="Verdana" w:cs="Verdana"/>
        <w:b/>
        <w:bCs/>
        <w:i w:val="0"/>
        <w:iCs w:val="0"/>
        <w:spacing w:val="-1"/>
        <w:w w:val="99"/>
        <w:sz w:val="20"/>
        <w:szCs w:val="20"/>
        <w:lang w:val="it-IT" w:eastAsia="en-US" w:bidi="ar-SA"/>
      </w:rPr>
    </w:lvl>
    <w:lvl w:ilvl="1">
      <w:start w:val="0"/>
      <w:numFmt w:val="bullet"/>
      <w:lvlText w:val="•"/>
      <w:lvlJc w:val="left"/>
      <w:pPr>
        <w:ind w:left="1573" w:hanging="284"/>
      </w:pPr>
      <w:rPr>
        <w:rFonts w:hint="default"/>
        <w:lang w:val="it-IT" w:eastAsia="en-US" w:bidi="ar-SA"/>
      </w:rPr>
    </w:lvl>
    <w:lvl w:ilvl="2">
      <w:start w:val="0"/>
      <w:numFmt w:val="bullet"/>
      <w:lvlText w:val="•"/>
      <w:lvlJc w:val="left"/>
      <w:pPr>
        <w:ind w:left="2586" w:hanging="284"/>
      </w:pPr>
      <w:rPr>
        <w:rFonts w:hint="default"/>
        <w:lang w:val="it-IT" w:eastAsia="en-US" w:bidi="ar-SA"/>
      </w:rPr>
    </w:lvl>
    <w:lvl w:ilvl="3">
      <w:start w:val="0"/>
      <w:numFmt w:val="bullet"/>
      <w:lvlText w:val="•"/>
      <w:lvlJc w:val="left"/>
      <w:pPr>
        <w:ind w:left="3599" w:hanging="284"/>
      </w:pPr>
      <w:rPr>
        <w:rFonts w:hint="default"/>
        <w:lang w:val="it-IT" w:eastAsia="en-US" w:bidi="ar-SA"/>
      </w:rPr>
    </w:lvl>
    <w:lvl w:ilvl="4">
      <w:start w:val="0"/>
      <w:numFmt w:val="bullet"/>
      <w:lvlText w:val="•"/>
      <w:lvlJc w:val="left"/>
      <w:pPr>
        <w:ind w:left="4612" w:hanging="284"/>
      </w:pPr>
      <w:rPr>
        <w:rFonts w:hint="default"/>
        <w:lang w:val="it-IT" w:eastAsia="en-US" w:bidi="ar-SA"/>
      </w:rPr>
    </w:lvl>
    <w:lvl w:ilvl="5">
      <w:start w:val="0"/>
      <w:numFmt w:val="bullet"/>
      <w:lvlText w:val="•"/>
      <w:lvlJc w:val="left"/>
      <w:pPr>
        <w:ind w:left="5625" w:hanging="284"/>
      </w:pPr>
      <w:rPr>
        <w:rFonts w:hint="default"/>
        <w:lang w:val="it-IT" w:eastAsia="en-US" w:bidi="ar-SA"/>
      </w:rPr>
    </w:lvl>
    <w:lvl w:ilvl="6">
      <w:start w:val="0"/>
      <w:numFmt w:val="bullet"/>
      <w:lvlText w:val="•"/>
      <w:lvlJc w:val="left"/>
      <w:pPr>
        <w:ind w:left="6638" w:hanging="284"/>
      </w:pPr>
      <w:rPr>
        <w:rFonts w:hint="default"/>
        <w:lang w:val="it-IT" w:eastAsia="en-US" w:bidi="ar-SA"/>
      </w:rPr>
    </w:lvl>
    <w:lvl w:ilvl="7">
      <w:start w:val="0"/>
      <w:numFmt w:val="bullet"/>
      <w:lvlText w:val="•"/>
      <w:lvlJc w:val="left"/>
      <w:pPr>
        <w:ind w:left="7651" w:hanging="284"/>
      </w:pPr>
      <w:rPr>
        <w:rFonts w:hint="default"/>
        <w:lang w:val="it-IT" w:eastAsia="en-US" w:bidi="ar-SA"/>
      </w:rPr>
    </w:lvl>
    <w:lvl w:ilvl="8">
      <w:start w:val="0"/>
      <w:numFmt w:val="bullet"/>
      <w:lvlText w:val="•"/>
      <w:lvlJc w:val="left"/>
      <w:pPr>
        <w:ind w:left="8664" w:hanging="284"/>
      </w:pPr>
      <w:rPr>
        <w:rFonts w:hint="default"/>
        <w:lang w:val="it-IT" w:eastAsia="en-US" w:bidi="ar-SA"/>
      </w:rPr>
    </w:lvl>
  </w:abstractNum>
  <w:abstractNum w:abstractNumId="40">
    <w:multiLevelType w:val="hybridMultilevel"/>
    <w:lvl w:ilvl="0">
      <w:start w:val="0"/>
      <w:numFmt w:val="bullet"/>
      <w:lvlText w:val=""/>
      <w:lvlJc w:val="left"/>
      <w:pPr>
        <w:ind w:left="700" w:hanging="428"/>
      </w:pPr>
      <w:rPr>
        <w:rFonts w:hint="default" w:ascii="Wingdings" w:hAnsi="Wingdings" w:eastAsia="Wingdings" w:cs="Wingdings"/>
        <w:b w:val="0"/>
        <w:bCs w:val="0"/>
        <w:i w:val="0"/>
        <w:iCs w:val="0"/>
        <w:spacing w:val="0"/>
        <w:w w:val="100"/>
        <w:sz w:val="22"/>
        <w:szCs w:val="22"/>
        <w:lang w:val="it-IT" w:eastAsia="en-US" w:bidi="ar-SA"/>
      </w:rPr>
    </w:lvl>
    <w:lvl w:ilvl="1">
      <w:start w:val="0"/>
      <w:numFmt w:val="bullet"/>
      <w:lvlText w:val="•"/>
      <w:lvlJc w:val="left"/>
      <w:pPr>
        <w:ind w:left="1699" w:hanging="428"/>
      </w:pPr>
      <w:rPr>
        <w:rFonts w:hint="default"/>
        <w:lang w:val="it-IT" w:eastAsia="en-US" w:bidi="ar-SA"/>
      </w:rPr>
    </w:lvl>
    <w:lvl w:ilvl="2">
      <w:start w:val="0"/>
      <w:numFmt w:val="bullet"/>
      <w:lvlText w:val="•"/>
      <w:lvlJc w:val="left"/>
      <w:pPr>
        <w:ind w:left="2698" w:hanging="428"/>
      </w:pPr>
      <w:rPr>
        <w:rFonts w:hint="default"/>
        <w:lang w:val="it-IT" w:eastAsia="en-US" w:bidi="ar-SA"/>
      </w:rPr>
    </w:lvl>
    <w:lvl w:ilvl="3">
      <w:start w:val="0"/>
      <w:numFmt w:val="bullet"/>
      <w:lvlText w:val="•"/>
      <w:lvlJc w:val="left"/>
      <w:pPr>
        <w:ind w:left="3697" w:hanging="428"/>
      </w:pPr>
      <w:rPr>
        <w:rFonts w:hint="default"/>
        <w:lang w:val="it-IT" w:eastAsia="en-US" w:bidi="ar-SA"/>
      </w:rPr>
    </w:lvl>
    <w:lvl w:ilvl="4">
      <w:start w:val="0"/>
      <w:numFmt w:val="bullet"/>
      <w:lvlText w:val="•"/>
      <w:lvlJc w:val="left"/>
      <w:pPr>
        <w:ind w:left="4696" w:hanging="428"/>
      </w:pPr>
      <w:rPr>
        <w:rFonts w:hint="default"/>
        <w:lang w:val="it-IT" w:eastAsia="en-US" w:bidi="ar-SA"/>
      </w:rPr>
    </w:lvl>
    <w:lvl w:ilvl="5">
      <w:start w:val="0"/>
      <w:numFmt w:val="bullet"/>
      <w:lvlText w:val="•"/>
      <w:lvlJc w:val="left"/>
      <w:pPr>
        <w:ind w:left="5695" w:hanging="428"/>
      </w:pPr>
      <w:rPr>
        <w:rFonts w:hint="default"/>
        <w:lang w:val="it-IT" w:eastAsia="en-US" w:bidi="ar-SA"/>
      </w:rPr>
    </w:lvl>
    <w:lvl w:ilvl="6">
      <w:start w:val="0"/>
      <w:numFmt w:val="bullet"/>
      <w:lvlText w:val="•"/>
      <w:lvlJc w:val="left"/>
      <w:pPr>
        <w:ind w:left="6694" w:hanging="428"/>
      </w:pPr>
      <w:rPr>
        <w:rFonts w:hint="default"/>
        <w:lang w:val="it-IT" w:eastAsia="en-US" w:bidi="ar-SA"/>
      </w:rPr>
    </w:lvl>
    <w:lvl w:ilvl="7">
      <w:start w:val="0"/>
      <w:numFmt w:val="bullet"/>
      <w:lvlText w:val="•"/>
      <w:lvlJc w:val="left"/>
      <w:pPr>
        <w:ind w:left="7693" w:hanging="428"/>
      </w:pPr>
      <w:rPr>
        <w:rFonts w:hint="default"/>
        <w:lang w:val="it-IT" w:eastAsia="en-US" w:bidi="ar-SA"/>
      </w:rPr>
    </w:lvl>
    <w:lvl w:ilvl="8">
      <w:start w:val="0"/>
      <w:numFmt w:val="bullet"/>
      <w:lvlText w:val="•"/>
      <w:lvlJc w:val="left"/>
      <w:pPr>
        <w:ind w:left="8692" w:hanging="428"/>
      </w:pPr>
      <w:rPr>
        <w:rFonts w:hint="default"/>
        <w:lang w:val="it-IT" w:eastAsia="en-US" w:bidi="ar-SA"/>
      </w:rPr>
    </w:lvl>
  </w:abstractNum>
  <w:abstractNum w:abstractNumId="39">
    <w:multiLevelType w:val="hybridMultilevel"/>
    <w:lvl w:ilvl="0">
      <w:start w:val="1"/>
      <w:numFmt w:val="decimal"/>
      <w:lvlText w:val="%1)"/>
      <w:lvlJc w:val="left"/>
      <w:pPr>
        <w:ind w:left="273" w:hanging="507"/>
        <w:jc w:val="right"/>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1321" w:hanging="507"/>
      </w:pPr>
      <w:rPr>
        <w:rFonts w:hint="default"/>
        <w:lang w:val="it-IT" w:eastAsia="en-US" w:bidi="ar-SA"/>
      </w:rPr>
    </w:lvl>
    <w:lvl w:ilvl="2">
      <w:start w:val="0"/>
      <w:numFmt w:val="bullet"/>
      <w:lvlText w:val="•"/>
      <w:lvlJc w:val="left"/>
      <w:pPr>
        <w:ind w:left="2362" w:hanging="507"/>
      </w:pPr>
      <w:rPr>
        <w:rFonts w:hint="default"/>
        <w:lang w:val="it-IT" w:eastAsia="en-US" w:bidi="ar-SA"/>
      </w:rPr>
    </w:lvl>
    <w:lvl w:ilvl="3">
      <w:start w:val="0"/>
      <w:numFmt w:val="bullet"/>
      <w:lvlText w:val="•"/>
      <w:lvlJc w:val="left"/>
      <w:pPr>
        <w:ind w:left="3403" w:hanging="507"/>
      </w:pPr>
      <w:rPr>
        <w:rFonts w:hint="default"/>
        <w:lang w:val="it-IT" w:eastAsia="en-US" w:bidi="ar-SA"/>
      </w:rPr>
    </w:lvl>
    <w:lvl w:ilvl="4">
      <w:start w:val="0"/>
      <w:numFmt w:val="bullet"/>
      <w:lvlText w:val="•"/>
      <w:lvlJc w:val="left"/>
      <w:pPr>
        <w:ind w:left="4444" w:hanging="507"/>
      </w:pPr>
      <w:rPr>
        <w:rFonts w:hint="default"/>
        <w:lang w:val="it-IT" w:eastAsia="en-US" w:bidi="ar-SA"/>
      </w:rPr>
    </w:lvl>
    <w:lvl w:ilvl="5">
      <w:start w:val="0"/>
      <w:numFmt w:val="bullet"/>
      <w:lvlText w:val="•"/>
      <w:lvlJc w:val="left"/>
      <w:pPr>
        <w:ind w:left="5485" w:hanging="507"/>
      </w:pPr>
      <w:rPr>
        <w:rFonts w:hint="default"/>
        <w:lang w:val="it-IT" w:eastAsia="en-US" w:bidi="ar-SA"/>
      </w:rPr>
    </w:lvl>
    <w:lvl w:ilvl="6">
      <w:start w:val="0"/>
      <w:numFmt w:val="bullet"/>
      <w:lvlText w:val="•"/>
      <w:lvlJc w:val="left"/>
      <w:pPr>
        <w:ind w:left="6526" w:hanging="507"/>
      </w:pPr>
      <w:rPr>
        <w:rFonts w:hint="default"/>
        <w:lang w:val="it-IT" w:eastAsia="en-US" w:bidi="ar-SA"/>
      </w:rPr>
    </w:lvl>
    <w:lvl w:ilvl="7">
      <w:start w:val="0"/>
      <w:numFmt w:val="bullet"/>
      <w:lvlText w:val="•"/>
      <w:lvlJc w:val="left"/>
      <w:pPr>
        <w:ind w:left="7567" w:hanging="507"/>
      </w:pPr>
      <w:rPr>
        <w:rFonts w:hint="default"/>
        <w:lang w:val="it-IT" w:eastAsia="en-US" w:bidi="ar-SA"/>
      </w:rPr>
    </w:lvl>
    <w:lvl w:ilvl="8">
      <w:start w:val="0"/>
      <w:numFmt w:val="bullet"/>
      <w:lvlText w:val="•"/>
      <w:lvlJc w:val="left"/>
      <w:pPr>
        <w:ind w:left="8608" w:hanging="507"/>
      </w:pPr>
      <w:rPr>
        <w:rFonts w:hint="default"/>
        <w:lang w:val="it-IT" w:eastAsia="en-US" w:bidi="ar-SA"/>
      </w:rPr>
    </w:lvl>
  </w:abstractNum>
  <w:abstractNum w:abstractNumId="38">
    <w:multiLevelType w:val="hybridMultilevel"/>
    <w:lvl w:ilvl="0">
      <w:start w:val="0"/>
      <w:numFmt w:val="bullet"/>
      <w:lvlText w:val=""/>
      <w:lvlJc w:val="left"/>
      <w:pPr>
        <w:ind w:left="993" w:hanging="351"/>
      </w:pPr>
      <w:rPr>
        <w:rFonts w:hint="default" w:ascii="Symbol" w:hAnsi="Symbol" w:eastAsia="Symbol" w:cs="Symbol"/>
        <w:b w:val="0"/>
        <w:bCs w:val="0"/>
        <w:i w:val="0"/>
        <w:iCs w:val="0"/>
        <w:spacing w:val="0"/>
        <w:w w:val="99"/>
        <w:sz w:val="20"/>
        <w:szCs w:val="20"/>
        <w:lang w:val="it-IT" w:eastAsia="en-US" w:bidi="ar-SA"/>
      </w:rPr>
    </w:lvl>
    <w:lvl w:ilvl="1">
      <w:start w:val="0"/>
      <w:numFmt w:val="bullet"/>
      <w:lvlText w:val="•"/>
      <w:lvlJc w:val="left"/>
      <w:pPr>
        <w:ind w:left="1969" w:hanging="351"/>
      </w:pPr>
      <w:rPr>
        <w:rFonts w:hint="default"/>
        <w:lang w:val="it-IT" w:eastAsia="en-US" w:bidi="ar-SA"/>
      </w:rPr>
    </w:lvl>
    <w:lvl w:ilvl="2">
      <w:start w:val="0"/>
      <w:numFmt w:val="bullet"/>
      <w:lvlText w:val="•"/>
      <w:lvlJc w:val="left"/>
      <w:pPr>
        <w:ind w:left="2938" w:hanging="351"/>
      </w:pPr>
      <w:rPr>
        <w:rFonts w:hint="default"/>
        <w:lang w:val="it-IT" w:eastAsia="en-US" w:bidi="ar-SA"/>
      </w:rPr>
    </w:lvl>
    <w:lvl w:ilvl="3">
      <w:start w:val="0"/>
      <w:numFmt w:val="bullet"/>
      <w:lvlText w:val="•"/>
      <w:lvlJc w:val="left"/>
      <w:pPr>
        <w:ind w:left="3907" w:hanging="351"/>
      </w:pPr>
      <w:rPr>
        <w:rFonts w:hint="default"/>
        <w:lang w:val="it-IT" w:eastAsia="en-US" w:bidi="ar-SA"/>
      </w:rPr>
    </w:lvl>
    <w:lvl w:ilvl="4">
      <w:start w:val="0"/>
      <w:numFmt w:val="bullet"/>
      <w:lvlText w:val="•"/>
      <w:lvlJc w:val="left"/>
      <w:pPr>
        <w:ind w:left="4876" w:hanging="351"/>
      </w:pPr>
      <w:rPr>
        <w:rFonts w:hint="default"/>
        <w:lang w:val="it-IT" w:eastAsia="en-US" w:bidi="ar-SA"/>
      </w:rPr>
    </w:lvl>
    <w:lvl w:ilvl="5">
      <w:start w:val="0"/>
      <w:numFmt w:val="bullet"/>
      <w:lvlText w:val="•"/>
      <w:lvlJc w:val="left"/>
      <w:pPr>
        <w:ind w:left="5845" w:hanging="351"/>
      </w:pPr>
      <w:rPr>
        <w:rFonts w:hint="default"/>
        <w:lang w:val="it-IT" w:eastAsia="en-US" w:bidi="ar-SA"/>
      </w:rPr>
    </w:lvl>
    <w:lvl w:ilvl="6">
      <w:start w:val="0"/>
      <w:numFmt w:val="bullet"/>
      <w:lvlText w:val="•"/>
      <w:lvlJc w:val="left"/>
      <w:pPr>
        <w:ind w:left="6814" w:hanging="351"/>
      </w:pPr>
      <w:rPr>
        <w:rFonts w:hint="default"/>
        <w:lang w:val="it-IT" w:eastAsia="en-US" w:bidi="ar-SA"/>
      </w:rPr>
    </w:lvl>
    <w:lvl w:ilvl="7">
      <w:start w:val="0"/>
      <w:numFmt w:val="bullet"/>
      <w:lvlText w:val="•"/>
      <w:lvlJc w:val="left"/>
      <w:pPr>
        <w:ind w:left="7783" w:hanging="351"/>
      </w:pPr>
      <w:rPr>
        <w:rFonts w:hint="default"/>
        <w:lang w:val="it-IT" w:eastAsia="en-US" w:bidi="ar-SA"/>
      </w:rPr>
    </w:lvl>
    <w:lvl w:ilvl="8">
      <w:start w:val="0"/>
      <w:numFmt w:val="bullet"/>
      <w:lvlText w:val="•"/>
      <w:lvlJc w:val="left"/>
      <w:pPr>
        <w:ind w:left="8752" w:hanging="351"/>
      </w:pPr>
      <w:rPr>
        <w:rFonts w:hint="default"/>
        <w:lang w:val="it-IT" w:eastAsia="en-US" w:bidi="ar-SA"/>
      </w:rPr>
    </w:lvl>
  </w:abstractNum>
  <w:abstractNum w:abstractNumId="37">
    <w:multiLevelType w:val="hybridMultilevel"/>
    <w:lvl w:ilvl="0">
      <w:start w:val="0"/>
      <w:numFmt w:val="bullet"/>
      <w:lvlText w:val="-"/>
      <w:lvlJc w:val="left"/>
      <w:pPr>
        <w:ind w:left="993" w:hanging="351"/>
      </w:pPr>
      <w:rPr>
        <w:rFonts w:hint="default" w:ascii="Verdana" w:hAnsi="Verdana" w:eastAsia="Verdana" w:cs="Verdana"/>
        <w:b w:val="0"/>
        <w:bCs w:val="0"/>
        <w:i w:val="0"/>
        <w:iCs w:val="0"/>
        <w:spacing w:val="0"/>
        <w:w w:val="97"/>
        <w:sz w:val="16"/>
        <w:szCs w:val="16"/>
        <w:lang w:val="it-IT" w:eastAsia="en-US" w:bidi="ar-SA"/>
      </w:rPr>
    </w:lvl>
    <w:lvl w:ilvl="1">
      <w:start w:val="0"/>
      <w:numFmt w:val="bullet"/>
      <w:lvlText w:val="•"/>
      <w:lvlJc w:val="left"/>
      <w:pPr>
        <w:ind w:left="1969" w:hanging="351"/>
      </w:pPr>
      <w:rPr>
        <w:rFonts w:hint="default"/>
        <w:lang w:val="it-IT" w:eastAsia="en-US" w:bidi="ar-SA"/>
      </w:rPr>
    </w:lvl>
    <w:lvl w:ilvl="2">
      <w:start w:val="0"/>
      <w:numFmt w:val="bullet"/>
      <w:lvlText w:val="•"/>
      <w:lvlJc w:val="left"/>
      <w:pPr>
        <w:ind w:left="2938" w:hanging="351"/>
      </w:pPr>
      <w:rPr>
        <w:rFonts w:hint="default"/>
        <w:lang w:val="it-IT" w:eastAsia="en-US" w:bidi="ar-SA"/>
      </w:rPr>
    </w:lvl>
    <w:lvl w:ilvl="3">
      <w:start w:val="0"/>
      <w:numFmt w:val="bullet"/>
      <w:lvlText w:val="•"/>
      <w:lvlJc w:val="left"/>
      <w:pPr>
        <w:ind w:left="3907" w:hanging="351"/>
      </w:pPr>
      <w:rPr>
        <w:rFonts w:hint="default"/>
        <w:lang w:val="it-IT" w:eastAsia="en-US" w:bidi="ar-SA"/>
      </w:rPr>
    </w:lvl>
    <w:lvl w:ilvl="4">
      <w:start w:val="0"/>
      <w:numFmt w:val="bullet"/>
      <w:lvlText w:val="•"/>
      <w:lvlJc w:val="left"/>
      <w:pPr>
        <w:ind w:left="4876" w:hanging="351"/>
      </w:pPr>
      <w:rPr>
        <w:rFonts w:hint="default"/>
        <w:lang w:val="it-IT" w:eastAsia="en-US" w:bidi="ar-SA"/>
      </w:rPr>
    </w:lvl>
    <w:lvl w:ilvl="5">
      <w:start w:val="0"/>
      <w:numFmt w:val="bullet"/>
      <w:lvlText w:val="•"/>
      <w:lvlJc w:val="left"/>
      <w:pPr>
        <w:ind w:left="5845" w:hanging="351"/>
      </w:pPr>
      <w:rPr>
        <w:rFonts w:hint="default"/>
        <w:lang w:val="it-IT" w:eastAsia="en-US" w:bidi="ar-SA"/>
      </w:rPr>
    </w:lvl>
    <w:lvl w:ilvl="6">
      <w:start w:val="0"/>
      <w:numFmt w:val="bullet"/>
      <w:lvlText w:val="•"/>
      <w:lvlJc w:val="left"/>
      <w:pPr>
        <w:ind w:left="6814" w:hanging="351"/>
      </w:pPr>
      <w:rPr>
        <w:rFonts w:hint="default"/>
        <w:lang w:val="it-IT" w:eastAsia="en-US" w:bidi="ar-SA"/>
      </w:rPr>
    </w:lvl>
    <w:lvl w:ilvl="7">
      <w:start w:val="0"/>
      <w:numFmt w:val="bullet"/>
      <w:lvlText w:val="•"/>
      <w:lvlJc w:val="left"/>
      <w:pPr>
        <w:ind w:left="7783" w:hanging="351"/>
      </w:pPr>
      <w:rPr>
        <w:rFonts w:hint="default"/>
        <w:lang w:val="it-IT" w:eastAsia="en-US" w:bidi="ar-SA"/>
      </w:rPr>
    </w:lvl>
    <w:lvl w:ilvl="8">
      <w:start w:val="0"/>
      <w:numFmt w:val="bullet"/>
      <w:lvlText w:val="•"/>
      <w:lvlJc w:val="left"/>
      <w:pPr>
        <w:ind w:left="8752" w:hanging="351"/>
      </w:pPr>
      <w:rPr>
        <w:rFonts w:hint="default"/>
        <w:lang w:val="it-IT" w:eastAsia="en-US" w:bidi="ar-SA"/>
      </w:rPr>
    </w:lvl>
  </w:abstractNum>
  <w:abstractNum w:abstractNumId="36">
    <w:multiLevelType w:val="hybridMultilevel"/>
    <w:lvl w:ilvl="0">
      <w:start w:val="1"/>
      <w:numFmt w:val="lowerLetter"/>
      <w:lvlText w:val="%1)"/>
      <w:lvlJc w:val="left"/>
      <w:pPr>
        <w:ind w:left="273" w:hanging="293"/>
        <w:jc w:val="left"/>
      </w:pPr>
      <w:rPr>
        <w:rFonts w:hint="default" w:ascii="Verdana" w:hAnsi="Verdana" w:eastAsia="Verdana" w:cs="Verdana"/>
        <w:b w:val="0"/>
        <w:bCs w:val="0"/>
        <w:i w:val="0"/>
        <w:iCs w:val="0"/>
        <w:spacing w:val="-3"/>
        <w:w w:val="99"/>
        <w:sz w:val="20"/>
        <w:szCs w:val="20"/>
        <w:lang w:val="it-IT" w:eastAsia="en-US" w:bidi="ar-SA"/>
      </w:rPr>
    </w:lvl>
    <w:lvl w:ilvl="1">
      <w:start w:val="0"/>
      <w:numFmt w:val="bullet"/>
      <w:lvlText w:val="•"/>
      <w:lvlJc w:val="left"/>
      <w:pPr>
        <w:ind w:left="1321" w:hanging="293"/>
      </w:pPr>
      <w:rPr>
        <w:rFonts w:hint="default"/>
        <w:lang w:val="it-IT" w:eastAsia="en-US" w:bidi="ar-SA"/>
      </w:rPr>
    </w:lvl>
    <w:lvl w:ilvl="2">
      <w:start w:val="0"/>
      <w:numFmt w:val="bullet"/>
      <w:lvlText w:val="•"/>
      <w:lvlJc w:val="left"/>
      <w:pPr>
        <w:ind w:left="2362" w:hanging="293"/>
      </w:pPr>
      <w:rPr>
        <w:rFonts w:hint="default"/>
        <w:lang w:val="it-IT" w:eastAsia="en-US" w:bidi="ar-SA"/>
      </w:rPr>
    </w:lvl>
    <w:lvl w:ilvl="3">
      <w:start w:val="0"/>
      <w:numFmt w:val="bullet"/>
      <w:lvlText w:val="•"/>
      <w:lvlJc w:val="left"/>
      <w:pPr>
        <w:ind w:left="3403" w:hanging="293"/>
      </w:pPr>
      <w:rPr>
        <w:rFonts w:hint="default"/>
        <w:lang w:val="it-IT" w:eastAsia="en-US" w:bidi="ar-SA"/>
      </w:rPr>
    </w:lvl>
    <w:lvl w:ilvl="4">
      <w:start w:val="0"/>
      <w:numFmt w:val="bullet"/>
      <w:lvlText w:val="•"/>
      <w:lvlJc w:val="left"/>
      <w:pPr>
        <w:ind w:left="4444" w:hanging="293"/>
      </w:pPr>
      <w:rPr>
        <w:rFonts w:hint="default"/>
        <w:lang w:val="it-IT" w:eastAsia="en-US" w:bidi="ar-SA"/>
      </w:rPr>
    </w:lvl>
    <w:lvl w:ilvl="5">
      <w:start w:val="0"/>
      <w:numFmt w:val="bullet"/>
      <w:lvlText w:val="•"/>
      <w:lvlJc w:val="left"/>
      <w:pPr>
        <w:ind w:left="5485" w:hanging="293"/>
      </w:pPr>
      <w:rPr>
        <w:rFonts w:hint="default"/>
        <w:lang w:val="it-IT" w:eastAsia="en-US" w:bidi="ar-SA"/>
      </w:rPr>
    </w:lvl>
    <w:lvl w:ilvl="6">
      <w:start w:val="0"/>
      <w:numFmt w:val="bullet"/>
      <w:lvlText w:val="•"/>
      <w:lvlJc w:val="left"/>
      <w:pPr>
        <w:ind w:left="6526" w:hanging="293"/>
      </w:pPr>
      <w:rPr>
        <w:rFonts w:hint="default"/>
        <w:lang w:val="it-IT" w:eastAsia="en-US" w:bidi="ar-SA"/>
      </w:rPr>
    </w:lvl>
    <w:lvl w:ilvl="7">
      <w:start w:val="0"/>
      <w:numFmt w:val="bullet"/>
      <w:lvlText w:val="•"/>
      <w:lvlJc w:val="left"/>
      <w:pPr>
        <w:ind w:left="7567" w:hanging="293"/>
      </w:pPr>
      <w:rPr>
        <w:rFonts w:hint="default"/>
        <w:lang w:val="it-IT" w:eastAsia="en-US" w:bidi="ar-SA"/>
      </w:rPr>
    </w:lvl>
    <w:lvl w:ilvl="8">
      <w:start w:val="0"/>
      <w:numFmt w:val="bullet"/>
      <w:lvlText w:val="•"/>
      <w:lvlJc w:val="left"/>
      <w:pPr>
        <w:ind w:left="8608" w:hanging="293"/>
      </w:pPr>
      <w:rPr>
        <w:rFonts w:hint="default"/>
        <w:lang w:val="it-IT" w:eastAsia="en-US" w:bidi="ar-SA"/>
      </w:rPr>
    </w:lvl>
  </w:abstractNum>
  <w:abstractNum w:abstractNumId="35">
    <w:multiLevelType w:val="hybridMultilevel"/>
    <w:lvl w:ilvl="0">
      <w:start w:val="0"/>
      <w:numFmt w:val="bullet"/>
      <w:lvlText w:val=""/>
      <w:lvlJc w:val="left"/>
      <w:pPr>
        <w:ind w:left="845" w:hanging="351"/>
      </w:pPr>
      <w:rPr>
        <w:rFonts w:hint="default" w:ascii="Symbol" w:hAnsi="Symbol" w:eastAsia="Symbol" w:cs="Symbol"/>
        <w:b w:val="0"/>
        <w:bCs w:val="0"/>
        <w:i w:val="0"/>
        <w:iCs w:val="0"/>
        <w:spacing w:val="0"/>
        <w:w w:val="99"/>
        <w:sz w:val="20"/>
        <w:szCs w:val="20"/>
        <w:lang w:val="it-IT" w:eastAsia="en-US" w:bidi="ar-SA"/>
      </w:rPr>
    </w:lvl>
    <w:lvl w:ilvl="1">
      <w:start w:val="0"/>
      <w:numFmt w:val="bullet"/>
      <w:lvlText w:val="•"/>
      <w:lvlJc w:val="left"/>
      <w:pPr>
        <w:ind w:left="1736" w:hanging="351"/>
      </w:pPr>
      <w:rPr>
        <w:rFonts w:hint="default"/>
        <w:lang w:val="it-IT" w:eastAsia="en-US" w:bidi="ar-SA"/>
      </w:rPr>
    </w:lvl>
    <w:lvl w:ilvl="2">
      <w:start w:val="0"/>
      <w:numFmt w:val="bullet"/>
      <w:lvlText w:val="•"/>
      <w:lvlJc w:val="left"/>
      <w:pPr>
        <w:ind w:left="2632" w:hanging="351"/>
      </w:pPr>
      <w:rPr>
        <w:rFonts w:hint="default"/>
        <w:lang w:val="it-IT" w:eastAsia="en-US" w:bidi="ar-SA"/>
      </w:rPr>
    </w:lvl>
    <w:lvl w:ilvl="3">
      <w:start w:val="0"/>
      <w:numFmt w:val="bullet"/>
      <w:lvlText w:val="•"/>
      <w:lvlJc w:val="left"/>
      <w:pPr>
        <w:ind w:left="3528" w:hanging="351"/>
      </w:pPr>
      <w:rPr>
        <w:rFonts w:hint="default"/>
        <w:lang w:val="it-IT" w:eastAsia="en-US" w:bidi="ar-SA"/>
      </w:rPr>
    </w:lvl>
    <w:lvl w:ilvl="4">
      <w:start w:val="0"/>
      <w:numFmt w:val="bullet"/>
      <w:lvlText w:val="•"/>
      <w:lvlJc w:val="left"/>
      <w:pPr>
        <w:ind w:left="4424" w:hanging="351"/>
      </w:pPr>
      <w:rPr>
        <w:rFonts w:hint="default"/>
        <w:lang w:val="it-IT" w:eastAsia="en-US" w:bidi="ar-SA"/>
      </w:rPr>
    </w:lvl>
    <w:lvl w:ilvl="5">
      <w:start w:val="0"/>
      <w:numFmt w:val="bullet"/>
      <w:lvlText w:val="•"/>
      <w:lvlJc w:val="left"/>
      <w:pPr>
        <w:ind w:left="5321" w:hanging="351"/>
      </w:pPr>
      <w:rPr>
        <w:rFonts w:hint="default"/>
        <w:lang w:val="it-IT" w:eastAsia="en-US" w:bidi="ar-SA"/>
      </w:rPr>
    </w:lvl>
    <w:lvl w:ilvl="6">
      <w:start w:val="0"/>
      <w:numFmt w:val="bullet"/>
      <w:lvlText w:val="•"/>
      <w:lvlJc w:val="left"/>
      <w:pPr>
        <w:ind w:left="6217" w:hanging="351"/>
      </w:pPr>
      <w:rPr>
        <w:rFonts w:hint="default"/>
        <w:lang w:val="it-IT" w:eastAsia="en-US" w:bidi="ar-SA"/>
      </w:rPr>
    </w:lvl>
    <w:lvl w:ilvl="7">
      <w:start w:val="0"/>
      <w:numFmt w:val="bullet"/>
      <w:lvlText w:val="•"/>
      <w:lvlJc w:val="left"/>
      <w:pPr>
        <w:ind w:left="7113" w:hanging="351"/>
      </w:pPr>
      <w:rPr>
        <w:rFonts w:hint="default"/>
        <w:lang w:val="it-IT" w:eastAsia="en-US" w:bidi="ar-SA"/>
      </w:rPr>
    </w:lvl>
    <w:lvl w:ilvl="8">
      <w:start w:val="0"/>
      <w:numFmt w:val="bullet"/>
      <w:lvlText w:val="•"/>
      <w:lvlJc w:val="left"/>
      <w:pPr>
        <w:ind w:left="8009" w:hanging="351"/>
      </w:pPr>
      <w:rPr>
        <w:rFonts w:hint="default"/>
        <w:lang w:val="it-IT" w:eastAsia="en-US" w:bidi="ar-SA"/>
      </w:rPr>
    </w:lvl>
  </w:abstractNum>
  <w:abstractNum w:abstractNumId="34">
    <w:multiLevelType w:val="hybridMultilevel"/>
    <w:lvl w:ilvl="0">
      <w:start w:val="0"/>
      <w:numFmt w:val="bullet"/>
      <w:lvlText w:val=""/>
      <w:lvlJc w:val="left"/>
      <w:pPr>
        <w:ind w:left="849" w:hanging="351"/>
      </w:pPr>
      <w:rPr>
        <w:rFonts w:hint="default" w:ascii="Symbol" w:hAnsi="Symbol" w:eastAsia="Symbol" w:cs="Symbol"/>
        <w:b w:val="0"/>
        <w:bCs w:val="0"/>
        <w:i w:val="0"/>
        <w:iCs w:val="0"/>
        <w:spacing w:val="0"/>
        <w:w w:val="99"/>
        <w:sz w:val="20"/>
        <w:szCs w:val="20"/>
        <w:lang w:val="it-IT" w:eastAsia="en-US" w:bidi="ar-SA"/>
      </w:rPr>
    </w:lvl>
    <w:lvl w:ilvl="1">
      <w:start w:val="0"/>
      <w:numFmt w:val="bullet"/>
      <w:lvlText w:val="•"/>
      <w:lvlJc w:val="left"/>
      <w:pPr>
        <w:ind w:left="1753" w:hanging="351"/>
      </w:pPr>
      <w:rPr>
        <w:rFonts w:hint="default"/>
        <w:lang w:val="it-IT" w:eastAsia="en-US" w:bidi="ar-SA"/>
      </w:rPr>
    </w:lvl>
    <w:lvl w:ilvl="2">
      <w:start w:val="0"/>
      <w:numFmt w:val="bullet"/>
      <w:lvlText w:val="•"/>
      <w:lvlJc w:val="left"/>
      <w:pPr>
        <w:ind w:left="2666" w:hanging="351"/>
      </w:pPr>
      <w:rPr>
        <w:rFonts w:hint="default"/>
        <w:lang w:val="it-IT" w:eastAsia="en-US" w:bidi="ar-SA"/>
      </w:rPr>
    </w:lvl>
    <w:lvl w:ilvl="3">
      <w:start w:val="0"/>
      <w:numFmt w:val="bullet"/>
      <w:lvlText w:val="•"/>
      <w:lvlJc w:val="left"/>
      <w:pPr>
        <w:ind w:left="3579" w:hanging="351"/>
      </w:pPr>
      <w:rPr>
        <w:rFonts w:hint="default"/>
        <w:lang w:val="it-IT" w:eastAsia="en-US" w:bidi="ar-SA"/>
      </w:rPr>
    </w:lvl>
    <w:lvl w:ilvl="4">
      <w:start w:val="0"/>
      <w:numFmt w:val="bullet"/>
      <w:lvlText w:val="•"/>
      <w:lvlJc w:val="left"/>
      <w:pPr>
        <w:ind w:left="4493" w:hanging="351"/>
      </w:pPr>
      <w:rPr>
        <w:rFonts w:hint="default"/>
        <w:lang w:val="it-IT" w:eastAsia="en-US" w:bidi="ar-SA"/>
      </w:rPr>
    </w:lvl>
    <w:lvl w:ilvl="5">
      <w:start w:val="0"/>
      <w:numFmt w:val="bullet"/>
      <w:lvlText w:val="•"/>
      <w:lvlJc w:val="left"/>
      <w:pPr>
        <w:ind w:left="5406" w:hanging="351"/>
      </w:pPr>
      <w:rPr>
        <w:rFonts w:hint="default"/>
        <w:lang w:val="it-IT" w:eastAsia="en-US" w:bidi="ar-SA"/>
      </w:rPr>
    </w:lvl>
    <w:lvl w:ilvl="6">
      <w:start w:val="0"/>
      <w:numFmt w:val="bullet"/>
      <w:lvlText w:val="•"/>
      <w:lvlJc w:val="left"/>
      <w:pPr>
        <w:ind w:left="6319" w:hanging="351"/>
      </w:pPr>
      <w:rPr>
        <w:rFonts w:hint="default"/>
        <w:lang w:val="it-IT" w:eastAsia="en-US" w:bidi="ar-SA"/>
      </w:rPr>
    </w:lvl>
    <w:lvl w:ilvl="7">
      <w:start w:val="0"/>
      <w:numFmt w:val="bullet"/>
      <w:lvlText w:val="•"/>
      <w:lvlJc w:val="left"/>
      <w:pPr>
        <w:ind w:left="7233" w:hanging="351"/>
      </w:pPr>
      <w:rPr>
        <w:rFonts w:hint="default"/>
        <w:lang w:val="it-IT" w:eastAsia="en-US" w:bidi="ar-SA"/>
      </w:rPr>
    </w:lvl>
    <w:lvl w:ilvl="8">
      <w:start w:val="0"/>
      <w:numFmt w:val="bullet"/>
      <w:lvlText w:val="•"/>
      <w:lvlJc w:val="left"/>
      <w:pPr>
        <w:ind w:left="8146" w:hanging="351"/>
      </w:pPr>
      <w:rPr>
        <w:rFonts w:hint="default"/>
        <w:lang w:val="it-IT" w:eastAsia="en-US" w:bidi="ar-SA"/>
      </w:rPr>
    </w:lvl>
  </w:abstractNum>
  <w:abstractNum w:abstractNumId="33">
    <w:multiLevelType w:val="hybridMultilevel"/>
    <w:lvl w:ilvl="0">
      <w:start w:val="0"/>
      <w:numFmt w:val="bullet"/>
      <w:lvlText w:val=""/>
      <w:lvlJc w:val="left"/>
      <w:pPr>
        <w:ind w:left="839" w:hanging="284"/>
      </w:pPr>
      <w:rPr>
        <w:rFonts w:hint="default" w:ascii="Wingdings" w:hAnsi="Wingdings" w:eastAsia="Wingdings" w:cs="Wingdings"/>
        <w:b w:val="0"/>
        <w:bCs w:val="0"/>
        <w:i w:val="0"/>
        <w:iCs w:val="0"/>
        <w:spacing w:val="0"/>
        <w:w w:val="99"/>
        <w:sz w:val="20"/>
        <w:szCs w:val="20"/>
        <w:lang w:val="it-IT" w:eastAsia="en-US" w:bidi="ar-SA"/>
      </w:rPr>
    </w:lvl>
    <w:lvl w:ilvl="1">
      <w:start w:val="1"/>
      <w:numFmt w:val="decimal"/>
      <w:lvlText w:val="%2."/>
      <w:lvlJc w:val="left"/>
      <w:pPr>
        <w:ind w:left="1113" w:hanging="274"/>
        <w:jc w:val="left"/>
      </w:pPr>
      <w:rPr>
        <w:rFonts w:hint="default" w:ascii="Verdana" w:hAnsi="Verdana" w:eastAsia="Verdana" w:cs="Verdana"/>
        <w:b w:val="0"/>
        <w:bCs w:val="0"/>
        <w:i w:val="0"/>
        <w:iCs w:val="0"/>
        <w:spacing w:val="0"/>
        <w:w w:val="99"/>
        <w:sz w:val="20"/>
        <w:szCs w:val="20"/>
        <w:lang w:val="it-IT" w:eastAsia="en-US" w:bidi="ar-SA"/>
      </w:rPr>
    </w:lvl>
    <w:lvl w:ilvl="2">
      <w:start w:val="0"/>
      <w:numFmt w:val="bullet"/>
      <w:lvlText w:val="•"/>
      <w:lvlJc w:val="left"/>
      <w:pPr>
        <w:ind w:left="2183" w:hanging="274"/>
      </w:pPr>
      <w:rPr>
        <w:rFonts w:hint="default"/>
        <w:lang w:val="it-IT" w:eastAsia="en-US" w:bidi="ar-SA"/>
      </w:rPr>
    </w:lvl>
    <w:lvl w:ilvl="3">
      <w:start w:val="0"/>
      <w:numFmt w:val="bullet"/>
      <w:lvlText w:val="•"/>
      <w:lvlJc w:val="left"/>
      <w:pPr>
        <w:ind w:left="3246" w:hanging="274"/>
      </w:pPr>
      <w:rPr>
        <w:rFonts w:hint="default"/>
        <w:lang w:val="it-IT" w:eastAsia="en-US" w:bidi="ar-SA"/>
      </w:rPr>
    </w:lvl>
    <w:lvl w:ilvl="4">
      <w:start w:val="0"/>
      <w:numFmt w:val="bullet"/>
      <w:lvlText w:val="•"/>
      <w:lvlJc w:val="left"/>
      <w:pPr>
        <w:ind w:left="4310" w:hanging="274"/>
      </w:pPr>
      <w:rPr>
        <w:rFonts w:hint="default"/>
        <w:lang w:val="it-IT" w:eastAsia="en-US" w:bidi="ar-SA"/>
      </w:rPr>
    </w:lvl>
    <w:lvl w:ilvl="5">
      <w:start w:val="0"/>
      <w:numFmt w:val="bullet"/>
      <w:lvlText w:val="•"/>
      <w:lvlJc w:val="left"/>
      <w:pPr>
        <w:ind w:left="5373" w:hanging="274"/>
      </w:pPr>
      <w:rPr>
        <w:rFonts w:hint="default"/>
        <w:lang w:val="it-IT" w:eastAsia="en-US" w:bidi="ar-SA"/>
      </w:rPr>
    </w:lvl>
    <w:lvl w:ilvl="6">
      <w:start w:val="0"/>
      <w:numFmt w:val="bullet"/>
      <w:lvlText w:val="•"/>
      <w:lvlJc w:val="left"/>
      <w:pPr>
        <w:ind w:left="6437" w:hanging="274"/>
      </w:pPr>
      <w:rPr>
        <w:rFonts w:hint="default"/>
        <w:lang w:val="it-IT" w:eastAsia="en-US" w:bidi="ar-SA"/>
      </w:rPr>
    </w:lvl>
    <w:lvl w:ilvl="7">
      <w:start w:val="0"/>
      <w:numFmt w:val="bullet"/>
      <w:lvlText w:val="•"/>
      <w:lvlJc w:val="left"/>
      <w:pPr>
        <w:ind w:left="7500" w:hanging="274"/>
      </w:pPr>
      <w:rPr>
        <w:rFonts w:hint="default"/>
        <w:lang w:val="it-IT" w:eastAsia="en-US" w:bidi="ar-SA"/>
      </w:rPr>
    </w:lvl>
    <w:lvl w:ilvl="8">
      <w:start w:val="0"/>
      <w:numFmt w:val="bullet"/>
      <w:lvlText w:val="•"/>
      <w:lvlJc w:val="left"/>
      <w:pPr>
        <w:ind w:left="8564" w:hanging="274"/>
      </w:pPr>
      <w:rPr>
        <w:rFonts w:hint="default"/>
        <w:lang w:val="it-IT" w:eastAsia="en-US" w:bidi="ar-SA"/>
      </w:rPr>
    </w:lvl>
  </w:abstractNum>
  <w:abstractNum w:abstractNumId="32">
    <w:multiLevelType w:val="hybridMultilevel"/>
    <w:lvl w:ilvl="0">
      <w:start w:val="0"/>
      <w:numFmt w:val="bullet"/>
      <w:lvlText w:val=""/>
      <w:lvlJc w:val="left"/>
      <w:pPr>
        <w:ind w:left="993" w:hanging="360"/>
      </w:pPr>
      <w:rPr>
        <w:rFonts w:hint="default" w:ascii="Symbol" w:hAnsi="Symbol" w:eastAsia="Symbol" w:cs="Symbol"/>
        <w:b w:val="0"/>
        <w:bCs w:val="0"/>
        <w:i w:val="0"/>
        <w:iCs w:val="0"/>
        <w:spacing w:val="0"/>
        <w:w w:val="99"/>
        <w:sz w:val="20"/>
        <w:szCs w:val="20"/>
        <w:lang w:val="it-IT" w:eastAsia="en-US" w:bidi="ar-SA"/>
      </w:rPr>
    </w:lvl>
    <w:lvl w:ilvl="1">
      <w:start w:val="0"/>
      <w:numFmt w:val="bullet"/>
      <w:lvlText w:val="•"/>
      <w:lvlJc w:val="left"/>
      <w:pPr>
        <w:ind w:left="1969" w:hanging="360"/>
      </w:pPr>
      <w:rPr>
        <w:rFonts w:hint="default"/>
        <w:lang w:val="it-IT" w:eastAsia="en-US" w:bidi="ar-SA"/>
      </w:rPr>
    </w:lvl>
    <w:lvl w:ilvl="2">
      <w:start w:val="0"/>
      <w:numFmt w:val="bullet"/>
      <w:lvlText w:val="•"/>
      <w:lvlJc w:val="left"/>
      <w:pPr>
        <w:ind w:left="2938" w:hanging="360"/>
      </w:pPr>
      <w:rPr>
        <w:rFonts w:hint="default"/>
        <w:lang w:val="it-IT" w:eastAsia="en-US" w:bidi="ar-SA"/>
      </w:rPr>
    </w:lvl>
    <w:lvl w:ilvl="3">
      <w:start w:val="0"/>
      <w:numFmt w:val="bullet"/>
      <w:lvlText w:val="•"/>
      <w:lvlJc w:val="left"/>
      <w:pPr>
        <w:ind w:left="3907" w:hanging="360"/>
      </w:pPr>
      <w:rPr>
        <w:rFonts w:hint="default"/>
        <w:lang w:val="it-IT" w:eastAsia="en-US" w:bidi="ar-SA"/>
      </w:rPr>
    </w:lvl>
    <w:lvl w:ilvl="4">
      <w:start w:val="0"/>
      <w:numFmt w:val="bullet"/>
      <w:lvlText w:val="•"/>
      <w:lvlJc w:val="left"/>
      <w:pPr>
        <w:ind w:left="4876" w:hanging="360"/>
      </w:pPr>
      <w:rPr>
        <w:rFonts w:hint="default"/>
        <w:lang w:val="it-IT" w:eastAsia="en-US" w:bidi="ar-SA"/>
      </w:rPr>
    </w:lvl>
    <w:lvl w:ilvl="5">
      <w:start w:val="0"/>
      <w:numFmt w:val="bullet"/>
      <w:lvlText w:val="•"/>
      <w:lvlJc w:val="left"/>
      <w:pPr>
        <w:ind w:left="5845" w:hanging="360"/>
      </w:pPr>
      <w:rPr>
        <w:rFonts w:hint="default"/>
        <w:lang w:val="it-IT" w:eastAsia="en-US" w:bidi="ar-SA"/>
      </w:rPr>
    </w:lvl>
    <w:lvl w:ilvl="6">
      <w:start w:val="0"/>
      <w:numFmt w:val="bullet"/>
      <w:lvlText w:val="•"/>
      <w:lvlJc w:val="left"/>
      <w:pPr>
        <w:ind w:left="6814" w:hanging="360"/>
      </w:pPr>
      <w:rPr>
        <w:rFonts w:hint="default"/>
        <w:lang w:val="it-IT" w:eastAsia="en-US" w:bidi="ar-SA"/>
      </w:rPr>
    </w:lvl>
    <w:lvl w:ilvl="7">
      <w:start w:val="0"/>
      <w:numFmt w:val="bullet"/>
      <w:lvlText w:val="•"/>
      <w:lvlJc w:val="left"/>
      <w:pPr>
        <w:ind w:left="7783" w:hanging="360"/>
      </w:pPr>
      <w:rPr>
        <w:rFonts w:hint="default"/>
        <w:lang w:val="it-IT" w:eastAsia="en-US" w:bidi="ar-SA"/>
      </w:rPr>
    </w:lvl>
    <w:lvl w:ilvl="8">
      <w:start w:val="0"/>
      <w:numFmt w:val="bullet"/>
      <w:lvlText w:val="•"/>
      <w:lvlJc w:val="left"/>
      <w:pPr>
        <w:ind w:left="8752" w:hanging="360"/>
      </w:pPr>
      <w:rPr>
        <w:rFonts w:hint="default"/>
        <w:lang w:val="it-IT" w:eastAsia="en-US" w:bidi="ar-SA"/>
      </w:rPr>
    </w:lvl>
  </w:abstractNum>
  <w:abstractNum w:abstractNumId="30">
    <w:multiLevelType w:val="hybridMultilevel"/>
    <w:lvl w:ilvl="0">
      <w:start w:val="0"/>
      <w:numFmt w:val="bullet"/>
      <w:lvlText w:val="o"/>
      <w:lvlJc w:val="left"/>
      <w:pPr>
        <w:ind w:left="616" w:hanging="344"/>
      </w:pPr>
      <w:rPr>
        <w:rFonts w:hint="default" w:ascii="Courier New" w:hAnsi="Courier New" w:eastAsia="Courier New" w:cs="Courier New"/>
        <w:b w:val="0"/>
        <w:bCs w:val="0"/>
        <w:i w:val="0"/>
        <w:iCs w:val="0"/>
        <w:spacing w:val="0"/>
        <w:w w:val="99"/>
        <w:sz w:val="20"/>
        <w:szCs w:val="20"/>
        <w:lang w:val="it-IT" w:eastAsia="en-US" w:bidi="ar-SA"/>
      </w:rPr>
    </w:lvl>
    <w:lvl w:ilvl="1">
      <w:start w:val="0"/>
      <w:numFmt w:val="bullet"/>
      <w:lvlText w:val="•"/>
      <w:lvlJc w:val="left"/>
      <w:pPr>
        <w:ind w:left="1627" w:hanging="344"/>
      </w:pPr>
      <w:rPr>
        <w:rFonts w:hint="default"/>
        <w:lang w:val="it-IT" w:eastAsia="en-US" w:bidi="ar-SA"/>
      </w:rPr>
    </w:lvl>
    <w:lvl w:ilvl="2">
      <w:start w:val="0"/>
      <w:numFmt w:val="bullet"/>
      <w:lvlText w:val="•"/>
      <w:lvlJc w:val="left"/>
      <w:pPr>
        <w:ind w:left="2634" w:hanging="344"/>
      </w:pPr>
      <w:rPr>
        <w:rFonts w:hint="default"/>
        <w:lang w:val="it-IT" w:eastAsia="en-US" w:bidi="ar-SA"/>
      </w:rPr>
    </w:lvl>
    <w:lvl w:ilvl="3">
      <w:start w:val="0"/>
      <w:numFmt w:val="bullet"/>
      <w:lvlText w:val="•"/>
      <w:lvlJc w:val="left"/>
      <w:pPr>
        <w:ind w:left="3641" w:hanging="344"/>
      </w:pPr>
      <w:rPr>
        <w:rFonts w:hint="default"/>
        <w:lang w:val="it-IT" w:eastAsia="en-US" w:bidi="ar-SA"/>
      </w:rPr>
    </w:lvl>
    <w:lvl w:ilvl="4">
      <w:start w:val="0"/>
      <w:numFmt w:val="bullet"/>
      <w:lvlText w:val="•"/>
      <w:lvlJc w:val="left"/>
      <w:pPr>
        <w:ind w:left="4648" w:hanging="344"/>
      </w:pPr>
      <w:rPr>
        <w:rFonts w:hint="default"/>
        <w:lang w:val="it-IT" w:eastAsia="en-US" w:bidi="ar-SA"/>
      </w:rPr>
    </w:lvl>
    <w:lvl w:ilvl="5">
      <w:start w:val="0"/>
      <w:numFmt w:val="bullet"/>
      <w:lvlText w:val="•"/>
      <w:lvlJc w:val="left"/>
      <w:pPr>
        <w:ind w:left="5655" w:hanging="344"/>
      </w:pPr>
      <w:rPr>
        <w:rFonts w:hint="default"/>
        <w:lang w:val="it-IT" w:eastAsia="en-US" w:bidi="ar-SA"/>
      </w:rPr>
    </w:lvl>
    <w:lvl w:ilvl="6">
      <w:start w:val="0"/>
      <w:numFmt w:val="bullet"/>
      <w:lvlText w:val="•"/>
      <w:lvlJc w:val="left"/>
      <w:pPr>
        <w:ind w:left="6662" w:hanging="344"/>
      </w:pPr>
      <w:rPr>
        <w:rFonts w:hint="default"/>
        <w:lang w:val="it-IT" w:eastAsia="en-US" w:bidi="ar-SA"/>
      </w:rPr>
    </w:lvl>
    <w:lvl w:ilvl="7">
      <w:start w:val="0"/>
      <w:numFmt w:val="bullet"/>
      <w:lvlText w:val="•"/>
      <w:lvlJc w:val="left"/>
      <w:pPr>
        <w:ind w:left="7669" w:hanging="344"/>
      </w:pPr>
      <w:rPr>
        <w:rFonts w:hint="default"/>
        <w:lang w:val="it-IT" w:eastAsia="en-US" w:bidi="ar-SA"/>
      </w:rPr>
    </w:lvl>
    <w:lvl w:ilvl="8">
      <w:start w:val="0"/>
      <w:numFmt w:val="bullet"/>
      <w:lvlText w:val="•"/>
      <w:lvlJc w:val="left"/>
      <w:pPr>
        <w:ind w:left="8676" w:hanging="344"/>
      </w:pPr>
      <w:rPr>
        <w:rFonts w:hint="default"/>
        <w:lang w:val="it-IT" w:eastAsia="en-US" w:bidi="ar-SA"/>
      </w:rPr>
    </w:lvl>
  </w:abstractNum>
  <w:abstractNum w:abstractNumId="29">
    <w:multiLevelType w:val="hybridMultilevel"/>
    <w:lvl w:ilvl="0">
      <w:start w:val="0"/>
      <w:numFmt w:val="bullet"/>
      <w:lvlText w:val=""/>
      <w:lvlJc w:val="left"/>
      <w:pPr>
        <w:ind w:left="839" w:hanging="284"/>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28">
    <w:multiLevelType w:val="hybridMultilevel"/>
    <w:lvl w:ilvl="0">
      <w:start w:val="1"/>
      <w:numFmt w:val="decimal"/>
      <w:lvlText w:val="%1."/>
      <w:lvlJc w:val="left"/>
      <w:pPr>
        <w:ind w:left="1401" w:hanging="356"/>
        <w:jc w:val="left"/>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2329" w:hanging="356"/>
      </w:pPr>
      <w:rPr>
        <w:rFonts w:hint="default"/>
        <w:lang w:val="it-IT" w:eastAsia="en-US" w:bidi="ar-SA"/>
      </w:rPr>
    </w:lvl>
    <w:lvl w:ilvl="2">
      <w:start w:val="0"/>
      <w:numFmt w:val="bullet"/>
      <w:lvlText w:val="•"/>
      <w:lvlJc w:val="left"/>
      <w:pPr>
        <w:ind w:left="3258" w:hanging="356"/>
      </w:pPr>
      <w:rPr>
        <w:rFonts w:hint="default"/>
        <w:lang w:val="it-IT" w:eastAsia="en-US" w:bidi="ar-SA"/>
      </w:rPr>
    </w:lvl>
    <w:lvl w:ilvl="3">
      <w:start w:val="0"/>
      <w:numFmt w:val="bullet"/>
      <w:lvlText w:val="•"/>
      <w:lvlJc w:val="left"/>
      <w:pPr>
        <w:ind w:left="4187" w:hanging="356"/>
      </w:pPr>
      <w:rPr>
        <w:rFonts w:hint="default"/>
        <w:lang w:val="it-IT" w:eastAsia="en-US" w:bidi="ar-SA"/>
      </w:rPr>
    </w:lvl>
    <w:lvl w:ilvl="4">
      <w:start w:val="0"/>
      <w:numFmt w:val="bullet"/>
      <w:lvlText w:val="•"/>
      <w:lvlJc w:val="left"/>
      <w:pPr>
        <w:ind w:left="5116" w:hanging="356"/>
      </w:pPr>
      <w:rPr>
        <w:rFonts w:hint="default"/>
        <w:lang w:val="it-IT" w:eastAsia="en-US" w:bidi="ar-SA"/>
      </w:rPr>
    </w:lvl>
    <w:lvl w:ilvl="5">
      <w:start w:val="0"/>
      <w:numFmt w:val="bullet"/>
      <w:lvlText w:val="•"/>
      <w:lvlJc w:val="left"/>
      <w:pPr>
        <w:ind w:left="6045" w:hanging="356"/>
      </w:pPr>
      <w:rPr>
        <w:rFonts w:hint="default"/>
        <w:lang w:val="it-IT" w:eastAsia="en-US" w:bidi="ar-SA"/>
      </w:rPr>
    </w:lvl>
    <w:lvl w:ilvl="6">
      <w:start w:val="0"/>
      <w:numFmt w:val="bullet"/>
      <w:lvlText w:val="•"/>
      <w:lvlJc w:val="left"/>
      <w:pPr>
        <w:ind w:left="6974" w:hanging="356"/>
      </w:pPr>
      <w:rPr>
        <w:rFonts w:hint="default"/>
        <w:lang w:val="it-IT" w:eastAsia="en-US" w:bidi="ar-SA"/>
      </w:rPr>
    </w:lvl>
    <w:lvl w:ilvl="7">
      <w:start w:val="0"/>
      <w:numFmt w:val="bullet"/>
      <w:lvlText w:val="•"/>
      <w:lvlJc w:val="left"/>
      <w:pPr>
        <w:ind w:left="7903" w:hanging="356"/>
      </w:pPr>
      <w:rPr>
        <w:rFonts w:hint="default"/>
        <w:lang w:val="it-IT" w:eastAsia="en-US" w:bidi="ar-SA"/>
      </w:rPr>
    </w:lvl>
    <w:lvl w:ilvl="8">
      <w:start w:val="0"/>
      <w:numFmt w:val="bullet"/>
      <w:lvlText w:val="•"/>
      <w:lvlJc w:val="left"/>
      <w:pPr>
        <w:ind w:left="8832" w:hanging="356"/>
      </w:pPr>
      <w:rPr>
        <w:rFonts w:hint="default"/>
        <w:lang w:val="it-IT" w:eastAsia="en-US" w:bidi="ar-SA"/>
      </w:rPr>
    </w:lvl>
  </w:abstractNum>
  <w:abstractNum w:abstractNumId="27">
    <w:multiLevelType w:val="hybridMultilevel"/>
    <w:lvl w:ilvl="0">
      <w:start w:val="0"/>
      <w:numFmt w:val="bullet"/>
      <w:lvlText w:val=""/>
      <w:lvlJc w:val="left"/>
      <w:pPr>
        <w:ind w:left="1396" w:hanging="557"/>
      </w:pPr>
      <w:rPr>
        <w:rFonts w:hint="default" w:ascii="Wingdings" w:hAnsi="Wingdings" w:eastAsia="Wingdings" w:cs="Wingdings"/>
        <w:b w:val="0"/>
        <w:bCs w:val="0"/>
        <w:i w:val="0"/>
        <w:iCs w:val="0"/>
        <w:spacing w:val="0"/>
        <w:w w:val="100"/>
        <w:sz w:val="24"/>
        <w:szCs w:val="24"/>
        <w:lang w:val="it-IT" w:eastAsia="en-US" w:bidi="ar-SA"/>
      </w:rPr>
    </w:lvl>
    <w:lvl w:ilvl="1">
      <w:start w:val="0"/>
      <w:numFmt w:val="bullet"/>
      <w:lvlText w:val="•"/>
      <w:lvlJc w:val="left"/>
      <w:pPr>
        <w:ind w:left="2329" w:hanging="557"/>
      </w:pPr>
      <w:rPr>
        <w:rFonts w:hint="default"/>
        <w:lang w:val="it-IT" w:eastAsia="en-US" w:bidi="ar-SA"/>
      </w:rPr>
    </w:lvl>
    <w:lvl w:ilvl="2">
      <w:start w:val="0"/>
      <w:numFmt w:val="bullet"/>
      <w:lvlText w:val="•"/>
      <w:lvlJc w:val="left"/>
      <w:pPr>
        <w:ind w:left="3258" w:hanging="557"/>
      </w:pPr>
      <w:rPr>
        <w:rFonts w:hint="default"/>
        <w:lang w:val="it-IT" w:eastAsia="en-US" w:bidi="ar-SA"/>
      </w:rPr>
    </w:lvl>
    <w:lvl w:ilvl="3">
      <w:start w:val="0"/>
      <w:numFmt w:val="bullet"/>
      <w:lvlText w:val="•"/>
      <w:lvlJc w:val="left"/>
      <w:pPr>
        <w:ind w:left="4187" w:hanging="557"/>
      </w:pPr>
      <w:rPr>
        <w:rFonts w:hint="default"/>
        <w:lang w:val="it-IT" w:eastAsia="en-US" w:bidi="ar-SA"/>
      </w:rPr>
    </w:lvl>
    <w:lvl w:ilvl="4">
      <w:start w:val="0"/>
      <w:numFmt w:val="bullet"/>
      <w:lvlText w:val="•"/>
      <w:lvlJc w:val="left"/>
      <w:pPr>
        <w:ind w:left="5116" w:hanging="557"/>
      </w:pPr>
      <w:rPr>
        <w:rFonts w:hint="default"/>
        <w:lang w:val="it-IT" w:eastAsia="en-US" w:bidi="ar-SA"/>
      </w:rPr>
    </w:lvl>
    <w:lvl w:ilvl="5">
      <w:start w:val="0"/>
      <w:numFmt w:val="bullet"/>
      <w:lvlText w:val="•"/>
      <w:lvlJc w:val="left"/>
      <w:pPr>
        <w:ind w:left="6045" w:hanging="557"/>
      </w:pPr>
      <w:rPr>
        <w:rFonts w:hint="default"/>
        <w:lang w:val="it-IT" w:eastAsia="en-US" w:bidi="ar-SA"/>
      </w:rPr>
    </w:lvl>
    <w:lvl w:ilvl="6">
      <w:start w:val="0"/>
      <w:numFmt w:val="bullet"/>
      <w:lvlText w:val="•"/>
      <w:lvlJc w:val="left"/>
      <w:pPr>
        <w:ind w:left="6974" w:hanging="557"/>
      </w:pPr>
      <w:rPr>
        <w:rFonts w:hint="default"/>
        <w:lang w:val="it-IT" w:eastAsia="en-US" w:bidi="ar-SA"/>
      </w:rPr>
    </w:lvl>
    <w:lvl w:ilvl="7">
      <w:start w:val="0"/>
      <w:numFmt w:val="bullet"/>
      <w:lvlText w:val="•"/>
      <w:lvlJc w:val="left"/>
      <w:pPr>
        <w:ind w:left="7903" w:hanging="557"/>
      </w:pPr>
      <w:rPr>
        <w:rFonts w:hint="default"/>
        <w:lang w:val="it-IT" w:eastAsia="en-US" w:bidi="ar-SA"/>
      </w:rPr>
    </w:lvl>
    <w:lvl w:ilvl="8">
      <w:start w:val="0"/>
      <w:numFmt w:val="bullet"/>
      <w:lvlText w:val="•"/>
      <w:lvlJc w:val="left"/>
      <w:pPr>
        <w:ind w:left="8832" w:hanging="557"/>
      </w:pPr>
      <w:rPr>
        <w:rFonts w:hint="default"/>
        <w:lang w:val="it-IT" w:eastAsia="en-US" w:bidi="ar-SA"/>
      </w:rPr>
    </w:lvl>
  </w:abstractNum>
  <w:abstractNum w:abstractNumId="26">
    <w:multiLevelType w:val="hybridMultilevel"/>
    <w:lvl w:ilvl="0">
      <w:start w:val="1"/>
      <w:numFmt w:val="decimal"/>
      <w:lvlText w:val="%1."/>
      <w:lvlJc w:val="left"/>
      <w:pPr>
        <w:ind w:left="556" w:hanging="284"/>
        <w:jc w:val="left"/>
      </w:pPr>
      <w:rPr>
        <w:rFonts w:hint="default" w:ascii="Verdana" w:hAnsi="Verdana" w:eastAsia="Verdana" w:cs="Verdana"/>
        <w:b/>
        <w:bCs/>
        <w:i w:val="0"/>
        <w:iCs w:val="0"/>
        <w:spacing w:val="-1"/>
        <w:w w:val="99"/>
        <w:sz w:val="20"/>
        <w:szCs w:val="20"/>
        <w:lang w:val="it-IT" w:eastAsia="en-US" w:bidi="ar-SA"/>
      </w:rPr>
    </w:lvl>
    <w:lvl w:ilvl="1">
      <w:start w:val="0"/>
      <w:numFmt w:val="bullet"/>
      <w:lvlText w:val=""/>
      <w:lvlJc w:val="left"/>
      <w:pPr>
        <w:ind w:left="839" w:hanging="284"/>
      </w:pPr>
      <w:rPr>
        <w:rFonts w:hint="default" w:ascii="Symbol" w:hAnsi="Symbol" w:eastAsia="Symbol" w:cs="Symbol"/>
        <w:b w:val="0"/>
        <w:bCs w:val="0"/>
        <w:i w:val="0"/>
        <w:iCs w:val="0"/>
        <w:spacing w:val="0"/>
        <w:w w:val="100"/>
        <w:sz w:val="22"/>
        <w:szCs w:val="22"/>
        <w:lang w:val="it-IT" w:eastAsia="en-US" w:bidi="ar-SA"/>
      </w:rPr>
    </w:lvl>
    <w:lvl w:ilvl="2">
      <w:start w:val="0"/>
      <w:numFmt w:val="bullet"/>
      <w:lvlText w:val=""/>
      <w:lvlJc w:val="left"/>
      <w:pPr>
        <w:ind w:left="1406" w:hanging="416"/>
      </w:pPr>
      <w:rPr>
        <w:rFonts w:hint="default" w:ascii="Symbol" w:hAnsi="Symbol" w:eastAsia="Symbol" w:cs="Symbol"/>
        <w:b w:val="0"/>
        <w:bCs w:val="0"/>
        <w:i w:val="0"/>
        <w:iCs w:val="0"/>
        <w:spacing w:val="0"/>
        <w:w w:val="100"/>
        <w:sz w:val="22"/>
        <w:szCs w:val="22"/>
        <w:lang w:val="it-IT" w:eastAsia="en-US" w:bidi="ar-SA"/>
      </w:rPr>
    </w:lvl>
    <w:lvl w:ilvl="3">
      <w:start w:val="0"/>
      <w:numFmt w:val="bullet"/>
      <w:lvlText w:val="•"/>
      <w:lvlJc w:val="left"/>
      <w:pPr>
        <w:ind w:left="2561" w:hanging="416"/>
      </w:pPr>
      <w:rPr>
        <w:rFonts w:hint="default"/>
        <w:lang w:val="it-IT" w:eastAsia="en-US" w:bidi="ar-SA"/>
      </w:rPr>
    </w:lvl>
    <w:lvl w:ilvl="4">
      <w:start w:val="0"/>
      <w:numFmt w:val="bullet"/>
      <w:lvlText w:val="•"/>
      <w:lvlJc w:val="left"/>
      <w:pPr>
        <w:ind w:left="3722" w:hanging="416"/>
      </w:pPr>
      <w:rPr>
        <w:rFonts w:hint="default"/>
        <w:lang w:val="it-IT" w:eastAsia="en-US" w:bidi="ar-SA"/>
      </w:rPr>
    </w:lvl>
    <w:lvl w:ilvl="5">
      <w:start w:val="0"/>
      <w:numFmt w:val="bullet"/>
      <w:lvlText w:val="•"/>
      <w:lvlJc w:val="left"/>
      <w:pPr>
        <w:ind w:left="4884" w:hanging="416"/>
      </w:pPr>
      <w:rPr>
        <w:rFonts w:hint="default"/>
        <w:lang w:val="it-IT" w:eastAsia="en-US" w:bidi="ar-SA"/>
      </w:rPr>
    </w:lvl>
    <w:lvl w:ilvl="6">
      <w:start w:val="0"/>
      <w:numFmt w:val="bullet"/>
      <w:lvlText w:val="•"/>
      <w:lvlJc w:val="left"/>
      <w:pPr>
        <w:ind w:left="6045" w:hanging="416"/>
      </w:pPr>
      <w:rPr>
        <w:rFonts w:hint="default"/>
        <w:lang w:val="it-IT" w:eastAsia="en-US" w:bidi="ar-SA"/>
      </w:rPr>
    </w:lvl>
    <w:lvl w:ilvl="7">
      <w:start w:val="0"/>
      <w:numFmt w:val="bullet"/>
      <w:lvlText w:val="•"/>
      <w:lvlJc w:val="left"/>
      <w:pPr>
        <w:ind w:left="7207" w:hanging="416"/>
      </w:pPr>
      <w:rPr>
        <w:rFonts w:hint="default"/>
        <w:lang w:val="it-IT" w:eastAsia="en-US" w:bidi="ar-SA"/>
      </w:rPr>
    </w:lvl>
    <w:lvl w:ilvl="8">
      <w:start w:val="0"/>
      <w:numFmt w:val="bullet"/>
      <w:lvlText w:val="•"/>
      <w:lvlJc w:val="left"/>
      <w:pPr>
        <w:ind w:left="8368" w:hanging="416"/>
      </w:pPr>
      <w:rPr>
        <w:rFonts w:hint="default"/>
        <w:lang w:val="it-IT" w:eastAsia="en-US" w:bidi="ar-SA"/>
      </w:rPr>
    </w:lvl>
  </w:abstractNum>
  <w:abstractNum w:abstractNumId="25">
    <w:multiLevelType w:val="hybridMultilevel"/>
    <w:lvl w:ilvl="0">
      <w:start w:val="1"/>
      <w:numFmt w:val="decimal"/>
      <w:lvlText w:val="%1."/>
      <w:lvlJc w:val="left"/>
      <w:pPr>
        <w:ind w:left="986" w:hanging="356"/>
        <w:jc w:val="left"/>
      </w:pPr>
      <w:rPr>
        <w:rFonts w:hint="default" w:ascii="Verdana" w:hAnsi="Verdana" w:eastAsia="Verdana" w:cs="Verdana"/>
        <w:b/>
        <w:bCs/>
        <w:i w:val="0"/>
        <w:iCs w:val="0"/>
        <w:spacing w:val="-1"/>
        <w:w w:val="99"/>
        <w:sz w:val="20"/>
        <w:szCs w:val="20"/>
        <w:lang w:val="it-IT" w:eastAsia="en-US" w:bidi="ar-SA"/>
      </w:rPr>
    </w:lvl>
    <w:lvl w:ilvl="1">
      <w:start w:val="0"/>
      <w:numFmt w:val="bullet"/>
      <w:lvlText w:val="•"/>
      <w:lvlJc w:val="left"/>
      <w:pPr>
        <w:ind w:left="1951" w:hanging="356"/>
      </w:pPr>
      <w:rPr>
        <w:rFonts w:hint="default"/>
        <w:lang w:val="it-IT" w:eastAsia="en-US" w:bidi="ar-SA"/>
      </w:rPr>
    </w:lvl>
    <w:lvl w:ilvl="2">
      <w:start w:val="0"/>
      <w:numFmt w:val="bullet"/>
      <w:lvlText w:val="•"/>
      <w:lvlJc w:val="left"/>
      <w:pPr>
        <w:ind w:left="2922" w:hanging="356"/>
      </w:pPr>
      <w:rPr>
        <w:rFonts w:hint="default"/>
        <w:lang w:val="it-IT" w:eastAsia="en-US" w:bidi="ar-SA"/>
      </w:rPr>
    </w:lvl>
    <w:lvl w:ilvl="3">
      <w:start w:val="0"/>
      <w:numFmt w:val="bullet"/>
      <w:lvlText w:val="•"/>
      <w:lvlJc w:val="left"/>
      <w:pPr>
        <w:ind w:left="3893" w:hanging="356"/>
      </w:pPr>
      <w:rPr>
        <w:rFonts w:hint="default"/>
        <w:lang w:val="it-IT" w:eastAsia="en-US" w:bidi="ar-SA"/>
      </w:rPr>
    </w:lvl>
    <w:lvl w:ilvl="4">
      <w:start w:val="0"/>
      <w:numFmt w:val="bullet"/>
      <w:lvlText w:val="•"/>
      <w:lvlJc w:val="left"/>
      <w:pPr>
        <w:ind w:left="4864" w:hanging="356"/>
      </w:pPr>
      <w:rPr>
        <w:rFonts w:hint="default"/>
        <w:lang w:val="it-IT" w:eastAsia="en-US" w:bidi="ar-SA"/>
      </w:rPr>
    </w:lvl>
    <w:lvl w:ilvl="5">
      <w:start w:val="0"/>
      <w:numFmt w:val="bullet"/>
      <w:lvlText w:val="•"/>
      <w:lvlJc w:val="left"/>
      <w:pPr>
        <w:ind w:left="5835" w:hanging="356"/>
      </w:pPr>
      <w:rPr>
        <w:rFonts w:hint="default"/>
        <w:lang w:val="it-IT" w:eastAsia="en-US" w:bidi="ar-SA"/>
      </w:rPr>
    </w:lvl>
    <w:lvl w:ilvl="6">
      <w:start w:val="0"/>
      <w:numFmt w:val="bullet"/>
      <w:lvlText w:val="•"/>
      <w:lvlJc w:val="left"/>
      <w:pPr>
        <w:ind w:left="6806" w:hanging="356"/>
      </w:pPr>
      <w:rPr>
        <w:rFonts w:hint="default"/>
        <w:lang w:val="it-IT" w:eastAsia="en-US" w:bidi="ar-SA"/>
      </w:rPr>
    </w:lvl>
    <w:lvl w:ilvl="7">
      <w:start w:val="0"/>
      <w:numFmt w:val="bullet"/>
      <w:lvlText w:val="•"/>
      <w:lvlJc w:val="left"/>
      <w:pPr>
        <w:ind w:left="7777" w:hanging="356"/>
      </w:pPr>
      <w:rPr>
        <w:rFonts w:hint="default"/>
        <w:lang w:val="it-IT" w:eastAsia="en-US" w:bidi="ar-SA"/>
      </w:rPr>
    </w:lvl>
    <w:lvl w:ilvl="8">
      <w:start w:val="0"/>
      <w:numFmt w:val="bullet"/>
      <w:lvlText w:val="•"/>
      <w:lvlJc w:val="left"/>
      <w:pPr>
        <w:ind w:left="8748" w:hanging="356"/>
      </w:pPr>
      <w:rPr>
        <w:rFonts w:hint="default"/>
        <w:lang w:val="it-IT" w:eastAsia="en-US" w:bidi="ar-SA"/>
      </w:rPr>
    </w:lvl>
  </w:abstractNum>
  <w:abstractNum w:abstractNumId="24">
    <w:multiLevelType w:val="hybridMultilevel"/>
    <w:lvl w:ilvl="0">
      <w:start w:val="0"/>
      <w:numFmt w:val="bullet"/>
      <w:lvlText w:val="-"/>
      <w:lvlJc w:val="left"/>
      <w:pPr>
        <w:ind w:left="1396" w:hanging="557"/>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2329" w:hanging="557"/>
      </w:pPr>
      <w:rPr>
        <w:rFonts w:hint="default"/>
        <w:lang w:val="it-IT" w:eastAsia="en-US" w:bidi="ar-SA"/>
      </w:rPr>
    </w:lvl>
    <w:lvl w:ilvl="2">
      <w:start w:val="0"/>
      <w:numFmt w:val="bullet"/>
      <w:lvlText w:val="•"/>
      <w:lvlJc w:val="left"/>
      <w:pPr>
        <w:ind w:left="3258" w:hanging="557"/>
      </w:pPr>
      <w:rPr>
        <w:rFonts w:hint="default"/>
        <w:lang w:val="it-IT" w:eastAsia="en-US" w:bidi="ar-SA"/>
      </w:rPr>
    </w:lvl>
    <w:lvl w:ilvl="3">
      <w:start w:val="0"/>
      <w:numFmt w:val="bullet"/>
      <w:lvlText w:val="•"/>
      <w:lvlJc w:val="left"/>
      <w:pPr>
        <w:ind w:left="4187" w:hanging="557"/>
      </w:pPr>
      <w:rPr>
        <w:rFonts w:hint="default"/>
        <w:lang w:val="it-IT" w:eastAsia="en-US" w:bidi="ar-SA"/>
      </w:rPr>
    </w:lvl>
    <w:lvl w:ilvl="4">
      <w:start w:val="0"/>
      <w:numFmt w:val="bullet"/>
      <w:lvlText w:val="•"/>
      <w:lvlJc w:val="left"/>
      <w:pPr>
        <w:ind w:left="5116" w:hanging="557"/>
      </w:pPr>
      <w:rPr>
        <w:rFonts w:hint="default"/>
        <w:lang w:val="it-IT" w:eastAsia="en-US" w:bidi="ar-SA"/>
      </w:rPr>
    </w:lvl>
    <w:lvl w:ilvl="5">
      <w:start w:val="0"/>
      <w:numFmt w:val="bullet"/>
      <w:lvlText w:val="•"/>
      <w:lvlJc w:val="left"/>
      <w:pPr>
        <w:ind w:left="6045" w:hanging="557"/>
      </w:pPr>
      <w:rPr>
        <w:rFonts w:hint="default"/>
        <w:lang w:val="it-IT" w:eastAsia="en-US" w:bidi="ar-SA"/>
      </w:rPr>
    </w:lvl>
    <w:lvl w:ilvl="6">
      <w:start w:val="0"/>
      <w:numFmt w:val="bullet"/>
      <w:lvlText w:val="•"/>
      <w:lvlJc w:val="left"/>
      <w:pPr>
        <w:ind w:left="6974" w:hanging="557"/>
      </w:pPr>
      <w:rPr>
        <w:rFonts w:hint="default"/>
        <w:lang w:val="it-IT" w:eastAsia="en-US" w:bidi="ar-SA"/>
      </w:rPr>
    </w:lvl>
    <w:lvl w:ilvl="7">
      <w:start w:val="0"/>
      <w:numFmt w:val="bullet"/>
      <w:lvlText w:val="•"/>
      <w:lvlJc w:val="left"/>
      <w:pPr>
        <w:ind w:left="7903" w:hanging="557"/>
      </w:pPr>
      <w:rPr>
        <w:rFonts w:hint="default"/>
        <w:lang w:val="it-IT" w:eastAsia="en-US" w:bidi="ar-SA"/>
      </w:rPr>
    </w:lvl>
    <w:lvl w:ilvl="8">
      <w:start w:val="0"/>
      <w:numFmt w:val="bullet"/>
      <w:lvlText w:val="•"/>
      <w:lvlJc w:val="left"/>
      <w:pPr>
        <w:ind w:left="8832" w:hanging="557"/>
      </w:pPr>
      <w:rPr>
        <w:rFonts w:hint="default"/>
        <w:lang w:val="it-IT" w:eastAsia="en-US" w:bidi="ar-SA"/>
      </w:rPr>
    </w:lvl>
  </w:abstractNum>
  <w:abstractNum w:abstractNumId="23">
    <w:multiLevelType w:val="hybridMultilevel"/>
    <w:lvl w:ilvl="0">
      <w:start w:val="0"/>
      <w:numFmt w:val="bullet"/>
      <w:lvlText w:val="-"/>
      <w:lvlJc w:val="left"/>
      <w:pPr>
        <w:ind w:left="556" w:hanging="284"/>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839" w:hanging="284"/>
      </w:pPr>
      <w:rPr>
        <w:rFonts w:hint="default" w:ascii="Symbol" w:hAnsi="Symbol" w:eastAsia="Symbol" w:cs="Symbol"/>
        <w:b w:val="0"/>
        <w:bCs w:val="0"/>
        <w:i w:val="0"/>
        <w:iCs w:val="0"/>
        <w:spacing w:val="0"/>
        <w:w w:val="99"/>
        <w:sz w:val="20"/>
        <w:szCs w:val="20"/>
        <w:lang w:val="it-IT" w:eastAsia="en-US" w:bidi="ar-SA"/>
      </w:rPr>
    </w:lvl>
    <w:lvl w:ilvl="2">
      <w:start w:val="0"/>
      <w:numFmt w:val="bullet"/>
      <w:lvlText w:val="•"/>
      <w:lvlJc w:val="left"/>
      <w:pPr>
        <w:ind w:left="1934" w:hanging="284"/>
      </w:pPr>
      <w:rPr>
        <w:rFonts w:hint="default"/>
        <w:lang w:val="it-IT" w:eastAsia="en-US" w:bidi="ar-SA"/>
      </w:rPr>
    </w:lvl>
    <w:lvl w:ilvl="3">
      <w:start w:val="0"/>
      <w:numFmt w:val="bullet"/>
      <w:lvlText w:val="•"/>
      <w:lvlJc w:val="left"/>
      <w:pPr>
        <w:ind w:left="3029" w:hanging="284"/>
      </w:pPr>
      <w:rPr>
        <w:rFonts w:hint="default"/>
        <w:lang w:val="it-IT" w:eastAsia="en-US" w:bidi="ar-SA"/>
      </w:rPr>
    </w:lvl>
    <w:lvl w:ilvl="4">
      <w:start w:val="0"/>
      <w:numFmt w:val="bullet"/>
      <w:lvlText w:val="•"/>
      <w:lvlJc w:val="left"/>
      <w:pPr>
        <w:ind w:left="4123" w:hanging="284"/>
      </w:pPr>
      <w:rPr>
        <w:rFonts w:hint="default"/>
        <w:lang w:val="it-IT" w:eastAsia="en-US" w:bidi="ar-SA"/>
      </w:rPr>
    </w:lvl>
    <w:lvl w:ilvl="5">
      <w:start w:val="0"/>
      <w:numFmt w:val="bullet"/>
      <w:lvlText w:val="•"/>
      <w:lvlJc w:val="left"/>
      <w:pPr>
        <w:ind w:left="5218" w:hanging="284"/>
      </w:pPr>
      <w:rPr>
        <w:rFonts w:hint="default"/>
        <w:lang w:val="it-IT" w:eastAsia="en-US" w:bidi="ar-SA"/>
      </w:rPr>
    </w:lvl>
    <w:lvl w:ilvl="6">
      <w:start w:val="0"/>
      <w:numFmt w:val="bullet"/>
      <w:lvlText w:val="•"/>
      <w:lvlJc w:val="left"/>
      <w:pPr>
        <w:ind w:left="6312" w:hanging="284"/>
      </w:pPr>
      <w:rPr>
        <w:rFonts w:hint="default"/>
        <w:lang w:val="it-IT" w:eastAsia="en-US" w:bidi="ar-SA"/>
      </w:rPr>
    </w:lvl>
    <w:lvl w:ilvl="7">
      <w:start w:val="0"/>
      <w:numFmt w:val="bullet"/>
      <w:lvlText w:val="•"/>
      <w:lvlJc w:val="left"/>
      <w:pPr>
        <w:ind w:left="7407" w:hanging="284"/>
      </w:pPr>
      <w:rPr>
        <w:rFonts w:hint="default"/>
        <w:lang w:val="it-IT" w:eastAsia="en-US" w:bidi="ar-SA"/>
      </w:rPr>
    </w:lvl>
    <w:lvl w:ilvl="8">
      <w:start w:val="0"/>
      <w:numFmt w:val="bullet"/>
      <w:lvlText w:val="•"/>
      <w:lvlJc w:val="left"/>
      <w:pPr>
        <w:ind w:left="8502" w:hanging="284"/>
      </w:pPr>
      <w:rPr>
        <w:rFonts w:hint="default"/>
        <w:lang w:val="it-IT" w:eastAsia="en-US" w:bidi="ar-SA"/>
      </w:rPr>
    </w:lvl>
  </w:abstractNum>
  <w:abstractNum w:abstractNumId="22">
    <w:multiLevelType w:val="hybridMultilevel"/>
    <w:lvl w:ilvl="0">
      <w:start w:val="0"/>
      <w:numFmt w:val="bullet"/>
      <w:lvlText w:val="-"/>
      <w:lvlJc w:val="left"/>
      <w:pPr>
        <w:ind w:left="839" w:hanging="284"/>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21">
    <w:multiLevelType w:val="hybridMultilevel"/>
    <w:lvl w:ilvl="0">
      <w:start w:val="0"/>
      <w:numFmt w:val="bullet"/>
      <w:lvlText w:val=""/>
      <w:lvlJc w:val="left"/>
      <w:pPr>
        <w:ind w:left="1192" w:hanging="363"/>
      </w:pPr>
      <w:rPr>
        <w:rFonts w:hint="default" w:ascii="Wingdings" w:hAnsi="Wingdings" w:eastAsia="Wingdings" w:cs="Wingdings"/>
        <w:b w:val="0"/>
        <w:bCs w:val="0"/>
        <w:i w:val="0"/>
        <w:iCs w:val="0"/>
        <w:spacing w:val="0"/>
        <w:w w:val="98"/>
        <w:sz w:val="28"/>
        <w:szCs w:val="28"/>
        <w:lang w:val="it-IT" w:eastAsia="en-US" w:bidi="ar-SA"/>
      </w:rPr>
    </w:lvl>
    <w:lvl w:ilvl="1">
      <w:start w:val="0"/>
      <w:numFmt w:val="bullet"/>
      <w:lvlText w:val="•"/>
      <w:lvlJc w:val="left"/>
      <w:pPr>
        <w:ind w:left="2149" w:hanging="363"/>
      </w:pPr>
      <w:rPr>
        <w:rFonts w:hint="default"/>
        <w:lang w:val="it-IT" w:eastAsia="en-US" w:bidi="ar-SA"/>
      </w:rPr>
    </w:lvl>
    <w:lvl w:ilvl="2">
      <w:start w:val="0"/>
      <w:numFmt w:val="bullet"/>
      <w:lvlText w:val="•"/>
      <w:lvlJc w:val="left"/>
      <w:pPr>
        <w:ind w:left="3098" w:hanging="363"/>
      </w:pPr>
      <w:rPr>
        <w:rFonts w:hint="default"/>
        <w:lang w:val="it-IT" w:eastAsia="en-US" w:bidi="ar-SA"/>
      </w:rPr>
    </w:lvl>
    <w:lvl w:ilvl="3">
      <w:start w:val="0"/>
      <w:numFmt w:val="bullet"/>
      <w:lvlText w:val="•"/>
      <w:lvlJc w:val="left"/>
      <w:pPr>
        <w:ind w:left="4047" w:hanging="363"/>
      </w:pPr>
      <w:rPr>
        <w:rFonts w:hint="default"/>
        <w:lang w:val="it-IT" w:eastAsia="en-US" w:bidi="ar-SA"/>
      </w:rPr>
    </w:lvl>
    <w:lvl w:ilvl="4">
      <w:start w:val="0"/>
      <w:numFmt w:val="bullet"/>
      <w:lvlText w:val="•"/>
      <w:lvlJc w:val="left"/>
      <w:pPr>
        <w:ind w:left="4996" w:hanging="363"/>
      </w:pPr>
      <w:rPr>
        <w:rFonts w:hint="default"/>
        <w:lang w:val="it-IT" w:eastAsia="en-US" w:bidi="ar-SA"/>
      </w:rPr>
    </w:lvl>
    <w:lvl w:ilvl="5">
      <w:start w:val="0"/>
      <w:numFmt w:val="bullet"/>
      <w:lvlText w:val="•"/>
      <w:lvlJc w:val="left"/>
      <w:pPr>
        <w:ind w:left="5945" w:hanging="363"/>
      </w:pPr>
      <w:rPr>
        <w:rFonts w:hint="default"/>
        <w:lang w:val="it-IT" w:eastAsia="en-US" w:bidi="ar-SA"/>
      </w:rPr>
    </w:lvl>
    <w:lvl w:ilvl="6">
      <w:start w:val="0"/>
      <w:numFmt w:val="bullet"/>
      <w:lvlText w:val="•"/>
      <w:lvlJc w:val="left"/>
      <w:pPr>
        <w:ind w:left="6894" w:hanging="363"/>
      </w:pPr>
      <w:rPr>
        <w:rFonts w:hint="default"/>
        <w:lang w:val="it-IT" w:eastAsia="en-US" w:bidi="ar-SA"/>
      </w:rPr>
    </w:lvl>
    <w:lvl w:ilvl="7">
      <w:start w:val="0"/>
      <w:numFmt w:val="bullet"/>
      <w:lvlText w:val="•"/>
      <w:lvlJc w:val="left"/>
      <w:pPr>
        <w:ind w:left="7843" w:hanging="363"/>
      </w:pPr>
      <w:rPr>
        <w:rFonts w:hint="default"/>
        <w:lang w:val="it-IT" w:eastAsia="en-US" w:bidi="ar-SA"/>
      </w:rPr>
    </w:lvl>
    <w:lvl w:ilvl="8">
      <w:start w:val="0"/>
      <w:numFmt w:val="bullet"/>
      <w:lvlText w:val="•"/>
      <w:lvlJc w:val="left"/>
      <w:pPr>
        <w:ind w:left="8792" w:hanging="363"/>
      </w:pPr>
      <w:rPr>
        <w:rFonts w:hint="default"/>
        <w:lang w:val="it-IT" w:eastAsia="en-US" w:bidi="ar-SA"/>
      </w:rPr>
    </w:lvl>
  </w:abstractNum>
  <w:abstractNum w:abstractNumId="20">
    <w:multiLevelType w:val="hybridMultilevel"/>
    <w:lvl w:ilvl="0">
      <w:start w:val="0"/>
      <w:numFmt w:val="bullet"/>
      <w:lvlText w:val=""/>
      <w:lvlJc w:val="left"/>
      <w:pPr>
        <w:ind w:left="842" w:hanging="284"/>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19">
    <w:multiLevelType w:val="hybridMultilevel"/>
    <w:lvl w:ilvl="0">
      <w:start w:val="1"/>
      <w:numFmt w:val="decimal"/>
      <w:lvlText w:val="%1."/>
      <w:lvlJc w:val="left"/>
      <w:pPr>
        <w:ind w:left="1125" w:hanging="286"/>
        <w:jc w:val="left"/>
      </w:pPr>
      <w:rPr>
        <w:rFonts w:hint="default" w:ascii="Verdana" w:hAnsi="Verdana" w:eastAsia="Verdana" w:cs="Verdana"/>
        <w:b w:val="0"/>
        <w:bCs w:val="0"/>
        <w:i w:val="0"/>
        <w:iCs w:val="0"/>
        <w:spacing w:val="0"/>
        <w:w w:val="99"/>
        <w:sz w:val="20"/>
        <w:szCs w:val="20"/>
        <w:lang w:val="it-IT" w:eastAsia="en-US" w:bidi="ar-SA"/>
      </w:rPr>
    </w:lvl>
    <w:lvl w:ilvl="1">
      <w:start w:val="1"/>
      <w:numFmt w:val="lowerLetter"/>
      <w:lvlText w:val="%2."/>
      <w:lvlJc w:val="left"/>
      <w:pPr>
        <w:ind w:left="1406" w:hanging="567"/>
        <w:jc w:val="left"/>
      </w:pPr>
      <w:rPr>
        <w:rFonts w:hint="default" w:ascii="Verdana" w:hAnsi="Verdana" w:eastAsia="Verdana" w:cs="Verdana"/>
        <w:b w:val="0"/>
        <w:bCs w:val="0"/>
        <w:i w:val="0"/>
        <w:iCs w:val="0"/>
        <w:spacing w:val="-3"/>
        <w:w w:val="99"/>
        <w:sz w:val="20"/>
        <w:szCs w:val="20"/>
        <w:lang w:val="it-IT" w:eastAsia="en-US" w:bidi="ar-SA"/>
      </w:rPr>
    </w:lvl>
    <w:lvl w:ilvl="2">
      <w:start w:val="0"/>
      <w:numFmt w:val="bullet"/>
      <w:lvlText w:val="•"/>
      <w:lvlJc w:val="left"/>
      <w:pPr>
        <w:ind w:left="2432" w:hanging="567"/>
      </w:pPr>
      <w:rPr>
        <w:rFonts w:hint="default"/>
        <w:lang w:val="it-IT" w:eastAsia="en-US" w:bidi="ar-SA"/>
      </w:rPr>
    </w:lvl>
    <w:lvl w:ilvl="3">
      <w:start w:val="0"/>
      <w:numFmt w:val="bullet"/>
      <w:lvlText w:val="•"/>
      <w:lvlJc w:val="left"/>
      <w:pPr>
        <w:ind w:left="3464" w:hanging="567"/>
      </w:pPr>
      <w:rPr>
        <w:rFonts w:hint="default"/>
        <w:lang w:val="it-IT" w:eastAsia="en-US" w:bidi="ar-SA"/>
      </w:rPr>
    </w:lvl>
    <w:lvl w:ilvl="4">
      <w:start w:val="0"/>
      <w:numFmt w:val="bullet"/>
      <w:lvlText w:val="•"/>
      <w:lvlJc w:val="left"/>
      <w:pPr>
        <w:ind w:left="4497" w:hanging="567"/>
      </w:pPr>
      <w:rPr>
        <w:rFonts w:hint="default"/>
        <w:lang w:val="it-IT" w:eastAsia="en-US" w:bidi="ar-SA"/>
      </w:rPr>
    </w:lvl>
    <w:lvl w:ilvl="5">
      <w:start w:val="0"/>
      <w:numFmt w:val="bullet"/>
      <w:lvlText w:val="•"/>
      <w:lvlJc w:val="left"/>
      <w:pPr>
        <w:ind w:left="5529" w:hanging="567"/>
      </w:pPr>
      <w:rPr>
        <w:rFonts w:hint="default"/>
        <w:lang w:val="it-IT" w:eastAsia="en-US" w:bidi="ar-SA"/>
      </w:rPr>
    </w:lvl>
    <w:lvl w:ilvl="6">
      <w:start w:val="0"/>
      <w:numFmt w:val="bullet"/>
      <w:lvlText w:val="•"/>
      <w:lvlJc w:val="left"/>
      <w:pPr>
        <w:ind w:left="6561" w:hanging="567"/>
      </w:pPr>
      <w:rPr>
        <w:rFonts w:hint="default"/>
        <w:lang w:val="it-IT" w:eastAsia="en-US" w:bidi="ar-SA"/>
      </w:rPr>
    </w:lvl>
    <w:lvl w:ilvl="7">
      <w:start w:val="0"/>
      <w:numFmt w:val="bullet"/>
      <w:lvlText w:val="•"/>
      <w:lvlJc w:val="left"/>
      <w:pPr>
        <w:ind w:left="7594" w:hanging="567"/>
      </w:pPr>
      <w:rPr>
        <w:rFonts w:hint="default"/>
        <w:lang w:val="it-IT" w:eastAsia="en-US" w:bidi="ar-SA"/>
      </w:rPr>
    </w:lvl>
    <w:lvl w:ilvl="8">
      <w:start w:val="0"/>
      <w:numFmt w:val="bullet"/>
      <w:lvlText w:val="•"/>
      <w:lvlJc w:val="left"/>
      <w:pPr>
        <w:ind w:left="8626" w:hanging="567"/>
      </w:pPr>
      <w:rPr>
        <w:rFonts w:hint="default"/>
        <w:lang w:val="it-IT" w:eastAsia="en-US" w:bidi="ar-SA"/>
      </w:rPr>
    </w:lvl>
  </w:abstractNum>
  <w:abstractNum w:abstractNumId="18">
    <w:multiLevelType w:val="hybridMultilevel"/>
    <w:lvl w:ilvl="0">
      <w:start w:val="1"/>
      <w:numFmt w:val="decimal"/>
      <w:lvlText w:val="%1."/>
      <w:lvlJc w:val="left"/>
      <w:pPr>
        <w:ind w:left="1125" w:hanging="286"/>
        <w:jc w:val="left"/>
      </w:pPr>
      <w:rPr>
        <w:rFonts w:hint="default" w:ascii="Verdana" w:hAnsi="Verdana" w:eastAsia="Verdana" w:cs="Verdana"/>
        <w:b w:val="0"/>
        <w:bCs w:val="0"/>
        <w:i w:val="0"/>
        <w:iCs w:val="0"/>
        <w:spacing w:val="0"/>
        <w:w w:val="99"/>
        <w:sz w:val="20"/>
        <w:szCs w:val="20"/>
        <w:lang w:val="it-IT" w:eastAsia="en-US" w:bidi="ar-SA"/>
      </w:rPr>
    </w:lvl>
    <w:lvl w:ilvl="1">
      <w:start w:val="0"/>
      <w:numFmt w:val="bullet"/>
      <w:lvlText w:val="•"/>
      <w:lvlJc w:val="left"/>
      <w:pPr>
        <w:ind w:left="2077" w:hanging="286"/>
      </w:pPr>
      <w:rPr>
        <w:rFonts w:hint="default"/>
        <w:lang w:val="it-IT" w:eastAsia="en-US" w:bidi="ar-SA"/>
      </w:rPr>
    </w:lvl>
    <w:lvl w:ilvl="2">
      <w:start w:val="0"/>
      <w:numFmt w:val="bullet"/>
      <w:lvlText w:val="•"/>
      <w:lvlJc w:val="left"/>
      <w:pPr>
        <w:ind w:left="3034" w:hanging="286"/>
      </w:pPr>
      <w:rPr>
        <w:rFonts w:hint="default"/>
        <w:lang w:val="it-IT" w:eastAsia="en-US" w:bidi="ar-SA"/>
      </w:rPr>
    </w:lvl>
    <w:lvl w:ilvl="3">
      <w:start w:val="0"/>
      <w:numFmt w:val="bullet"/>
      <w:lvlText w:val="•"/>
      <w:lvlJc w:val="left"/>
      <w:pPr>
        <w:ind w:left="3991" w:hanging="286"/>
      </w:pPr>
      <w:rPr>
        <w:rFonts w:hint="default"/>
        <w:lang w:val="it-IT" w:eastAsia="en-US" w:bidi="ar-SA"/>
      </w:rPr>
    </w:lvl>
    <w:lvl w:ilvl="4">
      <w:start w:val="0"/>
      <w:numFmt w:val="bullet"/>
      <w:lvlText w:val="•"/>
      <w:lvlJc w:val="left"/>
      <w:pPr>
        <w:ind w:left="4948" w:hanging="286"/>
      </w:pPr>
      <w:rPr>
        <w:rFonts w:hint="default"/>
        <w:lang w:val="it-IT" w:eastAsia="en-US" w:bidi="ar-SA"/>
      </w:rPr>
    </w:lvl>
    <w:lvl w:ilvl="5">
      <w:start w:val="0"/>
      <w:numFmt w:val="bullet"/>
      <w:lvlText w:val="•"/>
      <w:lvlJc w:val="left"/>
      <w:pPr>
        <w:ind w:left="5905" w:hanging="286"/>
      </w:pPr>
      <w:rPr>
        <w:rFonts w:hint="default"/>
        <w:lang w:val="it-IT" w:eastAsia="en-US" w:bidi="ar-SA"/>
      </w:rPr>
    </w:lvl>
    <w:lvl w:ilvl="6">
      <w:start w:val="0"/>
      <w:numFmt w:val="bullet"/>
      <w:lvlText w:val="•"/>
      <w:lvlJc w:val="left"/>
      <w:pPr>
        <w:ind w:left="6862" w:hanging="286"/>
      </w:pPr>
      <w:rPr>
        <w:rFonts w:hint="default"/>
        <w:lang w:val="it-IT" w:eastAsia="en-US" w:bidi="ar-SA"/>
      </w:rPr>
    </w:lvl>
    <w:lvl w:ilvl="7">
      <w:start w:val="0"/>
      <w:numFmt w:val="bullet"/>
      <w:lvlText w:val="•"/>
      <w:lvlJc w:val="left"/>
      <w:pPr>
        <w:ind w:left="7819" w:hanging="286"/>
      </w:pPr>
      <w:rPr>
        <w:rFonts w:hint="default"/>
        <w:lang w:val="it-IT" w:eastAsia="en-US" w:bidi="ar-SA"/>
      </w:rPr>
    </w:lvl>
    <w:lvl w:ilvl="8">
      <w:start w:val="0"/>
      <w:numFmt w:val="bullet"/>
      <w:lvlText w:val="•"/>
      <w:lvlJc w:val="left"/>
      <w:pPr>
        <w:ind w:left="8776" w:hanging="286"/>
      </w:pPr>
      <w:rPr>
        <w:rFonts w:hint="default"/>
        <w:lang w:val="it-IT" w:eastAsia="en-US" w:bidi="ar-SA"/>
      </w:rPr>
    </w:lvl>
  </w:abstractNum>
  <w:abstractNum w:abstractNumId="17">
    <w:multiLevelType w:val="hybridMultilevel"/>
    <w:lvl w:ilvl="0">
      <w:start w:val="1"/>
      <w:numFmt w:val="lowerLetter"/>
      <w:lvlText w:val="%1."/>
      <w:lvlJc w:val="left"/>
      <w:pPr>
        <w:ind w:left="916" w:hanging="360"/>
        <w:jc w:val="left"/>
      </w:pPr>
      <w:rPr>
        <w:rFonts w:hint="default" w:ascii="Verdana" w:hAnsi="Verdana" w:eastAsia="Verdana" w:cs="Verdana"/>
        <w:b/>
        <w:bCs/>
        <w:i w:val="0"/>
        <w:iCs w:val="0"/>
        <w:spacing w:val="-2"/>
        <w:w w:val="99"/>
        <w:sz w:val="20"/>
        <w:szCs w:val="20"/>
        <w:lang w:val="it-IT" w:eastAsia="en-US" w:bidi="ar-SA"/>
      </w:rPr>
    </w:lvl>
    <w:lvl w:ilvl="1">
      <w:start w:val="0"/>
      <w:numFmt w:val="bullet"/>
      <w:lvlText w:val="o"/>
      <w:lvlJc w:val="left"/>
      <w:pPr>
        <w:ind w:left="1125" w:hanging="286"/>
      </w:pPr>
      <w:rPr>
        <w:rFonts w:hint="default" w:ascii="Courier New" w:hAnsi="Courier New" w:eastAsia="Courier New" w:cs="Courier New"/>
        <w:b w:val="0"/>
        <w:bCs w:val="0"/>
        <w:i w:val="0"/>
        <w:iCs w:val="0"/>
        <w:spacing w:val="0"/>
        <w:w w:val="99"/>
        <w:sz w:val="20"/>
        <w:szCs w:val="20"/>
        <w:lang w:val="it-IT" w:eastAsia="en-US" w:bidi="ar-SA"/>
      </w:rPr>
    </w:lvl>
    <w:lvl w:ilvl="2">
      <w:start w:val="0"/>
      <w:numFmt w:val="bullet"/>
      <w:lvlText w:val="•"/>
      <w:lvlJc w:val="left"/>
      <w:pPr>
        <w:ind w:left="2183" w:hanging="286"/>
      </w:pPr>
      <w:rPr>
        <w:rFonts w:hint="default"/>
        <w:lang w:val="it-IT" w:eastAsia="en-US" w:bidi="ar-SA"/>
      </w:rPr>
    </w:lvl>
    <w:lvl w:ilvl="3">
      <w:start w:val="0"/>
      <w:numFmt w:val="bullet"/>
      <w:lvlText w:val="•"/>
      <w:lvlJc w:val="left"/>
      <w:pPr>
        <w:ind w:left="3246" w:hanging="286"/>
      </w:pPr>
      <w:rPr>
        <w:rFonts w:hint="default"/>
        <w:lang w:val="it-IT" w:eastAsia="en-US" w:bidi="ar-SA"/>
      </w:rPr>
    </w:lvl>
    <w:lvl w:ilvl="4">
      <w:start w:val="0"/>
      <w:numFmt w:val="bullet"/>
      <w:lvlText w:val="•"/>
      <w:lvlJc w:val="left"/>
      <w:pPr>
        <w:ind w:left="4310" w:hanging="286"/>
      </w:pPr>
      <w:rPr>
        <w:rFonts w:hint="default"/>
        <w:lang w:val="it-IT" w:eastAsia="en-US" w:bidi="ar-SA"/>
      </w:rPr>
    </w:lvl>
    <w:lvl w:ilvl="5">
      <w:start w:val="0"/>
      <w:numFmt w:val="bullet"/>
      <w:lvlText w:val="•"/>
      <w:lvlJc w:val="left"/>
      <w:pPr>
        <w:ind w:left="5373" w:hanging="286"/>
      </w:pPr>
      <w:rPr>
        <w:rFonts w:hint="default"/>
        <w:lang w:val="it-IT" w:eastAsia="en-US" w:bidi="ar-SA"/>
      </w:rPr>
    </w:lvl>
    <w:lvl w:ilvl="6">
      <w:start w:val="0"/>
      <w:numFmt w:val="bullet"/>
      <w:lvlText w:val="•"/>
      <w:lvlJc w:val="left"/>
      <w:pPr>
        <w:ind w:left="6437" w:hanging="286"/>
      </w:pPr>
      <w:rPr>
        <w:rFonts w:hint="default"/>
        <w:lang w:val="it-IT" w:eastAsia="en-US" w:bidi="ar-SA"/>
      </w:rPr>
    </w:lvl>
    <w:lvl w:ilvl="7">
      <w:start w:val="0"/>
      <w:numFmt w:val="bullet"/>
      <w:lvlText w:val="•"/>
      <w:lvlJc w:val="left"/>
      <w:pPr>
        <w:ind w:left="7500" w:hanging="286"/>
      </w:pPr>
      <w:rPr>
        <w:rFonts w:hint="default"/>
        <w:lang w:val="it-IT" w:eastAsia="en-US" w:bidi="ar-SA"/>
      </w:rPr>
    </w:lvl>
    <w:lvl w:ilvl="8">
      <w:start w:val="0"/>
      <w:numFmt w:val="bullet"/>
      <w:lvlText w:val="•"/>
      <w:lvlJc w:val="left"/>
      <w:pPr>
        <w:ind w:left="8564" w:hanging="286"/>
      </w:pPr>
      <w:rPr>
        <w:rFonts w:hint="default"/>
        <w:lang w:val="it-IT" w:eastAsia="en-US" w:bidi="ar-SA"/>
      </w:rPr>
    </w:lvl>
  </w:abstractNum>
  <w:abstractNum w:abstractNumId="16">
    <w:multiLevelType w:val="hybridMultilevel"/>
    <w:lvl w:ilvl="0">
      <w:start w:val="1"/>
      <w:numFmt w:val="lowerLetter"/>
      <w:lvlText w:val="%1."/>
      <w:lvlJc w:val="left"/>
      <w:pPr>
        <w:ind w:left="981" w:hanging="425"/>
        <w:jc w:val="left"/>
      </w:pPr>
      <w:rPr>
        <w:rFonts w:hint="default" w:ascii="Verdana" w:hAnsi="Verdana" w:eastAsia="Verdana" w:cs="Verdana"/>
        <w:b/>
        <w:bCs/>
        <w:i w:val="0"/>
        <w:iCs w:val="0"/>
        <w:spacing w:val="-4"/>
        <w:w w:val="99"/>
        <w:sz w:val="20"/>
        <w:szCs w:val="20"/>
        <w:lang w:val="it-IT" w:eastAsia="en-US" w:bidi="ar-SA"/>
      </w:rPr>
    </w:lvl>
    <w:lvl w:ilvl="1">
      <w:start w:val="0"/>
      <w:numFmt w:val="bullet"/>
      <w:lvlText w:val="•"/>
      <w:lvlJc w:val="left"/>
      <w:pPr>
        <w:ind w:left="1951" w:hanging="425"/>
      </w:pPr>
      <w:rPr>
        <w:rFonts w:hint="default"/>
        <w:lang w:val="it-IT" w:eastAsia="en-US" w:bidi="ar-SA"/>
      </w:rPr>
    </w:lvl>
    <w:lvl w:ilvl="2">
      <w:start w:val="0"/>
      <w:numFmt w:val="bullet"/>
      <w:lvlText w:val="•"/>
      <w:lvlJc w:val="left"/>
      <w:pPr>
        <w:ind w:left="2922" w:hanging="425"/>
      </w:pPr>
      <w:rPr>
        <w:rFonts w:hint="default"/>
        <w:lang w:val="it-IT" w:eastAsia="en-US" w:bidi="ar-SA"/>
      </w:rPr>
    </w:lvl>
    <w:lvl w:ilvl="3">
      <w:start w:val="0"/>
      <w:numFmt w:val="bullet"/>
      <w:lvlText w:val="•"/>
      <w:lvlJc w:val="left"/>
      <w:pPr>
        <w:ind w:left="3893" w:hanging="425"/>
      </w:pPr>
      <w:rPr>
        <w:rFonts w:hint="default"/>
        <w:lang w:val="it-IT" w:eastAsia="en-US" w:bidi="ar-SA"/>
      </w:rPr>
    </w:lvl>
    <w:lvl w:ilvl="4">
      <w:start w:val="0"/>
      <w:numFmt w:val="bullet"/>
      <w:lvlText w:val="•"/>
      <w:lvlJc w:val="left"/>
      <w:pPr>
        <w:ind w:left="4864" w:hanging="425"/>
      </w:pPr>
      <w:rPr>
        <w:rFonts w:hint="default"/>
        <w:lang w:val="it-IT" w:eastAsia="en-US" w:bidi="ar-SA"/>
      </w:rPr>
    </w:lvl>
    <w:lvl w:ilvl="5">
      <w:start w:val="0"/>
      <w:numFmt w:val="bullet"/>
      <w:lvlText w:val="•"/>
      <w:lvlJc w:val="left"/>
      <w:pPr>
        <w:ind w:left="5835" w:hanging="425"/>
      </w:pPr>
      <w:rPr>
        <w:rFonts w:hint="default"/>
        <w:lang w:val="it-IT" w:eastAsia="en-US" w:bidi="ar-SA"/>
      </w:rPr>
    </w:lvl>
    <w:lvl w:ilvl="6">
      <w:start w:val="0"/>
      <w:numFmt w:val="bullet"/>
      <w:lvlText w:val="•"/>
      <w:lvlJc w:val="left"/>
      <w:pPr>
        <w:ind w:left="6806" w:hanging="425"/>
      </w:pPr>
      <w:rPr>
        <w:rFonts w:hint="default"/>
        <w:lang w:val="it-IT" w:eastAsia="en-US" w:bidi="ar-SA"/>
      </w:rPr>
    </w:lvl>
    <w:lvl w:ilvl="7">
      <w:start w:val="0"/>
      <w:numFmt w:val="bullet"/>
      <w:lvlText w:val="•"/>
      <w:lvlJc w:val="left"/>
      <w:pPr>
        <w:ind w:left="777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15">
    <w:multiLevelType w:val="hybridMultilevel"/>
    <w:lvl w:ilvl="0">
      <w:start w:val="1"/>
      <w:numFmt w:val="decimal"/>
      <w:lvlText w:val="%1."/>
      <w:lvlJc w:val="left"/>
      <w:pPr>
        <w:ind w:left="842" w:hanging="284"/>
        <w:jc w:val="left"/>
      </w:pPr>
      <w:rPr>
        <w:rFonts w:hint="default"/>
        <w:spacing w:val="0"/>
        <w:w w:val="99"/>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14">
    <w:multiLevelType w:val="hybridMultilevel"/>
    <w:lvl w:ilvl="0">
      <w:start w:val="0"/>
      <w:numFmt w:val="bullet"/>
      <w:lvlText w:val=""/>
      <w:lvlJc w:val="left"/>
      <w:pPr>
        <w:ind w:left="839" w:hanging="284"/>
      </w:pPr>
      <w:rPr>
        <w:rFonts w:hint="default" w:ascii="Wingdings" w:hAnsi="Wingdings" w:eastAsia="Wingdings" w:cs="Wingdings"/>
        <w:b w:val="0"/>
        <w:bCs w:val="0"/>
        <w:i w:val="0"/>
        <w:iCs w:val="0"/>
        <w:spacing w:val="0"/>
        <w:w w:val="100"/>
        <w:sz w:val="22"/>
        <w:szCs w:val="22"/>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13">
    <w:multiLevelType w:val="hybridMultilevel"/>
    <w:lvl w:ilvl="0">
      <w:start w:val="0"/>
      <w:numFmt w:val="bullet"/>
      <w:lvlText w:val=""/>
      <w:lvlJc w:val="left"/>
      <w:pPr>
        <w:ind w:left="839" w:hanging="284"/>
      </w:pPr>
      <w:rPr>
        <w:rFonts w:hint="default" w:ascii="Symbol" w:hAnsi="Symbol" w:eastAsia="Symbol" w:cs="Symbol"/>
        <w:spacing w:val="0"/>
        <w:w w:val="99"/>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12">
    <w:multiLevelType w:val="hybridMultilevel"/>
    <w:lvl w:ilvl="0">
      <w:start w:val="1"/>
      <w:numFmt w:val="decimal"/>
      <w:lvlText w:val="%1."/>
      <w:lvlJc w:val="left"/>
      <w:pPr>
        <w:ind w:left="981" w:hanging="425"/>
        <w:jc w:val="left"/>
      </w:pPr>
      <w:rPr>
        <w:rFonts w:hint="default" w:ascii="Verdana" w:hAnsi="Verdana" w:eastAsia="Verdana" w:cs="Verdana"/>
        <w:b w:val="0"/>
        <w:bCs w:val="0"/>
        <w:i w:val="0"/>
        <w:iCs w:val="0"/>
        <w:spacing w:val="0"/>
        <w:w w:val="99"/>
        <w:sz w:val="20"/>
        <w:szCs w:val="20"/>
        <w:lang w:val="it-IT" w:eastAsia="en-US" w:bidi="ar-SA"/>
      </w:rPr>
    </w:lvl>
    <w:lvl w:ilvl="1">
      <w:start w:val="1"/>
      <w:numFmt w:val="lowerLetter"/>
      <w:lvlText w:val="%2."/>
      <w:lvlJc w:val="left"/>
      <w:pPr>
        <w:ind w:left="1406" w:hanging="425"/>
        <w:jc w:val="left"/>
      </w:pPr>
      <w:rPr>
        <w:rFonts w:hint="default" w:ascii="Verdana" w:hAnsi="Verdana" w:eastAsia="Verdana" w:cs="Verdana"/>
        <w:b w:val="0"/>
        <w:bCs w:val="0"/>
        <w:i w:val="0"/>
        <w:iCs w:val="0"/>
        <w:spacing w:val="-3"/>
        <w:w w:val="99"/>
        <w:sz w:val="20"/>
        <w:szCs w:val="20"/>
        <w:lang w:val="it-IT" w:eastAsia="en-US" w:bidi="ar-SA"/>
      </w:rPr>
    </w:lvl>
    <w:lvl w:ilvl="2">
      <w:start w:val="0"/>
      <w:numFmt w:val="bullet"/>
      <w:lvlText w:val="•"/>
      <w:lvlJc w:val="left"/>
      <w:pPr>
        <w:ind w:left="2432" w:hanging="425"/>
      </w:pPr>
      <w:rPr>
        <w:rFonts w:hint="default"/>
        <w:lang w:val="it-IT" w:eastAsia="en-US" w:bidi="ar-SA"/>
      </w:rPr>
    </w:lvl>
    <w:lvl w:ilvl="3">
      <w:start w:val="0"/>
      <w:numFmt w:val="bullet"/>
      <w:lvlText w:val="•"/>
      <w:lvlJc w:val="left"/>
      <w:pPr>
        <w:ind w:left="3464" w:hanging="425"/>
      </w:pPr>
      <w:rPr>
        <w:rFonts w:hint="default"/>
        <w:lang w:val="it-IT" w:eastAsia="en-US" w:bidi="ar-SA"/>
      </w:rPr>
    </w:lvl>
    <w:lvl w:ilvl="4">
      <w:start w:val="0"/>
      <w:numFmt w:val="bullet"/>
      <w:lvlText w:val="•"/>
      <w:lvlJc w:val="left"/>
      <w:pPr>
        <w:ind w:left="4497" w:hanging="425"/>
      </w:pPr>
      <w:rPr>
        <w:rFonts w:hint="default"/>
        <w:lang w:val="it-IT" w:eastAsia="en-US" w:bidi="ar-SA"/>
      </w:rPr>
    </w:lvl>
    <w:lvl w:ilvl="5">
      <w:start w:val="0"/>
      <w:numFmt w:val="bullet"/>
      <w:lvlText w:val="•"/>
      <w:lvlJc w:val="left"/>
      <w:pPr>
        <w:ind w:left="5529" w:hanging="425"/>
      </w:pPr>
      <w:rPr>
        <w:rFonts w:hint="default"/>
        <w:lang w:val="it-IT" w:eastAsia="en-US" w:bidi="ar-SA"/>
      </w:rPr>
    </w:lvl>
    <w:lvl w:ilvl="6">
      <w:start w:val="0"/>
      <w:numFmt w:val="bullet"/>
      <w:lvlText w:val="•"/>
      <w:lvlJc w:val="left"/>
      <w:pPr>
        <w:ind w:left="6561" w:hanging="425"/>
      </w:pPr>
      <w:rPr>
        <w:rFonts w:hint="default"/>
        <w:lang w:val="it-IT" w:eastAsia="en-US" w:bidi="ar-SA"/>
      </w:rPr>
    </w:lvl>
    <w:lvl w:ilvl="7">
      <w:start w:val="0"/>
      <w:numFmt w:val="bullet"/>
      <w:lvlText w:val="•"/>
      <w:lvlJc w:val="left"/>
      <w:pPr>
        <w:ind w:left="7594" w:hanging="425"/>
      </w:pPr>
      <w:rPr>
        <w:rFonts w:hint="default"/>
        <w:lang w:val="it-IT" w:eastAsia="en-US" w:bidi="ar-SA"/>
      </w:rPr>
    </w:lvl>
    <w:lvl w:ilvl="8">
      <w:start w:val="0"/>
      <w:numFmt w:val="bullet"/>
      <w:lvlText w:val="•"/>
      <w:lvlJc w:val="left"/>
      <w:pPr>
        <w:ind w:left="8626" w:hanging="425"/>
      </w:pPr>
      <w:rPr>
        <w:rFonts w:hint="default"/>
        <w:lang w:val="it-IT" w:eastAsia="en-US" w:bidi="ar-SA"/>
      </w:rPr>
    </w:lvl>
  </w:abstractNum>
  <w:abstractNum w:abstractNumId="11">
    <w:multiLevelType w:val="hybridMultilevel"/>
    <w:lvl w:ilvl="0">
      <w:start w:val="1"/>
      <w:numFmt w:val="lowerLetter"/>
      <w:lvlText w:val="%1."/>
      <w:lvlJc w:val="left"/>
      <w:pPr>
        <w:ind w:left="981" w:hanging="425"/>
        <w:jc w:val="left"/>
      </w:pPr>
      <w:rPr>
        <w:rFonts w:hint="default" w:ascii="Verdana" w:hAnsi="Verdana" w:eastAsia="Verdana" w:cs="Verdana"/>
        <w:b/>
        <w:bCs/>
        <w:i w:val="0"/>
        <w:iCs w:val="0"/>
        <w:spacing w:val="-2"/>
        <w:w w:val="99"/>
        <w:sz w:val="20"/>
        <w:szCs w:val="20"/>
        <w:lang w:val="it-IT" w:eastAsia="en-US" w:bidi="ar-SA"/>
      </w:rPr>
    </w:lvl>
    <w:lvl w:ilvl="1">
      <w:start w:val="0"/>
      <w:numFmt w:val="bullet"/>
      <w:lvlText w:val=""/>
      <w:lvlJc w:val="left"/>
      <w:pPr>
        <w:ind w:left="1406" w:hanging="351"/>
      </w:pPr>
      <w:rPr>
        <w:rFonts w:hint="default" w:ascii="Symbol" w:hAnsi="Symbol" w:eastAsia="Symbol" w:cs="Symbol"/>
        <w:b w:val="0"/>
        <w:bCs w:val="0"/>
        <w:i w:val="0"/>
        <w:iCs w:val="0"/>
        <w:spacing w:val="0"/>
        <w:w w:val="99"/>
        <w:sz w:val="20"/>
        <w:szCs w:val="20"/>
        <w:lang w:val="it-IT" w:eastAsia="en-US" w:bidi="ar-SA"/>
      </w:rPr>
    </w:lvl>
    <w:lvl w:ilvl="2">
      <w:start w:val="0"/>
      <w:numFmt w:val="bullet"/>
      <w:lvlText w:val="•"/>
      <w:lvlJc w:val="left"/>
      <w:pPr>
        <w:ind w:left="2432" w:hanging="351"/>
      </w:pPr>
      <w:rPr>
        <w:rFonts w:hint="default"/>
        <w:lang w:val="it-IT" w:eastAsia="en-US" w:bidi="ar-SA"/>
      </w:rPr>
    </w:lvl>
    <w:lvl w:ilvl="3">
      <w:start w:val="0"/>
      <w:numFmt w:val="bullet"/>
      <w:lvlText w:val="•"/>
      <w:lvlJc w:val="left"/>
      <w:pPr>
        <w:ind w:left="3464" w:hanging="351"/>
      </w:pPr>
      <w:rPr>
        <w:rFonts w:hint="default"/>
        <w:lang w:val="it-IT" w:eastAsia="en-US" w:bidi="ar-SA"/>
      </w:rPr>
    </w:lvl>
    <w:lvl w:ilvl="4">
      <w:start w:val="0"/>
      <w:numFmt w:val="bullet"/>
      <w:lvlText w:val="•"/>
      <w:lvlJc w:val="left"/>
      <w:pPr>
        <w:ind w:left="4497" w:hanging="351"/>
      </w:pPr>
      <w:rPr>
        <w:rFonts w:hint="default"/>
        <w:lang w:val="it-IT" w:eastAsia="en-US" w:bidi="ar-SA"/>
      </w:rPr>
    </w:lvl>
    <w:lvl w:ilvl="5">
      <w:start w:val="0"/>
      <w:numFmt w:val="bullet"/>
      <w:lvlText w:val="•"/>
      <w:lvlJc w:val="left"/>
      <w:pPr>
        <w:ind w:left="5529" w:hanging="351"/>
      </w:pPr>
      <w:rPr>
        <w:rFonts w:hint="default"/>
        <w:lang w:val="it-IT" w:eastAsia="en-US" w:bidi="ar-SA"/>
      </w:rPr>
    </w:lvl>
    <w:lvl w:ilvl="6">
      <w:start w:val="0"/>
      <w:numFmt w:val="bullet"/>
      <w:lvlText w:val="•"/>
      <w:lvlJc w:val="left"/>
      <w:pPr>
        <w:ind w:left="6561" w:hanging="351"/>
      </w:pPr>
      <w:rPr>
        <w:rFonts w:hint="default"/>
        <w:lang w:val="it-IT" w:eastAsia="en-US" w:bidi="ar-SA"/>
      </w:rPr>
    </w:lvl>
    <w:lvl w:ilvl="7">
      <w:start w:val="0"/>
      <w:numFmt w:val="bullet"/>
      <w:lvlText w:val="•"/>
      <w:lvlJc w:val="left"/>
      <w:pPr>
        <w:ind w:left="7594" w:hanging="351"/>
      </w:pPr>
      <w:rPr>
        <w:rFonts w:hint="default"/>
        <w:lang w:val="it-IT" w:eastAsia="en-US" w:bidi="ar-SA"/>
      </w:rPr>
    </w:lvl>
    <w:lvl w:ilvl="8">
      <w:start w:val="0"/>
      <w:numFmt w:val="bullet"/>
      <w:lvlText w:val="•"/>
      <w:lvlJc w:val="left"/>
      <w:pPr>
        <w:ind w:left="8626" w:hanging="351"/>
      </w:pPr>
      <w:rPr>
        <w:rFonts w:hint="default"/>
        <w:lang w:val="it-IT" w:eastAsia="en-US" w:bidi="ar-SA"/>
      </w:rPr>
    </w:lvl>
  </w:abstractNum>
  <w:abstractNum w:abstractNumId="10">
    <w:multiLevelType w:val="hybridMultilevel"/>
    <w:lvl w:ilvl="0">
      <w:start w:val="1"/>
      <w:numFmt w:val="lowerLetter"/>
      <w:lvlText w:val="%1."/>
      <w:lvlJc w:val="left"/>
      <w:pPr>
        <w:ind w:left="981" w:hanging="425"/>
        <w:jc w:val="left"/>
      </w:pPr>
      <w:rPr>
        <w:rFonts w:hint="default" w:ascii="Verdana" w:hAnsi="Verdana" w:eastAsia="Verdana" w:cs="Verdana"/>
        <w:b w:val="0"/>
        <w:bCs w:val="0"/>
        <w:i w:val="0"/>
        <w:iCs w:val="0"/>
        <w:spacing w:val="-3"/>
        <w:w w:val="99"/>
        <w:sz w:val="20"/>
        <w:szCs w:val="20"/>
        <w:lang w:val="it-IT" w:eastAsia="en-US" w:bidi="ar-SA"/>
      </w:rPr>
    </w:lvl>
    <w:lvl w:ilvl="1">
      <w:start w:val="0"/>
      <w:numFmt w:val="bullet"/>
      <w:lvlText w:val="•"/>
      <w:lvlJc w:val="left"/>
      <w:pPr>
        <w:ind w:left="1951" w:hanging="425"/>
      </w:pPr>
      <w:rPr>
        <w:rFonts w:hint="default"/>
        <w:lang w:val="it-IT" w:eastAsia="en-US" w:bidi="ar-SA"/>
      </w:rPr>
    </w:lvl>
    <w:lvl w:ilvl="2">
      <w:start w:val="0"/>
      <w:numFmt w:val="bullet"/>
      <w:lvlText w:val="•"/>
      <w:lvlJc w:val="left"/>
      <w:pPr>
        <w:ind w:left="2922" w:hanging="425"/>
      </w:pPr>
      <w:rPr>
        <w:rFonts w:hint="default"/>
        <w:lang w:val="it-IT" w:eastAsia="en-US" w:bidi="ar-SA"/>
      </w:rPr>
    </w:lvl>
    <w:lvl w:ilvl="3">
      <w:start w:val="0"/>
      <w:numFmt w:val="bullet"/>
      <w:lvlText w:val="•"/>
      <w:lvlJc w:val="left"/>
      <w:pPr>
        <w:ind w:left="3893" w:hanging="425"/>
      </w:pPr>
      <w:rPr>
        <w:rFonts w:hint="default"/>
        <w:lang w:val="it-IT" w:eastAsia="en-US" w:bidi="ar-SA"/>
      </w:rPr>
    </w:lvl>
    <w:lvl w:ilvl="4">
      <w:start w:val="0"/>
      <w:numFmt w:val="bullet"/>
      <w:lvlText w:val="•"/>
      <w:lvlJc w:val="left"/>
      <w:pPr>
        <w:ind w:left="4864" w:hanging="425"/>
      </w:pPr>
      <w:rPr>
        <w:rFonts w:hint="default"/>
        <w:lang w:val="it-IT" w:eastAsia="en-US" w:bidi="ar-SA"/>
      </w:rPr>
    </w:lvl>
    <w:lvl w:ilvl="5">
      <w:start w:val="0"/>
      <w:numFmt w:val="bullet"/>
      <w:lvlText w:val="•"/>
      <w:lvlJc w:val="left"/>
      <w:pPr>
        <w:ind w:left="5835" w:hanging="425"/>
      </w:pPr>
      <w:rPr>
        <w:rFonts w:hint="default"/>
        <w:lang w:val="it-IT" w:eastAsia="en-US" w:bidi="ar-SA"/>
      </w:rPr>
    </w:lvl>
    <w:lvl w:ilvl="6">
      <w:start w:val="0"/>
      <w:numFmt w:val="bullet"/>
      <w:lvlText w:val="•"/>
      <w:lvlJc w:val="left"/>
      <w:pPr>
        <w:ind w:left="6806" w:hanging="425"/>
      </w:pPr>
      <w:rPr>
        <w:rFonts w:hint="default"/>
        <w:lang w:val="it-IT" w:eastAsia="en-US" w:bidi="ar-SA"/>
      </w:rPr>
    </w:lvl>
    <w:lvl w:ilvl="7">
      <w:start w:val="0"/>
      <w:numFmt w:val="bullet"/>
      <w:lvlText w:val="•"/>
      <w:lvlJc w:val="left"/>
      <w:pPr>
        <w:ind w:left="777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9">
    <w:multiLevelType w:val="hybridMultilevel"/>
    <w:lvl w:ilvl="0">
      <w:start w:val="0"/>
      <w:numFmt w:val="bullet"/>
      <w:lvlText w:val=""/>
      <w:lvlJc w:val="left"/>
      <w:pPr>
        <w:ind w:left="556" w:hanging="284"/>
      </w:pPr>
      <w:rPr>
        <w:rFonts w:hint="default" w:ascii="Symbol" w:hAnsi="Symbol" w:eastAsia="Symbol" w:cs="Symbol"/>
        <w:b w:val="0"/>
        <w:bCs w:val="0"/>
        <w:i w:val="0"/>
        <w:iCs w:val="0"/>
        <w:spacing w:val="0"/>
        <w:w w:val="100"/>
        <w:sz w:val="22"/>
        <w:szCs w:val="22"/>
        <w:lang w:val="it-IT" w:eastAsia="en-US" w:bidi="ar-SA"/>
      </w:rPr>
    </w:lvl>
    <w:lvl w:ilvl="1">
      <w:start w:val="1"/>
      <w:numFmt w:val="lowerLetter"/>
      <w:lvlText w:val="%2."/>
      <w:lvlJc w:val="left"/>
      <w:pPr>
        <w:ind w:left="839" w:hanging="284"/>
        <w:jc w:val="left"/>
      </w:pPr>
      <w:rPr>
        <w:rFonts w:hint="default" w:ascii="Verdana" w:hAnsi="Verdana" w:eastAsia="Verdana" w:cs="Verdana"/>
        <w:b w:val="0"/>
        <w:bCs w:val="0"/>
        <w:i w:val="0"/>
        <w:iCs w:val="0"/>
        <w:spacing w:val="-3"/>
        <w:w w:val="99"/>
        <w:sz w:val="20"/>
        <w:szCs w:val="20"/>
        <w:lang w:val="it-IT" w:eastAsia="en-US" w:bidi="ar-SA"/>
      </w:rPr>
    </w:lvl>
    <w:lvl w:ilvl="2">
      <w:start w:val="0"/>
      <w:numFmt w:val="bullet"/>
      <w:lvlText w:val="•"/>
      <w:lvlJc w:val="left"/>
      <w:pPr>
        <w:ind w:left="1934" w:hanging="284"/>
      </w:pPr>
      <w:rPr>
        <w:rFonts w:hint="default"/>
        <w:lang w:val="it-IT" w:eastAsia="en-US" w:bidi="ar-SA"/>
      </w:rPr>
    </w:lvl>
    <w:lvl w:ilvl="3">
      <w:start w:val="0"/>
      <w:numFmt w:val="bullet"/>
      <w:lvlText w:val="•"/>
      <w:lvlJc w:val="left"/>
      <w:pPr>
        <w:ind w:left="3029" w:hanging="284"/>
      </w:pPr>
      <w:rPr>
        <w:rFonts w:hint="default"/>
        <w:lang w:val="it-IT" w:eastAsia="en-US" w:bidi="ar-SA"/>
      </w:rPr>
    </w:lvl>
    <w:lvl w:ilvl="4">
      <w:start w:val="0"/>
      <w:numFmt w:val="bullet"/>
      <w:lvlText w:val="•"/>
      <w:lvlJc w:val="left"/>
      <w:pPr>
        <w:ind w:left="4123" w:hanging="284"/>
      </w:pPr>
      <w:rPr>
        <w:rFonts w:hint="default"/>
        <w:lang w:val="it-IT" w:eastAsia="en-US" w:bidi="ar-SA"/>
      </w:rPr>
    </w:lvl>
    <w:lvl w:ilvl="5">
      <w:start w:val="0"/>
      <w:numFmt w:val="bullet"/>
      <w:lvlText w:val="•"/>
      <w:lvlJc w:val="left"/>
      <w:pPr>
        <w:ind w:left="5218" w:hanging="284"/>
      </w:pPr>
      <w:rPr>
        <w:rFonts w:hint="default"/>
        <w:lang w:val="it-IT" w:eastAsia="en-US" w:bidi="ar-SA"/>
      </w:rPr>
    </w:lvl>
    <w:lvl w:ilvl="6">
      <w:start w:val="0"/>
      <w:numFmt w:val="bullet"/>
      <w:lvlText w:val="•"/>
      <w:lvlJc w:val="left"/>
      <w:pPr>
        <w:ind w:left="6312" w:hanging="284"/>
      </w:pPr>
      <w:rPr>
        <w:rFonts w:hint="default"/>
        <w:lang w:val="it-IT" w:eastAsia="en-US" w:bidi="ar-SA"/>
      </w:rPr>
    </w:lvl>
    <w:lvl w:ilvl="7">
      <w:start w:val="0"/>
      <w:numFmt w:val="bullet"/>
      <w:lvlText w:val="•"/>
      <w:lvlJc w:val="left"/>
      <w:pPr>
        <w:ind w:left="7407" w:hanging="284"/>
      </w:pPr>
      <w:rPr>
        <w:rFonts w:hint="default"/>
        <w:lang w:val="it-IT" w:eastAsia="en-US" w:bidi="ar-SA"/>
      </w:rPr>
    </w:lvl>
    <w:lvl w:ilvl="8">
      <w:start w:val="0"/>
      <w:numFmt w:val="bullet"/>
      <w:lvlText w:val="•"/>
      <w:lvlJc w:val="left"/>
      <w:pPr>
        <w:ind w:left="8502" w:hanging="284"/>
      </w:pPr>
      <w:rPr>
        <w:rFonts w:hint="default"/>
        <w:lang w:val="it-IT" w:eastAsia="en-US" w:bidi="ar-SA"/>
      </w:rPr>
    </w:lvl>
  </w:abstractNum>
  <w:abstractNum w:abstractNumId="8">
    <w:multiLevelType w:val="hybridMultilevel"/>
    <w:lvl w:ilvl="0">
      <w:start w:val="1"/>
      <w:numFmt w:val="lowerLetter"/>
      <w:lvlText w:val="%1."/>
      <w:lvlJc w:val="left"/>
      <w:pPr>
        <w:ind w:left="1125" w:hanging="569"/>
        <w:jc w:val="left"/>
      </w:pPr>
      <w:rPr>
        <w:rFonts w:hint="default" w:ascii="Verdana" w:hAnsi="Verdana" w:eastAsia="Verdana" w:cs="Verdana"/>
        <w:b/>
        <w:bCs/>
        <w:i w:val="0"/>
        <w:iCs w:val="0"/>
        <w:spacing w:val="-2"/>
        <w:w w:val="99"/>
        <w:sz w:val="20"/>
        <w:szCs w:val="20"/>
        <w:lang w:val="it-IT" w:eastAsia="en-US" w:bidi="ar-SA"/>
      </w:rPr>
    </w:lvl>
    <w:lvl w:ilvl="1">
      <w:start w:val="0"/>
      <w:numFmt w:val="bullet"/>
      <w:lvlText w:val="•"/>
      <w:lvlJc w:val="left"/>
      <w:pPr>
        <w:ind w:left="2077" w:hanging="569"/>
      </w:pPr>
      <w:rPr>
        <w:rFonts w:hint="default"/>
        <w:lang w:val="it-IT" w:eastAsia="en-US" w:bidi="ar-SA"/>
      </w:rPr>
    </w:lvl>
    <w:lvl w:ilvl="2">
      <w:start w:val="0"/>
      <w:numFmt w:val="bullet"/>
      <w:lvlText w:val="•"/>
      <w:lvlJc w:val="left"/>
      <w:pPr>
        <w:ind w:left="3034" w:hanging="569"/>
      </w:pPr>
      <w:rPr>
        <w:rFonts w:hint="default"/>
        <w:lang w:val="it-IT" w:eastAsia="en-US" w:bidi="ar-SA"/>
      </w:rPr>
    </w:lvl>
    <w:lvl w:ilvl="3">
      <w:start w:val="0"/>
      <w:numFmt w:val="bullet"/>
      <w:lvlText w:val="•"/>
      <w:lvlJc w:val="left"/>
      <w:pPr>
        <w:ind w:left="3991" w:hanging="569"/>
      </w:pPr>
      <w:rPr>
        <w:rFonts w:hint="default"/>
        <w:lang w:val="it-IT" w:eastAsia="en-US" w:bidi="ar-SA"/>
      </w:rPr>
    </w:lvl>
    <w:lvl w:ilvl="4">
      <w:start w:val="0"/>
      <w:numFmt w:val="bullet"/>
      <w:lvlText w:val="•"/>
      <w:lvlJc w:val="left"/>
      <w:pPr>
        <w:ind w:left="4948" w:hanging="569"/>
      </w:pPr>
      <w:rPr>
        <w:rFonts w:hint="default"/>
        <w:lang w:val="it-IT" w:eastAsia="en-US" w:bidi="ar-SA"/>
      </w:rPr>
    </w:lvl>
    <w:lvl w:ilvl="5">
      <w:start w:val="0"/>
      <w:numFmt w:val="bullet"/>
      <w:lvlText w:val="•"/>
      <w:lvlJc w:val="left"/>
      <w:pPr>
        <w:ind w:left="5905" w:hanging="569"/>
      </w:pPr>
      <w:rPr>
        <w:rFonts w:hint="default"/>
        <w:lang w:val="it-IT" w:eastAsia="en-US" w:bidi="ar-SA"/>
      </w:rPr>
    </w:lvl>
    <w:lvl w:ilvl="6">
      <w:start w:val="0"/>
      <w:numFmt w:val="bullet"/>
      <w:lvlText w:val="•"/>
      <w:lvlJc w:val="left"/>
      <w:pPr>
        <w:ind w:left="6862" w:hanging="569"/>
      </w:pPr>
      <w:rPr>
        <w:rFonts w:hint="default"/>
        <w:lang w:val="it-IT" w:eastAsia="en-US" w:bidi="ar-SA"/>
      </w:rPr>
    </w:lvl>
    <w:lvl w:ilvl="7">
      <w:start w:val="0"/>
      <w:numFmt w:val="bullet"/>
      <w:lvlText w:val="•"/>
      <w:lvlJc w:val="left"/>
      <w:pPr>
        <w:ind w:left="7819" w:hanging="569"/>
      </w:pPr>
      <w:rPr>
        <w:rFonts w:hint="default"/>
        <w:lang w:val="it-IT" w:eastAsia="en-US" w:bidi="ar-SA"/>
      </w:rPr>
    </w:lvl>
    <w:lvl w:ilvl="8">
      <w:start w:val="0"/>
      <w:numFmt w:val="bullet"/>
      <w:lvlText w:val="•"/>
      <w:lvlJc w:val="left"/>
      <w:pPr>
        <w:ind w:left="8776" w:hanging="569"/>
      </w:pPr>
      <w:rPr>
        <w:rFonts w:hint="default"/>
        <w:lang w:val="it-IT" w:eastAsia="en-US" w:bidi="ar-SA"/>
      </w:rPr>
    </w:lvl>
  </w:abstractNum>
  <w:abstractNum w:abstractNumId="7">
    <w:multiLevelType w:val="hybridMultilevel"/>
    <w:lvl w:ilvl="0">
      <w:start w:val="1"/>
      <w:numFmt w:val="lowerLetter"/>
      <w:lvlText w:val="%1."/>
      <w:lvlJc w:val="left"/>
      <w:pPr>
        <w:ind w:left="981" w:hanging="425"/>
        <w:jc w:val="left"/>
      </w:pPr>
      <w:rPr>
        <w:rFonts w:hint="default" w:ascii="Verdana" w:hAnsi="Verdana" w:eastAsia="Verdana" w:cs="Verdana"/>
        <w:b w:val="0"/>
        <w:bCs w:val="0"/>
        <w:i w:val="0"/>
        <w:iCs w:val="0"/>
        <w:spacing w:val="-3"/>
        <w:w w:val="99"/>
        <w:sz w:val="20"/>
        <w:szCs w:val="20"/>
        <w:lang w:val="it-IT" w:eastAsia="en-US" w:bidi="ar-SA"/>
      </w:rPr>
    </w:lvl>
    <w:lvl w:ilvl="1">
      <w:start w:val="0"/>
      <w:numFmt w:val="bullet"/>
      <w:lvlText w:val="•"/>
      <w:lvlJc w:val="left"/>
      <w:pPr>
        <w:ind w:left="1951" w:hanging="425"/>
      </w:pPr>
      <w:rPr>
        <w:rFonts w:hint="default"/>
        <w:lang w:val="it-IT" w:eastAsia="en-US" w:bidi="ar-SA"/>
      </w:rPr>
    </w:lvl>
    <w:lvl w:ilvl="2">
      <w:start w:val="0"/>
      <w:numFmt w:val="bullet"/>
      <w:lvlText w:val="•"/>
      <w:lvlJc w:val="left"/>
      <w:pPr>
        <w:ind w:left="2922" w:hanging="425"/>
      </w:pPr>
      <w:rPr>
        <w:rFonts w:hint="default"/>
        <w:lang w:val="it-IT" w:eastAsia="en-US" w:bidi="ar-SA"/>
      </w:rPr>
    </w:lvl>
    <w:lvl w:ilvl="3">
      <w:start w:val="0"/>
      <w:numFmt w:val="bullet"/>
      <w:lvlText w:val="•"/>
      <w:lvlJc w:val="left"/>
      <w:pPr>
        <w:ind w:left="3893" w:hanging="425"/>
      </w:pPr>
      <w:rPr>
        <w:rFonts w:hint="default"/>
        <w:lang w:val="it-IT" w:eastAsia="en-US" w:bidi="ar-SA"/>
      </w:rPr>
    </w:lvl>
    <w:lvl w:ilvl="4">
      <w:start w:val="0"/>
      <w:numFmt w:val="bullet"/>
      <w:lvlText w:val="•"/>
      <w:lvlJc w:val="left"/>
      <w:pPr>
        <w:ind w:left="4864" w:hanging="425"/>
      </w:pPr>
      <w:rPr>
        <w:rFonts w:hint="default"/>
        <w:lang w:val="it-IT" w:eastAsia="en-US" w:bidi="ar-SA"/>
      </w:rPr>
    </w:lvl>
    <w:lvl w:ilvl="5">
      <w:start w:val="0"/>
      <w:numFmt w:val="bullet"/>
      <w:lvlText w:val="•"/>
      <w:lvlJc w:val="left"/>
      <w:pPr>
        <w:ind w:left="5835" w:hanging="425"/>
      </w:pPr>
      <w:rPr>
        <w:rFonts w:hint="default"/>
        <w:lang w:val="it-IT" w:eastAsia="en-US" w:bidi="ar-SA"/>
      </w:rPr>
    </w:lvl>
    <w:lvl w:ilvl="6">
      <w:start w:val="0"/>
      <w:numFmt w:val="bullet"/>
      <w:lvlText w:val="•"/>
      <w:lvlJc w:val="left"/>
      <w:pPr>
        <w:ind w:left="6806" w:hanging="425"/>
      </w:pPr>
      <w:rPr>
        <w:rFonts w:hint="default"/>
        <w:lang w:val="it-IT" w:eastAsia="en-US" w:bidi="ar-SA"/>
      </w:rPr>
    </w:lvl>
    <w:lvl w:ilvl="7">
      <w:start w:val="0"/>
      <w:numFmt w:val="bullet"/>
      <w:lvlText w:val="•"/>
      <w:lvlJc w:val="left"/>
      <w:pPr>
        <w:ind w:left="7777" w:hanging="425"/>
      </w:pPr>
      <w:rPr>
        <w:rFonts w:hint="default"/>
        <w:lang w:val="it-IT" w:eastAsia="en-US" w:bidi="ar-SA"/>
      </w:rPr>
    </w:lvl>
    <w:lvl w:ilvl="8">
      <w:start w:val="0"/>
      <w:numFmt w:val="bullet"/>
      <w:lvlText w:val="•"/>
      <w:lvlJc w:val="left"/>
      <w:pPr>
        <w:ind w:left="8748" w:hanging="425"/>
      </w:pPr>
      <w:rPr>
        <w:rFonts w:hint="default"/>
        <w:lang w:val="it-IT" w:eastAsia="en-US" w:bidi="ar-SA"/>
      </w:rPr>
    </w:lvl>
  </w:abstractNum>
  <w:abstractNum w:abstractNumId="5">
    <w:multiLevelType w:val="hybridMultilevel"/>
    <w:lvl w:ilvl="0">
      <w:start w:val="1"/>
      <w:numFmt w:val="decimal"/>
      <w:lvlText w:val="%1."/>
      <w:lvlJc w:val="left"/>
      <w:pPr>
        <w:ind w:left="839" w:hanging="425"/>
        <w:jc w:val="left"/>
      </w:pPr>
      <w:rPr>
        <w:rFonts w:hint="default" w:ascii="Verdana" w:hAnsi="Verdana" w:eastAsia="Verdana" w:cs="Verdana"/>
        <w:b/>
        <w:bCs/>
        <w:i/>
        <w:iCs/>
        <w:spacing w:val="-1"/>
        <w:w w:val="99"/>
        <w:sz w:val="20"/>
        <w:szCs w:val="20"/>
        <w:lang w:val="it-IT" w:eastAsia="en-US" w:bidi="ar-SA"/>
      </w:rPr>
    </w:lvl>
    <w:lvl w:ilvl="1">
      <w:start w:val="1"/>
      <w:numFmt w:val="lowerLetter"/>
      <w:lvlText w:val="%2)"/>
      <w:lvlJc w:val="left"/>
      <w:pPr>
        <w:ind w:left="1125" w:hanging="286"/>
        <w:jc w:val="left"/>
      </w:pPr>
      <w:rPr>
        <w:rFonts w:hint="default"/>
        <w:spacing w:val="-3"/>
        <w:w w:val="99"/>
        <w:lang w:val="it-IT" w:eastAsia="en-US" w:bidi="ar-SA"/>
      </w:rPr>
    </w:lvl>
    <w:lvl w:ilvl="2">
      <w:start w:val="0"/>
      <w:numFmt w:val="bullet"/>
      <w:lvlText w:val="•"/>
      <w:lvlJc w:val="left"/>
      <w:pPr>
        <w:ind w:left="2183" w:hanging="286"/>
      </w:pPr>
      <w:rPr>
        <w:rFonts w:hint="default"/>
        <w:lang w:val="it-IT" w:eastAsia="en-US" w:bidi="ar-SA"/>
      </w:rPr>
    </w:lvl>
    <w:lvl w:ilvl="3">
      <w:start w:val="0"/>
      <w:numFmt w:val="bullet"/>
      <w:lvlText w:val="•"/>
      <w:lvlJc w:val="left"/>
      <w:pPr>
        <w:ind w:left="3246" w:hanging="286"/>
      </w:pPr>
      <w:rPr>
        <w:rFonts w:hint="default"/>
        <w:lang w:val="it-IT" w:eastAsia="en-US" w:bidi="ar-SA"/>
      </w:rPr>
    </w:lvl>
    <w:lvl w:ilvl="4">
      <w:start w:val="0"/>
      <w:numFmt w:val="bullet"/>
      <w:lvlText w:val="•"/>
      <w:lvlJc w:val="left"/>
      <w:pPr>
        <w:ind w:left="4310" w:hanging="286"/>
      </w:pPr>
      <w:rPr>
        <w:rFonts w:hint="default"/>
        <w:lang w:val="it-IT" w:eastAsia="en-US" w:bidi="ar-SA"/>
      </w:rPr>
    </w:lvl>
    <w:lvl w:ilvl="5">
      <w:start w:val="0"/>
      <w:numFmt w:val="bullet"/>
      <w:lvlText w:val="•"/>
      <w:lvlJc w:val="left"/>
      <w:pPr>
        <w:ind w:left="5373" w:hanging="286"/>
      </w:pPr>
      <w:rPr>
        <w:rFonts w:hint="default"/>
        <w:lang w:val="it-IT" w:eastAsia="en-US" w:bidi="ar-SA"/>
      </w:rPr>
    </w:lvl>
    <w:lvl w:ilvl="6">
      <w:start w:val="0"/>
      <w:numFmt w:val="bullet"/>
      <w:lvlText w:val="•"/>
      <w:lvlJc w:val="left"/>
      <w:pPr>
        <w:ind w:left="6437" w:hanging="286"/>
      </w:pPr>
      <w:rPr>
        <w:rFonts w:hint="default"/>
        <w:lang w:val="it-IT" w:eastAsia="en-US" w:bidi="ar-SA"/>
      </w:rPr>
    </w:lvl>
    <w:lvl w:ilvl="7">
      <w:start w:val="0"/>
      <w:numFmt w:val="bullet"/>
      <w:lvlText w:val="•"/>
      <w:lvlJc w:val="left"/>
      <w:pPr>
        <w:ind w:left="7500" w:hanging="286"/>
      </w:pPr>
      <w:rPr>
        <w:rFonts w:hint="default"/>
        <w:lang w:val="it-IT" w:eastAsia="en-US" w:bidi="ar-SA"/>
      </w:rPr>
    </w:lvl>
    <w:lvl w:ilvl="8">
      <w:start w:val="0"/>
      <w:numFmt w:val="bullet"/>
      <w:lvlText w:val="•"/>
      <w:lvlJc w:val="left"/>
      <w:pPr>
        <w:ind w:left="8564" w:hanging="286"/>
      </w:pPr>
      <w:rPr>
        <w:rFonts w:hint="default"/>
        <w:lang w:val="it-IT" w:eastAsia="en-US" w:bidi="ar-SA"/>
      </w:rPr>
    </w:lvl>
  </w:abstractNum>
  <w:abstractNum w:abstractNumId="4">
    <w:multiLevelType w:val="hybridMultilevel"/>
    <w:lvl w:ilvl="0">
      <w:start w:val="0"/>
      <w:numFmt w:val="bullet"/>
      <w:lvlText w:val=""/>
      <w:lvlJc w:val="left"/>
      <w:pPr>
        <w:ind w:left="839" w:hanging="140"/>
      </w:pPr>
      <w:rPr>
        <w:rFonts w:hint="default" w:ascii="Symbol" w:hAnsi="Symbol" w:eastAsia="Symbol" w:cs="Symbol"/>
        <w:b w:val="0"/>
        <w:bCs w:val="0"/>
        <w:i w:val="0"/>
        <w:iCs w:val="0"/>
        <w:spacing w:val="0"/>
        <w:w w:val="100"/>
        <w:sz w:val="22"/>
        <w:szCs w:val="22"/>
        <w:lang w:val="it-IT" w:eastAsia="en-US" w:bidi="ar-SA"/>
      </w:rPr>
    </w:lvl>
    <w:lvl w:ilvl="1">
      <w:start w:val="0"/>
      <w:numFmt w:val="bullet"/>
      <w:lvlText w:val="•"/>
      <w:lvlJc w:val="left"/>
      <w:pPr>
        <w:ind w:left="1825" w:hanging="140"/>
      </w:pPr>
      <w:rPr>
        <w:rFonts w:hint="default"/>
        <w:lang w:val="it-IT" w:eastAsia="en-US" w:bidi="ar-SA"/>
      </w:rPr>
    </w:lvl>
    <w:lvl w:ilvl="2">
      <w:start w:val="0"/>
      <w:numFmt w:val="bullet"/>
      <w:lvlText w:val="•"/>
      <w:lvlJc w:val="left"/>
      <w:pPr>
        <w:ind w:left="2810" w:hanging="140"/>
      </w:pPr>
      <w:rPr>
        <w:rFonts w:hint="default"/>
        <w:lang w:val="it-IT" w:eastAsia="en-US" w:bidi="ar-SA"/>
      </w:rPr>
    </w:lvl>
    <w:lvl w:ilvl="3">
      <w:start w:val="0"/>
      <w:numFmt w:val="bullet"/>
      <w:lvlText w:val="•"/>
      <w:lvlJc w:val="left"/>
      <w:pPr>
        <w:ind w:left="3795" w:hanging="140"/>
      </w:pPr>
      <w:rPr>
        <w:rFonts w:hint="default"/>
        <w:lang w:val="it-IT" w:eastAsia="en-US" w:bidi="ar-SA"/>
      </w:rPr>
    </w:lvl>
    <w:lvl w:ilvl="4">
      <w:start w:val="0"/>
      <w:numFmt w:val="bullet"/>
      <w:lvlText w:val="•"/>
      <w:lvlJc w:val="left"/>
      <w:pPr>
        <w:ind w:left="4780" w:hanging="140"/>
      </w:pPr>
      <w:rPr>
        <w:rFonts w:hint="default"/>
        <w:lang w:val="it-IT" w:eastAsia="en-US" w:bidi="ar-SA"/>
      </w:rPr>
    </w:lvl>
    <w:lvl w:ilvl="5">
      <w:start w:val="0"/>
      <w:numFmt w:val="bullet"/>
      <w:lvlText w:val="•"/>
      <w:lvlJc w:val="left"/>
      <w:pPr>
        <w:ind w:left="5765" w:hanging="140"/>
      </w:pPr>
      <w:rPr>
        <w:rFonts w:hint="default"/>
        <w:lang w:val="it-IT" w:eastAsia="en-US" w:bidi="ar-SA"/>
      </w:rPr>
    </w:lvl>
    <w:lvl w:ilvl="6">
      <w:start w:val="0"/>
      <w:numFmt w:val="bullet"/>
      <w:lvlText w:val="•"/>
      <w:lvlJc w:val="left"/>
      <w:pPr>
        <w:ind w:left="6750" w:hanging="140"/>
      </w:pPr>
      <w:rPr>
        <w:rFonts w:hint="default"/>
        <w:lang w:val="it-IT" w:eastAsia="en-US" w:bidi="ar-SA"/>
      </w:rPr>
    </w:lvl>
    <w:lvl w:ilvl="7">
      <w:start w:val="0"/>
      <w:numFmt w:val="bullet"/>
      <w:lvlText w:val="•"/>
      <w:lvlJc w:val="left"/>
      <w:pPr>
        <w:ind w:left="7735" w:hanging="140"/>
      </w:pPr>
      <w:rPr>
        <w:rFonts w:hint="default"/>
        <w:lang w:val="it-IT" w:eastAsia="en-US" w:bidi="ar-SA"/>
      </w:rPr>
    </w:lvl>
    <w:lvl w:ilvl="8">
      <w:start w:val="0"/>
      <w:numFmt w:val="bullet"/>
      <w:lvlText w:val="•"/>
      <w:lvlJc w:val="left"/>
      <w:pPr>
        <w:ind w:left="8720" w:hanging="140"/>
      </w:pPr>
      <w:rPr>
        <w:rFonts w:hint="default"/>
        <w:lang w:val="it-IT" w:eastAsia="en-US" w:bidi="ar-SA"/>
      </w:rPr>
    </w:lvl>
  </w:abstractNum>
  <w:abstractNum w:abstractNumId="3">
    <w:multiLevelType w:val="hybridMultilevel"/>
    <w:lvl w:ilvl="0">
      <w:start w:val="0"/>
      <w:numFmt w:val="bullet"/>
      <w:lvlText w:val=""/>
      <w:lvlJc w:val="left"/>
      <w:pPr>
        <w:ind w:left="839" w:hanging="284"/>
      </w:pPr>
      <w:rPr>
        <w:rFonts w:hint="default" w:ascii="Symbol" w:hAnsi="Symbol" w:eastAsia="Symbol" w:cs="Symbol"/>
        <w:b w:val="0"/>
        <w:bCs w:val="0"/>
        <w:i w:val="0"/>
        <w:iCs w:val="0"/>
        <w:spacing w:val="0"/>
        <w:w w:val="99"/>
        <w:sz w:val="20"/>
        <w:szCs w:val="20"/>
        <w:lang w:val="it-IT" w:eastAsia="en-US" w:bidi="ar-SA"/>
      </w:rPr>
    </w:lvl>
    <w:lvl w:ilvl="1">
      <w:start w:val="0"/>
      <w:numFmt w:val="bullet"/>
      <w:lvlText w:val="•"/>
      <w:lvlJc w:val="left"/>
      <w:pPr>
        <w:ind w:left="1825" w:hanging="284"/>
      </w:pPr>
      <w:rPr>
        <w:rFonts w:hint="default"/>
        <w:lang w:val="it-IT" w:eastAsia="en-US" w:bidi="ar-SA"/>
      </w:rPr>
    </w:lvl>
    <w:lvl w:ilvl="2">
      <w:start w:val="0"/>
      <w:numFmt w:val="bullet"/>
      <w:lvlText w:val="•"/>
      <w:lvlJc w:val="left"/>
      <w:pPr>
        <w:ind w:left="2810" w:hanging="284"/>
      </w:pPr>
      <w:rPr>
        <w:rFonts w:hint="default"/>
        <w:lang w:val="it-IT" w:eastAsia="en-US" w:bidi="ar-SA"/>
      </w:rPr>
    </w:lvl>
    <w:lvl w:ilvl="3">
      <w:start w:val="0"/>
      <w:numFmt w:val="bullet"/>
      <w:lvlText w:val="•"/>
      <w:lvlJc w:val="left"/>
      <w:pPr>
        <w:ind w:left="3795" w:hanging="284"/>
      </w:pPr>
      <w:rPr>
        <w:rFonts w:hint="default"/>
        <w:lang w:val="it-IT" w:eastAsia="en-US" w:bidi="ar-SA"/>
      </w:rPr>
    </w:lvl>
    <w:lvl w:ilvl="4">
      <w:start w:val="0"/>
      <w:numFmt w:val="bullet"/>
      <w:lvlText w:val="•"/>
      <w:lvlJc w:val="left"/>
      <w:pPr>
        <w:ind w:left="4780" w:hanging="284"/>
      </w:pPr>
      <w:rPr>
        <w:rFonts w:hint="default"/>
        <w:lang w:val="it-IT" w:eastAsia="en-US" w:bidi="ar-SA"/>
      </w:rPr>
    </w:lvl>
    <w:lvl w:ilvl="5">
      <w:start w:val="0"/>
      <w:numFmt w:val="bullet"/>
      <w:lvlText w:val="•"/>
      <w:lvlJc w:val="left"/>
      <w:pPr>
        <w:ind w:left="5765" w:hanging="284"/>
      </w:pPr>
      <w:rPr>
        <w:rFonts w:hint="default"/>
        <w:lang w:val="it-IT" w:eastAsia="en-US" w:bidi="ar-SA"/>
      </w:rPr>
    </w:lvl>
    <w:lvl w:ilvl="6">
      <w:start w:val="0"/>
      <w:numFmt w:val="bullet"/>
      <w:lvlText w:val="•"/>
      <w:lvlJc w:val="left"/>
      <w:pPr>
        <w:ind w:left="6750" w:hanging="284"/>
      </w:pPr>
      <w:rPr>
        <w:rFonts w:hint="default"/>
        <w:lang w:val="it-IT" w:eastAsia="en-US" w:bidi="ar-SA"/>
      </w:rPr>
    </w:lvl>
    <w:lvl w:ilvl="7">
      <w:start w:val="0"/>
      <w:numFmt w:val="bullet"/>
      <w:lvlText w:val="•"/>
      <w:lvlJc w:val="left"/>
      <w:pPr>
        <w:ind w:left="7735" w:hanging="284"/>
      </w:pPr>
      <w:rPr>
        <w:rFonts w:hint="default"/>
        <w:lang w:val="it-IT" w:eastAsia="en-US" w:bidi="ar-SA"/>
      </w:rPr>
    </w:lvl>
    <w:lvl w:ilvl="8">
      <w:start w:val="0"/>
      <w:numFmt w:val="bullet"/>
      <w:lvlText w:val="•"/>
      <w:lvlJc w:val="left"/>
      <w:pPr>
        <w:ind w:left="8720" w:hanging="284"/>
      </w:pPr>
      <w:rPr>
        <w:rFonts w:hint="default"/>
        <w:lang w:val="it-IT" w:eastAsia="en-US" w:bidi="ar-SA"/>
      </w:rPr>
    </w:lvl>
  </w:abstractNum>
  <w:abstractNum w:abstractNumId="2">
    <w:multiLevelType w:val="hybridMultilevel"/>
    <w:lvl w:ilvl="0">
      <w:start w:val="0"/>
      <w:numFmt w:val="bullet"/>
      <w:lvlText w:val="o"/>
      <w:lvlJc w:val="left"/>
      <w:pPr>
        <w:ind w:left="1391" w:hanging="348"/>
      </w:pPr>
      <w:rPr>
        <w:rFonts w:hint="default" w:ascii="Courier New" w:hAnsi="Courier New" w:eastAsia="Courier New" w:cs="Courier New"/>
        <w:spacing w:val="0"/>
        <w:w w:val="100"/>
        <w:lang w:val="it-IT" w:eastAsia="en-US" w:bidi="ar-SA"/>
      </w:rPr>
    </w:lvl>
    <w:lvl w:ilvl="1">
      <w:start w:val="0"/>
      <w:numFmt w:val="bullet"/>
      <w:lvlText w:val="•"/>
      <w:lvlJc w:val="left"/>
      <w:pPr>
        <w:ind w:left="2329" w:hanging="348"/>
      </w:pPr>
      <w:rPr>
        <w:rFonts w:hint="default"/>
        <w:lang w:val="it-IT" w:eastAsia="en-US" w:bidi="ar-SA"/>
      </w:rPr>
    </w:lvl>
    <w:lvl w:ilvl="2">
      <w:start w:val="0"/>
      <w:numFmt w:val="bullet"/>
      <w:lvlText w:val="•"/>
      <w:lvlJc w:val="left"/>
      <w:pPr>
        <w:ind w:left="3258" w:hanging="348"/>
      </w:pPr>
      <w:rPr>
        <w:rFonts w:hint="default"/>
        <w:lang w:val="it-IT" w:eastAsia="en-US" w:bidi="ar-SA"/>
      </w:rPr>
    </w:lvl>
    <w:lvl w:ilvl="3">
      <w:start w:val="0"/>
      <w:numFmt w:val="bullet"/>
      <w:lvlText w:val="•"/>
      <w:lvlJc w:val="left"/>
      <w:pPr>
        <w:ind w:left="4187" w:hanging="348"/>
      </w:pPr>
      <w:rPr>
        <w:rFonts w:hint="default"/>
        <w:lang w:val="it-IT" w:eastAsia="en-US" w:bidi="ar-SA"/>
      </w:rPr>
    </w:lvl>
    <w:lvl w:ilvl="4">
      <w:start w:val="0"/>
      <w:numFmt w:val="bullet"/>
      <w:lvlText w:val="•"/>
      <w:lvlJc w:val="left"/>
      <w:pPr>
        <w:ind w:left="5116" w:hanging="348"/>
      </w:pPr>
      <w:rPr>
        <w:rFonts w:hint="default"/>
        <w:lang w:val="it-IT" w:eastAsia="en-US" w:bidi="ar-SA"/>
      </w:rPr>
    </w:lvl>
    <w:lvl w:ilvl="5">
      <w:start w:val="0"/>
      <w:numFmt w:val="bullet"/>
      <w:lvlText w:val="•"/>
      <w:lvlJc w:val="left"/>
      <w:pPr>
        <w:ind w:left="6045" w:hanging="348"/>
      </w:pPr>
      <w:rPr>
        <w:rFonts w:hint="default"/>
        <w:lang w:val="it-IT" w:eastAsia="en-US" w:bidi="ar-SA"/>
      </w:rPr>
    </w:lvl>
    <w:lvl w:ilvl="6">
      <w:start w:val="0"/>
      <w:numFmt w:val="bullet"/>
      <w:lvlText w:val="•"/>
      <w:lvlJc w:val="left"/>
      <w:pPr>
        <w:ind w:left="6974" w:hanging="348"/>
      </w:pPr>
      <w:rPr>
        <w:rFonts w:hint="default"/>
        <w:lang w:val="it-IT" w:eastAsia="en-US" w:bidi="ar-SA"/>
      </w:rPr>
    </w:lvl>
    <w:lvl w:ilvl="7">
      <w:start w:val="0"/>
      <w:numFmt w:val="bullet"/>
      <w:lvlText w:val="•"/>
      <w:lvlJc w:val="left"/>
      <w:pPr>
        <w:ind w:left="7903" w:hanging="348"/>
      </w:pPr>
      <w:rPr>
        <w:rFonts w:hint="default"/>
        <w:lang w:val="it-IT" w:eastAsia="en-US" w:bidi="ar-SA"/>
      </w:rPr>
    </w:lvl>
    <w:lvl w:ilvl="8">
      <w:start w:val="0"/>
      <w:numFmt w:val="bullet"/>
      <w:lvlText w:val="•"/>
      <w:lvlJc w:val="left"/>
      <w:pPr>
        <w:ind w:left="8832" w:hanging="348"/>
      </w:pPr>
      <w:rPr>
        <w:rFonts w:hint="default"/>
        <w:lang w:val="it-IT" w:eastAsia="en-US" w:bidi="ar-SA"/>
      </w:rPr>
    </w:lvl>
  </w:abstractNum>
  <w:abstractNum w:abstractNumId="0">
    <w:multiLevelType w:val="hybridMultilevel"/>
    <w:lvl w:ilvl="0">
      <w:start w:val="1"/>
      <w:numFmt w:val="decimal"/>
      <w:lvlText w:val="%1."/>
      <w:lvlJc w:val="left"/>
      <w:pPr>
        <w:ind w:left="1526" w:hanging="840"/>
        <w:jc w:val="left"/>
      </w:pPr>
      <w:rPr>
        <w:rFonts w:hint="default" w:ascii="Verdana" w:hAnsi="Verdana" w:eastAsia="Verdana" w:cs="Verdana"/>
        <w:b/>
        <w:bCs/>
        <w:i/>
        <w:iCs/>
        <w:spacing w:val="-2"/>
        <w:w w:val="95"/>
        <w:sz w:val="20"/>
        <w:szCs w:val="20"/>
        <w:lang w:val="it-IT" w:eastAsia="en-US" w:bidi="ar-SA"/>
      </w:rPr>
    </w:lvl>
    <w:lvl w:ilvl="1">
      <w:start w:val="0"/>
      <w:numFmt w:val="bullet"/>
      <w:lvlText w:val=""/>
      <w:lvlJc w:val="left"/>
      <w:pPr>
        <w:ind w:left="1818" w:hanging="360"/>
      </w:pPr>
      <w:rPr>
        <w:rFonts w:hint="default" w:ascii="Wingdings" w:hAnsi="Wingdings" w:eastAsia="Wingdings" w:cs="Wingdings"/>
        <w:b w:val="0"/>
        <w:bCs w:val="0"/>
        <w:i w:val="0"/>
        <w:iCs w:val="0"/>
        <w:spacing w:val="0"/>
        <w:w w:val="96"/>
        <w:sz w:val="20"/>
        <w:szCs w:val="20"/>
        <w:lang w:val="it-IT" w:eastAsia="en-US" w:bidi="ar-SA"/>
      </w:rPr>
    </w:lvl>
    <w:lvl w:ilvl="2">
      <w:start w:val="0"/>
      <w:numFmt w:val="bullet"/>
      <w:lvlText w:val="•"/>
      <w:lvlJc w:val="left"/>
      <w:pPr>
        <w:ind w:left="2805" w:hanging="360"/>
      </w:pPr>
      <w:rPr>
        <w:rFonts w:hint="default"/>
        <w:lang w:val="it-IT" w:eastAsia="en-US" w:bidi="ar-SA"/>
      </w:rPr>
    </w:lvl>
    <w:lvl w:ilvl="3">
      <w:start w:val="0"/>
      <w:numFmt w:val="bullet"/>
      <w:lvlText w:val="•"/>
      <w:lvlJc w:val="left"/>
      <w:pPr>
        <w:ind w:left="3791" w:hanging="360"/>
      </w:pPr>
      <w:rPr>
        <w:rFonts w:hint="default"/>
        <w:lang w:val="it-IT" w:eastAsia="en-US" w:bidi="ar-SA"/>
      </w:rPr>
    </w:lvl>
    <w:lvl w:ilvl="4">
      <w:start w:val="0"/>
      <w:numFmt w:val="bullet"/>
      <w:lvlText w:val="•"/>
      <w:lvlJc w:val="left"/>
      <w:pPr>
        <w:ind w:left="4777" w:hanging="360"/>
      </w:pPr>
      <w:rPr>
        <w:rFonts w:hint="default"/>
        <w:lang w:val="it-IT" w:eastAsia="en-US" w:bidi="ar-SA"/>
      </w:rPr>
    </w:lvl>
    <w:lvl w:ilvl="5">
      <w:start w:val="0"/>
      <w:numFmt w:val="bullet"/>
      <w:lvlText w:val="•"/>
      <w:lvlJc w:val="left"/>
      <w:pPr>
        <w:ind w:left="5762" w:hanging="360"/>
      </w:pPr>
      <w:rPr>
        <w:rFonts w:hint="default"/>
        <w:lang w:val="it-IT" w:eastAsia="en-US" w:bidi="ar-SA"/>
      </w:rPr>
    </w:lvl>
    <w:lvl w:ilvl="6">
      <w:start w:val="0"/>
      <w:numFmt w:val="bullet"/>
      <w:lvlText w:val="•"/>
      <w:lvlJc w:val="left"/>
      <w:pPr>
        <w:ind w:left="6748" w:hanging="360"/>
      </w:pPr>
      <w:rPr>
        <w:rFonts w:hint="default"/>
        <w:lang w:val="it-IT" w:eastAsia="en-US" w:bidi="ar-SA"/>
      </w:rPr>
    </w:lvl>
    <w:lvl w:ilvl="7">
      <w:start w:val="0"/>
      <w:numFmt w:val="bullet"/>
      <w:lvlText w:val="•"/>
      <w:lvlJc w:val="left"/>
      <w:pPr>
        <w:ind w:left="7734" w:hanging="360"/>
      </w:pPr>
      <w:rPr>
        <w:rFonts w:hint="default"/>
        <w:lang w:val="it-IT" w:eastAsia="en-US" w:bidi="ar-SA"/>
      </w:rPr>
    </w:lvl>
    <w:lvl w:ilvl="8">
      <w:start w:val="0"/>
      <w:numFmt w:val="bullet"/>
      <w:lvlText w:val="•"/>
      <w:lvlJc w:val="left"/>
      <w:pPr>
        <w:ind w:left="8719" w:hanging="360"/>
      </w:pPr>
      <w:rPr>
        <w:rFonts w:hint="default"/>
        <w:lang w:val="it-IT" w:eastAsia="en-US" w:bidi="ar-SA"/>
      </w:rPr>
    </w:lvl>
  </w:abstractNum>
  <w:num w:numId="32">
    <w:abstractNumId w:val="31"/>
  </w:num>
  <w:num w:numId="7">
    <w:abstractNumId w:val="6"/>
  </w:num>
  <w:num w:numId="2">
    <w:abstractNumId w:val="1"/>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it-IT" w:eastAsia="en-US" w:bidi="ar-SA"/>
    </w:rPr>
  </w:style>
  <w:style w:styleId="TOC1" w:type="paragraph">
    <w:name w:val="TOC 1"/>
    <w:basedOn w:val="Normal"/>
    <w:uiPriority w:val="1"/>
    <w:qFormat/>
    <w:pPr>
      <w:spacing w:before="265"/>
      <w:ind w:left="273"/>
    </w:pPr>
    <w:rPr>
      <w:rFonts w:ascii="Verdana" w:hAnsi="Verdana" w:eastAsia="Verdana" w:cs="Verdana"/>
      <w:b/>
      <w:bCs/>
      <w:sz w:val="22"/>
      <w:szCs w:val="22"/>
      <w:lang w:val="it-IT" w:eastAsia="en-US" w:bidi="ar-SA"/>
    </w:rPr>
  </w:style>
  <w:style w:styleId="TOC2" w:type="paragraph">
    <w:name w:val="TOC 2"/>
    <w:basedOn w:val="Normal"/>
    <w:uiPriority w:val="1"/>
    <w:qFormat/>
    <w:pPr>
      <w:ind w:left="273"/>
    </w:pPr>
    <w:rPr>
      <w:rFonts w:ascii="Verdana" w:hAnsi="Verdana" w:eastAsia="Verdana" w:cs="Verdana"/>
      <w:sz w:val="22"/>
      <w:szCs w:val="22"/>
      <w:lang w:val="it-IT" w:eastAsia="en-US" w:bidi="ar-SA"/>
    </w:rPr>
  </w:style>
  <w:style w:styleId="TOC3" w:type="paragraph">
    <w:name w:val="TOC 3"/>
    <w:basedOn w:val="Normal"/>
    <w:uiPriority w:val="1"/>
    <w:qFormat/>
    <w:pPr>
      <w:spacing w:before="85" w:line="264" w:lineRule="exact"/>
      <w:ind w:left="273"/>
    </w:pPr>
    <w:rPr>
      <w:rFonts w:ascii="Verdana" w:hAnsi="Verdana" w:eastAsia="Verdana" w:cs="Verdana"/>
      <w:sz w:val="18"/>
      <w:szCs w:val="18"/>
      <w:lang w:val="it-IT" w:eastAsia="en-US" w:bidi="ar-SA"/>
    </w:rPr>
  </w:style>
  <w:style w:styleId="TOC4" w:type="paragraph">
    <w:name w:val="TOC 4"/>
    <w:basedOn w:val="Normal"/>
    <w:uiPriority w:val="1"/>
    <w:qFormat/>
    <w:pPr>
      <w:spacing w:before="268"/>
      <w:ind w:left="686"/>
    </w:pPr>
    <w:rPr>
      <w:rFonts w:ascii="Verdana" w:hAnsi="Verdana" w:eastAsia="Verdana" w:cs="Verdana"/>
      <w:b/>
      <w:bCs/>
      <w:sz w:val="22"/>
      <w:szCs w:val="22"/>
      <w:lang w:val="it-IT" w:eastAsia="en-US" w:bidi="ar-SA"/>
    </w:rPr>
  </w:style>
  <w:style w:styleId="TOC5" w:type="paragraph">
    <w:name w:val="TOC 5"/>
    <w:basedOn w:val="Normal"/>
    <w:uiPriority w:val="1"/>
    <w:qFormat/>
    <w:pPr>
      <w:ind w:left="686"/>
    </w:pPr>
    <w:rPr>
      <w:rFonts w:ascii="Verdana" w:hAnsi="Verdana" w:eastAsia="Verdana" w:cs="Verdana"/>
      <w:sz w:val="22"/>
      <w:szCs w:val="22"/>
      <w:lang w:val="it-IT" w:eastAsia="en-US" w:bidi="ar-SA"/>
    </w:rPr>
  </w:style>
  <w:style w:styleId="TOC6" w:type="paragraph">
    <w:name w:val="TOC 6"/>
    <w:basedOn w:val="Normal"/>
    <w:uiPriority w:val="1"/>
    <w:qFormat/>
    <w:pPr>
      <w:ind w:left="686"/>
    </w:pPr>
    <w:rPr>
      <w:rFonts w:ascii="Verdana" w:hAnsi="Verdana" w:eastAsia="Verdana" w:cs="Verdana"/>
      <w:sz w:val="18"/>
      <w:szCs w:val="18"/>
      <w:lang w:val="it-IT" w:eastAsia="en-US" w:bidi="ar-SA"/>
    </w:rPr>
  </w:style>
  <w:style w:styleId="BodyText" w:type="paragraph">
    <w:name w:val="Body Text"/>
    <w:basedOn w:val="Normal"/>
    <w:uiPriority w:val="1"/>
    <w:qFormat/>
    <w:pPr/>
    <w:rPr>
      <w:rFonts w:ascii="Verdana" w:hAnsi="Verdana" w:eastAsia="Verdana" w:cs="Verdana"/>
      <w:sz w:val="20"/>
      <w:szCs w:val="20"/>
      <w:lang w:val="it-IT" w:eastAsia="en-US" w:bidi="ar-SA"/>
    </w:rPr>
  </w:style>
  <w:style w:styleId="Heading1" w:type="paragraph">
    <w:name w:val="Heading 1"/>
    <w:basedOn w:val="Normal"/>
    <w:uiPriority w:val="1"/>
    <w:qFormat/>
    <w:pPr>
      <w:spacing w:before="77"/>
      <w:ind w:left="273"/>
      <w:outlineLvl w:val="1"/>
    </w:pPr>
    <w:rPr>
      <w:rFonts w:ascii="Verdana" w:hAnsi="Verdana" w:eastAsia="Verdana" w:cs="Verdana"/>
      <w:b/>
      <w:bCs/>
      <w:sz w:val="44"/>
      <w:szCs w:val="44"/>
      <w:lang w:val="it-IT" w:eastAsia="en-US" w:bidi="ar-SA"/>
    </w:rPr>
  </w:style>
  <w:style w:styleId="Heading2" w:type="paragraph">
    <w:name w:val="Heading 2"/>
    <w:basedOn w:val="Normal"/>
    <w:uiPriority w:val="1"/>
    <w:qFormat/>
    <w:pPr>
      <w:ind w:left="273"/>
      <w:outlineLvl w:val="2"/>
    </w:pPr>
    <w:rPr>
      <w:rFonts w:ascii="Verdana" w:hAnsi="Verdana" w:eastAsia="Verdana" w:cs="Verdana"/>
      <w:b/>
      <w:bCs/>
      <w:sz w:val="32"/>
      <w:szCs w:val="32"/>
      <w:lang w:val="it-IT" w:eastAsia="en-US" w:bidi="ar-SA"/>
    </w:rPr>
  </w:style>
  <w:style w:styleId="Heading3" w:type="paragraph">
    <w:name w:val="Heading 3"/>
    <w:basedOn w:val="Normal"/>
    <w:uiPriority w:val="1"/>
    <w:qFormat/>
    <w:pPr>
      <w:ind w:left="273"/>
      <w:outlineLvl w:val="3"/>
    </w:pPr>
    <w:rPr>
      <w:rFonts w:ascii="Verdana" w:hAnsi="Verdana" w:eastAsia="Verdana" w:cs="Verdana"/>
      <w:sz w:val="32"/>
      <w:szCs w:val="32"/>
      <w:u w:val="single" w:color="000000"/>
      <w:lang w:val="it-IT" w:eastAsia="en-US" w:bidi="ar-SA"/>
    </w:rPr>
  </w:style>
  <w:style w:styleId="Heading4" w:type="paragraph">
    <w:name w:val="Heading 4"/>
    <w:basedOn w:val="Normal"/>
    <w:uiPriority w:val="1"/>
    <w:qFormat/>
    <w:pPr>
      <w:spacing w:before="81"/>
      <w:ind w:left="273"/>
      <w:outlineLvl w:val="4"/>
    </w:pPr>
    <w:rPr>
      <w:rFonts w:ascii="Verdana" w:hAnsi="Verdana" w:eastAsia="Verdana" w:cs="Verdana"/>
      <w:b/>
      <w:bCs/>
      <w:sz w:val="24"/>
      <w:szCs w:val="24"/>
      <w:lang w:val="it-IT" w:eastAsia="en-US" w:bidi="ar-SA"/>
    </w:rPr>
  </w:style>
  <w:style w:styleId="Heading5" w:type="paragraph">
    <w:name w:val="Heading 5"/>
    <w:basedOn w:val="Normal"/>
    <w:uiPriority w:val="1"/>
    <w:qFormat/>
    <w:pPr>
      <w:ind w:left="273"/>
      <w:jc w:val="both"/>
      <w:outlineLvl w:val="5"/>
    </w:pPr>
    <w:rPr>
      <w:rFonts w:ascii="Verdana" w:hAnsi="Verdana" w:eastAsia="Verdana" w:cs="Verdana"/>
      <w:b/>
      <w:bCs/>
      <w:sz w:val="20"/>
      <w:szCs w:val="20"/>
      <w:lang w:val="it-IT" w:eastAsia="en-US" w:bidi="ar-SA"/>
    </w:rPr>
  </w:style>
  <w:style w:styleId="Heading6" w:type="paragraph">
    <w:name w:val="Heading 6"/>
    <w:basedOn w:val="Normal"/>
    <w:uiPriority w:val="1"/>
    <w:qFormat/>
    <w:pPr>
      <w:spacing w:before="75"/>
      <w:ind w:left="57" w:right="71"/>
      <w:jc w:val="center"/>
      <w:outlineLvl w:val="6"/>
    </w:pPr>
    <w:rPr>
      <w:rFonts w:ascii="Verdana" w:hAnsi="Verdana" w:eastAsia="Verdana" w:cs="Verdana"/>
      <w:b/>
      <w:bCs/>
      <w:i/>
      <w:iCs/>
      <w:sz w:val="20"/>
      <w:szCs w:val="20"/>
      <w:lang w:val="it-IT" w:eastAsia="en-US" w:bidi="ar-SA"/>
    </w:rPr>
  </w:style>
  <w:style w:styleId="Heading7" w:type="paragraph">
    <w:name w:val="Heading 7"/>
    <w:basedOn w:val="Normal"/>
    <w:uiPriority w:val="1"/>
    <w:qFormat/>
    <w:pPr>
      <w:ind w:left="273"/>
      <w:jc w:val="both"/>
      <w:outlineLvl w:val="7"/>
    </w:pPr>
    <w:rPr>
      <w:rFonts w:ascii="Verdana" w:hAnsi="Verdana" w:eastAsia="Verdana" w:cs="Verdana"/>
      <w:b/>
      <w:bCs/>
      <w:i/>
      <w:iCs/>
      <w:sz w:val="20"/>
      <w:szCs w:val="20"/>
      <w:lang w:val="it-IT" w:eastAsia="en-US" w:bidi="ar-SA"/>
    </w:rPr>
  </w:style>
  <w:style w:styleId="ListParagraph" w:type="paragraph">
    <w:name w:val="List Paragraph"/>
    <w:basedOn w:val="Normal"/>
    <w:uiPriority w:val="1"/>
    <w:qFormat/>
    <w:pPr>
      <w:ind w:left="700" w:hanging="425"/>
      <w:jc w:val="both"/>
    </w:pPr>
    <w:rPr>
      <w:rFonts w:ascii="Verdana" w:hAnsi="Verdana" w:eastAsia="Verdana" w:cs="Verdana"/>
      <w:lang w:val="it-IT" w:eastAsia="en-US" w:bidi="ar-SA"/>
    </w:rPr>
  </w:style>
  <w:style w:styleId="TableParagraph" w:type="paragraph">
    <w:name w:val="Table Paragraph"/>
    <w:basedOn w:val="Normal"/>
    <w:uiPriority w:val="1"/>
    <w:qFormat/>
    <w:pPr/>
    <w:rPr>
      <w:rFonts w:ascii="Verdana" w:hAnsi="Verdana" w:eastAsia="Verdana" w:cs="Verdana"/>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hyperlink" Target="mailto:ersuenna@ersuenna.it" TargetMode="External"/><Relationship Id="rId9" Type="http://schemas.openxmlformats.org/officeDocument/2006/relationships/hyperlink" Target="mailto:protocollo@pec.ersuenna.it" TargetMode="External"/><Relationship Id="rId10" Type="http://schemas.openxmlformats.org/officeDocument/2006/relationships/hyperlink" Target="mailto:borsedistudio@ersuenna.it" TargetMode="External"/><Relationship Id="rId11" Type="http://schemas.openxmlformats.org/officeDocument/2006/relationships/hyperlink" Target="mailto:ristorazione@ersuenna.it" TargetMode="External"/><Relationship Id="rId12" Type="http://schemas.openxmlformats.org/officeDocument/2006/relationships/hyperlink" Target="mailto:residenze@ersuenna.it" TargetMode="External"/><Relationship Id="rId13" Type="http://schemas.openxmlformats.org/officeDocument/2006/relationships/hyperlink" Target="http://www.spid.gov.it/" TargetMode="External"/><Relationship Id="rId14" Type="http://schemas.openxmlformats.org/officeDocument/2006/relationships/image" Target="media/image3.jpeg"/><Relationship Id="rId15" Type="http://schemas.openxmlformats.org/officeDocument/2006/relationships/hyperlink" Target="http://www.cartaidentita.interno.gov.it/" TargetMode="External"/><Relationship Id="rId16" Type="http://schemas.openxmlformats.org/officeDocument/2006/relationships/hyperlink" Target="http://www.ersuenna.it/" TargetMode="External"/><Relationship Id="rId17" Type="http://schemas.openxmlformats.org/officeDocument/2006/relationships/image" Target="media/image4.jpeg"/><Relationship Id="rId18" Type="http://schemas.openxmlformats.org/officeDocument/2006/relationships/image" Target="media/image5.png"/><Relationship Id="rId19" Type="http://schemas.openxmlformats.org/officeDocument/2006/relationships/hyperlink" Target="http://www.inps.it/" TargetMode="External"/><Relationship Id="rId20" Type="http://schemas.openxmlformats.org/officeDocument/2006/relationships/hyperlink" Target="https://www.ersuenna.it/pagopa/%20del" TargetMode="External"/><Relationship Id="rId21" Type="http://schemas.openxmlformats.org/officeDocument/2006/relationships/image" Target="media/image6.jpeg"/><Relationship Id="rId22" Type="http://schemas.openxmlformats.org/officeDocument/2006/relationships/footer" Target="footer2.xml"/><Relationship Id="rId23" Type="http://schemas.openxmlformats.org/officeDocument/2006/relationships/image" Target="media/image7.jpe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jpeg"/><Relationship Id="rId28" Type="http://schemas.openxmlformats.org/officeDocument/2006/relationships/hyperlink" Target="http://www.cafcgil.it/" TargetMode="External"/><Relationship Id="rId29" Type="http://schemas.openxmlformats.org/officeDocument/2006/relationships/hyperlink" Target="http://www.caafcisl.it/" TargetMode="External"/><Relationship Id="rId30" Type="http://schemas.openxmlformats.org/officeDocument/2006/relationships/hyperlink" Target="http://www.cafuil.it/" TargetMode="External"/><Relationship Id="rId31" Type="http://schemas.openxmlformats.org/officeDocument/2006/relationships/hyperlink" Target="http://www.cafconfsal.it/" TargetMode="External"/><Relationship Id="rId32" Type="http://schemas.openxmlformats.org/officeDocument/2006/relationships/hyperlink" Target="http://www.cafugl.it/" TargetMode="External"/><Relationship Id="rId33" Type="http://schemas.openxmlformats.org/officeDocument/2006/relationships/hyperlink" Target="http://www.cafcna.it/" TargetMode="External"/><Relationship Id="rId34" Type="http://schemas.openxmlformats.org/officeDocument/2006/relationships/hyperlink" Target="http://www.caaffabi.it/" TargetMode="External"/><Relationship Id="rId35" Type="http://schemas.openxmlformats.org/officeDocument/2006/relationships/hyperlink" Target="http://www.cafconfagricoltura.it/" TargetMode="External"/><Relationship Id="rId36" Type="http://schemas.openxmlformats.org/officeDocument/2006/relationships/hyperlink" Target="http://www.caf-cia.it/" TargetMode="External"/><Relationship Id="rId37" Type="http://schemas.openxmlformats.org/officeDocument/2006/relationships/hyperlink" Target="http://www.cafcisal.it/" TargetMode="External"/><Relationship Id="rId38" Type="http://schemas.openxmlformats.org/officeDocument/2006/relationships/hyperlink" Target="http://www.cafcoldiretti.it/" TargetMode="External"/><Relationship Id="rId39" Type="http://schemas.openxmlformats.org/officeDocument/2006/relationships/hyperlink" Target="http://www.assocaaf.it/" TargetMode="External"/><Relationship Id="rId40" Type="http://schemas.openxmlformats.org/officeDocument/2006/relationships/hyperlink" Target="http://www.50epiu.it/" TargetMode="External"/><Relationship Id="rId41" Type="http://schemas.openxmlformats.org/officeDocument/2006/relationships/hyperlink" Target="http://www.mcl.it/" TargetMode="External"/><Relationship Id="rId42" Type="http://schemas.openxmlformats.org/officeDocument/2006/relationships/hyperlink" Target="http://www.acli.it/" TargetMode="External"/><Relationship Id="rId43" Type="http://schemas.openxmlformats.org/officeDocument/2006/relationships/hyperlink" Target="http://www.cafindustria.it/" TargetMode="External"/><Relationship Id="rId44" Type="http://schemas.openxmlformats.org/officeDocument/2006/relationships/hyperlink" Target="http://www.cafuci.it/" TargetMode="External"/><Relationship Id="rId45" Type="http://schemas.openxmlformats.org/officeDocument/2006/relationships/hyperlink" Target="http://www.caafconfesercenti.it/" TargetMode="External"/><Relationship Id="rId46" Type="http://schemas.openxmlformats.org/officeDocument/2006/relationships/hyperlink" Target="http://www.confartigianato.it/" TargetMode="External"/><Relationship Id="rId47" Type="http://schemas.openxmlformats.org/officeDocument/2006/relationships/hyperlink" Target="http://www.uglcoltivatori.it/" TargetMode="External"/><Relationship Id="rId48" Type="http://schemas.openxmlformats.org/officeDocument/2006/relationships/hyperlink" Target="http://www.acai.it/" TargetMode="External"/><Relationship Id="rId49" Type="http://schemas.openxmlformats.org/officeDocument/2006/relationships/hyperlink" Target="http://www.tutelafiscale.it/" TargetMode="External"/><Relationship Id="rId50" Type="http://schemas.openxmlformats.org/officeDocument/2006/relationships/hyperlink" Target="http://www.cafdoc.it/" TargetMode="External"/><Relationship Id="rId51" Type="http://schemas.openxmlformats.org/officeDocument/2006/relationships/hyperlink" Target="http://www.cafassocontribuenti.it/" TargetMode="External"/><Relationship Id="rId52" Type="http://schemas.openxmlformats.org/officeDocument/2006/relationships/hyperlink" Target="http://www.cafservizifiscali.it/" TargetMode="External"/><Relationship Id="rId53" Type="http://schemas.openxmlformats.org/officeDocument/2006/relationships/hyperlink" Target="http://www.cafusppidap.it/" TargetMode="External"/><Relationship Id="rId54" Type="http://schemas.openxmlformats.org/officeDocument/2006/relationships/hyperlink" Target="http://www.fenapi.it/" TargetMode="External"/><Relationship Id="rId55" Type="http://schemas.openxmlformats.org/officeDocument/2006/relationships/hyperlink" Target="http://www.casartigiani.org/" TargetMode="External"/><Relationship Id="rId56" Type="http://schemas.openxmlformats.org/officeDocument/2006/relationships/hyperlink" Target="http://www.cafusae.it/" TargetMode="External"/><Relationship Id="rId57" Type="http://schemas.openxmlformats.org/officeDocument/2006/relationships/hyperlink" Target="http://www.aicnazionale.com/" TargetMode="External"/><Relationship Id="rId58" Type="http://schemas.openxmlformats.org/officeDocument/2006/relationships/hyperlink" Target="http://www.zerocartacaf.it/" TargetMode="External"/><Relationship Id="rId59" Type="http://schemas.openxmlformats.org/officeDocument/2006/relationships/hyperlink" Target="http://www.cafsicaf.it/" TargetMode="External"/><Relationship Id="rId60" Type="http://schemas.openxmlformats.org/officeDocument/2006/relationships/hyperlink" Target="http://www.cnai.it/" TargetMode="External"/><Relationship Id="rId61" Type="http://schemas.openxmlformats.org/officeDocument/2006/relationships/hyperlink" Target="http://www.asppicaf.it/" TargetMode="External"/><Relationship Id="rId62" Type="http://schemas.openxmlformats.org/officeDocument/2006/relationships/hyperlink" Target="http://www.eurocaf.it/" TargetMode="External"/><Relationship Id="rId63" Type="http://schemas.openxmlformats.org/officeDocument/2006/relationships/hyperlink" Target="http://www.cafcisas.it/" TargetMode="External"/><Relationship Id="rId64" Type="http://schemas.openxmlformats.org/officeDocument/2006/relationships/hyperlink" Target="http://www.cafaeuropean.it/" TargetMode="External"/><Relationship Id="rId65" Type="http://schemas.openxmlformats.org/officeDocument/2006/relationships/hyperlink" Target="http://www.cafitalia.org/" TargetMode="External"/><Relationship Id="rId66" Type="http://schemas.openxmlformats.org/officeDocument/2006/relationships/hyperlink" Target="http://www.consulentidellavoro.it/" TargetMode="External"/><Relationship Id="rId67" Type="http://schemas.openxmlformats.org/officeDocument/2006/relationships/hyperlink" Target="http://www.cndl.it/" TargetMode="External"/><Relationship Id="rId68" Type="http://schemas.openxmlformats.org/officeDocument/2006/relationships/hyperlink" Target="http://www.caffenalca.it/" TargetMode="External"/><Relationship Id="rId69" Type="http://schemas.openxmlformats.org/officeDocument/2006/relationships/hyperlink" Target="http://www.cgn.it/" TargetMode="External"/><Relationship Id="rId70" Type="http://schemas.openxmlformats.org/officeDocument/2006/relationships/hyperlink" Target="http://www.caffiap.it/" TargetMode="External"/><Relationship Id="rId71" Type="http://schemas.openxmlformats.org/officeDocument/2006/relationships/hyperlink" Target="http://www.cafunimpresa.innovare24.com/" TargetMode="External"/><Relationship Id="rId72" Type="http://schemas.openxmlformats.org/officeDocument/2006/relationships/hyperlink" Target="http://www.cafpf.it/" TargetMode="External"/><Relationship Id="rId73" Type="http://schemas.openxmlformats.org/officeDocument/2006/relationships/hyperlink" Target="http://www.caflavoroefisco.it/" TargetMode="External"/><Relationship Id="rId74" Type="http://schemas.openxmlformats.org/officeDocument/2006/relationships/hyperlink" Target="http://www.unsic.it/" TargetMode="External"/><Relationship Id="rId75" Type="http://schemas.openxmlformats.org/officeDocument/2006/relationships/hyperlink" Target="http://www.cafsials.it/" TargetMode="External"/><Relationship Id="rId76" Type="http://schemas.openxmlformats.org/officeDocument/2006/relationships/hyperlink" Target="http://www.cafsdb.it/" TargetMode="External"/><Relationship Id="rId77" Type="http://schemas.openxmlformats.org/officeDocument/2006/relationships/hyperlink" Target="http://www.caflabor.it/" TargetMode="External"/><Relationship Id="rId78" Type="http://schemas.openxmlformats.org/officeDocument/2006/relationships/hyperlink" Target="http://www.cafconfasi.it/" TargetMode="External"/><Relationship Id="rId79" Type="http://schemas.openxmlformats.org/officeDocument/2006/relationships/hyperlink" Target="http://www.cafeuropeo.eu/" TargetMode="External"/><Relationship Id="rId80" Type="http://schemas.openxmlformats.org/officeDocument/2006/relationships/hyperlink" Target="http://www.caf.anmil.it/" TargetMode="External"/><Relationship Id="rId81" Type="http://schemas.openxmlformats.org/officeDocument/2006/relationships/hyperlink" Target="http://www.odcservizi.it/" TargetMode="External"/><Relationship Id="rId8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Ernesto Bruno</dc:creator>
  <dc:title>son</dc:title>
  <dcterms:created xsi:type="dcterms:W3CDTF">2024-05-16T08:44:14Z</dcterms:created>
  <dcterms:modified xsi:type="dcterms:W3CDTF">2024-05-16T08:44:14Z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Office Word 2007</vt:lpwstr>
  </property>
  <property fmtid="{D5CDD505-2E9C-101B-9397-08002B2CF9AE}" pid="4" name="LastSaved">
    <vt:filetime>2024-05-16T00:00:00Z</vt:filetime>
  </property>
  <property fmtid="{D5CDD505-2E9C-101B-9397-08002B2CF9AE}" pid="5" name="Producer">
    <vt:lpwstr>Microsoft® Office Word 2007</vt:lpwstr>
  </property>
</Properties>
</file>