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4244" w:rsidRDefault="00DB4244"/>
    <w:p w:rsidR="00B96E4C" w:rsidRDefault="00B96E4C" w:rsidP="00B96E4C">
      <w:pPr>
        <w:pStyle w:val="Default"/>
        <w:spacing w:line="276" w:lineRule="auto"/>
        <w:jc w:val="center"/>
        <w:rPr>
          <w:rFonts w:ascii="Verdana" w:hAnsi="Verdana"/>
          <w:b/>
          <w:bCs/>
          <w:sz w:val="20"/>
          <w:szCs w:val="20"/>
        </w:rPr>
      </w:pPr>
      <w:r>
        <w:rPr>
          <w:noProof/>
        </w:rPr>
        <w:drawing>
          <wp:inline distT="0" distB="0" distL="0" distR="0">
            <wp:extent cx="2644775" cy="1582420"/>
            <wp:effectExtent l="19050" t="0" r="3175"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a:blip r:embed="rId8" cstate="print"/>
                    <a:srcRect/>
                    <a:stretch>
                      <a:fillRect/>
                    </a:stretch>
                  </pic:blipFill>
                  <pic:spPr bwMode="auto">
                    <a:xfrm>
                      <a:off x="0" y="0"/>
                      <a:ext cx="2644775" cy="1582420"/>
                    </a:xfrm>
                    <a:prstGeom prst="rect">
                      <a:avLst/>
                    </a:prstGeom>
                    <a:noFill/>
                    <a:ln w="9525">
                      <a:noFill/>
                      <a:miter lim="800000"/>
                      <a:headEnd/>
                      <a:tailEnd/>
                    </a:ln>
                  </pic:spPr>
                </pic:pic>
              </a:graphicData>
            </a:graphic>
          </wp:inline>
        </w:drawing>
      </w:r>
    </w:p>
    <w:p w:rsidR="00B96E4C" w:rsidRDefault="00B96E4C" w:rsidP="00B96E4C">
      <w:pPr>
        <w:spacing w:line="276" w:lineRule="auto"/>
        <w:ind w:firstLine="567"/>
        <w:jc w:val="center"/>
        <w:rPr>
          <w:rFonts w:ascii="Verdana" w:hAnsi="Verdana"/>
          <w:sz w:val="20"/>
          <w:szCs w:val="20"/>
        </w:rPr>
      </w:pPr>
      <w:r>
        <w:rPr>
          <w:rFonts w:ascii="Verdana" w:hAnsi="Verdana" w:cs="Arial"/>
          <w:noProof/>
          <w:color w:val="0000FF"/>
          <w:sz w:val="20"/>
          <w:szCs w:val="20"/>
          <w:bdr w:val="none" w:sz="0" w:space="0" w:color="auto" w:frame="1"/>
          <w:lang w:bidi="ar-SA"/>
        </w:rPr>
        <w:drawing>
          <wp:inline distT="0" distB="0" distL="0" distR="0">
            <wp:extent cx="6985" cy="6985"/>
            <wp:effectExtent l="0" t="0" r="0" b="0"/>
            <wp:docPr id="2" name="logo" descr="http://www.ersupalermo.it/templates/purpura/images/blank.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descr="http://www.ersupalermo.it/templates/purpura/images/blank.gif"/>
                    <pic:cNvPicPr>
                      <a:picLocks noChangeAspect="1" noChangeArrowheads="1"/>
                    </pic:cNvPicPr>
                  </pic:nvPicPr>
                  <pic:blipFill>
                    <a:blip r:embed="rId9"/>
                    <a:srcRect/>
                    <a:stretch>
                      <a:fillRect/>
                    </a:stretch>
                  </pic:blipFill>
                  <pic:spPr bwMode="auto">
                    <a:xfrm>
                      <a:off x="0" y="0"/>
                      <a:ext cx="6985" cy="6985"/>
                    </a:xfrm>
                    <a:prstGeom prst="rect">
                      <a:avLst/>
                    </a:prstGeom>
                    <a:noFill/>
                    <a:ln w="9525">
                      <a:noFill/>
                      <a:miter lim="800000"/>
                      <a:headEnd/>
                      <a:tailEnd/>
                    </a:ln>
                  </pic:spPr>
                </pic:pic>
              </a:graphicData>
            </a:graphic>
          </wp:inline>
        </w:drawing>
      </w:r>
      <w:r>
        <w:rPr>
          <w:rFonts w:ascii="Verdana" w:hAnsi="Verdana" w:cs="Arial"/>
          <w:noProof/>
          <w:color w:val="0000FF"/>
          <w:sz w:val="20"/>
          <w:szCs w:val="20"/>
          <w:bdr w:val="none" w:sz="0" w:space="0" w:color="auto" w:frame="1"/>
          <w:lang w:bidi="ar-SA"/>
        </w:rPr>
        <w:drawing>
          <wp:inline distT="0" distB="0" distL="0" distR="0">
            <wp:extent cx="6985" cy="6985"/>
            <wp:effectExtent l="0" t="0" r="0" b="0"/>
            <wp:docPr id="3" name="Immagine 2" descr="http://www.ersupalermo.it/templates/purpura/images/blank.gif">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2" descr="http://www.ersupalermo.it/templates/purpura/images/blank.gif"/>
                    <pic:cNvPicPr>
                      <a:picLocks noChangeAspect="1" noChangeArrowheads="1"/>
                    </pic:cNvPicPr>
                  </pic:nvPicPr>
                  <pic:blipFill>
                    <a:blip r:embed="rId9"/>
                    <a:srcRect/>
                    <a:stretch>
                      <a:fillRect/>
                    </a:stretch>
                  </pic:blipFill>
                  <pic:spPr bwMode="auto">
                    <a:xfrm>
                      <a:off x="0" y="0"/>
                      <a:ext cx="6985" cy="6985"/>
                    </a:xfrm>
                    <a:prstGeom prst="rect">
                      <a:avLst/>
                    </a:prstGeom>
                    <a:noFill/>
                    <a:ln w="9525">
                      <a:noFill/>
                      <a:miter lim="800000"/>
                      <a:headEnd/>
                      <a:tailEnd/>
                    </a:ln>
                  </pic:spPr>
                </pic:pic>
              </a:graphicData>
            </a:graphic>
          </wp:inline>
        </w:drawing>
      </w:r>
    </w:p>
    <w:p w:rsidR="00B96E4C" w:rsidRDefault="00B96E4C" w:rsidP="00B96E4C">
      <w:pPr>
        <w:pStyle w:val="Default"/>
        <w:spacing w:line="276" w:lineRule="auto"/>
        <w:ind w:firstLine="567"/>
        <w:jc w:val="center"/>
        <w:rPr>
          <w:rFonts w:ascii="Verdana" w:hAnsi="Verdana"/>
          <w:b/>
          <w:bCs/>
        </w:rPr>
      </w:pPr>
    </w:p>
    <w:p w:rsidR="00B96E4C" w:rsidRDefault="00B96E4C" w:rsidP="00B96E4C">
      <w:pPr>
        <w:pStyle w:val="Default"/>
        <w:spacing w:line="276" w:lineRule="auto"/>
        <w:ind w:firstLine="567"/>
        <w:jc w:val="center"/>
        <w:rPr>
          <w:rFonts w:ascii="Verdana" w:hAnsi="Verdana"/>
          <w:b/>
          <w:bCs/>
        </w:rPr>
      </w:pPr>
    </w:p>
    <w:p w:rsidR="00B96E4C" w:rsidRDefault="00B96E4C" w:rsidP="00B96E4C">
      <w:pPr>
        <w:pStyle w:val="Default"/>
        <w:spacing w:line="276" w:lineRule="auto"/>
        <w:ind w:firstLine="567"/>
        <w:jc w:val="center"/>
        <w:rPr>
          <w:rFonts w:ascii="Verdana" w:hAnsi="Verdana"/>
          <w:b/>
          <w:bCs/>
        </w:rPr>
      </w:pPr>
    </w:p>
    <w:p w:rsidR="00B96E4C" w:rsidRDefault="00B96E4C" w:rsidP="00B96E4C">
      <w:pPr>
        <w:pStyle w:val="Default"/>
        <w:spacing w:line="276" w:lineRule="auto"/>
        <w:ind w:firstLine="567"/>
        <w:jc w:val="center"/>
        <w:rPr>
          <w:rFonts w:ascii="Verdana" w:hAnsi="Verdana"/>
          <w:b/>
          <w:bCs/>
        </w:rPr>
      </w:pPr>
    </w:p>
    <w:p w:rsidR="00B96E4C" w:rsidRPr="00E93C1A" w:rsidRDefault="00B96E4C" w:rsidP="00B96E4C">
      <w:pPr>
        <w:pStyle w:val="Default"/>
        <w:spacing w:line="360" w:lineRule="auto"/>
        <w:jc w:val="center"/>
        <w:rPr>
          <w:rFonts w:ascii="Verdana" w:hAnsi="Verdana" w:cs="Arial"/>
          <w:b/>
          <w:color w:val="0070C0"/>
          <w:sz w:val="28"/>
          <w:szCs w:val="28"/>
        </w:rPr>
      </w:pPr>
      <w:r w:rsidRPr="00E93C1A">
        <w:rPr>
          <w:rFonts w:ascii="Verdana" w:hAnsi="Verdana" w:cs="Arial"/>
          <w:b/>
          <w:color w:val="0070C0"/>
          <w:sz w:val="28"/>
          <w:szCs w:val="28"/>
        </w:rPr>
        <w:t>ENTE REGIONALE DIRITTO ALLO STUDIO UNIVERSITARIO</w:t>
      </w:r>
    </w:p>
    <w:p w:rsidR="00B96E4C" w:rsidRPr="00E93C1A" w:rsidRDefault="00B96E4C" w:rsidP="00B96E4C">
      <w:pPr>
        <w:pStyle w:val="Default"/>
        <w:jc w:val="center"/>
        <w:rPr>
          <w:rFonts w:ascii="Verdana" w:hAnsi="Verdana" w:cs="Arial"/>
          <w:b/>
          <w:color w:val="0070C0"/>
          <w:sz w:val="28"/>
          <w:szCs w:val="28"/>
        </w:rPr>
      </w:pPr>
      <w:proofErr w:type="spellStart"/>
      <w:r w:rsidRPr="00E93C1A">
        <w:rPr>
          <w:rFonts w:ascii="Verdana" w:hAnsi="Verdana" w:cs="Arial"/>
          <w:b/>
          <w:color w:val="0070C0"/>
          <w:sz w:val="28"/>
          <w:szCs w:val="28"/>
        </w:rPr>
        <w:t>DI</w:t>
      </w:r>
      <w:proofErr w:type="spellEnd"/>
      <w:r w:rsidRPr="00E93C1A">
        <w:rPr>
          <w:rFonts w:ascii="Verdana" w:hAnsi="Verdana" w:cs="Arial"/>
          <w:b/>
          <w:color w:val="0070C0"/>
          <w:sz w:val="28"/>
          <w:szCs w:val="28"/>
        </w:rPr>
        <w:t xml:space="preserve"> ENNA</w:t>
      </w:r>
    </w:p>
    <w:p w:rsidR="00B96E4C" w:rsidRDefault="00B96E4C" w:rsidP="00B96E4C">
      <w:pPr>
        <w:pStyle w:val="Default"/>
        <w:spacing w:line="276" w:lineRule="auto"/>
        <w:ind w:firstLine="567"/>
        <w:jc w:val="center"/>
        <w:rPr>
          <w:rFonts w:ascii="Verdana" w:hAnsi="Verdana"/>
          <w:b/>
          <w:bCs/>
          <w:sz w:val="20"/>
          <w:szCs w:val="20"/>
        </w:rPr>
      </w:pPr>
    </w:p>
    <w:p w:rsidR="00B96E4C" w:rsidRDefault="00B96E4C" w:rsidP="00B96E4C">
      <w:pPr>
        <w:pStyle w:val="Default"/>
        <w:spacing w:line="276" w:lineRule="auto"/>
        <w:ind w:firstLine="567"/>
        <w:jc w:val="center"/>
        <w:rPr>
          <w:rFonts w:ascii="Verdana" w:hAnsi="Verdana"/>
          <w:b/>
          <w:bCs/>
          <w:sz w:val="20"/>
          <w:szCs w:val="20"/>
        </w:rPr>
      </w:pPr>
    </w:p>
    <w:p w:rsidR="00B96E4C" w:rsidRDefault="00B96E4C" w:rsidP="00B96E4C">
      <w:pPr>
        <w:pStyle w:val="Default"/>
        <w:spacing w:line="276" w:lineRule="auto"/>
        <w:ind w:firstLine="567"/>
        <w:jc w:val="center"/>
        <w:rPr>
          <w:rFonts w:ascii="Verdana" w:hAnsi="Verdana"/>
          <w:b/>
          <w:bCs/>
          <w:sz w:val="20"/>
          <w:szCs w:val="20"/>
        </w:rPr>
      </w:pPr>
    </w:p>
    <w:p w:rsidR="003930E0" w:rsidRDefault="003930E0" w:rsidP="00B96E4C">
      <w:pPr>
        <w:pStyle w:val="Default"/>
        <w:spacing w:line="276" w:lineRule="auto"/>
        <w:ind w:firstLine="567"/>
        <w:jc w:val="center"/>
        <w:rPr>
          <w:rFonts w:ascii="Verdana" w:hAnsi="Verdana"/>
          <w:b/>
          <w:bCs/>
          <w:sz w:val="20"/>
          <w:szCs w:val="20"/>
        </w:rPr>
      </w:pPr>
    </w:p>
    <w:p w:rsidR="0009229C" w:rsidRDefault="0009229C" w:rsidP="00B96E4C">
      <w:pPr>
        <w:pStyle w:val="Default"/>
        <w:spacing w:line="276" w:lineRule="auto"/>
        <w:ind w:firstLine="567"/>
        <w:jc w:val="center"/>
        <w:rPr>
          <w:rFonts w:ascii="Verdana" w:hAnsi="Verdana"/>
          <w:b/>
          <w:bCs/>
          <w:sz w:val="20"/>
          <w:szCs w:val="20"/>
        </w:rPr>
      </w:pPr>
    </w:p>
    <w:p w:rsidR="00B96E4C" w:rsidRDefault="00B96E4C" w:rsidP="00B96E4C">
      <w:pPr>
        <w:pStyle w:val="Default"/>
        <w:spacing w:line="276" w:lineRule="auto"/>
        <w:ind w:firstLine="567"/>
        <w:jc w:val="center"/>
        <w:rPr>
          <w:rFonts w:ascii="Verdana" w:hAnsi="Verdana"/>
          <w:b/>
          <w:bCs/>
          <w:sz w:val="20"/>
          <w:szCs w:val="20"/>
        </w:rPr>
      </w:pPr>
    </w:p>
    <w:p w:rsidR="00B96E4C" w:rsidRDefault="00B96E4C" w:rsidP="00B96E4C">
      <w:pPr>
        <w:pStyle w:val="Default"/>
        <w:spacing w:line="276" w:lineRule="auto"/>
        <w:ind w:firstLine="567"/>
        <w:jc w:val="center"/>
        <w:rPr>
          <w:rFonts w:ascii="Verdana" w:hAnsi="Verdana"/>
          <w:b/>
          <w:bCs/>
          <w:sz w:val="20"/>
          <w:szCs w:val="20"/>
        </w:rPr>
      </w:pPr>
    </w:p>
    <w:p w:rsidR="00B96E4C" w:rsidRPr="00D9770E" w:rsidRDefault="00B96E4C" w:rsidP="00D9770E">
      <w:pPr>
        <w:pStyle w:val="Default"/>
        <w:spacing w:line="360" w:lineRule="auto"/>
        <w:jc w:val="center"/>
        <w:rPr>
          <w:rFonts w:ascii="Verdana" w:hAnsi="Verdana"/>
          <w:b/>
          <w:bCs/>
          <w:color w:val="DA0000"/>
          <w:sz w:val="40"/>
          <w:szCs w:val="40"/>
        </w:rPr>
      </w:pPr>
      <w:r w:rsidRPr="00D9770E">
        <w:rPr>
          <w:rFonts w:ascii="Verdana" w:hAnsi="Verdana"/>
          <w:b/>
          <w:bCs/>
          <w:color w:val="DA0000"/>
          <w:sz w:val="40"/>
          <w:szCs w:val="40"/>
        </w:rPr>
        <w:t xml:space="preserve">PIANO INTEGRATO </w:t>
      </w:r>
      <w:proofErr w:type="spellStart"/>
      <w:r w:rsidRPr="00D9770E">
        <w:rPr>
          <w:rFonts w:ascii="Verdana" w:hAnsi="Verdana"/>
          <w:b/>
          <w:bCs/>
          <w:color w:val="DA0000"/>
          <w:sz w:val="40"/>
          <w:szCs w:val="40"/>
        </w:rPr>
        <w:t>DI</w:t>
      </w:r>
      <w:proofErr w:type="spellEnd"/>
      <w:r w:rsidRPr="00D9770E">
        <w:rPr>
          <w:rFonts w:ascii="Verdana" w:hAnsi="Verdana"/>
          <w:b/>
          <w:bCs/>
          <w:color w:val="DA0000"/>
          <w:sz w:val="40"/>
          <w:szCs w:val="40"/>
        </w:rPr>
        <w:t xml:space="preserve"> ATTIVITÀ E ORGANIZZAZIONE</w:t>
      </w:r>
      <w:r w:rsidR="00D9770E">
        <w:rPr>
          <w:rFonts w:ascii="Verdana" w:hAnsi="Verdana"/>
          <w:b/>
          <w:bCs/>
          <w:color w:val="DA0000"/>
          <w:sz w:val="40"/>
          <w:szCs w:val="40"/>
        </w:rPr>
        <w:t xml:space="preserve"> (PIAO)</w:t>
      </w:r>
    </w:p>
    <w:p w:rsidR="00B96E4C" w:rsidRDefault="00B96E4C" w:rsidP="00B96E4C">
      <w:pPr>
        <w:pStyle w:val="Default"/>
        <w:spacing w:line="276" w:lineRule="auto"/>
        <w:ind w:firstLine="567"/>
        <w:jc w:val="center"/>
        <w:rPr>
          <w:rFonts w:ascii="Verdana" w:hAnsi="Verdana"/>
          <w:b/>
          <w:bCs/>
          <w:sz w:val="20"/>
          <w:szCs w:val="20"/>
        </w:rPr>
      </w:pPr>
    </w:p>
    <w:p w:rsidR="00B96E4C" w:rsidRPr="008206FA" w:rsidRDefault="003F0C7C" w:rsidP="00B96E4C">
      <w:pPr>
        <w:pStyle w:val="Default"/>
        <w:spacing w:line="276" w:lineRule="auto"/>
        <w:jc w:val="center"/>
        <w:rPr>
          <w:rFonts w:ascii="Verdana" w:hAnsi="Verdana"/>
          <w:b/>
          <w:bCs/>
          <w:color w:val="DA0000"/>
          <w:sz w:val="28"/>
        </w:rPr>
      </w:pPr>
      <w:r>
        <w:rPr>
          <w:rFonts w:ascii="Verdana" w:hAnsi="Verdana"/>
          <w:b/>
          <w:bCs/>
          <w:color w:val="DA0000"/>
          <w:sz w:val="28"/>
        </w:rPr>
        <w:t>TRIENNIO 2024 - 2026</w:t>
      </w:r>
      <w:r w:rsidR="00B96E4C" w:rsidRPr="008206FA">
        <w:rPr>
          <w:rFonts w:ascii="Verdana" w:hAnsi="Verdana"/>
          <w:b/>
          <w:bCs/>
          <w:color w:val="DA0000"/>
          <w:sz w:val="28"/>
        </w:rPr>
        <w:t xml:space="preserve"> </w:t>
      </w:r>
    </w:p>
    <w:p w:rsidR="00B96E4C" w:rsidRDefault="00B96E4C" w:rsidP="00B96E4C">
      <w:pPr>
        <w:widowControl/>
        <w:suppressAutoHyphens w:val="0"/>
        <w:autoSpaceDE w:val="0"/>
        <w:autoSpaceDN w:val="0"/>
        <w:adjustRightInd w:val="0"/>
        <w:spacing w:line="276" w:lineRule="auto"/>
        <w:jc w:val="both"/>
        <w:rPr>
          <w:rFonts w:ascii="Verdana" w:eastAsia="Times New Roman" w:hAnsi="Verdana" w:cs="Calibri"/>
          <w:color w:val="000000"/>
        </w:rPr>
      </w:pPr>
    </w:p>
    <w:p w:rsidR="003930E0" w:rsidRDefault="003930E0" w:rsidP="00B96E4C">
      <w:pPr>
        <w:widowControl/>
        <w:suppressAutoHyphens w:val="0"/>
        <w:autoSpaceDE w:val="0"/>
        <w:autoSpaceDN w:val="0"/>
        <w:adjustRightInd w:val="0"/>
        <w:spacing w:after="200" w:line="276" w:lineRule="auto"/>
        <w:jc w:val="center"/>
        <w:rPr>
          <w:rFonts w:ascii="Verdana" w:eastAsia="Times New Roman" w:hAnsi="Verdana" w:cs="Calibri"/>
          <w:color w:val="000000"/>
          <w:sz w:val="20"/>
          <w:szCs w:val="20"/>
        </w:rPr>
      </w:pPr>
    </w:p>
    <w:p w:rsidR="003930E0" w:rsidRDefault="003930E0" w:rsidP="00B96E4C">
      <w:pPr>
        <w:widowControl/>
        <w:suppressAutoHyphens w:val="0"/>
        <w:autoSpaceDE w:val="0"/>
        <w:autoSpaceDN w:val="0"/>
        <w:adjustRightInd w:val="0"/>
        <w:spacing w:after="200" w:line="276" w:lineRule="auto"/>
        <w:jc w:val="center"/>
        <w:rPr>
          <w:rFonts w:ascii="Verdana" w:eastAsia="Times New Roman" w:hAnsi="Verdana" w:cs="Calibri"/>
          <w:color w:val="000000"/>
          <w:sz w:val="20"/>
          <w:szCs w:val="20"/>
        </w:rPr>
      </w:pPr>
    </w:p>
    <w:p w:rsidR="00906D55" w:rsidRDefault="00906D55" w:rsidP="00B96E4C">
      <w:pPr>
        <w:widowControl/>
        <w:suppressAutoHyphens w:val="0"/>
        <w:autoSpaceDE w:val="0"/>
        <w:autoSpaceDN w:val="0"/>
        <w:adjustRightInd w:val="0"/>
        <w:spacing w:after="200" w:line="276" w:lineRule="auto"/>
        <w:jc w:val="center"/>
        <w:rPr>
          <w:rFonts w:ascii="Verdana" w:eastAsia="Times New Roman" w:hAnsi="Verdana" w:cs="Calibri"/>
          <w:color w:val="000000"/>
          <w:sz w:val="20"/>
          <w:szCs w:val="20"/>
        </w:rPr>
      </w:pPr>
    </w:p>
    <w:p w:rsidR="003930E0" w:rsidRDefault="003930E0" w:rsidP="00B96E4C">
      <w:pPr>
        <w:widowControl/>
        <w:suppressAutoHyphens w:val="0"/>
        <w:autoSpaceDE w:val="0"/>
        <w:autoSpaceDN w:val="0"/>
        <w:adjustRightInd w:val="0"/>
        <w:spacing w:after="200" w:line="276" w:lineRule="auto"/>
        <w:jc w:val="center"/>
        <w:rPr>
          <w:rFonts w:ascii="Verdana" w:eastAsia="Times New Roman" w:hAnsi="Verdana" w:cs="Calibri"/>
          <w:color w:val="000000"/>
          <w:sz w:val="20"/>
          <w:szCs w:val="20"/>
        </w:rPr>
      </w:pPr>
    </w:p>
    <w:p w:rsidR="00B96E4C" w:rsidRDefault="00B96E4C" w:rsidP="00B96E4C">
      <w:pPr>
        <w:widowControl/>
        <w:suppressAutoHyphens w:val="0"/>
        <w:autoSpaceDE w:val="0"/>
        <w:autoSpaceDN w:val="0"/>
        <w:adjustRightInd w:val="0"/>
        <w:spacing w:after="200" w:line="276" w:lineRule="auto"/>
        <w:jc w:val="center"/>
        <w:rPr>
          <w:rFonts w:ascii="Verdana" w:eastAsia="Times New Roman" w:hAnsi="Verdana" w:cs="Calibri"/>
          <w:color w:val="000000"/>
          <w:sz w:val="20"/>
          <w:szCs w:val="20"/>
        </w:rPr>
      </w:pPr>
      <w:r>
        <w:rPr>
          <w:rFonts w:ascii="Verdana" w:eastAsia="Times New Roman" w:hAnsi="Verdana" w:cs="Calibri"/>
          <w:color w:val="000000"/>
          <w:sz w:val="20"/>
          <w:szCs w:val="20"/>
        </w:rPr>
        <w:t xml:space="preserve"> </w:t>
      </w:r>
    </w:p>
    <w:p w:rsidR="00B96E4C" w:rsidRDefault="00B96E4C" w:rsidP="00B96E4C">
      <w:pPr>
        <w:pStyle w:val="Default"/>
        <w:spacing w:line="276" w:lineRule="auto"/>
        <w:ind w:firstLine="567"/>
        <w:jc w:val="center"/>
        <w:rPr>
          <w:rFonts w:ascii="Verdana" w:hAnsi="Verdana" w:cs="Calibri"/>
          <w:b/>
          <w:bCs/>
          <w:sz w:val="20"/>
          <w:szCs w:val="20"/>
        </w:rPr>
      </w:pPr>
    </w:p>
    <w:p w:rsidR="00B96E4C" w:rsidRDefault="00B96E4C" w:rsidP="00B96E4C">
      <w:pPr>
        <w:pStyle w:val="Default"/>
        <w:spacing w:line="276" w:lineRule="auto"/>
        <w:ind w:firstLine="567"/>
        <w:jc w:val="center"/>
        <w:rPr>
          <w:rFonts w:ascii="Verdana" w:hAnsi="Verdana" w:cs="Calibri"/>
          <w:b/>
          <w:bCs/>
          <w:sz w:val="20"/>
          <w:szCs w:val="20"/>
        </w:rPr>
      </w:pPr>
    </w:p>
    <w:p w:rsidR="00B96E4C" w:rsidRDefault="00B96E4C" w:rsidP="00B96E4C">
      <w:pPr>
        <w:pStyle w:val="Default"/>
        <w:spacing w:line="276" w:lineRule="auto"/>
        <w:ind w:firstLine="567"/>
        <w:jc w:val="center"/>
        <w:rPr>
          <w:rFonts w:ascii="Verdana" w:hAnsi="Verdana" w:cs="Calibri"/>
          <w:b/>
          <w:bCs/>
          <w:sz w:val="20"/>
          <w:szCs w:val="20"/>
        </w:rPr>
      </w:pPr>
    </w:p>
    <w:p w:rsidR="00B96E4C" w:rsidRPr="004C749A" w:rsidRDefault="00B96E4C" w:rsidP="00B96E4C">
      <w:pPr>
        <w:pStyle w:val="Default"/>
        <w:spacing w:line="276" w:lineRule="auto"/>
        <w:jc w:val="center"/>
        <w:rPr>
          <w:rFonts w:ascii="Verdana" w:hAnsi="Verdana" w:cs="Calibri"/>
          <w:b/>
          <w:bCs/>
          <w:color w:val="006400"/>
          <w:sz w:val="20"/>
          <w:szCs w:val="16"/>
        </w:rPr>
      </w:pPr>
      <w:r w:rsidRPr="004C749A">
        <w:rPr>
          <w:rFonts w:ascii="Verdana" w:hAnsi="Verdana" w:cs="Calibri"/>
          <w:b/>
          <w:bCs/>
          <w:color w:val="006400"/>
          <w:sz w:val="20"/>
          <w:szCs w:val="16"/>
        </w:rPr>
        <w:t>Adottato con delibera del Consiglio di Amministrazione dell’Ente</w:t>
      </w:r>
      <w:r w:rsidR="006C3BBA">
        <w:rPr>
          <w:rFonts w:ascii="Verdana" w:hAnsi="Verdana" w:cs="Calibri"/>
          <w:b/>
          <w:bCs/>
          <w:color w:val="006400"/>
          <w:sz w:val="20"/>
          <w:szCs w:val="16"/>
        </w:rPr>
        <w:t xml:space="preserve"> n</w:t>
      </w:r>
      <w:r w:rsidR="006228A2">
        <w:rPr>
          <w:rFonts w:ascii="Verdana" w:hAnsi="Verdana" w:cs="Calibri"/>
          <w:b/>
          <w:bCs/>
          <w:color w:val="006400"/>
          <w:sz w:val="20"/>
          <w:szCs w:val="16"/>
        </w:rPr>
        <w:t>.10</w:t>
      </w:r>
      <w:r>
        <w:rPr>
          <w:rFonts w:ascii="Verdana" w:hAnsi="Verdana" w:cs="Calibri"/>
          <w:b/>
          <w:bCs/>
          <w:color w:val="006400"/>
          <w:sz w:val="20"/>
          <w:szCs w:val="16"/>
        </w:rPr>
        <w:t xml:space="preserve"> </w:t>
      </w:r>
      <w:r w:rsidRPr="004C749A">
        <w:rPr>
          <w:rFonts w:ascii="Verdana" w:hAnsi="Verdana" w:cs="Calibri"/>
          <w:b/>
          <w:bCs/>
          <w:color w:val="006400"/>
          <w:sz w:val="20"/>
          <w:szCs w:val="16"/>
        </w:rPr>
        <w:t>del</w:t>
      </w:r>
      <w:r w:rsidR="006228A2">
        <w:rPr>
          <w:rFonts w:ascii="Verdana" w:hAnsi="Verdana" w:cs="Calibri"/>
          <w:b/>
          <w:bCs/>
          <w:color w:val="006400"/>
          <w:sz w:val="20"/>
          <w:szCs w:val="16"/>
        </w:rPr>
        <w:t xml:space="preserve"> 19.4.</w:t>
      </w:r>
      <w:r w:rsidR="003F0C7C">
        <w:rPr>
          <w:rFonts w:ascii="Verdana" w:hAnsi="Verdana" w:cs="Calibri"/>
          <w:b/>
          <w:bCs/>
          <w:color w:val="006400"/>
          <w:sz w:val="20"/>
          <w:szCs w:val="16"/>
        </w:rPr>
        <w:t>2024</w:t>
      </w:r>
    </w:p>
    <w:p w:rsidR="00B96E4C" w:rsidRDefault="00B96E4C" w:rsidP="00B96E4C">
      <w:pPr>
        <w:pStyle w:val="Default"/>
        <w:spacing w:line="276" w:lineRule="auto"/>
        <w:ind w:firstLine="567"/>
        <w:jc w:val="center"/>
        <w:rPr>
          <w:rFonts w:ascii="Verdana" w:hAnsi="Verdana" w:cs="Calibri"/>
          <w:b/>
          <w:bCs/>
          <w:sz w:val="20"/>
          <w:szCs w:val="20"/>
        </w:rPr>
      </w:pPr>
    </w:p>
    <w:p w:rsidR="00B96E4C" w:rsidRDefault="00B96E4C" w:rsidP="00B96E4C">
      <w:pPr>
        <w:pStyle w:val="Default"/>
        <w:spacing w:line="276" w:lineRule="auto"/>
        <w:ind w:firstLine="567"/>
        <w:jc w:val="center"/>
        <w:rPr>
          <w:rFonts w:ascii="Verdana" w:hAnsi="Verdana"/>
          <w:sz w:val="20"/>
          <w:szCs w:val="20"/>
        </w:rPr>
      </w:pPr>
    </w:p>
    <w:p w:rsidR="00B96E4C" w:rsidRDefault="00B96E4C" w:rsidP="00B96E4C">
      <w:pPr>
        <w:pStyle w:val="Default"/>
        <w:spacing w:line="276" w:lineRule="auto"/>
        <w:ind w:firstLine="567"/>
        <w:rPr>
          <w:rFonts w:ascii="Verdana" w:hAnsi="Verdana"/>
          <w:b/>
          <w:sz w:val="16"/>
          <w:szCs w:val="16"/>
        </w:rPr>
      </w:pPr>
    </w:p>
    <w:p w:rsidR="00B96E4C" w:rsidRDefault="00B96E4C" w:rsidP="00B96E4C">
      <w:pPr>
        <w:pStyle w:val="Default"/>
        <w:spacing w:line="276" w:lineRule="auto"/>
        <w:ind w:firstLine="567"/>
        <w:rPr>
          <w:rFonts w:ascii="Verdana" w:hAnsi="Verdana"/>
          <w:b/>
          <w:sz w:val="16"/>
          <w:szCs w:val="16"/>
        </w:rPr>
      </w:pPr>
    </w:p>
    <w:p w:rsidR="00B96E4C" w:rsidRDefault="00B96E4C" w:rsidP="00B96E4C">
      <w:pPr>
        <w:pStyle w:val="Default"/>
        <w:spacing w:line="276" w:lineRule="auto"/>
        <w:ind w:firstLine="567"/>
        <w:rPr>
          <w:rFonts w:ascii="Verdana" w:hAnsi="Verdana"/>
          <w:b/>
          <w:sz w:val="16"/>
          <w:szCs w:val="16"/>
        </w:rPr>
      </w:pPr>
    </w:p>
    <w:p w:rsidR="00B96E4C" w:rsidRDefault="00B96E4C" w:rsidP="00B96E4C">
      <w:pPr>
        <w:pStyle w:val="Default"/>
        <w:spacing w:line="276" w:lineRule="auto"/>
        <w:ind w:firstLine="567"/>
        <w:jc w:val="both"/>
        <w:rPr>
          <w:rFonts w:ascii="Verdana" w:hAnsi="Verdana"/>
          <w:b/>
          <w:sz w:val="16"/>
          <w:szCs w:val="16"/>
        </w:rPr>
      </w:pPr>
    </w:p>
    <w:p w:rsidR="00B96E4C" w:rsidRDefault="00B96E4C" w:rsidP="00B96E4C">
      <w:pPr>
        <w:pStyle w:val="Default"/>
        <w:spacing w:line="276" w:lineRule="auto"/>
        <w:ind w:firstLine="567"/>
        <w:rPr>
          <w:rFonts w:ascii="Verdana" w:hAnsi="Verdana"/>
          <w:b/>
          <w:sz w:val="16"/>
          <w:szCs w:val="16"/>
        </w:rPr>
      </w:pPr>
    </w:p>
    <w:p w:rsidR="00285602" w:rsidRDefault="00285602" w:rsidP="00B96E4C">
      <w:pPr>
        <w:pStyle w:val="Default"/>
        <w:ind w:firstLine="567"/>
        <w:rPr>
          <w:rFonts w:ascii="Arial" w:hAnsi="Arial" w:cs="Arial"/>
          <w:b/>
          <w:color w:val="0070C0"/>
        </w:rPr>
      </w:pPr>
    </w:p>
    <w:p w:rsidR="00B96E4C" w:rsidRDefault="00B96E4C" w:rsidP="00B96E4C">
      <w:pPr>
        <w:pStyle w:val="Default"/>
        <w:ind w:firstLine="567"/>
        <w:rPr>
          <w:rFonts w:ascii="Arial" w:hAnsi="Arial" w:cs="Arial"/>
          <w:b/>
          <w:color w:val="0070C0"/>
        </w:rPr>
      </w:pPr>
      <w:r>
        <w:rPr>
          <w:rFonts w:ascii="Arial" w:hAnsi="Arial" w:cs="Arial"/>
          <w:b/>
          <w:color w:val="0070C0"/>
        </w:rPr>
        <w:t>SOMMARIO:</w:t>
      </w:r>
    </w:p>
    <w:p w:rsidR="00B96E4C" w:rsidRDefault="00B96E4C" w:rsidP="00B96E4C">
      <w:pPr>
        <w:pStyle w:val="Default"/>
        <w:ind w:firstLine="567"/>
        <w:rPr>
          <w:rFonts w:ascii="Arial" w:hAnsi="Arial" w:cs="Arial"/>
          <w:b/>
          <w:color w:val="0070C0"/>
        </w:rPr>
      </w:pPr>
    </w:p>
    <w:p w:rsidR="00B96E4C" w:rsidRPr="00935B67" w:rsidRDefault="00B96E4C" w:rsidP="00935B67">
      <w:pPr>
        <w:pStyle w:val="Sommario1"/>
        <w:rPr>
          <w:rFonts w:eastAsia="Times New Roman"/>
        </w:rPr>
      </w:pPr>
      <w:r w:rsidRPr="00935B67">
        <w:t>Premessa</w:t>
      </w:r>
      <w:r w:rsidR="00935B67" w:rsidRPr="00935B67">
        <w:rPr>
          <w:webHidden/>
        </w:rPr>
        <w:tab/>
        <w:t>3</w:t>
      </w:r>
    </w:p>
    <w:p w:rsidR="00B96E4C" w:rsidRDefault="00B96E4C" w:rsidP="00B96E4C">
      <w:pPr>
        <w:pStyle w:val="Default"/>
        <w:ind w:firstLine="567"/>
        <w:rPr>
          <w:rFonts w:ascii="Arial" w:hAnsi="Arial" w:cs="Arial"/>
          <w:b/>
          <w:sz w:val="18"/>
          <w:szCs w:val="18"/>
        </w:rPr>
      </w:pPr>
    </w:p>
    <w:p w:rsidR="00B96E4C" w:rsidRDefault="00B96E4C" w:rsidP="00B96E4C">
      <w:pPr>
        <w:pStyle w:val="Default"/>
        <w:rPr>
          <w:rFonts w:ascii="Arial" w:hAnsi="Arial" w:cs="Arial"/>
          <w:b/>
          <w:sz w:val="16"/>
          <w:szCs w:val="16"/>
        </w:rPr>
      </w:pPr>
    </w:p>
    <w:p w:rsidR="00B96E4C" w:rsidRDefault="00B96E4C" w:rsidP="00B96E4C">
      <w:pPr>
        <w:pStyle w:val="Default"/>
        <w:spacing w:line="276" w:lineRule="auto"/>
        <w:ind w:firstLine="567"/>
        <w:rPr>
          <w:rFonts w:ascii="Arial" w:hAnsi="Arial" w:cs="Arial"/>
          <w:b/>
          <w:color w:val="C00000"/>
        </w:rPr>
      </w:pPr>
    </w:p>
    <w:p w:rsidR="00B96E4C" w:rsidRDefault="00B96E4C" w:rsidP="00B96E4C">
      <w:pPr>
        <w:pStyle w:val="Default"/>
        <w:spacing w:line="276" w:lineRule="auto"/>
        <w:ind w:firstLine="567"/>
        <w:rPr>
          <w:rFonts w:ascii="Arial" w:hAnsi="Arial" w:cs="Arial"/>
          <w:b/>
          <w:color w:val="C00000"/>
        </w:rPr>
      </w:pPr>
    </w:p>
    <w:p w:rsidR="00B96E4C" w:rsidRPr="005370AE" w:rsidRDefault="00B96E4C" w:rsidP="00B96E4C">
      <w:pPr>
        <w:pStyle w:val="Default"/>
        <w:spacing w:line="276" w:lineRule="auto"/>
        <w:ind w:firstLine="567"/>
        <w:rPr>
          <w:rFonts w:ascii="Arial" w:hAnsi="Arial" w:cs="Arial"/>
          <w:b/>
          <w:color w:val="C00000"/>
        </w:rPr>
      </w:pPr>
      <w:r w:rsidRPr="005370AE">
        <w:rPr>
          <w:rFonts w:ascii="Arial" w:hAnsi="Arial" w:cs="Arial"/>
          <w:b/>
          <w:color w:val="C00000"/>
        </w:rPr>
        <w:t xml:space="preserve">SEZIONE I  -  </w:t>
      </w:r>
      <w:r w:rsidRPr="00E93C1A">
        <w:rPr>
          <w:rFonts w:ascii="Arial" w:hAnsi="Arial" w:cs="Arial"/>
          <w:b/>
          <w:color w:val="C00000"/>
        </w:rPr>
        <w:t>SCHEDA ANAGRAFICA</w:t>
      </w:r>
      <w:r>
        <w:rPr>
          <w:rFonts w:ascii="Arial" w:hAnsi="Arial" w:cs="Arial"/>
          <w:b/>
          <w:color w:val="C00000"/>
        </w:rPr>
        <w:t xml:space="preserve"> </w:t>
      </w:r>
      <w:r w:rsidRPr="00E93C1A">
        <w:rPr>
          <w:rFonts w:ascii="Arial" w:hAnsi="Arial" w:cs="Arial"/>
          <w:b/>
          <w:color w:val="C00000"/>
        </w:rPr>
        <w:t>DELL’AMMINISTRAZIONE</w:t>
      </w:r>
    </w:p>
    <w:p w:rsidR="00B96E4C" w:rsidRDefault="00B96E4C" w:rsidP="00B96E4C">
      <w:pPr>
        <w:pStyle w:val="Default"/>
        <w:spacing w:line="276" w:lineRule="auto"/>
        <w:ind w:firstLine="567"/>
        <w:rPr>
          <w:rFonts w:ascii="Arial" w:hAnsi="Arial" w:cs="Arial"/>
          <w:b/>
          <w:color w:val="C00000"/>
        </w:rPr>
      </w:pPr>
    </w:p>
    <w:p w:rsidR="00B96E4C" w:rsidRPr="00935B67" w:rsidRDefault="00B96E4C" w:rsidP="00B96E4C">
      <w:pPr>
        <w:pStyle w:val="Default"/>
        <w:spacing w:line="276" w:lineRule="auto"/>
        <w:rPr>
          <w:rFonts w:ascii="Arial" w:hAnsi="Arial" w:cs="Arial"/>
          <w:b/>
          <w:color w:val="0070C0"/>
          <w:sz w:val="22"/>
          <w:szCs w:val="22"/>
        </w:rPr>
      </w:pPr>
      <w:r w:rsidRPr="00935B67">
        <w:rPr>
          <w:rFonts w:ascii="Arial" w:hAnsi="Arial" w:cs="Arial"/>
          <w:b/>
          <w:color w:val="0070C0"/>
          <w:sz w:val="22"/>
          <w:szCs w:val="22"/>
        </w:rPr>
        <w:t xml:space="preserve">SOTTOSEZIONE  1.1  -  L’ERSU </w:t>
      </w:r>
      <w:proofErr w:type="spellStart"/>
      <w:r w:rsidRPr="00935B67">
        <w:rPr>
          <w:rFonts w:ascii="Arial" w:hAnsi="Arial" w:cs="Arial"/>
          <w:b/>
          <w:color w:val="0070C0"/>
          <w:sz w:val="22"/>
          <w:szCs w:val="22"/>
        </w:rPr>
        <w:t>DI</w:t>
      </w:r>
      <w:proofErr w:type="spellEnd"/>
      <w:r w:rsidRPr="00935B67">
        <w:rPr>
          <w:rFonts w:ascii="Arial" w:hAnsi="Arial" w:cs="Arial"/>
          <w:b/>
          <w:color w:val="0070C0"/>
          <w:sz w:val="22"/>
          <w:szCs w:val="22"/>
        </w:rPr>
        <w:t xml:space="preserve"> E</w:t>
      </w:r>
      <w:r w:rsidR="008B082B">
        <w:rPr>
          <w:rFonts w:ascii="Arial" w:hAnsi="Arial" w:cs="Arial"/>
          <w:b/>
          <w:color w:val="0070C0"/>
          <w:sz w:val="22"/>
          <w:szCs w:val="22"/>
        </w:rPr>
        <w:t>NNA .</w:t>
      </w:r>
      <w:proofErr w:type="spellStart"/>
      <w:r w:rsidR="008B082B">
        <w:rPr>
          <w:rFonts w:ascii="Arial" w:hAnsi="Arial" w:cs="Arial"/>
          <w:b/>
          <w:color w:val="0070C0"/>
          <w:sz w:val="22"/>
          <w:szCs w:val="22"/>
        </w:rPr>
        <w:t>…………………………………………</w:t>
      </w:r>
      <w:proofErr w:type="spellEnd"/>
      <w:r w:rsidR="008B082B">
        <w:rPr>
          <w:rFonts w:ascii="Arial" w:hAnsi="Arial" w:cs="Arial"/>
          <w:b/>
          <w:color w:val="0070C0"/>
          <w:sz w:val="22"/>
          <w:szCs w:val="22"/>
        </w:rPr>
        <w:t>...…..</w:t>
      </w:r>
      <w:proofErr w:type="spellStart"/>
      <w:r w:rsidR="008B082B">
        <w:rPr>
          <w:rFonts w:ascii="Arial" w:hAnsi="Arial" w:cs="Arial"/>
          <w:b/>
          <w:color w:val="0070C0"/>
          <w:sz w:val="22"/>
          <w:szCs w:val="22"/>
        </w:rPr>
        <w:t>…………</w:t>
      </w:r>
      <w:proofErr w:type="spellEnd"/>
      <w:r w:rsidR="008B082B">
        <w:rPr>
          <w:rFonts w:ascii="Arial" w:hAnsi="Arial" w:cs="Arial"/>
          <w:b/>
          <w:color w:val="0070C0"/>
          <w:sz w:val="22"/>
          <w:szCs w:val="22"/>
        </w:rPr>
        <w:t xml:space="preserve">  </w:t>
      </w:r>
      <w:r w:rsidR="00935B67" w:rsidRPr="00935B67">
        <w:rPr>
          <w:rFonts w:ascii="Arial" w:hAnsi="Arial" w:cs="Arial"/>
          <w:b/>
          <w:color w:val="0070C0"/>
          <w:sz w:val="22"/>
          <w:szCs w:val="22"/>
        </w:rPr>
        <w:t>4</w:t>
      </w:r>
    </w:p>
    <w:p w:rsidR="00B96E4C" w:rsidRDefault="00B96E4C" w:rsidP="00B96E4C">
      <w:pPr>
        <w:pStyle w:val="Default"/>
        <w:spacing w:line="276" w:lineRule="auto"/>
        <w:rPr>
          <w:rFonts w:ascii="Arial" w:hAnsi="Arial" w:cs="Arial"/>
          <w:b/>
          <w:color w:val="0070C0"/>
        </w:rPr>
      </w:pPr>
    </w:p>
    <w:p w:rsidR="00285602" w:rsidRDefault="00285602" w:rsidP="00B96E4C">
      <w:pPr>
        <w:pStyle w:val="Default"/>
        <w:spacing w:line="276" w:lineRule="auto"/>
        <w:rPr>
          <w:rFonts w:ascii="Arial" w:hAnsi="Arial" w:cs="Arial"/>
          <w:b/>
          <w:color w:val="0070C0"/>
        </w:rPr>
      </w:pPr>
    </w:p>
    <w:p w:rsidR="00B96E4C" w:rsidRDefault="00B96E4C" w:rsidP="00B96E4C">
      <w:pPr>
        <w:pStyle w:val="Default"/>
        <w:spacing w:line="276" w:lineRule="auto"/>
        <w:ind w:firstLine="567"/>
        <w:rPr>
          <w:rFonts w:ascii="Arial" w:hAnsi="Arial" w:cs="Arial"/>
          <w:b/>
          <w:color w:val="C00000"/>
        </w:rPr>
      </w:pPr>
    </w:p>
    <w:p w:rsidR="00B96E4C" w:rsidRDefault="00B96E4C" w:rsidP="00B96E4C">
      <w:pPr>
        <w:pStyle w:val="Default"/>
        <w:ind w:firstLine="567"/>
        <w:rPr>
          <w:rFonts w:ascii="Arial" w:hAnsi="Arial" w:cs="Arial"/>
          <w:b/>
          <w:color w:val="C00000"/>
        </w:rPr>
      </w:pPr>
      <w:r w:rsidRPr="005370AE">
        <w:rPr>
          <w:rFonts w:ascii="Arial" w:hAnsi="Arial" w:cs="Arial"/>
          <w:b/>
          <w:color w:val="C00000"/>
        </w:rPr>
        <w:t>SEZIONE I</w:t>
      </w:r>
      <w:r>
        <w:rPr>
          <w:rFonts w:ascii="Arial" w:hAnsi="Arial" w:cs="Arial"/>
          <w:b/>
          <w:color w:val="C00000"/>
        </w:rPr>
        <w:t>I</w:t>
      </w:r>
      <w:r w:rsidRPr="005370AE">
        <w:rPr>
          <w:rFonts w:ascii="Arial" w:hAnsi="Arial" w:cs="Arial"/>
          <w:b/>
          <w:color w:val="C00000"/>
        </w:rPr>
        <w:t xml:space="preserve">  -  </w:t>
      </w:r>
      <w:r w:rsidRPr="00B973A2">
        <w:rPr>
          <w:rFonts w:ascii="Arial" w:hAnsi="Arial" w:cs="Arial"/>
          <w:b/>
          <w:color w:val="C00000"/>
        </w:rPr>
        <w:t>VALORE PUBBLICO, PERFORMANCE E ANTICORRUZIONE</w:t>
      </w:r>
    </w:p>
    <w:p w:rsidR="00B96E4C" w:rsidRDefault="00B96E4C" w:rsidP="00B96E4C">
      <w:pPr>
        <w:pStyle w:val="Default"/>
        <w:spacing w:line="276" w:lineRule="auto"/>
        <w:ind w:firstLine="567"/>
        <w:rPr>
          <w:rFonts w:ascii="Arial" w:hAnsi="Arial" w:cs="Arial"/>
          <w:b/>
          <w:color w:val="C00000"/>
        </w:rPr>
      </w:pPr>
    </w:p>
    <w:p w:rsidR="00B96E4C" w:rsidRPr="00935B67" w:rsidRDefault="00B96E4C" w:rsidP="00B96E4C">
      <w:pPr>
        <w:pStyle w:val="Default"/>
        <w:spacing w:line="276" w:lineRule="auto"/>
        <w:rPr>
          <w:rFonts w:ascii="Arial" w:hAnsi="Arial" w:cs="Arial"/>
          <w:b/>
          <w:color w:val="0070C0"/>
          <w:sz w:val="22"/>
          <w:szCs w:val="22"/>
        </w:rPr>
      </w:pPr>
      <w:r w:rsidRPr="00935B67">
        <w:rPr>
          <w:rFonts w:ascii="Arial" w:hAnsi="Arial" w:cs="Arial"/>
          <w:b/>
          <w:color w:val="0070C0"/>
          <w:sz w:val="22"/>
          <w:szCs w:val="22"/>
        </w:rPr>
        <w:t>SOTTOSEZIONE  2.1  -  RISCHI CORRUTTIVI E TRASPARENZA</w:t>
      </w:r>
      <w:r w:rsidR="00935B67">
        <w:rPr>
          <w:rFonts w:ascii="Arial" w:hAnsi="Arial" w:cs="Arial"/>
          <w:b/>
          <w:color w:val="0070C0"/>
          <w:sz w:val="22"/>
          <w:szCs w:val="22"/>
        </w:rPr>
        <w:t xml:space="preserve"> </w:t>
      </w:r>
      <w:proofErr w:type="spellStart"/>
      <w:r w:rsidR="008B082B">
        <w:rPr>
          <w:rFonts w:ascii="Arial" w:hAnsi="Arial" w:cs="Arial"/>
          <w:b/>
          <w:color w:val="0070C0"/>
          <w:sz w:val="22"/>
          <w:szCs w:val="22"/>
        </w:rPr>
        <w:t>……………….…</w:t>
      </w:r>
      <w:proofErr w:type="spellEnd"/>
      <w:r w:rsidR="008B082B">
        <w:rPr>
          <w:rFonts w:ascii="Arial" w:hAnsi="Arial" w:cs="Arial"/>
          <w:b/>
          <w:color w:val="0070C0"/>
          <w:sz w:val="22"/>
          <w:szCs w:val="22"/>
        </w:rPr>
        <w:t>..</w:t>
      </w:r>
      <w:proofErr w:type="spellStart"/>
      <w:r w:rsidR="008B082B">
        <w:rPr>
          <w:rFonts w:ascii="Arial" w:hAnsi="Arial" w:cs="Arial"/>
          <w:b/>
          <w:color w:val="0070C0"/>
          <w:sz w:val="22"/>
          <w:szCs w:val="22"/>
        </w:rPr>
        <w:t>…………</w:t>
      </w:r>
      <w:proofErr w:type="spellEnd"/>
      <w:r w:rsidR="008B082B">
        <w:rPr>
          <w:rFonts w:ascii="Arial" w:hAnsi="Arial" w:cs="Arial"/>
          <w:b/>
          <w:color w:val="0070C0"/>
          <w:sz w:val="22"/>
          <w:szCs w:val="22"/>
        </w:rPr>
        <w:t xml:space="preserve">  </w:t>
      </w:r>
      <w:r w:rsidRPr="00935B67">
        <w:rPr>
          <w:rFonts w:ascii="Arial" w:hAnsi="Arial" w:cs="Arial"/>
          <w:b/>
          <w:color w:val="0070C0"/>
          <w:sz w:val="22"/>
          <w:szCs w:val="22"/>
        </w:rPr>
        <w:t>5</w:t>
      </w:r>
    </w:p>
    <w:p w:rsidR="00B96E4C" w:rsidRDefault="00B96E4C" w:rsidP="00B96E4C">
      <w:pPr>
        <w:pStyle w:val="Default"/>
        <w:spacing w:line="276" w:lineRule="auto"/>
        <w:rPr>
          <w:rFonts w:ascii="Arial" w:hAnsi="Arial" w:cs="Arial"/>
          <w:b/>
          <w:color w:val="0070C0"/>
        </w:rPr>
      </w:pPr>
    </w:p>
    <w:p w:rsidR="00B96E4C" w:rsidRPr="00294B38" w:rsidRDefault="00B96E4C" w:rsidP="00B96E4C">
      <w:pPr>
        <w:pStyle w:val="Default"/>
        <w:spacing w:line="276" w:lineRule="auto"/>
        <w:ind w:firstLine="426"/>
        <w:rPr>
          <w:rFonts w:ascii="Arial" w:hAnsi="Arial" w:cs="Arial"/>
          <w:bCs/>
          <w:color w:val="006400"/>
        </w:rPr>
      </w:pPr>
      <w:r w:rsidRPr="00294B38">
        <w:rPr>
          <w:rFonts w:ascii="Arial" w:hAnsi="Arial" w:cs="Arial"/>
          <w:bCs/>
          <w:color w:val="006400"/>
        </w:rPr>
        <w:t>2.1.1</w:t>
      </w:r>
      <w:r>
        <w:rPr>
          <w:rFonts w:ascii="Arial" w:hAnsi="Arial" w:cs="Arial"/>
          <w:bCs/>
          <w:color w:val="006400"/>
        </w:rPr>
        <w:t xml:space="preserve"> </w:t>
      </w:r>
      <w:r w:rsidRPr="00294B38">
        <w:rPr>
          <w:rFonts w:ascii="Arial" w:hAnsi="Arial" w:cs="Arial"/>
          <w:bCs/>
          <w:color w:val="006400"/>
        </w:rPr>
        <w:t xml:space="preserve"> - </w:t>
      </w:r>
      <w:r>
        <w:rPr>
          <w:rFonts w:ascii="Arial" w:hAnsi="Arial" w:cs="Arial"/>
          <w:bCs/>
          <w:color w:val="006400"/>
        </w:rPr>
        <w:t xml:space="preserve"> </w:t>
      </w:r>
      <w:r w:rsidRPr="00294B38">
        <w:rPr>
          <w:rFonts w:ascii="Arial" w:hAnsi="Arial" w:cs="Arial"/>
          <w:bCs/>
          <w:color w:val="006400"/>
        </w:rPr>
        <w:t>Soggetti coinvolti nella gestione del rischio</w:t>
      </w:r>
      <w:r>
        <w:rPr>
          <w:rFonts w:ascii="Arial" w:hAnsi="Arial" w:cs="Arial"/>
          <w:bCs/>
          <w:color w:val="006400"/>
        </w:rPr>
        <w:t xml:space="preserve"> </w:t>
      </w:r>
    </w:p>
    <w:p w:rsidR="00B96E4C" w:rsidRPr="00294B38" w:rsidRDefault="00B96E4C" w:rsidP="00B96E4C">
      <w:pPr>
        <w:pStyle w:val="Default"/>
        <w:rPr>
          <w:rFonts w:ascii="Arial" w:hAnsi="Arial" w:cs="Arial"/>
          <w:bCs/>
          <w:color w:val="006400"/>
        </w:rPr>
      </w:pPr>
    </w:p>
    <w:p w:rsidR="00B96E4C" w:rsidRPr="00294B38" w:rsidRDefault="00B96E4C" w:rsidP="00B96E4C">
      <w:pPr>
        <w:pStyle w:val="Default"/>
        <w:spacing w:line="360" w:lineRule="auto"/>
        <w:ind w:firstLine="426"/>
        <w:rPr>
          <w:rFonts w:ascii="Arial" w:hAnsi="Arial" w:cs="Arial"/>
          <w:bCs/>
          <w:color w:val="006400"/>
        </w:rPr>
      </w:pPr>
      <w:r w:rsidRPr="00294B38">
        <w:rPr>
          <w:rFonts w:ascii="Arial" w:hAnsi="Arial" w:cs="Arial"/>
          <w:bCs/>
          <w:color w:val="006400"/>
        </w:rPr>
        <w:t xml:space="preserve">2.1.2 </w:t>
      </w:r>
      <w:r>
        <w:rPr>
          <w:rFonts w:ascii="Arial" w:hAnsi="Arial" w:cs="Arial"/>
          <w:bCs/>
          <w:color w:val="006400"/>
        </w:rPr>
        <w:t xml:space="preserve"> </w:t>
      </w:r>
      <w:r w:rsidRPr="00294B38">
        <w:rPr>
          <w:rFonts w:ascii="Arial" w:hAnsi="Arial" w:cs="Arial"/>
          <w:bCs/>
          <w:color w:val="006400"/>
        </w:rPr>
        <w:t xml:space="preserve">– </w:t>
      </w:r>
      <w:r>
        <w:rPr>
          <w:rFonts w:ascii="Arial" w:hAnsi="Arial" w:cs="Arial"/>
          <w:bCs/>
          <w:color w:val="006400"/>
        </w:rPr>
        <w:t xml:space="preserve"> </w:t>
      </w:r>
      <w:r w:rsidRPr="00294B38">
        <w:rPr>
          <w:rFonts w:ascii="Arial" w:hAnsi="Arial" w:cs="Arial"/>
          <w:bCs/>
          <w:color w:val="006400"/>
        </w:rPr>
        <w:t>Mappatura dei Processi</w:t>
      </w:r>
    </w:p>
    <w:p w:rsidR="00B96E4C" w:rsidRPr="00294B38" w:rsidRDefault="00B96E4C" w:rsidP="00B96E4C">
      <w:pPr>
        <w:pStyle w:val="Default"/>
        <w:spacing w:line="276" w:lineRule="auto"/>
        <w:ind w:left="1134" w:firstLine="142"/>
        <w:rPr>
          <w:rFonts w:ascii="Arial" w:hAnsi="Arial" w:cs="Arial"/>
          <w:bCs/>
          <w:color w:val="006400"/>
        </w:rPr>
      </w:pPr>
      <w:r>
        <w:rPr>
          <w:rFonts w:ascii="Arial" w:hAnsi="Arial" w:cs="Arial"/>
          <w:bCs/>
          <w:color w:val="006400"/>
        </w:rPr>
        <w:t xml:space="preserve"> </w:t>
      </w:r>
      <w:r w:rsidR="00935B67">
        <w:rPr>
          <w:rFonts w:ascii="Arial" w:hAnsi="Arial" w:cs="Arial"/>
          <w:bCs/>
          <w:color w:val="006400"/>
        </w:rPr>
        <w:t>2.1.2.1</w:t>
      </w:r>
      <w:r w:rsidRPr="00294B38">
        <w:rPr>
          <w:rFonts w:ascii="Arial" w:hAnsi="Arial" w:cs="Arial"/>
          <w:bCs/>
          <w:color w:val="006400"/>
        </w:rPr>
        <w:t xml:space="preserve"> </w:t>
      </w:r>
      <w:r>
        <w:rPr>
          <w:rFonts w:ascii="Arial" w:hAnsi="Arial" w:cs="Arial"/>
          <w:bCs/>
          <w:color w:val="006400"/>
        </w:rPr>
        <w:t xml:space="preserve"> </w:t>
      </w:r>
      <w:r w:rsidRPr="00294B38">
        <w:rPr>
          <w:rFonts w:ascii="Arial" w:hAnsi="Arial" w:cs="Arial"/>
          <w:bCs/>
          <w:color w:val="006400"/>
        </w:rPr>
        <w:t xml:space="preserve">– </w:t>
      </w:r>
      <w:r>
        <w:rPr>
          <w:rFonts w:ascii="Arial" w:hAnsi="Arial" w:cs="Arial"/>
          <w:bCs/>
          <w:color w:val="006400"/>
        </w:rPr>
        <w:t xml:space="preserve"> </w:t>
      </w:r>
      <w:r w:rsidRPr="00294B38">
        <w:rPr>
          <w:rFonts w:ascii="Arial" w:hAnsi="Arial" w:cs="Arial"/>
          <w:bCs/>
          <w:color w:val="006400"/>
        </w:rPr>
        <w:t>Trattamento del rischio</w:t>
      </w:r>
      <w:r>
        <w:rPr>
          <w:rFonts w:ascii="Arial" w:hAnsi="Arial" w:cs="Arial"/>
          <w:bCs/>
          <w:color w:val="006400"/>
        </w:rPr>
        <w:t xml:space="preserve"> </w:t>
      </w:r>
    </w:p>
    <w:p w:rsidR="00B96E4C" w:rsidRPr="00294B38" w:rsidRDefault="00B96E4C" w:rsidP="00B96E4C">
      <w:pPr>
        <w:pStyle w:val="Default"/>
        <w:spacing w:line="276" w:lineRule="auto"/>
        <w:ind w:left="567" w:firstLine="709"/>
        <w:rPr>
          <w:rFonts w:ascii="Arial" w:hAnsi="Arial" w:cs="Arial"/>
          <w:bCs/>
          <w:color w:val="006400"/>
        </w:rPr>
      </w:pPr>
      <w:r>
        <w:rPr>
          <w:rFonts w:ascii="Arial" w:hAnsi="Arial" w:cs="Arial"/>
          <w:bCs/>
          <w:color w:val="006400"/>
        </w:rPr>
        <w:t xml:space="preserve"> </w:t>
      </w:r>
      <w:r w:rsidRPr="00294B38">
        <w:rPr>
          <w:rFonts w:ascii="Arial" w:hAnsi="Arial" w:cs="Arial"/>
          <w:bCs/>
          <w:color w:val="006400"/>
        </w:rPr>
        <w:t xml:space="preserve">2.1.2.2 </w:t>
      </w:r>
      <w:r>
        <w:rPr>
          <w:rFonts w:ascii="Arial" w:hAnsi="Arial" w:cs="Arial"/>
          <w:bCs/>
          <w:color w:val="006400"/>
        </w:rPr>
        <w:t xml:space="preserve"> </w:t>
      </w:r>
      <w:r w:rsidRPr="00294B38">
        <w:rPr>
          <w:rFonts w:ascii="Arial" w:hAnsi="Arial" w:cs="Arial"/>
          <w:bCs/>
          <w:color w:val="006400"/>
        </w:rPr>
        <w:t xml:space="preserve">– </w:t>
      </w:r>
      <w:r>
        <w:rPr>
          <w:rFonts w:ascii="Arial" w:hAnsi="Arial" w:cs="Arial"/>
          <w:bCs/>
          <w:color w:val="006400"/>
        </w:rPr>
        <w:t xml:space="preserve"> </w:t>
      </w:r>
      <w:r w:rsidRPr="00294B38">
        <w:rPr>
          <w:rFonts w:ascii="Arial" w:hAnsi="Arial" w:cs="Arial"/>
          <w:bCs/>
          <w:color w:val="006400"/>
        </w:rPr>
        <w:t>Identificazione, analisi e valutazione del rischio</w:t>
      </w:r>
    </w:p>
    <w:p w:rsidR="00B96E4C" w:rsidRPr="00294B38" w:rsidRDefault="00B96E4C" w:rsidP="00B96E4C">
      <w:pPr>
        <w:pStyle w:val="Default"/>
        <w:spacing w:line="276" w:lineRule="auto"/>
        <w:ind w:left="567" w:firstLine="709"/>
        <w:rPr>
          <w:rFonts w:ascii="Arial" w:hAnsi="Arial" w:cs="Arial"/>
          <w:bCs/>
          <w:color w:val="006400"/>
        </w:rPr>
      </w:pPr>
      <w:r>
        <w:rPr>
          <w:rFonts w:ascii="Arial" w:hAnsi="Arial" w:cs="Arial"/>
          <w:bCs/>
          <w:color w:val="006400"/>
        </w:rPr>
        <w:t xml:space="preserve"> </w:t>
      </w:r>
      <w:r w:rsidR="00935B67">
        <w:rPr>
          <w:rFonts w:ascii="Arial" w:hAnsi="Arial" w:cs="Arial"/>
          <w:bCs/>
          <w:color w:val="006400"/>
        </w:rPr>
        <w:t>2.1.2.3</w:t>
      </w:r>
      <w:r w:rsidRPr="00294B38">
        <w:rPr>
          <w:rFonts w:ascii="Arial" w:hAnsi="Arial" w:cs="Arial"/>
          <w:bCs/>
          <w:color w:val="006400"/>
        </w:rPr>
        <w:t xml:space="preserve"> </w:t>
      </w:r>
      <w:r>
        <w:rPr>
          <w:rFonts w:ascii="Arial" w:hAnsi="Arial" w:cs="Arial"/>
          <w:bCs/>
          <w:color w:val="006400"/>
        </w:rPr>
        <w:t xml:space="preserve"> </w:t>
      </w:r>
      <w:r w:rsidRPr="00294B38">
        <w:rPr>
          <w:rFonts w:ascii="Arial" w:hAnsi="Arial" w:cs="Arial"/>
          <w:bCs/>
          <w:color w:val="006400"/>
        </w:rPr>
        <w:t xml:space="preserve">– </w:t>
      </w:r>
      <w:r>
        <w:rPr>
          <w:rFonts w:ascii="Arial" w:hAnsi="Arial" w:cs="Arial"/>
          <w:bCs/>
          <w:color w:val="006400"/>
        </w:rPr>
        <w:t xml:space="preserve"> </w:t>
      </w:r>
      <w:r w:rsidRPr="00294B38">
        <w:rPr>
          <w:rFonts w:ascii="Arial" w:hAnsi="Arial" w:cs="Arial"/>
          <w:bCs/>
          <w:color w:val="006400"/>
        </w:rPr>
        <w:t>Individuazione Processi / Attività</w:t>
      </w:r>
    </w:p>
    <w:p w:rsidR="00B96E4C" w:rsidRDefault="00B96E4C" w:rsidP="00B96E4C">
      <w:pPr>
        <w:pStyle w:val="Heading3"/>
        <w:ind w:left="0" w:firstLine="0"/>
        <w:rPr>
          <w:rFonts w:ascii="Arial" w:hAnsi="Arial" w:cs="Arial"/>
          <w:sz w:val="24"/>
          <w:szCs w:val="24"/>
        </w:rPr>
      </w:pPr>
    </w:p>
    <w:p w:rsidR="00B96E4C" w:rsidRDefault="00B96E4C" w:rsidP="00B96E4C">
      <w:pPr>
        <w:pStyle w:val="Heading3"/>
        <w:ind w:left="0" w:firstLine="0"/>
        <w:rPr>
          <w:rFonts w:ascii="Arial" w:hAnsi="Arial" w:cs="Arial"/>
          <w:sz w:val="24"/>
          <w:szCs w:val="24"/>
        </w:rPr>
      </w:pPr>
    </w:p>
    <w:p w:rsidR="00B96E4C" w:rsidRDefault="00B96E4C" w:rsidP="00B96E4C">
      <w:pPr>
        <w:pStyle w:val="Default"/>
        <w:spacing w:line="276" w:lineRule="auto"/>
        <w:rPr>
          <w:rFonts w:ascii="Arial" w:hAnsi="Arial" w:cs="Arial"/>
          <w:b/>
          <w:color w:val="0070C0"/>
        </w:rPr>
      </w:pPr>
      <w:r w:rsidRPr="004C749A">
        <w:rPr>
          <w:rFonts w:ascii="Arial" w:eastAsia="Lucida Sans Unicode" w:hAnsi="Arial" w:cs="Arial"/>
          <w:color w:val="006400"/>
          <w:sz w:val="20"/>
          <w:szCs w:val="20"/>
        </w:rPr>
        <w:t xml:space="preserve">  </w:t>
      </w:r>
    </w:p>
    <w:p w:rsidR="00B96E4C" w:rsidRDefault="00B96E4C" w:rsidP="00B96E4C">
      <w:pPr>
        <w:pStyle w:val="Default"/>
        <w:spacing w:line="276" w:lineRule="auto"/>
        <w:ind w:firstLine="567"/>
        <w:rPr>
          <w:rFonts w:ascii="Arial" w:hAnsi="Arial" w:cs="Arial"/>
          <w:b/>
          <w:color w:val="C00000"/>
        </w:rPr>
      </w:pPr>
    </w:p>
    <w:p w:rsidR="00B96E4C" w:rsidRDefault="00B96E4C" w:rsidP="008B082B">
      <w:pPr>
        <w:pStyle w:val="Default"/>
        <w:spacing w:line="360" w:lineRule="auto"/>
        <w:ind w:firstLine="567"/>
        <w:rPr>
          <w:rFonts w:ascii="Arial" w:hAnsi="Arial" w:cs="Arial"/>
          <w:b/>
          <w:color w:val="C00000"/>
        </w:rPr>
      </w:pPr>
      <w:r w:rsidRPr="005370AE">
        <w:rPr>
          <w:rFonts w:ascii="Arial" w:hAnsi="Arial" w:cs="Arial"/>
          <w:b/>
          <w:color w:val="C00000"/>
        </w:rPr>
        <w:t>SEZIONE I</w:t>
      </w:r>
      <w:r>
        <w:rPr>
          <w:rFonts w:ascii="Arial" w:hAnsi="Arial" w:cs="Arial"/>
          <w:b/>
          <w:color w:val="C00000"/>
        </w:rPr>
        <w:t>II</w:t>
      </w:r>
      <w:r w:rsidRPr="005370AE">
        <w:rPr>
          <w:rFonts w:ascii="Arial" w:hAnsi="Arial" w:cs="Arial"/>
          <w:b/>
          <w:color w:val="C00000"/>
        </w:rPr>
        <w:t xml:space="preserve">  -  </w:t>
      </w:r>
      <w:r w:rsidRPr="00154BB5">
        <w:rPr>
          <w:rFonts w:ascii="Arial" w:hAnsi="Arial" w:cs="Arial"/>
          <w:b/>
          <w:color w:val="C00000"/>
        </w:rPr>
        <w:t>ORGANIZZAZIONE E CAPITALE UMANO</w:t>
      </w:r>
    </w:p>
    <w:p w:rsidR="00B96E4C" w:rsidRPr="00154BB5" w:rsidRDefault="00B96E4C" w:rsidP="00B96E4C">
      <w:pPr>
        <w:pStyle w:val="Default"/>
        <w:ind w:firstLine="567"/>
        <w:rPr>
          <w:rFonts w:ascii="Arial" w:hAnsi="Arial" w:cs="Arial"/>
          <w:b/>
          <w:color w:val="C00000"/>
        </w:rPr>
      </w:pPr>
    </w:p>
    <w:p w:rsidR="00B96E4C" w:rsidRPr="00935B67" w:rsidRDefault="00B96E4C" w:rsidP="002D792C">
      <w:pPr>
        <w:pStyle w:val="Default"/>
        <w:spacing w:line="480" w:lineRule="auto"/>
        <w:rPr>
          <w:rFonts w:ascii="Arial" w:hAnsi="Arial" w:cs="Arial"/>
          <w:b/>
          <w:color w:val="0070C0"/>
          <w:sz w:val="22"/>
          <w:szCs w:val="22"/>
        </w:rPr>
      </w:pPr>
      <w:r w:rsidRPr="00935B67">
        <w:rPr>
          <w:rFonts w:ascii="Arial" w:hAnsi="Arial" w:cs="Arial"/>
          <w:b/>
          <w:color w:val="0070C0"/>
          <w:sz w:val="22"/>
          <w:szCs w:val="22"/>
        </w:rPr>
        <w:t>SOTTOSEZIONE  3.1  -  STRUTTURA ORGANIZZATIVA .</w:t>
      </w:r>
      <w:proofErr w:type="spellStart"/>
      <w:r w:rsidRPr="00935B67">
        <w:rPr>
          <w:rFonts w:ascii="Arial" w:hAnsi="Arial" w:cs="Arial"/>
          <w:b/>
          <w:color w:val="0070C0"/>
          <w:sz w:val="22"/>
          <w:szCs w:val="22"/>
        </w:rPr>
        <w:t>………………………….…</w:t>
      </w:r>
      <w:proofErr w:type="spellEnd"/>
      <w:r w:rsidRPr="00935B67">
        <w:rPr>
          <w:rFonts w:ascii="Arial" w:hAnsi="Arial" w:cs="Arial"/>
          <w:b/>
          <w:color w:val="0070C0"/>
          <w:sz w:val="22"/>
          <w:szCs w:val="22"/>
        </w:rPr>
        <w:t>..</w:t>
      </w:r>
      <w:proofErr w:type="spellStart"/>
      <w:r w:rsidR="00935B67">
        <w:rPr>
          <w:rFonts w:ascii="Arial" w:hAnsi="Arial" w:cs="Arial"/>
          <w:b/>
          <w:color w:val="0070C0"/>
          <w:sz w:val="22"/>
          <w:szCs w:val="22"/>
        </w:rPr>
        <w:t>…………</w:t>
      </w:r>
      <w:proofErr w:type="spellEnd"/>
      <w:r w:rsidR="00935B67">
        <w:rPr>
          <w:rFonts w:ascii="Arial" w:hAnsi="Arial" w:cs="Arial"/>
          <w:b/>
          <w:color w:val="0070C0"/>
          <w:sz w:val="22"/>
          <w:szCs w:val="22"/>
        </w:rPr>
        <w:t xml:space="preserve"> 10</w:t>
      </w:r>
    </w:p>
    <w:p w:rsidR="00B96E4C" w:rsidRPr="00935B67" w:rsidRDefault="00B96E4C" w:rsidP="002D792C">
      <w:pPr>
        <w:pStyle w:val="Default"/>
        <w:spacing w:line="480" w:lineRule="auto"/>
        <w:rPr>
          <w:rFonts w:ascii="Arial" w:hAnsi="Arial" w:cs="Arial"/>
          <w:b/>
          <w:color w:val="0070C0"/>
          <w:sz w:val="22"/>
          <w:szCs w:val="22"/>
        </w:rPr>
      </w:pPr>
      <w:r w:rsidRPr="00935B67">
        <w:rPr>
          <w:rFonts w:ascii="Arial" w:hAnsi="Arial" w:cs="Arial"/>
          <w:b/>
          <w:color w:val="0070C0"/>
          <w:sz w:val="22"/>
          <w:szCs w:val="22"/>
        </w:rPr>
        <w:t xml:space="preserve">SOTTOSEZIONE  3.2  -  ORGANIZZAZIONE DEL LAVORO AGILE </w:t>
      </w:r>
      <w:r w:rsidR="00935B67">
        <w:rPr>
          <w:rFonts w:ascii="Arial" w:hAnsi="Arial" w:cs="Arial"/>
          <w:b/>
          <w:color w:val="0070C0"/>
          <w:sz w:val="22"/>
          <w:szCs w:val="22"/>
        </w:rPr>
        <w:t>..</w:t>
      </w:r>
      <w:proofErr w:type="spellStart"/>
      <w:r w:rsidRPr="00935B67">
        <w:rPr>
          <w:rFonts w:ascii="Arial" w:hAnsi="Arial" w:cs="Arial"/>
          <w:b/>
          <w:color w:val="0070C0"/>
          <w:sz w:val="22"/>
          <w:szCs w:val="22"/>
        </w:rPr>
        <w:t>…………….…</w:t>
      </w:r>
      <w:proofErr w:type="spellEnd"/>
      <w:r w:rsidRPr="00935B67">
        <w:rPr>
          <w:rFonts w:ascii="Arial" w:hAnsi="Arial" w:cs="Arial"/>
          <w:b/>
          <w:color w:val="0070C0"/>
          <w:sz w:val="22"/>
          <w:szCs w:val="22"/>
        </w:rPr>
        <w:t>..</w:t>
      </w:r>
      <w:r w:rsidR="00935B67">
        <w:rPr>
          <w:rFonts w:ascii="Arial" w:hAnsi="Arial" w:cs="Arial"/>
          <w:b/>
          <w:color w:val="0070C0"/>
          <w:sz w:val="22"/>
          <w:szCs w:val="22"/>
        </w:rPr>
        <w:t>.</w:t>
      </w:r>
      <w:proofErr w:type="spellStart"/>
      <w:r w:rsidR="00935B67">
        <w:rPr>
          <w:rFonts w:ascii="Arial" w:hAnsi="Arial" w:cs="Arial"/>
          <w:b/>
          <w:color w:val="0070C0"/>
          <w:sz w:val="22"/>
          <w:szCs w:val="22"/>
        </w:rPr>
        <w:t>…………</w:t>
      </w:r>
      <w:proofErr w:type="spellEnd"/>
      <w:r w:rsidR="00935B67">
        <w:rPr>
          <w:rFonts w:ascii="Arial" w:hAnsi="Arial" w:cs="Arial"/>
          <w:b/>
          <w:color w:val="0070C0"/>
          <w:sz w:val="22"/>
          <w:szCs w:val="22"/>
        </w:rPr>
        <w:t xml:space="preserve"> 12</w:t>
      </w:r>
    </w:p>
    <w:p w:rsidR="00B96E4C" w:rsidRPr="00935B67" w:rsidRDefault="00B96E4C" w:rsidP="002D792C">
      <w:pPr>
        <w:pStyle w:val="Default"/>
        <w:spacing w:line="480" w:lineRule="auto"/>
        <w:rPr>
          <w:rFonts w:ascii="Arial" w:hAnsi="Arial" w:cs="Arial"/>
          <w:b/>
          <w:color w:val="0070C0"/>
          <w:sz w:val="22"/>
          <w:szCs w:val="22"/>
        </w:rPr>
      </w:pPr>
      <w:r w:rsidRPr="00935B67">
        <w:rPr>
          <w:rFonts w:ascii="Arial" w:hAnsi="Arial" w:cs="Arial"/>
          <w:b/>
          <w:color w:val="0070C0"/>
          <w:sz w:val="22"/>
          <w:szCs w:val="22"/>
        </w:rPr>
        <w:t xml:space="preserve">SOTTOSEZIONE  3.3  -  PIANO TRIENNALE DEI FABBISOGNI </w:t>
      </w:r>
      <w:proofErr w:type="spellStart"/>
      <w:r w:rsidRPr="00935B67">
        <w:rPr>
          <w:rFonts w:ascii="Arial" w:hAnsi="Arial" w:cs="Arial"/>
          <w:b/>
          <w:color w:val="0070C0"/>
          <w:sz w:val="22"/>
          <w:szCs w:val="22"/>
        </w:rPr>
        <w:t>DI</w:t>
      </w:r>
      <w:proofErr w:type="spellEnd"/>
      <w:r w:rsidRPr="00935B67">
        <w:rPr>
          <w:rFonts w:ascii="Arial" w:hAnsi="Arial" w:cs="Arial"/>
          <w:b/>
          <w:color w:val="0070C0"/>
          <w:sz w:val="22"/>
          <w:szCs w:val="22"/>
        </w:rPr>
        <w:t xml:space="preserve"> PERSONALE</w:t>
      </w:r>
      <w:r w:rsidR="00935B67">
        <w:rPr>
          <w:rFonts w:ascii="Arial" w:hAnsi="Arial" w:cs="Arial"/>
          <w:b/>
          <w:color w:val="0070C0"/>
          <w:sz w:val="22"/>
          <w:szCs w:val="22"/>
        </w:rPr>
        <w:t xml:space="preserve"> </w:t>
      </w:r>
      <w:proofErr w:type="spellStart"/>
      <w:r w:rsidRPr="00935B67">
        <w:rPr>
          <w:rFonts w:ascii="Arial" w:hAnsi="Arial" w:cs="Arial"/>
          <w:b/>
          <w:color w:val="0070C0"/>
          <w:sz w:val="22"/>
          <w:szCs w:val="22"/>
        </w:rPr>
        <w:t>…………</w:t>
      </w:r>
      <w:r w:rsidR="008B082B">
        <w:rPr>
          <w:rFonts w:ascii="Arial" w:hAnsi="Arial" w:cs="Arial"/>
          <w:b/>
          <w:color w:val="0070C0"/>
          <w:sz w:val="22"/>
          <w:szCs w:val="22"/>
        </w:rPr>
        <w:t>…</w:t>
      </w:r>
      <w:proofErr w:type="spellEnd"/>
      <w:r w:rsidR="008B082B">
        <w:rPr>
          <w:rFonts w:ascii="Arial" w:hAnsi="Arial" w:cs="Arial"/>
          <w:b/>
          <w:color w:val="0070C0"/>
          <w:sz w:val="22"/>
          <w:szCs w:val="22"/>
        </w:rPr>
        <w:t xml:space="preserve">. </w:t>
      </w:r>
      <w:r w:rsidR="00935B67">
        <w:rPr>
          <w:rFonts w:ascii="Arial" w:hAnsi="Arial" w:cs="Arial"/>
          <w:b/>
          <w:color w:val="0070C0"/>
          <w:sz w:val="22"/>
          <w:szCs w:val="22"/>
        </w:rPr>
        <w:t>1</w:t>
      </w:r>
      <w:r w:rsidRPr="00935B67">
        <w:rPr>
          <w:rFonts w:ascii="Arial" w:hAnsi="Arial" w:cs="Arial"/>
          <w:b/>
          <w:color w:val="0070C0"/>
          <w:sz w:val="22"/>
          <w:szCs w:val="22"/>
        </w:rPr>
        <w:t>5</w:t>
      </w:r>
    </w:p>
    <w:p w:rsidR="005A7360" w:rsidRPr="00935B67" w:rsidRDefault="005A7360" w:rsidP="005A7360">
      <w:pPr>
        <w:pStyle w:val="Default"/>
        <w:spacing w:line="276" w:lineRule="auto"/>
        <w:rPr>
          <w:rFonts w:ascii="Arial" w:hAnsi="Arial" w:cs="Arial"/>
          <w:b/>
          <w:color w:val="0070C0"/>
          <w:sz w:val="22"/>
          <w:szCs w:val="22"/>
        </w:rPr>
      </w:pPr>
      <w:r w:rsidRPr="00935B67">
        <w:rPr>
          <w:rFonts w:ascii="Arial" w:hAnsi="Arial" w:cs="Arial"/>
          <w:b/>
          <w:color w:val="0070C0"/>
          <w:sz w:val="22"/>
          <w:szCs w:val="22"/>
        </w:rPr>
        <w:t xml:space="preserve">SOTTOSEZIONE  3.3  -  PIANO TRIENNALE DELLE AZIONI POSITIVE </w:t>
      </w:r>
      <w:r w:rsidR="00935B67">
        <w:rPr>
          <w:rFonts w:ascii="Arial" w:hAnsi="Arial" w:cs="Arial"/>
          <w:b/>
          <w:color w:val="0070C0"/>
          <w:sz w:val="22"/>
          <w:szCs w:val="22"/>
        </w:rPr>
        <w:t>..</w:t>
      </w:r>
      <w:proofErr w:type="spellStart"/>
      <w:r w:rsidRPr="00935B67">
        <w:rPr>
          <w:rFonts w:ascii="Arial" w:hAnsi="Arial" w:cs="Arial"/>
          <w:b/>
          <w:color w:val="0070C0"/>
          <w:sz w:val="22"/>
          <w:szCs w:val="22"/>
        </w:rPr>
        <w:t>……….…</w:t>
      </w:r>
      <w:proofErr w:type="spellEnd"/>
      <w:r w:rsidRPr="00935B67">
        <w:rPr>
          <w:rFonts w:ascii="Arial" w:hAnsi="Arial" w:cs="Arial"/>
          <w:b/>
          <w:color w:val="0070C0"/>
          <w:sz w:val="22"/>
          <w:szCs w:val="22"/>
        </w:rPr>
        <w:t>..</w:t>
      </w:r>
      <w:proofErr w:type="spellStart"/>
      <w:r w:rsidR="00935B67">
        <w:rPr>
          <w:rFonts w:ascii="Arial" w:hAnsi="Arial" w:cs="Arial"/>
          <w:b/>
          <w:color w:val="0070C0"/>
          <w:sz w:val="22"/>
          <w:szCs w:val="22"/>
        </w:rPr>
        <w:t>…………</w:t>
      </w:r>
      <w:proofErr w:type="spellEnd"/>
      <w:r w:rsidR="00935B67">
        <w:rPr>
          <w:rFonts w:ascii="Arial" w:hAnsi="Arial" w:cs="Arial"/>
          <w:b/>
          <w:color w:val="0070C0"/>
          <w:sz w:val="22"/>
          <w:szCs w:val="22"/>
        </w:rPr>
        <w:t xml:space="preserve"> 23</w:t>
      </w:r>
    </w:p>
    <w:p w:rsidR="005A7360" w:rsidRDefault="005A7360" w:rsidP="00B96E4C">
      <w:pPr>
        <w:pStyle w:val="Default"/>
        <w:spacing w:line="276" w:lineRule="auto"/>
        <w:rPr>
          <w:rFonts w:ascii="Arial" w:hAnsi="Arial" w:cs="Arial"/>
          <w:b/>
          <w:color w:val="0070C0"/>
        </w:rPr>
      </w:pPr>
    </w:p>
    <w:p w:rsidR="00B96E4C" w:rsidRDefault="00B96E4C" w:rsidP="00B96E4C">
      <w:pPr>
        <w:pStyle w:val="Default"/>
        <w:spacing w:line="276" w:lineRule="auto"/>
        <w:ind w:firstLine="567"/>
        <w:rPr>
          <w:rFonts w:ascii="Arial" w:hAnsi="Arial" w:cs="Arial"/>
          <w:b/>
          <w:color w:val="C00000"/>
        </w:rPr>
      </w:pPr>
    </w:p>
    <w:p w:rsidR="00B96E4C" w:rsidRDefault="00B96E4C" w:rsidP="00B96E4C">
      <w:pPr>
        <w:pStyle w:val="Default"/>
        <w:spacing w:line="276" w:lineRule="auto"/>
        <w:ind w:firstLine="567"/>
        <w:rPr>
          <w:rFonts w:ascii="Arial" w:hAnsi="Arial" w:cs="Arial"/>
          <w:b/>
          <w:color w:val="C00000"/>
        </w:rPr>
      </w:pPr>
    </w:p>
    <w:p w:rsidR="00935B67" w:rsidRDefault="00935B67" w:rsidP="00B96E4C">
      <w:pPr>
        <w:pStyle w:val="Default"/>
        <w:spacing w:line="276" w:lineRule="auto"/>
        <w:ind w:firstLine="567"/>
        <w:rPr>
          <w:rFonts w:ascii="Arial" w:hAnsi="Arial" w:cs="Arial"/>
          <w:b/>
          <w:color w:val="C00000"/>
        </w:rPr>
      </w:pPr>
    </w:p>
    <w:p w:rsidR="00935B67" w:rsidRPr="00906D55" w:rsidRDefault="00935B67" w:rsidP="00906D55">
      <w:pPr>
        <w:pStyle w:val="Default"/>
        <w:spacing w:line="276" w:lineRule="auto"/>
        <w:ind w:firstLine="142"/>
        <w:rPr>
          <w:rFonts w:ascii="Arial" w:hAnsi="Arial" w:cs="Arial"/>
          <w:bCs/>
          <w:color w:val="006400"/>
        </w:rPr>
      </w:pPr>
      <w:r w:rsidRPr="00906D55">
        <w:rPr>
          <w:rFonts w:ascii="Arial" w:hAnsi="Arial" w:cs="Arial"/>
          <w:bCs/>
          <w:color w:val="006400"/>
        </w:rPr>
        <w:t>ALLEGATO ‘A’ :   Mappatura dei Processi</w:t>
      </w:r>
    </w:p>
    <w:p w:rsidR="00935B67" w:rsidRPr="00906D55" w:rsidRDefault="00935B67" w:rsidP="00906D55">
      <w:pPr>
        <w:pStyle w:val="Default"/>
        <w:spacing w:line="276" w:lineRule="auto"/>
        <w:ind w:firstLine="142"/>
        <w:rPr>
          <w:rFonts w:ascii="Arial" w:hAnsi="Arial" w:cs="Arial"/>
          <w:bCs/>
          <w:color w:val="006400"/>
        </w:rPr>
      </w:pPr>
    </w:p>
    <w:p w:rsidR="00935B67" w:rsidRPr="00906D55" w:rsidRDefault="00935B67" w:rsidP="00906D55">
      <w:pPr>
        <w:pStyle w:val="Default"/>
        <w:spacing w:line="276" w:lineRule="auto"/>
        <w:ind w:firstLine="142"/>
        <w:rPr>
          <w:rFonts w:ascii="Arial" w:hAnsi="Arial" w:cs="Arial"/>
          <w:bCs/>
          <w:color w:val="006400"/>
        </w:rPr>
      </w:pPr>
      <w:r w:rsidRPr="00906D55">
        <w:rPr>
          <w:rFonts w:ascii="Arial" w:hAnsi="Arial" w:cs="Arial"/>
          <w:bCs/>
          <w:color w:val="006400"/>
        </w:rPr>
        <w:t xml:space="preserve">ALLEGATO ‘B’ :   </w:t>
      </w:r>
      <w:r w:rsidR="00D13D97" w:rsidRPr="00906D55">
        <w:rPr>
          <w:rFonts w:ascii="Arial" w:hAnsi="Arial" w:cs="Arial"/>
          <w:bCs/>
          <w:color w:val="006400"/>
        </w:rPr>
        <w:t xml:space="preserve">Documento Disciplina </w:t>
      </w:r>
      <w:r w:rsidRPr="00906D55">
        <w:rPr>
          <w:rFonts w:ascii="Arial" w:hAnsi="Arial" w:cs="Arial"/>
          <w:bCs/>
          <w:color w:val="006400"/>
        </w:rPr>
        <w:t>Lavoro Agile</w:t>
      </w:r>
    </w:p>
    <w:p w:rsidR="00B96E4C" w:rsidRDefault="00B96E4C" w:rsidP="00B96E4C">
      <w:pPr>
        <w:pStyle w:val="Default"/>
        <w:spacing w:line="276" w:lineRule="auto"/>
        <w:ind w:firstLine="567"/>
        <w:rPr>
          <w:rFonts w:ascii="Arial" w:hAnsi="Arial" w:cs="Arial"/>
          <w:b/>
          <w:color w:val="C00000"/>
        </w:rPr>
      </w:pPr>
    </w:p>
    <w:p w:rsidR="00B96E4C" w:rsidRDefault="00B96E4C" w:rsidP="00B96E4C">
      <w:pPr>
        <w:pStyle w:val="Default"/>
        <w:spacing w:line="276" w:lineRule="auto"/>
        <w:ind w:firstLine="567"/>
        <w:rPr>
          <w:rFonts w:ascii="Arial" w:hAnsi="Arial" w:cs="Arial"/>
          <w:b/>
          <w:color w:val="C00000"/>
        </w:rPr>
      </w:pPr>
    </w:p>
    <w:p w:rsidR="00E46E73" w:rsidRDefault="00E46E73" w:rsidP="00B96E4C">
      <w:pPr>
        <w:pStyle w:val="Default"/>
        <w:spacing w:line="276" w:lineRule="auto"/>
        <w:ind w:firstLine="567"/>
        <w:rPr>
          <w:rFonts w:ascii="Arial" w:hAnsi="Arial" w:cs="Arial"/>
          <w:b/>
          <w:color w:val="C00000"/>
        </w:rPr>
      </w:pPr>
    </w:p>
    <w:p w:rsidR="00E46E73" w:rsidRDefault="00E46E73" w:rsidP="00B96E4C">
      <w:pPr>
        <w:pStyle w:val="Default"/>
        <w:spacing w:line="276" w:lineRule="auto"/>
        <w:ind w:firstLine="567"/>
        <w:rPr>
          <w:rFonts w:ascii="Arial" w:hAnsi="Arial" w:cs="Arial"/>
          <w:b/>
          <w:color w:val="C00000"/>
        </w:rPr>
      </w:pPr>
    </w:p>
    <w:p w:rsidR="00B96E4C" w:rsidRDefault="00B96E4C" w:rsidP="00B96E4C">
      <w:pPr>
        <w:pStyle w:val="Default"/>
        <w:spacing w:line="276" w:lineRule="auto"/>
        <w:ind w:firstLine="567"/>
        <w:rPr>
          <w:rFonts w:ascii="Arial" w:hAnsi="Arial" w:cs="Arial"/>
          <w:b/>
          <w:color w:val="C00000"/>
        </w:rPr>
      </w:pPr>
    </w:p>
    <w:p w:rsidR="00B96E4C" w:rsidRDefault="00B96E4C" w:rsidP="00B96E4C">
      <w:pPr>
        <w:pStyle w:val="Default"/>
        <w:spacing w:line="276" w:lineRule="auto"/>
        <w:jc w:val="center"/>
        <w:rPr>
          <w:rFonts w:ascii="Arial" w:hAnsi="Arial" w:cs="Arial"/>
          <w:b/>
          <w:color w:val="0070C0"/>
          <w:sz w:val="28"/>
          <w:szCs w:val="28"/>
        </w:rPr>
      </w:pPr>
      <w:bookmarkStart w:id="0" w:name="_Toc358894026"/>
      <w:r w:rsidRPr="00E93C1A">
        <w:rPr>
          <w:rFonts w:ascii="Arial" w:hAnsi="Arial" w:cs="Arial"/>
          <w:b/>
          <w:color w:val="0070C0"/>
          <w:sz w:val="28"/>
          <w:szCs w:val="28"/>
        </w:rPr>
        <w:t>PREMESSA</w:t>
      </w:r>
      <w:bookmarkEnd w:id="0"/>
    </w:p>
    <w:p w:rsidR="00B96E4C" w:rsidRPr="00E93C1A" w:rsidRDefault="00B96E4C" w:rsidP="004D6731">
      <w:pPr>
        <w:pStyle w:val="Default"/>
        <w:jc w:val="center"/>
        <w:rPr>
          <w:rFonts w:ascii="Arial" w:hAnsi="Arial" w:cs="Arial"/>
          <w:b/>
          <w:color w:val="0070C0"/>
          <w:sz w:val="28"/>
          <w:szCs w:val="28"/>
        </w:rPr>
      </w:pPr>
    </w:p>
    <w:p w:rsidR="00B96E4C" w:rsidRPr="003930E0" w:rsidRDefault="00B96E4C" w:rsidP="0009229C">
      <w:pPr>
        <w:pStyle w:val="Corpodeltesto"/>
        <w:spacing w:before="94" w:line="276" w:lineRule="auto"/>
        <w:ind w:right="27"/>
        <w:jc w:val="both"/>
        <w:rPr>
          <w:rFonts w:ascii="Arial" w:hAnsi="Arial" w:cs="Arial"/>
          <w:b/>
          <w:spacing w:val="1"/>
        </w:rPr>
      </w:pPr>
      <w:r w:rsidRPr="003930E0">
        <w:rPr>
          <w:rFonts w:ascii="Arial" w:hAnsi="Arial" w:cs="Arial"/>
          <w:color w:val="1C1F23"/>
        </w:rPr>
        <w:t>Il</w:t>
      </w:r>
      <w:r w:rsidRPr="003930E0">
        <w:rPr>
          <w:rFonts w:ascii="Arial" w:hAnsi="Arial" w:cs="Arial"/>
          <w:color w:val="1C1F23"/>
          <w:spacing w:val="25"/>
        </w:rPr>
        <w:t xml:space="preserve"> </w:t>
      </w:r>
      <w:r w:rsidR="004D6731">
        <w:rPr>
          <w:rFonts w:ascii="Arial" w:hAnsi="Arial" w:cs="Arial"/>
          <w:color w:val="1C1F23"/>
        </w:rPr>
        <w:t>Piano Integrato di Attività e</w:t>
      </w:r>
      <w:r w:rsidR="004D6731" w:rsidRPr="004D6731">
        <w:rPr>
          <w:rFonts w:ascii="Arial" w:hAnsi="Arial" w:cs="Arial"/>
          <w:color w:val="1C1F23"/>
        </w:rPr>
        <w:t xml:space="preserve"> Organizzazione</w:t>
      </w:r>
      <w:r w:rsidR="004D6731">
        <w:rPr>
          <w:rFonts w:ascii="Arial" w:hAnsi="Arial" w:cs="Arial"/>
          <w:color w:val="1C1F23"/>
        </w:rPr>
        <w:t xml:space="preserve"> (</w:t>
      </w:r>
      <w:r w:rsidRPr="003930E0">
        <w:rPr>
          <w:rFonts w:ascii="Arial" w:hAnsi="Arial" w:cs="Arial"/>
          <w:color w:val="1C1F23"/>
        </w:rPr>
        <w:t>PIAO</w:t>
      </w:r>
      <w:r w:rsidR="004D6731">
        <w:rPr>
          <w:rFonts w:ascii="Arial" w:hAnsi="Arial" w:cs="Arial"/>
          <w:color w:val="1C1F23"/>
        </w:rPr>
        <w:t>)</w:t>
      </w:r>
      <w:r w:rsidRPr="003930E0">
        <w:rPr>
          <w:rFonts w:ascii="Arial" w:hAnsi="Arial" w:cs="Arial"/>
          <w:color w:val="1C1F23"/>
          <w:spacing w:val="25"/>
        </w:rPr>
        <w:t xml:space="preserve"> </w:t>
      </w:r>
      <w:r w:rsidRPr="003930E0">
        <w:rPr>
          <w:rFonts w:ascii="Arial" w:hAnsi="Arial" w:cs="Arial"/>
          <w:color w:val="1C1F23"/>
        </w:rPr>
        <w:t>è</w:t>
      </w:r>
      <w:r w:rsidRPr="003930E0">
        <w:rPr>
          <w:rFonts w:ascii="Arial" w:hAnsi="Arial" w:cs="Arial"/>
          <w:color w:val="1C1F23"/>
          <w:spacing w:val="22"/>
        </w:rPr>
        <w:t xml:space="preserve"> </w:t>
      </w:r>
      <w:r w:rsidRPr="003930E0">
        <w:rPr>
          <w:rFonts w:ascii="Arial" w:hAnsi="Arial" w:cs="Arial"/>
          <w:color w:val="1C1F23"/>
        </w:rPr>
        <w:t>un</w:t>
      </w:r>
      <w:r w:rsidRPr="002A1450">
        <w:rPr>
          <w:rFonts w:ascii="Arial" w:hAnsi="Arial" w:cs="Arial"/>
          <w:color w:val="1C1F23"/>
        </w:rPr>
        <w:t xml:space="preserve"> </w:t>
      </w:r>
      <w:r w:rsidRPr="003930E0">
        <w:rPr>
          <w:rFonts w:ascii="Arial" w:hAnsi="Arial" w:cs="Arial"/>
          <w:color w:val="1C1F23"/>
        </w:rPr>
        <w:t>nuovo</w:t>
      </w:r>
      <w:r w:rsidRPr="002A1450">
        <w:rPr>
          <w:rFonts w:ascii="Arial" w:hAnsi="Arial" w:cs="Arial"/>
          <w:color w:val="1C1F23"/>
        </w:rPr>
        <w:t xml:space="preserve"> </w:t>
      </w:r>
      <w:r w:rsidRPr="003930E0">
        <w:rPr>
          <w:rFonts w:ascii="Arial" w:hAnsi="Arial" w:cs="Arial"/>
          <w:color w:val="1C1F23"/>
        </w:rPr>
        <w:t>adempimento</w:t>
      </w:r>
      <w:r w:rsidRPr="002A1450">
        <w:rPr>
          <w:rFonts w:ascii="Arial" w:hAnsi="Arial" w:cs="Arial"/>
          <w:color w:val="1C1F23"/>
        </w:rPr>
        <w:t xml:space="preserve"> previsto </w:t>
      </w:r>
      <w:r w:rsidRPr="003930E0">
        <w:rPr>
          <w:rFonts w:ascii="Arial" w:hAnsi="Arial" w:cs="Arial"/>
          <w:color w:val="1C1F23"/>
        </w:rPr>
        <w:t>per</w:t>
      </w:r>
      <w:r w:rsidRPr="002A1450">
        <w:rPr>
          <w:rFonts w:ascii="Arial" w:hAnsi="Arial" w:cs="Arial"/>
          <w:color w:val="1C1F23"/>
        </w:rPr>
        <w:t xml:space="preserve"> </w:t>
      </w:r>
      <w:r w:rsidRPr="003930E0">
        <w:rPr>
          <w:rFonts w:ascii="Arial" w:hAnsi="Arial" w:cs="Arial"/>
          <w:color w:val="1C1F23"/>
        </w:rPr>
        <w:t>le amministrazioni pubbliche</w:t>
      </w:r>
      <w:r w:rsidRPr="002A1450">
        <w:rPr>
          <w:rFonts w:ascii="Arial" w:hAnsi="Arial" w:cs="Arial"/>
          <w:color w:val="1C1F23"/>
        </w:rPr>
        <w:t>, una sorta di documento unico di programmazione, al fine di</w:t>
      </w:r>
      <w:r w:rsidRPr="003930E0">
        <w:rPr>
          <w:rFonts w:ascii="Arial" w:hAnsi="Arial" w:cs="Arial"/>
        </w:rPr>
        <w:t xml:space="preserve"> procedere alla costante e progressiva semplificazione e reingegnerizzazione dei processi della </w:t>
      </w:r>
      <w:proofErr w:type="spellStart"/>
      <w:r w:rsidRPr="003930E0">
        <w:rPr>
          <w:rFonts w:ascii="Arial" w:hAnsi="Arial" w:cs="Arial"/>
        </w:rPr>
        <w:t>PA</w:t>
      </w:r>
      <w:proofErr w:type="spellEnd"/>
      <w:r w:rsidRPr="003930E0">
        <w:rPr>
          <w:rFonts w:ascii="Arial" w:hAnsi="Arial" w:cs="Arial"/>
        </w:rPr>
        <w:t>.</w:t>
      </w:r>
    </w:p>
    <w:p w:rsidR="00B96E4C" w:rsidRPr="003930E0" w:rsidRDefault="00B96E4C" w:rsidP="0009229C">
      <w:pPr>
        <w:pStyle w:val="Corpodeltesto"/>
        <w:spacing w:before="117" w:line="278" w:lineRule="auto"/>
        <w:ind w:right="27"/>
        <w:jc w:val="both"/>
        <w:rPr>
          <w:rFonts w:ascii="Arial" w:hAnsi="Arial" w:cs="Arial"/>
        </w:rPr>
      </w:pPr>
      <w:r w:rsidRPr="003930E0">
        <w:rPr>
          <w:rFonts w:ascii="Arial" w:hAnsi="Arial" w:cs="Arial"/>
        </w:rPr>
        <w:t>È</w:t>
      </w:r>
      <w:r w:rsidRPr="003930E0">
        <w:rPr>
          <w:rFonts w:ascii="Arial" w:hAnsi="Arial" w:cs="Arial"/>
          <w:spacing w:val="20"/>
        </w:rPr>
        <w:t xml:space="preserve"> </w:t>
      </w:r>
      <w:r w:rsidRPr="003930E0">
        <w:rPr>
          <w:rFonts w:ascii="Arial" w:hAnsi="Arial" w:cs="Arial"/>
        </w:rPr>
        <w:t>stato</w:t>
      </w:r>
      <w:r w:rsidRPr="003930E0">
        <w:rPr>
          <w:rFonts w:ascii="Arial" w:hAnsi="Arial" w:cs="Arial"/>
          <w:spacing w:val="20"/>
        </w:rPr>
        <w:t xml:space="preserve"> </w:t>
      </w:r>
      <w:r w:rsidRPr="003930E0">
        <w:rPr>
          <w:rFonts w:ascii="Arial" w:hAnsi="Arial" w:cs="Arial"/>
        </w:rPr>
        <w:t>introdotto</w:t>
      </w:r>
      <w:r w:rsidRPr="003930E0">
        <w:rPr>
          <w:rFonts w:ascii="Arial" w:hAnsi="Arial" w:cs="Arial"/>
          <w:spacing w:val="25"/>
        </w:rPr>
        <w:t xml:space="preserve"> </w:t>
      </w:r>
      <w:r w:rsidRPr="003930E0">
        <w:rPr>
          <w:rFonts w:ascii="Arial" w:hAnsi="Arial" w:cs="Arial"/>
        </w:rPr>
        <w:t>col Decreto Legge n. 80 del 9 giugno 2021, il cosiddetto “Decreto Reclutamento”, convertito nella Legge n. 113 del 6 agosto 2021.</w:t>
      </w:r>
    </w:p>
    <w:p w:rsidR="00B96E4C" w:rsidRPr="003930E0" w:rsidRDefault="00B96E4C" w:rsidP="0009229C">
      <w:pPr>
        <w:pStyle w:val="Corpodeltesto"/>
        <w:spacing w:before="117" w:line="278" w:lineRule="auto"/>
        <w:ind w:right="27"/>
        <w:jc w:val="both"/>
        <w:rPr>
          <w:rFonts w:ascii="Arial" w:hAnsi="Arial" w:cs="Arial"/>
        </w:rPr>
      </w:pPr>
      <w:r w:rsidRPr="003930E0">
        <w:rPr>
          <w:rFonts w:ascii="Arial" w:hAnsi="Arial" w:cs="Arial"/>
        </w:rPr>
        <w:t xml:space="preserve">In attuazione dei commi 5 e 6 dell’art. 6 del citato D.L. n. 80/2021 sono stati emanati: </w:t>
      </w:r>
    </w:p>
    <w:p w:rsidR="00B96E4C" w:rsidRPr="003930E0" w:rsidRDefault="00B96E4C" w:rsidP="0009229C">
      <w:pPr>
        <w:pStyle w:val="Corpodeltesto"/>
        <w:spacing w:before="117" w:line="278" w:lineRule="auto"/>
        <w:ind w:left="284" w:right="27" w:hanging="284"/>
        <w:jc w:val="both"/>
        <w:rPr>
          <w:rFonts w:ascii="Arial" w:hAnsi="Arial" w:cs="Arial"/>
        </w:rPr>
      </w:pPr>
      <w:r w:rsidRPr="003930E0">
        <w:rPr>
          <w:rFonts w:ascii="Arial" w:hAnsi="Arial" w:cs="Arial"/>
        </w:rPr>
        <w:t>-</w:t>
      </w:r>
      <w:r w:rsidRPr="003930E0">
        <w:rPr>
          <w:rFonts w:ascii="Arial" w:hAnsi="Arial" w:cs="Arial"/>
        </w:rPr>
        <w:tab/>
        <w:t>il D.P.R. n. 81 del 24.6.2022 recante “Regolamento recante individuazione degli adempimenti relativi ai Piani assorbiti dal Piano integrato di attività e organizzazione”;</w:t>
      </w:r>
    </w:p>
    <w:p w:rsidR="00B96E4C" w:rsidRPr="003930E0" w:rsidRDefault="00B96E4C" w:rsidP="0009229C">
      <w:pPr>
        <w:pStyle w:val="Corpodeltesto"/>
        <w:spacing w:before="117" w:line="278" w:lineRule="auto"/>
        <w:ind w:left="284" w:right="27" w:hanging="284"/>
        <w:jc w:val="both"/>
        <w:rPr>
          <w:rFonts w:ascii="Arial" w:hAnsi="Arial" w:cs="Arial"/>
        </w:rPr>
      </w:pPr>
      <w:r w:rsidRPr="003930E0">
        <w:rPr>
          <w:rFonts w:ascii="Arial" w:hAnsi="Arial" w:cs="Arial"/>
        </w:rPr>
        <w:t>-</w:t>
      </w:r>
      <w:r w:rsidRPr="003930E0">
        <w:rPr>
          <w:rFonts w:ascii="Arial" w:hAnsi="Arial" w:cs="Arial"/>
        </w:rPr>
        <w:tab/>
        <w:t xml:space="preserve">il </w:t>
      </w:r>
      <w:r w:rsidR="00864CBF">
        <w:rPr>
          <w:rFonts w:ascii="Arial" w:hAnsi="Arial" w:cs="Arial"/>
        </w:rPr>
        <w:t>Decreto Interministeriale del 30</w:t>
      </w:r>
      <w:r w:rsidRPr="003930E0">
        <w:rPr>
          <w:rFonts w:ascii="Arial" w:hAnsi="Arial" w:cs="Arial"/>
        </w:rPr>
        <w:t>.6.2022</w:t>
      </w:r>
      <w:r w:rsidR="001C5DC2">
        <w:rPr>
          <w:rFonts w:ascii="Arial" w:hAnsi="Arial" w:cs="Arial"/>
        </w:rPr>
        <w:t xml:space="preserve"> n. 132</w:t>
      </w:r>
      <w:r w:rsidRPr="003930E0">
        <w:rPr>
          <w:rFonts w:ascii="Arial" w:hAnsi="Arial" w:cs="Arial"/>
        </w:rPr>
        <w:t xml:space="preserve"> che definisce i contenuti e lo schema tipo del PIAO e le modalità semplificate per gli Enti con meno di 50 dipendenti. </w:t>
      </w:r>
    </w:p>
    <w:p w:rsidR="00B96E4C" w:rsidRPr="00E93C1A" w:rsidRDefault="00B96E4C" w:rsidP="00242945">
      <w:pPr>
        <w:pStyle w:val="Corpodeltesto"/>
        <w:spacing w:after="0" w:line="278" w:lineRule="auto"/>
        <w:ind w:right="27"/>
        <w:rPr>
          <w:rFonts w:ascii="Arial" w:hAnsi="Arial" w:cs="Arial"/>
        </w:rPr>
      </w:pPr>
    </w:p>
    <w:p w:rsidR="00B96E4C" w:rsidRDefault="00B96E4C" w:rsidP="00316D2A">
      <w:pPr>
        <w:pStyle w:val="Corpodeltesto"/>
        <w:spacing w:after="0" w:line="276" w:lineRule="auto"/>
        <w:ind w:right="27"/>
        <w:jc w:val="both"/>
        <w:rPr>
          <w:rFonts w:ascii="Arial" w:hAnsi="Arial" w:cs="Arial"/>
        </w:rPr>
      </w:pPr>
      <w:r w:rsidRPr="00E93C1A">
        <w:rPr>
          <w:rFonts w:ascii="Arial" w:hAnsi="Arial" w:cs="Arial"/>
        </w:rPr>
        <w:t>Il</w:t>
      </w:r>
      <w:r w:rsidRPr="00E93C1A">
        <w:rPr>
          <w:rFonts w:ascii="Arial" w:hAnsi="Arial" w:cs="Arial"/>
          <w:spacing w:val="-1"/>
        </w:rPr>
        <w:t xml:space="preserve"> </w:t>
      </w:r>
      <w:r w:rsidRPr="00E93C1A">
        <w:rPr>
          <w:rFonts w:ascii="Arial" w:hAnsi="Arial" w:cs="Arial"/>
          <w:b/>
        </w:rPr>
        <w:t>PIAO</w:t>
      </w:r>
      <w:r w:rsidRPr="00E93C1A">
        <w:rPr>
          <w:rFonts w:ascii="Arial" w:hAnsi="Arial" w:cs="Arial"/>
          <w:b/>
          <w:spacing w:val="-1"/>
        </w:rPr>
        <w:t xml:space="preserve"> </w:t>
      </w:r>
      <w:r w:rsidRPr="00E93C1A">
        <w:rPr>
          <w:rFonts w:ascii="Arial" w:hAnsi="Arial" w:cs="Arial"/>
        </w:rPr>
        <w:t>ha</w:t>
      </w:r>
      <w:r w:rsidRPr="00E93C1A">
        <w:rPr>
          <w:rFonts w:ascii="Arial" w:hAnsi="Arial" w:cs="Arial"/>
          <w:spacing w:val="-3"/>
        </w:rPr>
        <w:t xml:space="preserve"> </w:t>
      </w:r>
      <w:r w:rsidRPr="00E93C1A">
        <w:rPr>
          <w:rFonts w:ascii="Arial" w:hAnsi="Arial" w:cs="Arial"/>
        </w:rPr>
        <w:t>durata</w:t>
      </w:r>
      <w:r w:rsidRPr="00E93C1A">
        <w:rPr>
          <w:rFonts w:ascii="Arial" w:hAnsi="Arial" w:cs="Arial"/>
          <w:spacing w:val="-4"/>
        </w:rPr>
        <w:t xml:space="preserve"> </w:t>
      </w:r>
      <w:r w:rsidRPr="00E93C1A">
        <w:rPr>
          <w:rFonts w:ascii="Arial" w:hAnsi="Arial" w:cs="Arial"/>
        </w:rPr>
        <w:t>triennale</w:t>
      </w:r>
      <w:r w:rsidRPr="00E93C1A">
        <w:rPr>
          <w:rFonts w:ascii="Arial" w:hAnsi="Arial" w:cs="Arial"/>
          <w:spacing w:val="-3"/>
        </w:rPr>
        <w:t xml:space="preserve"> </w:t>
      </w:r>
      <w:r w:rsidRPr="00E93C1A">
        <w:rPr>
          <w:rFonts w:ascii="Arial" w:hAnsi="Arial" w:cs="Arial"/>
        </w:rPr>
        <w:t>(</w:t>
      </w:r>
      <w:r>
        <w:rPr>
          <w:rFonts w:ascii="Arial" w:hAnsi="Arial" w:cs="Arial"/>
        </w:rPr>
        <w:t xml:space="preserve">con </w:t>
      </w:r>
      <w:r w:rsidRPr="00E93C1A">
        <w:rPr>
          <w:rFonts w:ascii="Arial" w:hAnsi="Arial" w:cs="Arial"/>
        </w:rPr>
        <w:t>aggiornamento</w:t>
      </w:r>
      <w:r w:rsidRPr="00E93C1A">
        <w:rPr>
          <w:rFonts w:ascii="Arial" w:hAnsi="Arial" w:cs="Arial"/>
          <w:spacing w:val="-5"/>
        </w:rPr>
        <w:t xml:space="preserve"> </w:t>
      </w:r>
      <w:r w:rsidRPr="00E93C1A">
        <w:rPr>
          <w:rFonts w:ascii="Arial" w:hAnsi="Arial" w:cs="Arial"/>
        </w:rPr>
        <w:t>annuale)</w:t>
      </w:r>
      <w:r w:rsidRPr="00E93C1A">
        <w:rPr>
          <w:rFonts w:ascii="Arial" w:hAnsi="Arial" w:cs="Arial"/>
          <w:spacing w:val="-1"/>
        </w:rPr>
        <w:t xml:space="preserve"> </w:t>
      </w:r>
      <w:r w:rsidRPr="00E93C1A">
        <w:rPr>
          <w:rFonts w:ascii="Arial" w:hAnsi="Arial" w:cs="Arial"/>
        </w:rPr>
        <w:t>e</w:t>
      </w:r>
      <w:r>
        <w:rPr>
          <w:rFonts w:ascii="Arial" w:hAnsi="Arial" w:cs="Arial"/>
        </w:rPr>
        <w:t xml:space="preserve">, ai sensi dell’art. 1, c. 1 del </w:t>
      </w:r>
      <w:r w:rsidRPr="00E93C1A">
        <w:rPr>
          <w:rFonts w:ascii="Arial" w:hAnsi="Arial" w:cs="Arial"/>
          <w:spacing w:val="-2"/>
        </w:rPr>
        <w:t xml:space="preserve"> </w:t>
      </w:r>
      <w:r>
        <w:rPr>
          <w:rFonts w:ascii="Arial" w:hAnsi="Arial" w:cs="Arial"/>
          <w:spacing w:val="-2"/>
        </w:rPr>
        <w:t xml:space="preserve">citato </w:t>
      </w:r>
      <w:r>
        <w:rPr>
          <w:rFonts w:ascii="Arial" w:hAnsi="Arial" w:cs="Arial"/>
        </w:rPr>
        <w:t>D.</w:t>
      </w:r>
      <w:r w:rsidRPr="00B36440">
        <w:rPr>
          <w:rFonts w:ascii="Arial" w:hAnsi="Arial" w:cs="Arial"/>
        </w:rPr>
        <w:t>P</w:t>
      </w:r>
      <w:r>
        <w:rPr>
          <w:rFonts w:ascii="Arial" w:hAnsi="Arial" w:cs="Arial"/>
        </w:rPr>
        <w:t>.</w:t>
      </w:r>
      <w:r w:rsidRPr="00B36440">
        <w:rPr>
          <w:rFonts w:ascii="Arial" w:hAnsi="Arial" w:cs="Arial"/>
        </w:rPr>
        <w:t>R</w:t>
      </w:r>
      <w:r>
        <w:rPr>
          <w:rFonts w:ascii="Arial" w:hAnsi="Arial" w:cs="Arial"/>
        </w:rPr>
        <w:t>.</w:t>
      </w:r>
      <w:r w:rsidRPr="00B36440">
        <w:rPr>
          <w:rFonts w:ascii="Arial" w:hAnsi="Arial" w:cs="Arial"/>
        </w:rPr>
        <w:t xml:space="preserve"> </w:t>
      </w:r>
      <w:r>
        <w:rPr>
          <w:rFonts w:ascii="Arial" w:hAnsi="Arial" w:cs="Arial"/>
        </w:rPr>
        <w:t xml:space="preserve">n. </w:t>
      </w:r>
      <w:r w:rsidRPr="00B36440">
        <w:rPr>
          <w:rFonts w:ascii="Arial" w:hAnsi="Arial" w:cs="Arial"/>
        </w:rPr>
        <w:t>81</w:t>
      </w:r>
      <w:r>
        <w:rPr>
          <w:rFonts w:ascii="Arial" w:hAnsi="Arial" w:cs="Arial"/>
        </w:rPr>
        <w:t>/2</w:t>
      </w:r>
      <w:r w:rsidRPr="00B36440">
        <w:rPr>
          <w:rFonts w:ascii="Arial" w:hAnsi="Arial" w:cs="Arial"/>
        </w:rPr>
        <w:t>022</w:t>
      </w:r>
      <w:r>
        <w:rPr>
          <w:rFonts w:ascii="Arial" w:hAnsi="Arial" w:cs="Arial"/>
        </w:rPr>
        <w:t>,</w:t>
      </w:r>
      <w:r w:rsidRPr="00B36440">
        <w:rPr>
          <w:rFonts w:ascii="Arial" w:hAnsi="Arial" w:cs="Arial"/>
        </w:rPr>
        <w:t xml:space="preserve"> </w:t>
      </w:r>
      <w:r w:rsidRPr="00E93C1A">
        <w:rPr>
          <w:rFonts w:ascii="Arial" w:hAnsi="Arial" w:cs="Arial"/>
        </w:rPr>
        <w:t>sostituisce:</w:t>
      </w:r>
    </w:p>
    <w:p w:rsidR="00B96E4C" w:rsidRDefault="00B96E4C" w:rsidP="00316D2A">
      <w:pPr>
        <w:pStyle w:val="Corpodeltesto"/>
        <w:spacing w:after="0"/>
        <w:ind w:right="27"/>
        <w:rPr>
          <w:rFonts w:ascii="Arial" w:hAnsi="Arial" w:cs="Arial"/>
        </w:rPr>
      </w:pPr>
    </w:p>
    <w:p w:rsidR="00B96E4C" w:rsidRPr="001C5DC2" w:rsidRDefault="00B96E4C" w:rsidP="001C5DC2">
      <w:pPr>
        <w:pStyle w:val="Corpodeltesto"/>
        <w:spacing w:after="0" w:line="276" w:lineRule="auto"/>
        <w:ind w:left="426" w:right="27" w:hanging="426"/>
        <w:jc w:val="both"/>
        <w:rPr>
          <w:rFonts w:ascii="Arial" w:hAnsi="Arial" w:cs="Arial"/>
        </w:rPr>
      </w:pPr>
      <w:r w:rsidRPr="001C5DC2">
        <w:rPr>
          <w:rFonts w:ascii="Arial" w:hAnsi="Arial" w:cs="Arial"/>
        </w:rPr>
        <w:t>a)</w:t>
      </w:r>
      <w:r w:rsidRPr="001C5DC2">
        <w:rPr>
          <w:rFonts w:ascii="Arial" w:hAnsi="Arial" w:cs="Arial"/>
        </w:rPr>
        <w:tab/>
        <w:t xml:space="preserve">il “Piano dei fabbisogni” di cui all’art. 6, commi 1, 4 e 6, e il “Piano  delle  azioni  concrete” di cui agli articoli 60-bis e  60-ter, del  D. </w:t>
      </w:r>
      <w:proofErr w:type="spellStart"/>
      <w:r w:rsidRPr="001C5DC2">
        <w:rPr>
          <w:rFonts w:ascii="Arial" w:hAnsi="Arial" w:cs="Arial"/>
        </w:rPr>
        <w:t>Lgs</w:t>
      </w:r>
      <w:proofErr w:type="spellEnd"/>
      <w:r w:rsidRPr="001C5DC2">
        <w:rPr>
          <w:rFonts w:ascii="Arial" w:hAnsi="Arial" w:cs="Arial"/>
        </w:rPr>
        <w:t xml:space="preserve">. 30 marzo 2001 n. 165; </w:t>
      </w:r>
    </w:p>
    <w:p w:rsidR="00B96E4C" w:rsidRPr="001C5DC2" w:rsidRDefault="00B96E4C" w:rsidP="001C5DC2">
      <w:pPr>
        <w:pStyle w:val="Corpodeltesto"/>
        <w:spacing w:after="0" w:line="276" w:lineRule="auto"/>
        <w:ind w:left="426" w:right="27" w:hanging="426"/>
        <w:jc w:val="both"/>
        <w:rPr>
          <w:rFonts w:ascii="Arial" w:hAnsi="Arial" w:cs="Arial"/>
        </w:rPr>
      </w:pPr>
      <w:r w:rsidRPr="001C5DC2">
        <w:rPr>
          <w:rFonts w:ascii="Arial" w:hAnsi="Arial" w:cs="Arial"/>
        </w:rPr>
        <w:t>b)</w:t>
      </w:r>
      <w:r w:rsidRPr="001C5DC2">
        <w:rPr>
          <w:rFonts w:ascii="Arial" w:hAnsi="Arial" w:cs="Arial"/>
        </w:rPr>
        <w:tab/>
        <w:t xml:space="preserve">il “Piano per razionalizzare l'utilizzo delle  dotazioni strumentali, anche informatiche” che corredano le stazioni di  lavoro nell'automazione d'ufficio, di cui all’art. 2, comma 594, lettera a), della  legge  24 dicembre 2007 n. 244; </w:t>
      </w:r>
    </w:p>
    <w:p w:rsidR="00B96E4C" w:rsidRPr="001C5DC2" w:rsidRDefault="00B96E4C" w:rsidP="001C5DC2">
      <w:pPr>
        <w:pStyle w:val="Corpodeltesto"/>
        <w:spacing w:after="0" w:line="276" w:lineRule="auto"/>
        <w:ind w:left="426" w:right="27" w:hanging="426"/>
        <w:jc w:val="both"/>
        <w:rPr>
          <w:rFonts w:ascii="Arial" w:hAnsi="Arial" w:cs="Arial"/>
        </w:rPr>
      </w:pPr>
      <w:r w:rsidRPr="001C5DC2">
        <w:rPr>
          <w:rFonts w:ascii="Arial" w:hAnsi="Arial" w:cs="Arial"/>
        </w:rPr>
        <w:t>c)</w:t>
      </w:r>
      <w:r w:rsidRPr="001C5DC2">
        <w:rPr>
          <w:rFonts w:ascii="Arial" w:hAnsi="Arial" w:cs="Arial"/>
        </w:rPr>
        <w:tab/>
        <w:t xml:space="preserve">il “Piano della performance” di cui all’art. 10,  commi  1,  lettera  a),  e  1-ter,  del  D. </w:t>
      </w:r>
      <w:proofErr w:type="spellStart"/>
      <w:r w:rsidRPr="001C5DC2">
        <w:rPr>
          <w:rFonts w:ascii="Arial" w:hAnsi="Arial" w:cs="Arial"/>
        </w:rPr>
        <w:t>Lgs</w:t>
      </w:r>
      <w:proofErr w:type="spellEnd"/>
      <w:r w:rsidRPr="001C5DC2">
        <w:rPr>
          <w:rFonts w:ascii="Arial" w:hAnsi="Arial" w:cs="Arial"/>
        </w:rPr>
        <w:t xml:space="preserve">. 27 ottobre 2009 n. 150; </w:t>
      </w:r>
    </w:p>
    <w:p w:rsidR="00B96E4C" w:rsidRPr="001C5DC2" w:rsidRDefault="00B96E4C" w:rsidP="001C5DC2">
      <w:pPr>
        <w:pStyle w:val="Corpodeltesto"/>
        <w:spacing w:after="0" w:line="276" w:lineRule="auto"/>
        <w:ind w:left="426" w:right="27" w:hanging="426"/>
        <w:jc w:val="both"/>
        <w:rPr>
          <w:rFonts w:ascii="Arial" w:hAnsi="Arial" w:cs="Arial"/>
        </w:rPr>
      </w:pPr>
      <w:r w:rsidRPr="001C5DC2">
        <w:rPr>
          <w:rFonts w:ascii="Arial" w:hAnsi="Arial" w:cs="Arial"/>
        </w:rPr>
        <w:t>d)</w:t>
      </w:r>
      <w:r w:rsidRPr="001C5DC2">
        <w:rPr>
          <w:rFonts w:ascii="Arial" w:hAnsi="Arial" w:cs="Arial"/>
        </w:rPr>
        <w:tab/>
        <w:t>il “Piano di prevenzione della corruzione” di cui all’art. 1, commi 5, lettera a) e 60, lettera a), della  legge 6 novembre 2012 n. 190 ;</w:t>
      </w:r>
    </w:p>
    <w:p w:rsidR="00B96E4C" w:rsidRPr="001C5DC2" w:rsidRDefault="00B96E4C" w:rsidP="001C5DC2">
      <w:pPr>
        <w:pStyle w:val="Corpodeltesto"/>
        <w:spacing w:after="0" w:line="276" w:lineRule="auto"/>
        <w:ind w:left="426" w:right="27" w:hanging="426"/>
        <w:jc w:val="both"/>
        <w:rPr>
          <w:rFonts w:ascii="Arial" w:hAnsi="Arial" w:cs="Arial"/>
        </w:rPr>
      </w:pPr>
      <w:r w:rsidRPr="001C5DC2">
        <w:rPr>
          <w:rFonts w:ascii="Arial" w:hAnsi="Arial" w:cs="Arial"/>
        </w:rPr>
        <w:t>e)</w:t>
      </w:r>
      <w:r w:rsidRPr="001C5DC2">
        <w:rPr>
          <w:rFonts w:ascii="Arial" w:hAnsi="Arial" w:cs="Arial"/>
        </w:rPr>
        <w:tab/>
        <w:t xml:space="preserve">il “Piano organizzativo del lavoro agile” di cui all’art. 14, c. 1, della legge 7 agosto 2015 n. 124; </w:t>
      </w:r>
    </w:p>
    <w:p w:rsidR="00B96E4C" w:rsidRPr="001C5DC2" w:rsidRDefault="00B96E4C" w:rsidP="001C5DC2">
      <w:pPr>
        <w:pStyle w:val="Corpodeltesto"/>
        <w:spacing w:after="0" w:line="276" w:lineRule="auto"/>
        <w:ind w:left="426" w:right="27" w:hanging="426"/>
        <w:jc w:val="both"/>
        <w:rPr>
          <w:rFonts w:ascii="Arial" w:hAnsi="Arial" w:cs="Arial"/>
        </w:rPr>
      </w:pPr>
      <w:r w:rsidRPr="001C5DC2">
        <w:rPr>
          <w:rFonts w:ascii="Arial" w:hAnsi="Arial" w:cs="Arial"/>
        </w:rPr>
        <w:t>f)</w:t>
      </w:r>
      <w:r w:rsidRPr="001C5DC2">
        <w:rPr>
          <w:rFonts w:ascii="Arial" w:hAnsi="Arial" w:cs="Arial"/>
        </w:rPr>
        <w:tab/>
        <w:t xml:space="preserve">il  “Piano delle azioni positive” di cui all’art. 48, c. 1, del decreto legislativo 11 aprile  2006 </w:t>
      </w:r>
      <w:r w:rsidR="000E2720" w:rsidRPr="001C5DC2">
        <w:rPr>
          <w:rFonts w:ascii="Arial" w:hAnsi="Arial" w:cs="Arial"/>
        </w:rPr>
        <w:t>n. 198.</w:t>
      </w:r>
    </w:p>
    <w:p w:rsidR="00B96E4C" w:rsidRPr="00E93C1A" w:rsidRDefault="00B96E4C" w:rsidP="00B96E4C">
      <w:pPr>
        <w:pStyle w:val="Corpodeltesto"/>
        <w:spacing w:after="0"/>
        <w:ind w:right="27"/>
        <w:rPr>
          <w:rFonts w:ascii="Arial" w:hAnsi="Arial" w:cs="Arial"/>
        </w:rPr>
      </w:pPr>
    </w:p>
    <w:p w:rsidR="00B96E4C" w:rsidRDefault="00B96E4C" w:rsidP="00B96E4C">
      <w:pPr>
        <w:pStyle w:val="Corpodeltesto"/>
        <w:spacing w:line="276" w:lineRule="auto"/>
        <w:ind w:right="27"/>
        <w:jc w:val="both"/>
        <w:rPr>
          <w:rFonts w:ascii="Arial" w:hAnsi="Arial" w:cs="Arial"/>
        </w:rPr>
      </w:pPr>
      <w:r w:rsidRPr="00E93C1A">
        <w:rPr>
          <w:rFonts w:ascii="Arial" w:hAnsi="Arial" w:cs="Arial"/>
        </w:rPr>
        <w:t>L’obiettivo del PIAO è quello di assicurare la qualità e la trasparenza dei servizi, per cittadini e</w:t>
      </w:r>
      <w:r w:rsidRPr="00E93C1A">
        <w:rPr>
          <w:rFonts w:ascii="Arial" w:hAnsi="Arial" w:cs="Arial"/>
          <w:spacing w:val="1"/>
        </w:rPr>
        <w:t xml:space="preserve"> </w:t>
      </w:r>
      <w:r w:rsidRPr="00E93C1A">
        <w:rPr>
          <w:rFonts w:ascii="Arial" w:hAnsi="Arial" w:cs="Arial"/>
        </w:rPr>
        <w:t>imprese, procedendo alla semplificazione e alla reingegnerizzazione dei processi, anche in</w:t>
      </w:r>
      <w:r w:rsidRPr="00383389">
        <w:rPr>
          <w:rFonts w:ascii="Arial" w:hAnsi="Arial" w:cs="Arial"/>
        </w:rPr>
        <w:t xml:space="preserve"> </w:t>
      </w:r>
      <w:r w:rsidRPr="00E93C1A">
        <w:rPr>
          <w:rFonts w:ascii="Arial" w:hAnsi="Arial" w:cs="Arial"/>
        </w:rPr>
        <w:t>materia</w:t>
      </w:r>
      <w:r w:rsidRPr="00383389">
        <w:rPr>
          <w:rFonts w:ascii="Arial" w:hAnsi="Arial" w:cs="Arial"/>
        </w:rPr>
        <w:t xml:space="preserve"> </w:t>
      </w:r>
      <w:r w:rsidRPr="00E93C1A">
        <w:rPr>
          <w:rFonts w:ascii="Arial" w:hAnsi="Arial" w:cs="Arial"/>
        </w:rPr>
        <w:t>di</w:t>
      </w:r>
      <w:r w:rsidRPr="00383389">
        <w:rPr>
          <w:rFonts w:ascii="Arial" w:hAnsi="Arial" w:cs="Arial"/>
        </w:rPr>
        <w:t xml:space="preserve"> </w:t>
      </w:r>
      <w:r w:rsidRPr="00E93C1A">
        <w:rPr>
          <w:rFonts w:ascii="Arial" w:hAnsi="Arial" w:cs="Arial"/>
        </w:rPr>
        <w:t>diritto</w:t>
      </w:r>
      <w:r w:rsidRPr="00383389">
        <w:rPr>
          <w:rFonts w:ascii="Arial" w:hAnsi="Arial" w:cs="Arial"/>
        </w:rPr>
        <w:t xml:space="preserve"> </w:t>
      </w:r>
      <w:r w:rsidRPr="00E93C1A">
        <w:rPr>
          <w:rFonts w:ascii="Arial" w:hAnsi="Arial" w:cs="Arial"/>
        </w:rPr>
        <w:t>di</w:t>
      </w:r>
      <w:r w:rsidRPr="00383389">
        <w:rPr>
          <w:rFonts w:ascii="Arial" w:hAnsi="Arial" w:cs="Arial"/>
        </w:rPr>
        <w:t xml:space="preserve"> </w:t>
      </w:r>
      <w:r w:rsidRPr="00E93C1A">
        <w:rPr>
          <w:rFonts w:ascii="Arial" w:hAnsi="Arial" w:cs="Arial"/>
        </w:rPr>
        <w:t>accesso, nel rispetto</w:t>
      </w:r>
      <w:r w:rsidRPr="00383389">
        <w:rPr>
          <w:rFonts w:ascii="Arial" w:hAnsi="Arial" w:cs="Arial"/>
        </w:rPr>
        <w:t xml:space="preserve"> </w:t>
      </w:r>
      <w:r w:rsidRPr="00E93C1A">
        <w:rPr>
          <w:rFonts w:ascii="Arial" w:hAnsi="Arial" w:cs="Arial"/>
        </w:rPr>
        <w:t>del</w:t>
      </w:r>
      <w:r w:rsidRPr="00383389">
        <w:rPr>
          <w:rFonts w:ascii="Arial" w:hAnsi="Arial" w:cs="Arial"/>
        </w:rPr>
        <w:t xml:space="preserve"> </w:t>
      </w:r>
      <w:proofErr w:type="spellStart"/>
      <w:r w:rsidRPr="00383389">
        <w:rPr>
          <w:rFonts w:ascii="Arial" w:hAnsi="Arial" w:cs="Arial"/>
        </w:rPr>
        <w:t>D.Lgs.</w:t>
      </w:r>
      <w:proofErr w:type="spellEnd"/>
      <w:r w:rsidRPr="00383389">
        <w:rPr>
          <w:rFonts w:ascii="Arial" w:hAnsi="Arial" w:cs="Arial"/>
        </w:rPr>
        <w:t xml:space="preserve"> n. 150/2009 </w:t>
      </w:r>
      <w:r w:rsidRPr="00E93C1A">
        <w:rPr>
          <w:rFonts w:ascii="Arial" w:hAnsi="Arial" w:cs="Arial"/>
        </w:rPr>
        <w:t>e</w:t>
      </w:r>
      <w:r w:rsidRPr="00383389">
        <w:rPr>
          <w:rFonts w:ascii="Arial" w:hAnsi="Arial" w:cs="Arial"/>
        </w:rPr>
        <w:t xml:space="preserve"> </w:t>
      </w:r>
      <w:r w:rsidRPr="00E93C1A">
        <w:rPr>
          <w:rFonts w:ascii="Arial" w:hAnsi="Arial" w:cs="Arial"/>
        </w:rPr>
        <w:t>della</w:t>
      </w:r>
      <w:r w:rsidRPr="00383389">
        <w:rPr>
          <w:rFonts w:ascii="Arial" w:hAnsi="Arial" w:cs="Arial"/>
        </w:rPr>
        <w:t xml:space="preserve"> Legge n. 190/2012</w:t>
      </w:r>
      <w:r w:rsidRPr="00E93C1A">
        <w:rPr>
          <w:rFonts w:ascii="Arial" w:hAnsi="Arial" w:cs="Arial"/>
        </w:rPr>
        <w:t>.</w:t>
      </w:r>
    </w:p>
    <w:p w:rsidR="0009229C" w:rsidRDefault="0009229C" w:rsidP="0009229C">
      <w:pPr>
        <w:pStyle w:val="Corpodeltesto"/>
        <w:spacing w:before="118" w:line="276" w:lineRule="auto"/>
        <w:ind w:right="27"/>
        <w:jc w:val="both"/>
        <w:rPr>
          <w:rFonts w:ascii="Arial" w:hAnsi="Arial" w:cs="Arial"/>
        </w:rPr>
      </w:pPr>
      <w:r w:rsidRPr="0009229C">
        <w:rPr>
          <w:rFonts w:ascii="Arial" w:hAnsi="Arial" w:cs="Arial"/>
        </w:rPr>
        <w:t xml:space="preserve">Ai sensi </w:t>
      </w:r>
      <w:r w:rsidR="00413FD6">
        <w:rPr>
          <w:rFonts w:ascii="Arial" w:hAnsi="Arial" w:cs="Arial"/>
        </w:rPr>
        <w:t xml:space="preserve">l’art. 6, c. </w:t>
      </w:r>
      <w:r w:rsidR="00413FD6" w:rsidRPr="002B15DD">
        <w:rPr>
          <w:rFonts w:ascii="Arial" w:hAnsi="Arial" w:cs="Arial"/>
        </w:rPr>
        <w:t xml:space="preserve">1 del </w:t>
      </w:r>
      <w:r w:rsidR="00413FD6">
        <w:rPr>
          <w:rFonts w:ascii="Arial" w:hAnsi="Arial" w:cs="Arial"/>
        </w:rPr>
        <w:t>D.L. 9.6.2021</w:t>
      </w:r>
      <w:r w:rsidR="00413FD6" w:rsidRPr="002B15DD">
        <w:rPr>
          <w:rFonts w:ascii="Arial" w:hAnsi="Arial" w:cs="Arial"/>
        </w:rPr>
        <w:t xml:space="preserve"> n. 80</w:t>
      </w:r>
      <w:r w:rsidR="00413FD6">
        <w:rPr>
          <w:rFonts w:ascii="Arial" w:hAnsi="Arial" w:cs="Arial"/>
        </w:rPr>
        <w:t xml:space="preserve">, </w:t>
      </w:r>
      <w:r w:rsidRPr="0009229C">
        <w:rPr>
          <w:rFonts w:ascii="Arial" w:hAnsi="Arial" w:cs="Arial"/>
        </w:rPr>
        <w:t>dell’</w:t>
      </w:r>
      <w:r>
        <w:rPr>
          <w:rFonts w:ascii="Arial" w:hAnsi="Arial" w:cs="Arial"/>
        </w:rPr>
        <w:t>a</w:t>
      </w:r>
      <w:r w:rsidR="00413FD6">
        <w:rPr>
          <w:rFonts w:ascii="Arial" w:hAnsi="Arial" w:cs="Arial"/>
        </w:rPr>
        <w:t>rt.</w:t>
      </w:r>
      <w:r w:rsidR="00A75148">
        <w:rPr>
          <w:rFonts w:ascii="Arial" w:hAnsi="Arial" w:cs="Arial"/>
        </w:rPr>
        <w:t xml:space="preserve"> 7, c.</w:t>
      </w:r>
      <w:r>
        <w:rPr>
          <w:rFonts w:ascii="Arial" w:hAnsi="Arial" w:cs="Arial"/>
        </w:rPr>
        <w:t xml:space="preserve"> </w:t>
      </w:r>
      <w:r w:rsidRPr="0009229C">
        <w:rPr>
          <w:rFonts w:ascii="Arial" w:hAnsi="Arial" w:cs="Arial"/>
        </w:rPr>
        <w:t>1</w:t>
      </w:r>
      <w:r w:rsidR="00A75148">
        <w:rPr>
          <w:rFonts w:ascii="Arial" w:hAnsi="Arial" w:cs="Arial"/>
        </w:rPr>
        <w:t xml:space="preserve"> e dell’art. 11</w:t>
      </w:r>
      <w:r w:rsidRPr="0009229C">
        <w:rPr>
          <w:rFonts w:ascii="Arial" w:hAnsi="Arial" w:cs="Arial"/>
        </w:rPr>
        <w:t xml:space="preserve"> </w:t>
      </w:r>
      <w:r>
        <w:rPr>
          <w:rFonts w:ascii="Arial" w:hAnsi="Arial" w:cs="Arial"/>
        </w:rPr>
        <w:t xml:space="preserve">del </w:t>
      </w:r>
      <w:r w:rsidR="00864CBF">
        <w:rPr>
          <w:rFonts w:ascii="Arial" w:hAnsi="Arial" w:cs="Arial"/>
        </w:rPr>
        <w:t>Decreto Interministeriale del 30</w:t>
      </w:r>
      <w:r w:rsidRPr="003930E0">
        <w:rPr>
          <w:rFonts w:ascii="Arial" w:hAnsi="Arial" w:cs="Arial"/>
        </w:rPr>
        <w:t>.6.2022</w:t>
      </w:r>
      <w:r>
        <w:rPr>
          <w:rFonts w:ascii="Arial" w:hAnsi="Arial" w:cs="Arial"/>
        </w:rPr>
        <w:t xml:space="preserve"> </w:t>
      </w:r>
      <w:r w:rsidRPr="0009229C">
        <w:rPr>
          <w:rFonts w:ascii="Arial" w:hAnsi="Arial" w:cs="Arial"/>
        </w:rPr>
        <w:t xml:space="preserve">il </w:t>
      </w:r>
      <w:r w:rsidR="00316D2A">
        <w:rPr>
          <w:rFonts w:ascii="Arial" w:hAnsi="Arial" w:cs="Arial"/>
        </w:rPr>
        <w:t>P</w:t>
      </w:r>
      <w:r w:rsidRPr="0009229C">
        <w:rPr>
          <w:rFonts w:ascii="Arial" w:hAnsi="Arial" w:cs="Arial"/>
        </w:rPr>
        <w:t>iano integrato di attività e organizzazione</w:t>
      </w:r>
      <w:r>
        <w:rPr>
          <w:rFonts w:ascii="Arial" w:hAnsi="Arial" w:cs="Arial"/>
        </w:rPr>
        <w:t xml:space="preserve"> </w:t>
      </w:r>
      <w:r w:rsidRPr="0009229C">
        <w:rPr>
          <w:rFonts w:ascii="Arial" w:hAnsi="Arial" w:cs="Arial"/>
        </w:rPr>
        <w:t>è adottato entro il 31 gennaio</w:t>
      </w:r>
      <w:r w:rsidR="00A75148">
        <w:rPr>
          <w:rFonts w:ascii="Arial" w:hAnsi="Arial" w:cs="Arial"/>
        </w:rPr>
        <w:t xml:space="preserve"> dall’Organo</w:t>
      </w:r>
      <w:r w:rsidR="00A75148" w:rsidRPr="00A75148">
        <w:rPr>
          <w:rFonts w:ascii="Arial" w:hAnsi="Arial" w:cs="Arial"/>
        </w:rPr>
        <w:t xml:space="preserve"> di indirizzo politico</w:t>
      </w:r>
      <w:r w:rsidR="00A75148">
        <w:rPr>
          <w:rFonts w:ascii="Arial" w:hAnsi="Arial" w:cs="Arial"/>
        </w:rPr>
        <w:t xml:space="preserve"> dell’ERSU</w:t>
      </w:r>
      <w:r w:rsidRPr="0009229C">
        <w:rPr>
          <w:rFonts w:ascii="Arial" w:hAnsi="Arial" w:cs="Arial"/>
        </w:rPr>
        <w:t>, ha durata triennale e viene aggiornato annualmente entro la predetta data.</w:t>
      </w:r>
    </w:p>
    <w:p w:rsidR="00B96E4C" w:rsidRDefault="00B96E4C" w:rsidP="00B96E4C">
      <w:pPr>
        <w:pStyle w:val="Corpodeltesto"/>
        <w:spacing w:before="118" w:line="276" w:lineRule="auto"/>
        <w:ind w:right="27"/>
        <w:jc w:val="both"/>
        <w:rPr>
          <w:rFonts w:ascii="Arial" w:hAnsi="Arial" w:cs="Arial"/>
        </w:rPr>
      </w:pPr>
      <w:r w:rsidRPr="00662B93">
        <w:rPr>
          <w:rFonts w:ascii="Arial" w:hAnsi="Arial" w:cs="Arial"/>
        </w:rPr>
        <w:t>L’ERSU di Enna</w:t>
      </w:r>
      <w:r>
        <w:rPr>
          <w:rFonts w:ascii="Arial" w:hAnsi="Arial" w:cs="Arial"/>
        </w:rPr>
        <w:t xml:space="preserve"> ha una dota</w:t>
      </w:r>
      <w:r w:rsidR="001E2984">
        <w:rPr>
          <w:rFonts w:ascii="Arial" w:hAnsi="Arial" w:cs="Arial"/>
        </w:rPr>
        <w:t>zione organica di complessive 12</w:t>
      </w:r>
      <w:r>
        <w:rPr>
          <w:rFonts w:ascii="Arial" w:hAnsi="Arial" w:cs="Arial"/>
        </w:rPr>
        <w:t xml:space="preserve"> unità dipendenti, pertanto il</w:t>
      </w:r>
      <w:r w:rsidRPr="00662B93">
        <w:rPr>
          <w:rFonts w:ascii="Arial" w:hAnsi="Arial" w:cs="Arial"/>
        </w:rPr>
        <w:t xml:space="preserve"> presente PIAO</w:t>
      </w:r>
      <w:r>
        <w:rPr>
          <w:rFonts w:ascii="Arial" w:hAnsi="Arial" w:cs="Arial"/>
        </w:rPr>
        <w:t xml:space="preserve"> è stato predisposto in modalità semplificata ai sensi de</w:t>
      </w:r>
      <w:r w:rsidRPr="00383389">
        <w:rPr>
          <w:rFonts w:ascii="Arial" w:hAnsi="Arial" w:cs="Arial"/>
        </w:rPr>
        <w:t>ll'articolo 6, c</w:t>
      </w:r>
      <w:r>
        <w:rPr>
          <w:rFonts w:ascii="Arial" w:hAnsi="Arial" w:cs="Arial"/>
        </w:rPr>
        <w:t>. 6</w:t>
      </w:r>
      <w:r w:rsidRPr="00383389">
        <w:rPr>
          <w:rFonts w:ascii="Arial" w:hAnsi="Arial" w:cs="Arial"/>
        </w:rPr>
        <w:t xml:space="preserve"> del </w:t>
      </w:r>
      <w:r>
        <w:rPr>
          <w:rFonts w:ascii="Arial" w:hAnsi="Arial" w:cs="Arial"/>
        </w:rPr>
        <w:t>D.L.</w:t>
      </w:r>
      <w:r w:rsidRPr="00383389">
        <w:rPr>
          <w:rFonts w:ascii="Arial" w:hAnsi="Arial" w:cs="Arial"/>
        </w:rPr>
        <w:t xml:space="preserve"> n. 80</w:t>
      </w:r>
      <w:r>
        <w:rPr>
          <w:rFonts w:ascii="Arial" w:hAnsi="Arial" w:cs="Arial"/>
        </w:rPr>
        <w:t>/</w:t>
      </w:r>
      <w:r w:rsidRPr="00383389">
        <w:rPr>
          <w:rFonts w:ascii="Arial" w:hAnsi="Arial" w:cs="Arial"/>
        </w:rPr>
        <w:t>2021</w:t>
      </w:r>
      <w:r>
        <w:rPr>
          <w:rFonts w:ascii="Arial" w:hAnsi="Arial" w:cs="Arial"/>
        </w:rPr>
        <w:t>, dell’art. 1, c.3 del D.</w:t>
      </w:r>
      <w:r w:rsidRPr="00B36440">
        <w:rPr>
          <w:rFonts w:ascii="Arial" w:hAnsi="Arial" w:cs="Arial"/>
        </w:rPr>
        <w:t>P</w:t>
      </w:r>
      <w:r>
        <w:rPr>
          <w:rFonts w:ascii="Arial" w:hAnsi="Arial" w:cs="Arial"/>
        </w:rPr>
        <w:t>.</w:t>
      </w:r>
      <w:r w:rsidRPr="00B36440">
        <w:rPr>
          <w:rFonts w:ascii="Arial" w:hAnsi="Arial" w:cs="Arial"/>
        </w:rPr>
        <w:t>R</w:t>
      </w:r>
      <w:r>
        <w:rPr>
          <w:rFonts w:ascii="Arial" w:hAnsi="Arial" w:cs="Arial"/>
        </w:rPr>
        <w:t>.</w:t>
      </w:r>
      <w:r w:rsidRPr="00B36440">
        <w:rPr>
          <w:rFonts w:ascii="Arial" w:hAnsi="Arial" w:cs="Arial"/>
        </w:rPr>
        <w:t xml:space="preserve"> </w:t>
      </w:r>
      <w:r>
        <w:rPr>
          <w:rFonts w:ascii="Arial" w:hAnsi="Arial" w:cs="Arial"/>
        </w:rPr>
        <w:t xml:space="preserve">n. </w:t>
      </w:r>
      <w:r w:rsidRPr="00B36440">
        <w:rPr>
          <w:rFonts w:ascii="Arial" w:hAnsi="Arial" w:cs="Arial"/>
        </w:rPr>
        <w:t>81/022</w:t>
      </w:r>
      <w:r>
        <w:rPr>
          <w:rFonts w:ascii="Arial" w:hAnsi="Arial" w:cs="Arial"/>
        </w:rPr>
        <w:t xml:space="preserve"> e dell’art. 6 del D.M. 24.6.2022.</w:t>
      </w:r>
    </w:p>
    <w:p w:rsidR="00935B67" w:rsidRDefault="00935B67" w:rsidP="008B082B">
      <w:pPr>
        <w:pStyle w:val="Corpodeltesto"/>
        <w:spacing w:after="0" w:line="360" w:lineRule="auto"/>
        <w:ind w:right="27"/>
        <w:jc w:val="both"/>
      </w:pPr>
    </w:p>
    <w:p w:rsidR="00B96E4C" w:rsidRDefault="00861331" w:rsidP="00B96E4C">
      <w:pPr>
        <w:pStyle w:val="Default"/>
        <w:spacing w:line="360" w:lineRule="auto"/>
        <w:jc w:val="center"/>
        <w:rPr>
          <w:rFonts w:ascii="Arial" w:hAnsi="Arial" w:cs="Arial"/>
          <w:b/>
          <w:color w:val="C00000"/>
          <w:sz w:val="28"/>
          <w:szCs w:val="28"/>
        </w:rPr>
      </w:pPr>
      <w:r w:rsidRPr="00861331">
        <w:pict>
          <v:shapetype id="_x0000_t202" coordsize="21600,21600" o:spt="202" path="m,l,21600r21600,l21600,xe">
            <v:stroke joinstyle="miter"/>
            <v:path gradientshapeok="t" o:connecttype="rect"/>
          </v:shapetype>
          <v:shape id="_x0000_s1045" type="#_x0000_t202" style="width:484.9pt;height:39.15pt;mso-position-horizontal-relative:char;mso-position-vertical-relative:line" fillcolor="#95b3d7" strokecolor="#4f81bd" strokeweight="1pt">
            <v:fill color2="#4f81bd" focus="50%" type="gradient"/>
            <v:shadow on="t" type="perspective" color="#243f60" offset="1pt" offset2="-3pt"/>
            <v:textbox inset="0,0,0,0">
              <w:txbxContent>
                <w:p w:rsidR="00E3636E" w:rsidRDefault="00E3636E" w:rsidP="00B96E4C">
                  <w:pPr>
                    <w:spacing w:line="276" w:lineRule="auto"/>
                    <w:ind w:left="2014" w:hanging="1986"/>
                    <w:jc w:val="center"/>
                    <w:rPr>
                      <w:b/>
                      <w:color w:val="FFFFFF"/>
                      <w:spacing w:val="83"/>
                      <w:sz w:val="28"/>
                    </w:rPr>
                  </w:pPr>
                  <w:r>
                    <w:rPr>
                      <w:b/>
                      <w:color w:val="FFFFFF"/>
                      <w:sz w:val="28"/>
                    </w:rPr>
                    <w:t>SEZIONE</w:t>
                  </w:r>
                  <w:r>
                    <w:rPr>
                      <w:b/>
                      <w:color w:val="FFFFFF"/>
                      <w:spacing w:val="-3"/>
                      <w:sz w:val="28"/>
                    </w:rPr>
                    <w:t xml:space="preserve"> </w:t>
                  </w:r>
                  <w:r>
                    <w:rPr>
                      <w:b/>
                      <w:color w:val="FFFFFF"/>
                      <w:sz w:val="28"/>
                    </w:rPr>
                    <w:t>I</w:t>
                  </w:r>
                </w:p>
                <w:p w:rsidR="00E3636E" w:rsidRDefault="00E3636E" w:rsidP="00B96E4C">
                  <w:pPr>
                    <w:spacing w:line="276" w:lineRule="auto"/>
                    <w:ind w:left="2014" w:hanging="1986"/>
                    <w:jc w:val="center"/>
                    <w:rPr>
                      <w:b/>
                      <w:sz w:val="28"/>
                    </w:rPr>
                  </w:pPr>
                  <w:r>
                    <w:rPr>
                      <w:b/>
                      <w:color w:val="FFFFFF"/>
                      <w:sz w:val="28"/>
                    </w:rPr>
                    <w:t>SCHEDA ANAGRAFICA DELL’AMMINISTRAZIONE</w:t>
                  </w:r>
                </w:p>
              </w:txbxContent>
            </v:textbox>
            <w10:wrap type="none"/>
            <w10:anchorlock/>
          </v:shape>
        </w:pict>
      </w:r>
    </w:p>
    <w:p w:rsidR="00B96E4C" w:rsidRDefault="00B96E4C" w:rsidP="00B96E4C">
      <w:pPr>
        <w:pStyle w:val="Default"/>
        <w:spacing w:line="360" w:lineRule="auto"/>
        <w:jc w:val="center"/>
        <w:rPr>
          <w:rFonts w:ascii="Arial" w:hAnsi="Arial" w:cs="Arial"/>
          <w:b/>
          <w:color w:val="C00000"/>
          <w:sz w:val="28"/>
          <w:szCs w:val="28"/>
        </w:rPr>
      </w:pPr>
    </w:p>
    <w:p w:rsidR="00B96E4C" w:rsidRDefault="00B96E4C" w:rsidP="00B96E4C">
      <w:pPr>
        <w:pStyle w:val="Default"/>
      </w:pPr>
    </w:p>
    <w:p w:rsidR="00B96E4C" w:rsidRPr="00C661C6" w:rsidRDefault="00B96E4C" w:rsidP="00B96E4C">
      <w:pPr>
        <w:rPr>
          <w:rFonts w:ascii="Arial" w:hAnsi="Arial" w:cs="Arial"/>
          <w:b/>
          <w:color w:val="0070C0"/>
        </w:rPr>
      </w:pPr>
      <w:r w:rsidRPr="00C661C6">
        <w:rPr>
          <w:rFonts w:ascii="Arial" w:hAnsi="Arial" w:cs="Arial"/>
          <w:b/>
          <w:color w:val="0070C0"/>
        </w:rPr>
        <w:t xml:space="preserve">SOTTOSEZIONE </w:t>
      </w:r>
      <w:r>
        <w:rPr>
          <w:rFonts w:ascii="Arial" w:hAnsi="Arial" w:cs="Arial"/>
          <w:b/>
          <w:color w:val="0070C0"/>
        </w:rPr>
        <w:t xml:space="preserve"> </w:t>
      </w:r>
      <w:r w:rsidRPr="00C661C6">
        <w:rPr>
          <w:rFonts w:ascii="Arial" w:hAnsi="Arial" w:cs="Arial"/>
          <w:b/>
          <w:color w:val="0070C0"/>
        </w:rPr>
        <w:t xml:space="preserve">1.1  -  L’ERSU </w:t>
      </w:r>
      <w:proofErr w:type="spellStart"/>
      <w:r w:rsidRPr="00C661C6">
        <w:rPr>
          <w:rFonts w:ascii="Arial" w:hAnsi="Arial" w:cs="Arial"/>
          <w:b/>
          <w:color w:val="0070C0"/>
        </w:rPr>
        <w:t>DI</w:t>
      </w:r>
      <w:proofErr w:type="spellEnd"/>
      <w:r w:rsidRPr="00C661C6">
        <w:rPr>
          <w:rFonts w:ascii="Arial" w:hAnsi="Arial" w:cs="Arial"/>
          <w:b/>
          <w:color w:val="0070C0"/>
        </w:rPr>
        <w:t xml:space="preserve"> ENNA</w:t>
      </w:r>
    </w:p>
    <w:p w:rsidR="00B96E4C" w:rsidRDefault="00B96E4C" w:rsidP="00B96E4C">
      <w:pPr>
        <w:rPr>
          <w:rFonts w:ascii="Arial" w:hAnsi="Arial" w:cs="Arial"/>
          <w:b/>
          <w:color w:val="0070C0"/>
        </w:rPr>
      </w:pPr>
    </w:p>
    <w:p w:rsidR="00B96E4C" w:rsidRDefault="00B96E4C" w:rsidP="00B96E4C">
      <w:pPr>
        <w:pStyle w:val="Default"/>
      </w:pPr>
    </w:p>
    <w:p w:rsidR="00B96E4C" w:rsidRDefault="00B96E4C" w:rsidP="00B96E4C">
      <w:pPr>
        <w:pStyle w:val="Default"/>
      </w:pPr>
      <w:r w:rsidRPr="00467DA5">
        <w:rPr>
          <w:b/>
        </w:rPr>
        <w:t>Sede</w:t>
      </w:r>
      <w:r w:rsidR="00467DA5">
        <w:rPr>
          <w:b/>
        </w:rPr>
        <w:t>:</w:t>
      </w:r>
      <w:r w:rsidR="00467DA5">
        <w:rPr>
          <w:b/>
        </w:rPr>
        <w:tab/>
      </w:r>
      <w:r w:rsidR="00C60660">
        <w:t>Via Mulino a Vento n.9 - 94100 ENNA</w:t>
      </w:r>
    </w:p>
    <w:p w:rsidR="00C60660" w:rsidRDefault="00C60660" w:rsidP="00B96E4C">
      <w:pPr>
        <w:pStyle w:val="Default"/>
      </w:pPr>
    </w:p>
    <w:p w:rsidR="00B96E4C" w:rsidRDefault="00C60660" w:rsidP="00B96E4C">
      <w:pPr>
        <w:pStyle w:val="Default"/>
      </w:pPr>
      <w:r w:rsidRPr="00467DA5">
        <w:rPr>
          <w:b/>
        </w:rPr>
        <w:t>Telefono:</w:t>
      </w:r>
      <w:r w:rsidR="00467DA5">
        <w:tab/>
      </w:r>
      <w:r>
        <w:t>+39 0935 532711</w:t>
      </w:r>
    </w:p>
    <w:p w:rsidR="00C60660" w:rsidRDefault="00C60660" w:rsidP="00B96E4C">
      <w:pPr>
        <w:pStyle w:val="Default"/>
      </w:pPr>
    </w:p>
    <w:p w:rsidR="00B96E4C" w:rsidRDefault="00C60660" w:rsidP="00467DA5">
      <w:pPr>
        <w:pStyle w:val="Default"/>
        <w:tabs>
          <w:tab w:val="left" w:pos="993"/>
        </w:tabs>
      </w:pPr>
      <w:proofErr w:type="spellStart"/>
      <w:r w:rsidRPr="00467DA5">
        <w:rPr>
          <w:b/>
        </w:rPr>
        <w:t>Email</w:t>
      </w:r>
      <w:proofErr w:type="spellEnd"/>
      <w:r w:rsidRPr="00467DA5">
        <w:rPr>
          <w:b/>
        </w:rPr>
        <w:t>:</w:t>
      </w:r>
      <w:r w:rsidR="00467DA5">
        <w:rPr>
          <w:b/>
        </w:rPr>
        <w:tab/>
      </w:r>
      <w:r>
        <w:t>ersuenna@ersuenna</w:t>
      </w:r>
      <w:r w:rsidR="00B96E4C">
        <w:t>.it</w:t>
      </w:r>
      <w:r w:rsidR="00B96E4C">
        <w:cr/>
      </w:r>
    </w:p>
    <w:p w:rsidR="00467DA5" w:rsidRDefault="00467DA5" w:rsidP="00B96E4C">
      <w:pPr>
        <w:pStyle w:val="Default"/>
      </w:pPr>
      <w:r w:rsidRPr="00467DA5">
        <w:rPr>
          <w:b/>
        </w:rPr>
        <w:t>P</w:t>
      </w:r>
      <w:r w:rsidR="00C60660" w:rsidRPr="00467DA5">
        <w:rPr>
          <w:b/>
        </w:rPr>
        <w:t>ec:</w:t>
      </w:r>
      <w:r w:rsidR="00C60660">
        <w:tab/>
        <w:t>protocollo@pec.ersuenna</w:t>
      </w:r>
      <w:r w:rsidR="00B96E4C">
        <w:t>.it</w:t>
      </w:r>
      <w:r w:rsidR="00B96E4C">
        <w:cr/>
      </w:r>
    </w:p>
    <w:p w:rsidR="00B96E4C" w:rsidRDefault="00467DA5" w:rsidP="00B96E4C">
      <w:pPr>
        <w:pStyle w:val="Default"/>
      </w:pPr>
      <w:r w:rsidRPr="00467DA5">
        <w:rPr>
          <w:b/>
        </w:rPr>
        <w:t>Sito</w:t>
      </w:r>
      <w:r>
        <w:rPr>
          <w:b/>
        </w:rPr>
        <w:t xml:space="preserve"> W</w:t>
      </w:r>
      <w:r w:rsidRPr="00467DA5">
        <w:rPr>
          <w:b/>
        </w:rPr>
        <w:t>eb:</w:t>
      </w:r>
      <w:r>
        <w:tab/>
        <w:t>https://www.ersuenna.it/</w:t>
      </w:r>
      <w:r>
        <w:cr/>
      </w:r>
    </w:p>
    <w:p w:rsidR="00C60660" w:rsidRDefault="00B96E4C" w:rsidP="00B96E4C">
      <w:pPr>
        <w:pStyle w:val="Default"/>
      </w:pPr>
      <w:r w:rsidRPr="00467DA5">
        <w:rPr>
          <w:b/>
        </w:rPr>
        <w:t>Codice fiscale:</w:t>
      </w:r>
      <w:r w:rsidR="00C60660">
        <w:t xml:space="preserve">     </w:t>
      </w:r>
      <w:r w:rsidR="00C60660" w:rsidRPr="00C60660">
        <w:rPr>
          <w:lang w:bidi="it-IT"/>
        </w:rPr>
        <w:t>91034900869</w:t>
      </w:r>
    </w:p>
    <w:p w:rsidR="00C60660" w:rsidRDefault="00C60660" w:rsidP="00B96E4C">
      <w:pPr>
        <w:pStyle w:val="Default"/>
      </w:pPr>
    </w:p>
    <w:p w:rsidR="00C60660" w:rsidRPr="00C60660" w:rsidRDefault="00B96E4C" w:rsidP="00C60660">
      <w:pPr>
        <w:pStyle w:val="Default"/>
      </w:pPr>
      <w:r w:rsidRPr="00467DA5">
        <w:rPr>
          <w:b/>
        </w:rPr>
        <w:t>Partita IVA:</w:t>
      </w:r>
      <w:r>
        <w:tab/>
      </w:r>
      <w:r w:rsidR="00467DA5">
        <w:t xml:space="preserve">   </w:t>
      </w:r>
      <w:r w:rsidR="00C60660" w:rsidRPr="00C60660">
        <w:t>01137640866</w:t>
      </w:r>
    </w:p>
    <w:p w:rsidR="00C60660" w:rsidRDefault="00C60660" w:rsidP="00B96E4C">
      <w:pPr>
        <w:pStyle w:val="Default"/>
      </w:pPr>
    </w:p>
    <w:p w:rsidR="00C60660" w:rsidRDefault="00B96E4C" w:rsidP="00C60660">
      <w:pPr>
        <w:pStyle w:val="Default"/>
        <w:ind w:left="1276" w:hanging="1276"/>
      </w:pPr>
      <w:proofErr w:type="spellStart"/>
      <w:r w:rsidRPr="00467DA5">
        <w:rPr>
          <w:b/>
        </w:rPr>
        <w:t>PagoPa</w:t>
      </w:r>
      <w:proofErr w:type="spellEnd"/>
      <w:r w:rsidRPr="00467DA5">
        <w:rPr>
          <w:b/>
        </w:rPr>
        <w:t>:</w:t>
      </w:r>
      <w:r>
        <w:tab/>
        <w:t>Link di collegamento al portale dei pagamenti</w:t>
      </w:r>
      <w:r w:rsidR="00C60660">
        <w:t xml:space="preserve">: </w:t>
      </w:r>
      <w:r w:rsidR="00C60660" w:rsidRPr="00C60660">
        <w:t>https://cloud.urbi.it/urbi/progs/urp/solhome.sto?DB_NAME=n1200066</w:t>
      </w:r>
    </w:p>
    <w:p w:rsidR="00C74182" w:rsidRPr="0049636F" w:rsidRDefault="00B96E4C" w:rsidP="003F1BBD">
      <w:pPr>
        <w:pStyle w:val="Default"/>
        <w:spacing w:line="360" w:lineRule="auto"/>
        <w:rPr>
          <w:color w:val="auto"/>
        </w:rPr>
      </w:pPr>
      <w:r>
        <w:cr/>
      </w:r>
      <w:r w:rsidRPr="00D12F9C">
        <w:rPr>
          <w:b/>
          <w:color w:val="auto"/>
        </w:rPr>
        <w:t>Codice IPA:</w:t>
      </w:r>
      <w:r w:rsidR="00C74182" w:rsidRPr="0049636F">
        <w:rPr>
          <w:color w:val="auto"/>
        </w:rPr>
        <w:t xml:space="preserve"> </w:t>
      </w:r>
      <w:proofErr w:type="spellStart"/>
      <w:r w:rsidR="00C74182" w:rsidRPr="0049636F">
        <w:rPr>
          <w:color w:val="auto"/>
        </w:rPr>
        <w:t>erids</w:t>
      </w:r>
      <w:proofErr w:type="spellEnd"/>
      <w:r w:rsidR="00C74182" w:rsidRPr="0049636F">
        <w:rPr>
          <w:color w:val="auto"/>
        </w:rPr>
        <w:t>_</w:t>
      </w:r>
    </w:p>
    <w:p w:rsidR="00C60660" w:rsidRPr="0049636F" w:rsidRDefault="00C60660" w:rsidP="00B96E4C">
      <w:pPr>
        <w:pStyle w:val="Default"/>
        <w:rPr>
          <w:color w:val="auto"/>
        </w:rPr>
      </w:pPr>
    </w:p>
    <w:p w:rsidR="00C74182" w:rsidRPr="0049636F" w:rsidRDefault="00B96E4C" w:rsidP="00B96E4C">
      <w:pPr>
        <w:pStyle w:val="Default"/>
        <w:rPr>
          <w:color w:val="auto"/>
        </w:rPr>
      </w:pPr>
      <w:r w:rsidRPr="0049636F">
        <w:rPr>
          <w:color w:val="auto"/>
        </w:rPr>
        <w:t xml:space="preserve">Link di collegamento al portale IPA - </w:t>
      </w:r>
      <w:r w:rsidR="00C74182" w:rsidRPr="0049636F">
        <w:rPr>
          <w:color w:val="auto"/>
        </w:rPr>
        <w:t xml:space="preserve">Indice domicili digitali della Pubblica Amministrazione e dei Gestori Pubblici Servizi: </w:t>
      </w:r>
    </w:p>
    <w:p w:rsidR="00B96E4C" w:rsidRPr="0049636F" w:rsidRDefault="00C74182" w:rsidP="00B96E4C">
      <w:pPr>
        <w:pStyle w:val="Default"/>
        <w:rPr>
          <w:color w:val="auto"/>
        </w:rPr>
      </w:pPr>
      <w:r w:rsidRPr="0049636F">
        <w:rPr>
          <w:color w:val="auto"/>
        </w:rPr>
        <w:t>https://www.indicepa.gov.it/ipa-portale/consultazione/domicilio-digitale/ricerca-domicili-digitali-ente/scheda-ente/11573</w:t>
      </w:r>
    </w:p>
    <w:p w:rsidR="00C74182" w:rsidRPr="00C60660" w:rsidRDefault="00C74182" w:rsidP="00D12F9C">
      <w:pPr>
        <w:pStyle w:val="Default"/>
        <w:spacing w:line="360" w:lineRule="auto"/>
        <w:rPr>
          <w:color w:val="C00000"/>
        </w:rPr>
      </w:pPr>
    </w:p>
    <w:p w:rsidR="00C60660" w:rsidRDefault="00B96E4C" w:rsidP="00B96E4C">
      <w:pPr>
        <w:pStyle w:val="Default"/>
      </w:pPr>
      <w:r w:rsidRPr="00467DA5">
        <w:rPr>
          <w:b/>
        </w:rPr>
        <w:t>Codice ATECO:</w:t>
      </w:r>
      <w:r w:rsidR="00C60660">
        <w:tab/>
      </w:r>
      <w:r w:rsidR="00C60660">
        <w:rPr>
          <w:bCs/>
        </w:rPr>
        <w:t>85.60.09</w:t>
      </w:r>
    </w:p>
    <w:p w:rsidR="00C60660" w:rsidRDefault="00C60660" w:rsidP="00B96E4C">
      <w:pPr>
        <w:pStyle w:val="Default"/>
      </w:pPr>
    </w:p>
    <w:p w:rsidR="003B2F1C" w:rsidRDefault="0039736C" w:rsidP="0039736C">
      <w:pPr>
        <w:pStyle w:val="Default"/>
        <w:ind w:left="426" w:hanging="426"/>
      </w:pPr>
      <w:r w:rsidRPr="0039736C">
        <w:rPr>
          <w:b/>
          <w:color w:val="auto"/>
        </w:rPr>
        <w:t>Portale Studenti</w:t>
      </w:r>
      <w:r>
        <w:rPr>
          <w:color w:val="auto"/>
        </w:rPr>
        <w:t xml:space="preserve"> - P</w:t>
      </w:r>
      <w:r w:rsidR="00B96E4C" w:rsidRPr="003B2F1C">
        <w:rPr>
          <w:color w:val="auto"/>
        </w:rPr>
        <w:t>ortale dei servizi online agli studenti</w:t>
      </w:r>
      <w:r w:rsidR="003B2F1C" w:rsidRPr="003B2F1C">
        <w:rPr>
          <w:color w:val="auto"/>
        </w:rPr>
        <w:t>:</w:t>
      </w:r>
      <w:r>
        <w:rPr>
          <w:color w:val="auto"/>
        </w:rPr>
        <w:t xml:space="preserve"> </w:t>
      </w:r>
      <w:r>
        <w:t xml:space="preserve"> </w:t>
      </w:r>
      <w:r w:rsidR="003B2F1C" w:rsidRPr="003B2F1C">
        <w:t>https://studenti.ersuenna.it/</w:t>
      </w:r>
      <w:r w:rsidR="003B2F1C">
        <w:t xml:space="preserve"> </w:t>
      </w:r>
    </w:p>
    <w:p w:rsidR="003B2F1C" w:rsidRPr="003B2F1C" w:rsidRDefault="003B2F1C" w:rsidP="003F1BBD">
      <w:pPr>
        <w:pStyle w:val="Default"/>
        <w:spacing w:line="360" w:lineRule="auto"/>
        <w:ind w:left="284"/>
        <w:rPr>
          <w:color w:val="C00000"/>
        </w:rPr>
      </w:pPr>
    </w:p>
    <w:p w:rsidR="00B96E4C" w:rsidRDefault="00B96E4C" w:rsidP="003F1BBD">
      <w:pPr>
        <w:pStyle w:val="Default"/>
        <w:spacing w:line="276" w:lineRule="auto"/>
        <w:ind w:left="1701" w:hanging="1701"/>
        <w:rPr>
          <w:color w:val="auto"/>
        </w:rPr>
      </w:pPr>
      <w:r w:rsidRPr="0039736C">
        <w:rPr>
          <w:b/>
          <w:color w:val="auto"/>
        </w:rPr>
        <w:t>ERSU</w:t>
      </w:r>
      <w:r w:rsidR="0039736C" w:rsidRPr="0039736C">
        <w:rPr>
          <w:b/>
          <w:color w:val="auto"/>
        </w:rPr>
        <w:t xml:space="preserve"> Siciliani</w:t>
      </w:r>
      <w:r w:rsidR="0039736C">
        <w:rPr>
          <w:color w:val="auto"/>
        </w:rPr>
        <w:t xml:space="preserve"> - P</w:t>
      </w:r>
      <w:r w:rsidRPr="00242945">
        <w:rPr>
          <w:color w:val="auto"/>
        </w:rPr>
        <w:t>ortale dedicato alla comunicazione condivisa con gli altri ERSU siciliani</w:t>
      </w:r>
      <w:r w:rsidR="00D12F9C">
        <w:rPr>
          <w:color w:val="auto"/>
        </w:rPr>
        <w:t>:</w:t>
      </w:r>
      <w:r w:rsidR="003F1BBD">
        <w:rPr>
          <w:color w:val="auto"/>
        </w:rPr>
        <w:t xml:space="preserve"> </w:t>
      </w:r>
      <w:r w:rsidRPr="00242945">
        <w:rPr>
          <w:color w:val="auto"/>
        </w:rPr>
        <w:t>https://www.ersusiciliani.it/</w:t>
      </w:r>
      <w:r w:rsidRPr="00242945">
        <w:rPr>
          <w:color w:val="auto"/>
        </w:rPr>
        <w:cr/>
      </w:r>
    </w:p>
    <w:p w:rsidR="00B96E4C" w:rsidRDefault="00467DA5" w:rsidP="003B2F1C">
      <w:pPr>
        <w:pStyle w:val="Default"/>
        <w:spacing w:line="276" w:lineRule="auto"/>
      </w:pPr>
      <w:r w:rsidRPr="00242945">
        <w:rPr>
          <w:b/>
        </w:rPr>
        <w:t>Social media:</w:t>
      </w:r>
      <w:r>
        <w:tab/>
      </w:r>
      <w:r w:rsidR="00242945">
        <w:t xml:space="preserve">  </w:t>
      </w:r>
      <w:r w:rsidR="00B96E4C">
        <w:t>FACEBOOK</w:t>
      </w:r>
      <w:r w:rsidR="003B2F1C">
        <w:t xml:space="preserve">: </w:t>
      </w:r>
      <w:r>
        <w:t xml:space="preserve"> </w:t>
      </w:r>
    </w:p>
    <w:p w:rsidR="00B96E4C" w:rsidRDefault="003B2F1C" w:rsidP="00242945">
      <w:pPr>
        <w:pStyle w:val="Default"/>
        <w:ind w:left="1560"/>
      </w:pPr>
      <w:r w:rsidRPr="003B2F1C">
        <w:t>https://it-it.facebook.com/people/Ersu-Enna-Pagina/100063585520022/</w:t>
      </w:r>
    </w:p>
    <w:p w:rsidR="00B96E4C" w:rsidRDefault="00B96E4C" w:rsidP="00B96E4C">
      <w:pPr>
        <w:pStyle w:val="Default"/>
      </w:pPr>
    </w:p>
    <w:p w:rsidR="00B96E4C" w:rsidRDefault="00B96E4C" w:rsidP="00B96E4C">
      <w:pPr>
        <w:pStyle w:val="Default"/>
      </w:pPr>
    </w:p>
    <w:p w:rsidR="00242945" w:rsidRDefault="00242945" w:rsidP="00B96E4C">
      <w:pPr>
        <w:pStyle w:val="Default"/>
      </w:pPr>
    </w:p>
    <w:p w:rsidR="00242945" w:rsidRDefault="00242945" w:rsidP="00B96E4C">
      <w:pPr>
        <w:pStyle w:val="Default"/>
      </w:pPr>
    </w:p>
    <w:p w:rsidR="0049636F" w:rsidRDefault="0049636F" w:rsidP="00B96E4C">
      <w:pPr>
        <w:pStyle w:val="Default"/>
      </w:pPr>
    </w:p>
    <w:p w:rsidR="00242945" w:rsidRDefault="00242945" w:rsidP="00B96E4C">
      <w:pPr>
        <w:pStyle w:val="Default"/>
      </w:pPr>
    </w:p>
    <w:p w:rsidR="00316D2A" w:rsidRDefault="00316D2A" w:rsidP="00B96E4C">
      <w:pPr>
        <w:pStyle w:val="Default"/>
      </w:pPr>
    </w:p>
    <w:p w:rsidR="00242945" w:rsidRDefault="00242945" w:rsidP="00B96E4C">
      <w:pPr>
        <w:pStyle w:val="Default"/>
      </w:pPr>
    </w:p>
    <w:p w:rsidR="00B96E4C" w:rsidRDefault="00861331" w:rsidP="00B96E4C">
      <w:pPr>
        <w:pStyle w:val="Default"/>
      </w:pPr>
      <w:r>
        <w:pict>
          <v:shape id="_x0000_s1044" type="#_x0000_t202" style="width:484.9pt;height:39.15pt;mso-position-horizontal-relative:char;mso-position-vertical-relative:line" fillcolor="#d99594" strokecolor="#c0504d" strokeweight="1pt">
            <v:fill color2="#c0504d" focus="50%" type="gradient"/>
            <v:shadow on="t" type="perspective" color="#622423" offset="1pt" offset2="-3pt"/>
            <v:textbox inset="0,0,0,0">
              <w:txbxContent>
                <w:p w:rsidR="00E3636E" w:rsidRDefault="00E3636E" w:rsidP="00B96E4C">
                  <w:pPr>
                    <w:spacing w:line="276" w:lineRule="auto"/>
                    <w:ind w:left="2014" w:hanging="1986"/>
                    <w:jc w:val="center"/>
                    <w:rPr>
                      <w:b/>
                      <w:color w:val="FFFFFF"/>
                      <w:sz w:val="28"/>
                    </w:rPr>
                  </w:pPr>
                  <w:bookmarkStart w:id="1" w:name="_bookmark2"/>
                  <w:bookmarkEnd w:id="1"/>
                  <w:r>
                    <w:rPr>
                      <w:b/>
                      <w:color w:val="FFFFFF"/>
                      <w:sz w:val="28"/>
                    </w:rPr>
                    <w:t>SEZIONE</w:t>
                  </w:r>
                  <w:r>
                    <w:rPr>
                      <w:b/>
                      <w:color w:val="FFFFFF"/>
                      <w:spacing w:val="-3"/>
                      <w:sz w:val="28"/>
                    </w:rPr>
                    <w:t xml:space="preserve"> </w:t>
                  </w:r>
                  <w:r>
                    <w:rPr>
                      <w:b/>
                      <w:color w:val="FFFFFF"/>
                      <w:sz w:val="28"/>
                    </w:rPr>
                    <w:t>II</w:t>
                  </w:r>
                </w:p>
                <w:p w:rsidR="00E3636E" w:rsidRDefault="00E3636E" w:rsidP="00B96E4C">
                  <w:pPr>
                    <w:spacing w:line="276" w:lineRule="auto"/>
                    <w:ind w:left="2014" w:hanging="1986"/>
                    <w:jc w:val="center"/>
                    <w:rPr>
                      <w:b/>
                      <w:sz w:val="28"/>
                    </w:rPr>
                  </w:pPr>
                  <w:r>
                    <w:rPr>
                      <w:b/>
                      <w:color w:val="FFFFFF"/>
                      <w:sz w:val="28"/>
                    </w:rPr>
                    <w:t>VALORE</w:t>
                  </w:r>
                  <w:r>
                    <w:rPr>
                      <w:b/>
                      <w:color w:val="FFFFFF"/>
                      <w:spacing w:val="-2"/>
                      <w:sz w:val="28"/>
                    </w:rPr>
                    <w:t xml:space="preserve"> </w:t>
                  </w:r>
                  <w:r>
                    <w:rPr>
                      <w:b/>
                      <w:color w:val="FFFFFF"/>
                      <w:sz w:val="28"/>
                    </w:rPr>
                    <w:t>PUBBLICO,</w:t>
                  </w:r>
                  <w:r>
                    <w:rPr>
                      <w:b/>
                      <w:color w:val="FFFFFF"/>
                      <w:spacing w:val="-2"/>
                      <w:sz w:val="28"/>
                    </w:rPr>
                    <w:t xml:space="preserve"> </w:t>
                  </w:r>
                  <w:r>
                    <w:rPr>
                      <w:b/>
                      <w:color w:val="FFFFFF"/>
                      <w:sz w:val="28"/>
                    </w:rPr>
                    <w:t>PERFORMANCE</w:t>
                  </w:r>
                  <w:r>
                    <w:rPr>
                      <w:b/>
                      <w:color w:val="FFFFFF"/>
                      <w:spacing w:val="-5"/>
                      <w:sz w:val="28"/>
                    </w:rPr>
                    <w:t xml:space="preserve"> </w:t>
                  </w:r>
                  <w:r>
                    <w:rPr>
                      <w:b/>
                      <w:color w:val="FFFFFF"/>
                      <w:sz w:val="28"/>
                    </w:rPr>
                    <w:t xml:space="preserve">E </w:t>
                  </w:r>
                  <w:r>
                    <w:rPr>
                      <w:b/>
                      <w:color w:val="FFFFFF"/>
                      <w:spacing w:val="-93"/>
                      <w:sz w:val="28"/>
                    </w:rPr>
                    <w:t xml:space="preserve"> </w:t>
                  </w:r>
                  <w:r>
                    <w:rPr>
                      <w:b/>
                      <w:color w:val="FFFFFF"/>
                      <w:sz w:val="28"/>
                    </w:rPr>
                    <w:t>ANTICORRUZIONE</w:t>
                  </w:r>
                </w:p>
              </w:txbxContent>
            </v:textbox>
            <w10:wrap type="none"/>
            <w10:anchorlock/>
          </v:shape>
        </w:pict>
      </w:r>
    </w:p>
    <w:p w:rsidR="00B96E4C" w:rsidRDefault="00B96E4C" w:rsidP="00B96E4C">
      <w:pPr>
        <w:pStyle w:val="Default"/>
      </w:pPr>
    </w:p>
    <w:p w:rsidR="00B96E4C" w:rsidRDefault="00B96E4C" w:rsidP="00B96E4C">
      <w:pPr>
        <w:pStyle w:val="Default"/>
        <w:spacing w:line="360" w:lineRule="auto"/>
      </w:pPr>
    </w:p>
    <w:p w:rsidR="00316D2A" w:rsidRDefault="00316D2A" w:rsidP="00316D2A">
      <w:pPr>
        <w:pStyle w:val="Default"/>
        <w:spacing w:line="276" w:lineRule="auto"/>
        <w:ind w:left="142" w:right="207"/>
        <w:jc w:val="both"/>
        <w:rPr>
          <w:rFonts w:ascii="Arial" w:hAnsi="Arial" w:cs="Arial"/>
        </w:rPr>
      </w:pPr>
      <w:r>
        <w:rPr>
          <w:rFonts w:ascii="Arial" w:hAnsi="Arial" w:cs="Arial"/>
        </w:rPr>
        <w:t>La presente S</w:t>
      </w:r>
      <w:r w:rsidRPr="0053331C">
        <w:rPr>
          <w:rFonts w:ascii="Arial" w:hAnsi="Arial" w:cs="Arial"/>
        </w:rPr>
        <w:t>ezione</w:t>
      </w:r>
      <w:r>
        <w:rPr>
          <w:rFonts w:ascii="Arial" w:hAnsi="Arial" w:cs="Arial"/>
        </w:rPr>
        <w:t>, così come previsto dall’art. 6 del Decreto Interministeriale del 24.6.2022, è stata predisposta in modalità semplificata.</w:t>
      </w:r>
    </w:p>
    <w:p w:rsidR="00316D2A" w:rsidRDefault="00316D2A" w:rsidP="00B96E4C">
      <w:pPr>
        <w:pStyle w:val="Default"/>
        <w:spacing w:line="360" w:lineRule="auto"/>
      </w:pPr>
    </w:p>
    <w:p w:rsidR="00316D2A" w:rsidRDefault="00316D2A" w:rsidP="00887563">
      <w:pPr>
        <w:pStyle w:val="Default"/>
      </w:pPr>
    </w:p>
    <w:p w:rsidR="00B96E4C" w:rsidRDefault="00B96E4C" w:rsidP="00B96E4C">
      <w:pPr>
        <w:pStyle w:val="Default"/>
        <w:spacing w:line="360" w:lineRule="auto"/>
        <w:ind w:left="142"/>
        <w:rPr>
          <w:rFonts w:ascii="Arial" w:hAnsi="Arial" w:cs="Arial"/>
          <w:b/>
          <w:color w:val="0070C0"/>
          <w:u w:val="single"/>
        </w:rPr>
      </w:pPr>
      <w:r w:rsidRPr="00CF048B">
        <w:rPr>
          <w:rFonts w:ascii="Arial" w:hAnsi="Arial" w:cs="Arial"/>
          <w:b/>
          <w:color w:val="0070C0"/>
          <w:u w:val="single"/>
        </w:rPr>
        <w:t xml:space="preserve">SOTTOSEZIONE  2.1  -  RISCHI CORRUTTIVI E TRASPARENZA  </w:t>
      </w:r>
    </w:p>
    <w:p w:rsidR="00B96E4C" w:rsidRDefault="00B96E4C" w:rsidP="00B96E4C">
      <w:pPr>
        <w:pStyle w:val="Default"/>
      </w:pPr>
    </w:p>
    <w:p w:rsidR="00B96E4C" w:rsidRDefault="00316D2A" w:rsidP="00B96E4C">
      <w:pPr>
        <w:pStyle w:val="Default"/>
        <w:spacing w:after="80" w:line="276" w:lineRule="auto"/>
        <w:ind w:left="142" w:right="207"/>
        <w:jc w:val="both"/>
        <w:rPr>
          <w:b/>
          <w:color w:val="FFFFFF"/>
          <w:sz w:val="28"/>
        </w:rPr>
      </w:pPr>
      <w:r>
        <w:rPr>
          <w:rFonts w:ascii="Arial" w:hAnsi="Arial" w:cs="Arial"/>
        </w:rPr>
        <w:t>In applicazione del predetto art. 6 s</w:t>
      </w:r>
      <w:r w:rsidR="00B96E4C">
        <w:rPr>
          <w:rFonts w:ascii="Arial" w:hAnsi="Arial" w:cs="Arial"/>
        </w:rPr>
        <w:t xml:space="preserve">i è proceduto all’aggiornamento della </w:t>
      </w:r>
      <w:r w:rsidR="00B96E4C" w:rsidRPr="0087202E">
        <w:rPr>
          <w:rFonts w:ascii="Arial" w:hAnsi="Arial" w:cs="Arial"/>
        </w:rPr>
        <w:t>mappatura dei processi</w:t>
      </w:r>
      <w:r w:rsidR="00B96E4C">
        <w:rPr>
          <w:rFonts w:ascii="Arial" w:hAnsi="Arial" w:cs="Arial"/>
        </w:rPr>
        <w:t xml:space="preserve"> presenti presso questo ERSU, </w:t>
      </w:r>
      <w:r>
        <w:rPr>
          <w:rFonts w:ascii="Arial" w:hAnsi="Arial" w:cs="Arial"/>
        </w:rPr>
        <w:t>ai sensi</w:t>
      </w:r>
      <w:r w:rsidR="00B96E4C">
        <w:rPr>
          <w:rFonts w:ascii="Arial" w:hAnsi="Arial" w:cs="Arial"/>
        </w:rPr>
        <w:t xml:space="preserve"> </w:t>
      </w:r>
      <w:r w:rsidR="00B96E4C" w:rsidRPr="00CF048B">
        <w:rPr>
          <w:rFonts w:ascii="Arial" w:hAnsi="Arial" w:cs="Arial"/>
        </w:rPr>
        <w:t>dell’articolo 3, comma 1, lettera c), n. 3)</w:t>
      </w:r>
      <w:r w:rsidR="00B96E4C">
        <w:rPr>
          <w:rFonts w:ascii="Arial" w:hAnsi="Arial" w:cs="Arial"/>
        </w:rPr>
        <w:t xml:space="preserve"> del </w:t>
      </w:r>
      <w:r w:rsidR="00CB4A0A">
        <w:rPr>
          <w:rFonts w:ascii="Arial" w:hAnsi="Arial" w:cs="Arial"/>
        </w:rPr>
        <w:t>citato</w:t>
      </w:r>
      <w:r w:rsidR="00B96E4C">
        <w:rPr>
          <w:rFonts w:ascii="Arial" w:hAnsi="Arial" w:cs="Arial"/>
        </w:rPr>
        <w:t xml:space="preserve"> D.M. del 24.6.2022, </w:t>
      </w:r>
      <w:r w:rsidR="00B96E4C" w:rsidRPr="00CF048B">
        <w:rPr>
          <w:rFonts w:ascii="Arial" w:hAnsi="Arial" w:cs="Arial"/>
        </w:rPr>
        <w:t>per individuare le criticità che, in ragione della natura e delle peculiarità dell’attività, espongono l’amministrazione a rischi corruttivi con particolare attenzione ai processi per il raggiungimento degli obiettivi di performance</w:t>
      </w:r>
      <w:r w:rsidR="00242945">
        <w:rPr>
          <w:rFonts w:ascii="Arial" w:hAnsi="Arial" w:cs="Arial"/>
        </w:rPr>
        <w:t xml:space="preserve"> </w:t>
      </w:r>
      <w:r w:rsidR="00B96E4C" w:rsidRPr="00CF048B">
        <w:rPr>
          <w:rFonts w:ascii="Arial" w:hAnsi="Arial" w:cs="Arial"/>
        </w:rPr>
        <w:t>volti a incrementare il valore pubblico</w:t>
      </w:r>
      <w:r w:rsidR="00B96E4C">
        <w:rPr>
          <w:rFonts w:ascii="Arial" w:hAnsi="Arial" w:cs="Arial"/>
        </w:rPr>
        <w:t>.</w:t>
      </w:r>
      <w:r w:rsidR="00B96E4C">
        <w:rPr>
          <w:b/>
          <w:color w:val="FFFFFF"/>
          <w:spacing w:val="-3"/>
          <w:sz w:val="28"/>
        </w:rPr>
        <w:t xml:space="preserve"> </w:t>
      </w:r>
      <w:r w:rsidR="00B96E4C">
        <w:rPr>
          <w:b/>
          <w:color w:val="FFFFFF"/>
          <w:sz w:val="28"/>
        </w:rPr>
        <w:t>II</w:t>
      </w:r>
    </w:p>
    <w:p w:rsidR="00B96E4C" w:rsidRPr="0087202E" w:rsidRDefault="00B96E4C" w:rsidP="00B96E4C">
      <w:pPr>
        <w:pStyle w:val="Default"/>
        <w:spacing w:after="80" w:line="276" w:lineRule="auto"/>
        <w:ind w:left="142" w:right="207"/>
        <w:jc w:val="both"/>
        <w:rPr>
          <w:rFonts w:ascii="Arial" w:hAnsi="Arial" w:cs="Arial"/>
        </w:rPr>
      </w:pPr>
      <w:r>
        <w:rPr>
          <w:rFonts w:ascii="Arial" w:hAnsi="Arial" w:cs="Arial"/>
        </w:rPr>
        <w:t xml:space="preserve">Di conseguenza, sono state considerate </w:t>
      </w:r>
      <w:r w:rsidRPr="0087202E">
        <w:rPr>
          <w:rFonts w:ascii="Arial" w:hAnsi="Arial" w:cs="Arial"/>
        </w:rPr>
        <w:t>quali aree a rischio corruttivo,</w:t>
      </w:r>
      <w:r>
        <w:rPr>
          <w:rFonts w:ascii="Arial" w:hAnsi="Arial" w:cs="Arial"/>
        </w:rPr>
        <w:t xml:space="preserve"> ai sensi dell’art.</w:t>
      </w:r>
      <w:r w:rsidRPr="0087202E">
        <w:rPr>
          <w:rFonts w:ascii="Arial" w:hAnsi="Arial" w:cs="Arial"/>
        </w:rPr>
        <w:t xml:space="preserve"> 1, c</w:t>
      </w:r>
      <w:r>
        <w:rPr>
          <w:rFonts w:ascii="Arial" w:hAnsi="Arial" w:cs="Arial"/>
        </w:rPr>
        <w:t>.16 della L</w:t>
      </w:r>
      <w:r w:rsidRPr="0087202E">
        <w:rPr>
          <w:rFonts w:ascii="Arial" w:hAnsi="Arial" w:cs="Arial"/>
        </w:rPr>
        <w:t xml:space="preserve">egge n. 190 del </w:t>
      </w:r>
      <w:r>
        <w:rPr>
          <w:rFonts w:ascii="Arial" w:hAnsi="Arial" w:cs="Arial"/>
        </w:rPr>
        <w:t>6.11.</w:t>
      </w:r>
      <w:r w:rsidRPr="0087202E">
        <w:rPr>
          <w:rFonts w:ascii="Arial" w:hAnsi="Arial" w:cs="Arial"/>
        </w:rPr>
        <w:t>2012</w:t>
      </w:r>
      <w:r>
        <w:rPr>
          <w:rFonts w:ascii="Arial" w:hAnsi="Arial" w:cs="Arial"/>
        </w:rPr>
        <w:t xml:space="preserve"> e dell’art. 6 del citato D.M. del 24.6.2022</w:t>
      </w:r>
      <w:r w:rsidRPr="0087202E">
        <w:rPr>
          <w:rFonts w:ascii="Arial" w:hAnsi="Arial" w:cs="Arial"/>
        </w:rPr>
        <w:t>, quelle relative a:</w:t>
      </w:r>
    </w:p>
    <w:p w:rsidR="00B96E4C" w:rsidRPr="0087202E" w:rsidRDefault="00B96E4C" w:rsidP="00B96E4C">
      <w:pPr>
        <w:autoSpaceDE w:val="0"/>
        <w:autoSpaceDN w:val="0"/>
        <w:adjustRightInd w:val="0"/>
        <w:spacing w:line="276" w:lineRule="auto"/>
        <w:ind w:left="142"/>
        <w:rPr>
          <w:rFonts w:ascii="Arial" w:hAnsi="Arial" w:cs="Arial"/>
        </w:rPr>
      </w:pPr>
      <w:r w:rsidRPr="0087202E">
        <w:rPr>
          <w:rFonts w:ascii="Arial" w:hAnsi="Arial" w:cs="Arial"/>
        </w:rPr>
        <w:t xml:space="preserve">a) </w:t>
      </w:r>
      <w:r>
        <w:rPr>
          <w:rFonts w:ascii="Arial" w:hAnsi="Arial" w:cs="Arial"/>
        </w:rPr>
        <w:t xml:space="preserve"> autorizzazione/concessione (attività comunque non svolte dall’Ente);</w:t>
      </w:r>
    </w:p>
    <w:p w:rsidR="00B96E4C" w:rsidRPr="0087202E" w:rsidRDefault="00B96E4C" w:rsidP="00B96E4C">
      <w:pPr>
        <w:autoSpaceDE w:val="0"/>
        <w:autoSpaceDN w:val="0"/>
        <w:adjustRightInd w:val="0"/>
        <w:spacing w:line="276" w:lineRule="auto"/>
        <w:ind w:left="142"/>
        <w:rPr>
          <w:rFonts w:ascii="Arial" w:hAnsi="Arial" w:cs="Arial"/>
        </w:rPr>
      </w:pPr>
      <w:r w:rsidRPr="0087202E">
        <w:rPr>
          <w:rFonts w:ascii="Arial" w:hAnsi="Arial" w:cs="Arial"/>
        </w:rPr>
        <w:t xml:space="preserve">b) </w:t>
      </w:r>
      <w:r>
        <w:rPr>
          <w:rFonts w:ascii="Arial" w:hAnsi="Arial" w:cs="Arial"/>
        </w:rPr>
        <w:t xml:space="preserve"> </w:t>
      </w:r>
      <w:r w:rsidRPr="0087202E">
        <w:rPr>
          <w:rFonts w:ascii="Arial" w:hAnsi="Arial" w:cs="Arial"/>
        </w:rPr>
        <w:t>contratti pubblici;</w:t>
      </w:r>
    </w:p>
    <w:p w:rsidR="00B96E4C" w:rsidRPr="0087202E" w:rsidRDefault="00B96E4C" w:rsidP="00B96E4C">
      <w:pPr>
        <w:autoSpaceDE w:val="0"/>
        <w:autoSpaceDN w:val="0"/>
        <w:adjustRightInd w:val="0"/>
        <w:spacing w:line="276" w:lineRule="auto"/>
        <w:ind w:left="142"/>
        <w:rPr>
          <w:rFonts w:ascii="Arial" w:hAnsi="Arial" w:cs="Arial"/>
        </w:rPr>
      </w:pPr>
      <w:r w:rsidRPr="0087202E">
        <w:rPr>
          <w:rFonts w:ascii="Arial" w:hAnsi="Arial" w:cs="Arial"/>
        </w:rPr>
        <w:t xml:space="preserve">c) </w:t>
      </w:r>
      <w:r>
        <w:rPr>
          <w:rFonts w:ascii="Arial" w:hAnsi="Arial" w:cs="Arial"/>
        </w:rPr>
        <w:t xml:space="preserve"> </w:t>
      </w:r>
      <w:r w:rsidRPr="0087202E">
        <w:rPr>
          <w:rFonts w:ascii="Arial" w:hAnsi="Arial" w:cs="Arial"/>
        </w:rPr>
        <w:t>concessione ed erogazione di sovvenzioni, contributi;</w:t>
      </w:r>
    </w:p>
    <w:p w:rsidR="00B96E4C" w:rsidRPr="0087202E" w:rsidRDefault="00B96E4C" w:rsidP="00B96E4C">
      <w:pPr>
        <w:autoSpaceDE w:val="0"/>
        <w:autoSpaceDN w:val="0"/>
        <w:adjustRightInd w:val="0"/>
        <w:spacing w:line="276" w:lineRule="auto"/>
        <w:ind w:left="142"/>
        <w:rPr>
          <w:rFonts w:ascii="Arial" w:hAnsi="Arial" w:cs="Arial"/>
        </w:rPr>
      </w:pPr>
      <w:r w:rsidRPr="0087202E">
        <w:rPr>
          <w:rFonts w:ascii="Arial" w:hAnsi="Arial" w:cs="Arial"/>
        </w:rPr>
        <w:t xml:space="preserve">d) </w:t>
      </w:r>
      <w:r>
        <w:rPr>
          <w:rFonts w:ascii="Arial" w:hAnsi="Arial" w:cs="Arial"/>
        </w:rPr>
        <w:t xml:space="preserve"> </w:t>
      </w:r>
      <w:r w:rsidRPr="0087202E">
        <w:rPr>
          <w:rFonts w:ascii="Arial" w:hAnsi="Arial" w:cs="Arial"/>
        </w:rPr>
        <w:t>concorsi e prove selettive;</w:t>
      </w:r>
    </w:p>
    <w:p w:rsidR="00B96E4C" w:rsidRDefault="00B96E4C" w:rsidP="00B96E4C">
      <w:pPr>
        <w:autoSpaceDE w:val="0"/>
        <w:autoSpaceDN w:val="0"/>
        <w:adjustRightInd w:val="0"/>
        <w:spacing w:after="120"/>
        <w:ind w:left="426" w:right="207" w:hanging="284"/>
        <w:jc w:val="both"/>
        <w:rPr>
          <w:rFonts w:ascii="Arial" w:hAnsi="Arial" w:cs="Arial"/>
        </w:rPr>
      </w:pPr>
      <w:r>
        <w:rPr>
          <w:rFonts w:ascii="Arial" w:hAnsi="Arial" w:cs="Arial"/>
        </w:rPr>
        <w:t>e)</w:t>
      </w:r>
      <w:r>
        <w:rPr>
          <w:rFonts w:ascii="Arial" w:hAnsi="Arial" w:cs="Arial"/>
        </w:rPr>
        <w:tab/>
        <w:t xml:space="preserve"> </w:t>
      </w:r>
      <w:r w:rsidRPr="0087202E">
        <w:rPr>
          <w:rFonts w:ascii="Arial" w:hAnsi="Arial" w:cs="Arial"/>
        </w:rPr>
        <w:t>processi, individuati dal Responsabile della Prevenzione della Corruzione e della</w:t>
      </w:r>
      <w:r>
        <w:rPr>
          <w:rFonts w:ascii="Arial" w:hAnsi="Arial" w:cs="Arial"/>
        </w:rPr>
        <w:t xml:space="preserve">  </w:t>
      </w:r>
      <w:r w:rsidRPr="0087202E">
        <w:rPr>
          <w:rFonts w:ascii="Arial" w:hAnsi="Arial" w:cs="Arial"/>
        </w:rPr>
        <w:t>Trasparenza (RPCT) e dai responsabili degli uffici, ritenuti di maggiore rilievo per il</w:t>
      </w:r>
      <w:r>
        <w:rPr>
          <w:rFonts w:ascii="Arial" w:hAnsi="Arial" w:cs="Arial"/>
        </w:rPr>
        <w:t xml:space="preserve"> </w:t>
      </w:r>
      <w:r w:rsidRPr="0087202E">
        <w:rPr>
          <w:rFonts w:ascii="Arial" w:hAnsi="Arial" w:cs="Arial"/>
        </w:rPr>
        <w:t>raggiungimento degli obiettivi di performance a protezione del valore pubblico.</w:t>
      </w:r>
    </w:p>
    <w:p w:rsidR="00B96E4C" w:rsidRDefault="00B96E4C" w:rsidP="00B96E4C">
      <w:pPr>
        <w:pStyle w:val="Heading3"/>
        <w:tabs>
          <w:tab w:val="left" w:pos="904"/>
        </w:tabs>
        <w:ind w:left="0" w:firstLine="0"/>
        <w:rPr>
          <w:rFonts w:ascii="Arial" w:hAnsi="Arial" w:cs="Arial"/>
          <w:sz w:val="24"/>
          <w:szCs w:val="24"/>
        </w:rPr>
      </w:pPr>
    </w:p>
    <w:p w:rsidR="00B96E4C" w:rsidRPr="00A507A3" w:rsidRDefault="00B96E4C" w:rsidP="00B96E4C">
      <w:pPr>
        <w:pStyle w:val="Heading3"/>
        <w:ind w:left="0" w:firstLine="0"/>
        <w:rPr>
          <w:rFonts w:ascii="Arial" w:hAnsi="Arial" w:cs="Arial"/>
          <w:sz w:val="24"/>
          <w:szCs w:val="24"/>
        </w:rPr>
      </w:pPr>
      <w:r w:rsidRPr="00A507A3">
        <w:rPr>
          <w:rFonts w:ascii="Arial" w:hAnsi="Arial" w:cs="Arial"/>
          <w:sz w:val="24"/>
          <w:szCs w:val="24"/>
        </w:rPr>
        <w:t>2.1.1</w:t>
      </w:r>
      <w:r>
        <w:rPr>
          <w:rFonts w:ascii="Arial" w:hAnsi="Arial" w:cs="Arial"/>
          <w:sz w:val="24"/>
          <w:szCs w:val="24"/>
        </w:rPr>
        <w:t xml:space="preserve"> - </w:t>
      </w:r>
      <w:r w:rsidRPr="00A507A3">
        <w:rPr>
          <w:rFonts w:ascii="Arial" w:hAnsi="Arial" w:cs="Arial"/>
          <w:sz w:val="24"/>
          <w:szCs w:val="24"/>
        </w:rPr>
        <w:t>Soggetti coinvolti nella gestione del rischio</w:t>
      </w:r>
    </w:p>
    <w:p w:rsidR="00B96E4C" w:rsidRPr="00A507A3" w:rsidRDefault="00B96E4C" w:rsidP="00B96E4C">
      <w:pPr>
        <w:pStyle w:val="Heading3"/>
        <w:tabs>
          <w:tab w:val="left" w:pos="904"/>
        </w:tabs>
        <w:ind w:left="0" w:firstLine="0"/>
        <w:rPr>
          <w:rFonts w:ascii="Arial" w:hAnsi="Arial" w:cs="Arial"/>
          <w:sz w:val="24"/>
          <w:szCs w:val="24"/>
        </w:rPr>
      </w:pPr>
    </w:p>
    <w:p w:rsidR="00B96E4C" w:rsidRPr="00A507A3" w:rsidRDefault="00B96E4C" w:rsidP="00B96E4C">
      <w:pPr>
        <w:pStyle w:val="Paragrafoelenco"/>
        <w:numPr>
          <w:ilvl w:val="0"/>
          <w:numId w:val="1"/>
        </w:numPr>
        <w:suppressAutoHyphens w:val="0"/>
        <w:autoSpaceDE w:val="0"/>
        <w:autoSpaceDN w:val="0"/>
        <w:spacing w:before="94" w:line="276" w:lineRule="auto"/>
        <w:ind w:left="709" w:right="207"/>
        <w:contextualSpacing w:val="0"/>
        <w:jc w:val="both"/>
        <w:rPr>
          <w:rFonts w:ascii="Arial" w:hAnsi="Arial" w:cs="Arial"/>
          <w:i/>
        </w:rPr>
      </w:pPr>
      <w:r w:rsidRPr="00A507A3">
        <w:rPr>
          <w:rFonts w:ascii="Arial" w:hAnsi="Arial" w:cs="Arial"/>
          <w:b/>
        </w:rPr>
        <w:t>Organ</w:t>
      </w:r>
      <w:r>
        <w:rPr>
          <w:rFonts w:ascii="Arial" w:hAnsi="Arial" w:cs="Arial"/>
          <w:b/>
        </w:rPr>
        <w:t>i</w:t>
      </w:r>
      <w:r w:rsidRPr="00A507A3">
        <w:rPr>
          <w:rFonts w:ascii="Arial" w:hAnsi="Arial" w:cs="Arial"/>
          <w:b/>
          <w:spacing w:val="-10"/>
        </w:rPr>
        <w:t xml:space="preserve"> </w:t>
      </w:r>
      <w:r w:rsidRPr="00A507A3">
        <w:rPr>
          <w:rFonts w:ascii="Arial" w:hAnsi="Arial" w:cs="Arial"/>
          <w:b/>
        </w:rPr>
        <w:t>di</w:t>
      </w:r>
      <w:r w:rsidRPr="00A507A3">
        <w:rPr>
          <w:rFonts w:ascii="Arial" w:hAnsi="Arial" w:cs="Arial"/>
          <w:b/>
          <w:spacing w:val="-9"/>
        </w:rPr>
        <w:t xml:space="preserve"> </w:t>
      </w:r>
      <w:r w:rsidRPr="00A507A3">
        <w:rPr>
          <w:rFonts w:ascii="Arial" w:hAnsi="Arial" w:cs="Arial"/>
          <w:b/>
        </w:rPr>
        <w:t>indirizzo</w:t>
      </w:r>
      <w:r w:rsidRPr="00A507A3">
        <w:rPr>
          <w:rFonts w:ascii="Arial" w:hAnsi="Arial" w:cs="Arial"/>
          <w:b/>
          <w:spacing w:val="-6"/>
        </w:rPr>
        <w:t xml:space="preserve"> </w:t>
      </w:r>
      <w:r w:rsidRPr="00A507A3">
        <w:rPr>
          <w:rFonts w:ascii="Arial" w:hAnsi="Arial" w:cs="Arial"/>
          <w:b/>
        </w:rPr>
        <w:t>politico</w:t>
      </w:r>
      <w:r w:rsidR="007D2E60">
        <w:rPr>
          <w:rFonts w:ascii="Arial" w:hAnsi="Arial" w:cs="Arial"/>
          <w:b/>
        </w:rPr>
        <w:t xml:space="preserve"> (Presidente e </w:t>
      </w:r>
      <w:proofErr w:type="spellStart"/>
      <w:r w:rsidR="007D2E60">
        <w:rPr>
          <w:rFonts w:ascii="Arial" w:hAnsi="Arial" w:cs="Arial"/>
          <w:b/>
        </w:rPr>
        <w:t>C.d.A.</w:t>
      </w:r>
      <w:proofErr w:type="spellEnd"/>
      <w:r w:rsidR="007D2E60">
        <w:rPr>
          <w:rFonts w:ascii="Arial" w:hAnsi="Arial" w:cs="Arial"/>
          <w:b/>
        </w:rPr>
        <w:t xml:space="preserve">). </w:t>
      </w:r>
      <w:r w:rsidRPr="00A507A3">
        <w:rPr>
          <w:rFonts w:ascii="Arial" w:hAnsi="Arial" w:cs="Arial"/>
          <w:i/>
        </w:rPr>
        <w:t>Definisc</w:t>
      </w:r>
      <w:r w:rsidR="007D2E60">
        <w:rPr>
          <w:rFonts w:ascii="Arial" w:hAnsi="Arial" w:cs="Arial"/>
          <w:i/>
        </w:rPr>
        <w:t>ono</w:t>
      </w:r>
      <w:r w:rsidRPr="00A507A3">
        <w:rPr>
          <w:rFonts w:ascii="Arial" w:hAnsi="Arial" w:cs="Arial"/>
          <w:i/>
          <w:spacing w:val="-10"/>
        </w:rPr>
        <w:t xml:space="preserve"> </w:t>
      </w:r>
      <w:r w:rsidRPr="00A507A3">
        <w:rPr>
          <w:rFonts w:ascii="Arial" w:hAnsi="Arial" w:cs="Arial"/>
          <w:i/>
        </w:rPr>
        <w:t>le</w:t>
      </w:r>
      <w:r w:rsidRPr="00A507A3">
        <w:rPr>
          <w:rFonts w:ascii="Arial" w:hAnsi="Arial" w:cs="Arial"/>
          <w:i/>
          <w:spacing w:val="-9"/>
        </w:rPr>
        <w:t xml:space="preserve"> </w:t>
      </w:r>
      <w:r w:rsidRPr="00A507A3">
        <w:rPr>
          <w:rFonts w:ascii="Arial" w:hAnsi="Arial" w:cs="Arial"/>
          <w:i/>
        </w:rPr>
        <w:t>strategie</w:t>
      </w:r>
      <w:r w:rsidRPr="00A507A3">
        <w:rPr>
          <w:rFonts w:ascii="Arial" w:hAnsi="Arial" w:cs="Arial"/>
          <w:i/>
          <w:spacing w:val="-9"/>
        </w:rPr>
        <w:t xml:space="preserve"> </w:t>
      </w:r>
      <w:r w:rsidRPr="00A507A3">
        <w:rPr>
          <w:rFonts w:ascii="Arial" w:hAnsi="Arial" w:cs="Arial"/>
          <w:i/>
        </w:rPr>
        <w:t>di</w:t>
      </w:r>
      <w:r w:rsidRPr="00A507A3">
        <w:rPr>
          <w:rFonts w:ascii="Arial" w:hAnsi="Arial" w:cs="Arial"/>
          <w:i/>
          <w:spacing w:val="-8"/>
        </w:rPr>
        <w:t xml:space="preserve"> </w:t>
      </w:r>
      <w:r w:rsidRPr="00A507A3">
        <w:rPr>
          <w:rFonts w:ascii="Arial" w:hAnsi="Arial" w:cs="Arial"/>
          <w:i/>
        </w:rPr>
        <w:t>prevenzione</w:t>
      </w:r>
      <w:r w:rsidRPr="00A507A3">
        <w:rPr>
          <w:rFonts w:ascii="Arial" w:hAnsi="Arial" w:cs="Arial"/>
          <w:i/>
          <w:spacing w:val="-10"/>
        </w:rPr>
        <w:t xml:space="preserve"> </w:t>
      </w:r>
      <w:r w:rsidRPr="00A507A3">
        <w:rPr>
          <w:rFonts w:ascii="Arial" w:hAnsi="Arial" w:cs="Arial"/>
          <w:i/>
        </w:rPr>
        <w:t>della</w:t>
      </w:r>
      <w:r w:rsidRPr="00A507A3">
        <w:rPr>
          <w:rFonts w:ascii="Arial" w:hAnsi="Arial" w:cs="Arial"/>
          <w:i/>
          <w:spacing w:val="-7"/>
        </w:rPr>
        <w:t xml:space="preserve"> </w:t>
      </w:r>
      <w:r w:rsidRPr="00A507A3">
        <w:rPr>
          <w:rFonts w:ascii="Arial" w:hAnsi="Arial" w:cs="Arial"/>
          <w:i/>
        </w:rPr>
        <w:t>corruzione</w:t>
      </w:r>
      <w:r w:rsidRPr="00A507A3">
        <w:rPr>
          <w:rFonts w:ascii="Arial" w:hAnsi="Arial" w:cs="Arial"/>
          <w:i/>
          <w:spacing w:val="-7"/>
        </w:rPr>
        <w:t xml:space="preserve"> </w:t>
      </w:r>
      <w:r w:rsidRPr="00A507A3">
        <w:rPr>
          <w:rFonts w:ascii="Arial" w:hAnsi="Arial" w:cs="Arial"/>
          <w:i/>
        </w:rPr>
        <w:t>e</w:t>
      </w:r>
      <w:r w:rsidRPr="00A507A3">
        <w:rPr>
          <w:rFonts w:ascii="Arial" w:hAnsi="Arial" w:cs="Arial"/>
          <w:i/>
          <w:spacing w:val="-10"/>
        </w:rPr>
        <w:t xml:space="preserve"> </w:t>
      </w:r>
      <w:r w:rsidRPr="00A507A3">
        <w:rPr>
          <w:rFonts w:ascii="Arial" w:hAnsi="Arial" w:cs="Arial"/>
          <w:i/>
        </w:rPr>
        <w:t>ha</w:t>
      </w:r>
      <w:r w:rsidR="007D2E60">
        <w:rPr>
          <w:rFonts w:ascii="Arial" w:hAnsi="Arial" w:cs="Arial"/>
          <w:i/>
        </w:rPr>
        <w:t>nno</w:t>
      </w:r>
      <w:r>
        <w:rPr>
          <w:rFonts w:ascii="Arial" w:hAnsi="Arial" w:cs="Arial"/>
          <w:i/>
          <w:spacing w:val="-68"/>
        </w:rPr>
        <w:t xml:space="preserve">   </w:t>
      </w:r>
      <w:r w:rsidRPr="00A507A3">
        <w:rPr>
          <w:rFonts w:ascii="Arial" w:hAnsi="Arial" w:cs="Arial"/>
          <w:i/>
        </w:rPr>
        <w:t>un ruolo essenziale nella creazione di un contesto istituzionale che abbia come obiettivo</w:t>
      </w:r>
      <w:r w:rsidRPr="00A507A3">
        <w:rPr>
          <w:rFonts w:ascii="Arial" w:hAnsi="Arial" w:cs="Arial"/>
          <w:i/>
          <w:spacing w:val="-68"/>
        </w:rPr>
        <w:t xml:space="preserve"> </w:t>
      </w:r>
      <w:r>
        <w:rPr>
          <w:rFonts w:ascii="Arial" w:hAnsi="Arial" w:cs="Arial"/>
          <w:i/>
          <w:spacing w:val="-68"/>
        </w:rPr>
        <w:t xml:space="preserve">  </w:t>
      </w:r>
      <w:r w:rsidRPr="00A507A3">
        <w:rPr>
          <w:rFonts w:ascii="Arial" w:hAnsi="Arial" w:cs="Arial"/>
          <w:i/>
        </w:rPr>
        <w:t>la diffusione della cultura della prevenzione nell’organizzazione; designa</w:t>
      </w:r>
      <w:r w:rsidR="007D2E60">
        <w:rPr>
          <w:rFonts w:ascii="Arial" w:hAnsi="Arial" w:cs="Arial"/>
          <w:i/>
        </w:rPr>
        <w:t>no</w:t>
      </w:r>
      <w:r w:rsidRPr="00A507A3">
        <w:rPr>
          <w:rFonts w:ascii="Arial" w:hAnsi="Arial" w:cs="Arial"/>
          <w:i/>
        </w:rPr>
        <w:t xml:space="preserve"> il RPCT e si</w:t>
      </w:r>
      <w:r w:rsidRPr="00A507A3">
        <w:rPr>
          <w:rFonts w:ascii="Arial" w:hAnsi="Arial" w:cs="Arial"/>
          <w:i/>
          <w:spacing w:val="1"/>
        </w:rPr>
        <w:t xml:space="preserve"> </w:t>
      </w:r>
      <w:r w:rsidRPr="00A507A3">
        <w:rPr>
          <w:rFonts w:ascii="Arial" w:hAnsi="Arial" w:cs="Arial"/>
          <w:i/>
        </w:rPr>
        <w:t>accerta</w:t>
      </w:r>
      <w:r w:rsidR="007D2E60">
        <w:rPr>
          <w:rFonts w:ascii="Arial" w:hAnsi="Arial" w:cs="Arial"/>
          <w:i/>
        </w:rPr>
        <w:t>no</w:t>
      </w:r>
      <w:r w:rsidRPr="00A507A3">
        <w:rPr>
          <w:rFonts w:ascii="Arial" w:hAnsi="Arial" w:cs="Arial"/>
          <w:i/>
          <w:spacing w:val="-5"/>
        </w:rPr>
        <w:t xml:space="preserve"> </w:t>
      </w:r>
      <w:r w:rsidRPr="00A507A3">
        <w:rPr>
          <w:rFonts w:ascii="Arial" w:hAnsi="Arial" w:cs="Arial"/>
          <w:i/>
        </w:rPr>
        <w:t>che</w:t>
      </w:r>
      <w:r w:rsidRPr="00A507A3">
        <w:rPr>
          <w:rFonts w:ascii="Arial" w:hAnsi="Arial" w:cs="Arial"/>
          <w:i/>
          <w:spacing w:val="-5"/>
        </w:rPr>
        <w:t xml:space="preserve"> </w:t>
      </w:r>
      <w:r w:rsidRPr="00A507A3">
        <w:rPr>
          <w:rFonts w:ascii="Arial" w:hAnsi="Arial" w:cs="Arial"/>
          <w:i/>
        </w:rPr>
        <w:t>abbia</w:t>
      </w:r>
      <w:r w:rsidRPr="00A507A3">
        <w:rPr>
          <w:rFonts w:ascii="Arial" w:hAnsi="Arial" w:cs="Arial"/>
          <w:i/>
          <w:spacing w:val="-6"/>
        </w:rPr>
        <w:t xml:space="preserve"> </w:t>
      </w:r>
      <w:r w:rsidRPr="00A507A3">
        <w:rPr>
          <w:rFonts w:ascii="Arial" w:hAnsi="Arial" w:cs="Arial"/>
          <w:i/>
        </w:rPr>
        <w:t>gli</w:t>
      </w:r>
      <w:r w:rsidRPr="00A507A3">
        <w:rPr>
          <w:rFonts w:ascii="Arial" w:hAnsi="Arial" w:cs="Arial"/>
          <w:i/>
          <w:spacing w:val="-4"/>
        </w:rPr>
        <w:t xml:space="preserve"> </w:t>
      </w:r>
      <w:r w:rsidRPr="00A507A3">
        <w:rPr>
          <w:rFonts w:ascii="Arial" w:hAnsi="Arial" w:cs="Arial"/>
          <w:i/>
        </w:rPr>
        <w:t>strumenti</w:t>
      </w:r>
      <w:r w:rsidRPr="00A507A3">
        <w:rPr>
          <w:rFonts w:ascii="Arial" w:hAnsi="Arial" w:cs="Arial"/>
          <w:i/>
          <w:spacing w:val="-6"/>
        </w:rPr>
        <w:t xml:space="preserve"> </w:t>
      </w:r>
      <w:r w:rsidRPr="00A507A3">
        <w:rPr>
          <w:rFonts w:ascii="Arial" w:hAnsi="Arial" w:cs="Arial"/>
          <w:i/>
        </w:rPr>
        <w:t>necessari</w:t>
      </w:r>
      <w:r w:rsidRPr="00A507A3">
        <w:rPr>
          <w:rFonts w:ascii="Arial" w:hAnsi="Arial" w:cs="Arial"/>
          <w:i/>
          <w:spacing w:val="-4"/>
        </w:rPr>
        <w:t xml:space="preserve"> </w:t>
      </w:r>
      <w:r w:rsidRPr="00A507A3">
        <w:rPr>
          <w:rFonts w:ascii="Arial" w:hAnsi="Arial" w:cs="Arial"/>
          <w:i/>
        </w:rPr>
        <w:t>allo</w:t>
      </w:r>
      <w:r w:rsidRPr="00A507A3">
        <w:rPr>
          <w:rFonts w:ascii="Arial" w:hAnsi="Arial" w:cs="Arial"/>
          <w:i/>
          <w:spacing w:val="-5"/>
        </w:rPr>
        <w:t xml:space="preserve"> </w:t>
      </w:r>
      <w:r w:rsidRPr="00A507A3">
        <w:rPr>
          <w:rFonts w:ascii="Arial" w:hAnsi="Arial" w:cs="Arial"/>
          <w:i/>
        </w:rPr>
        <w:t>svolgimento</w:t>
      </w:r>
      <w:r w:rsidRPr="00A507A3">
        <w:rPr>
          <w:rFonts w:ascii="Arial" w:hAnsi="Arial" w:cs="Arial"/>
          <w:i/>
          <w:spacing w:val="-6"/>
        </w:rPr>
        <w:t xml:space="preserve"> </w:t>
      </w:r>
      <w:r w:rsidRPr="00A507A3">
        <w:rPr>
          <w:rFonts w:ascii="Arial" w:hAnsi="Arial" w:cs="Arial"/>
          <w:i/>
        </w:rPr>
        <w:t>del</w:t>
      </w:r>
      <w:r w:rsidRPr="00A507A3">
        <w:rPr>
          <w:rFonts w:ascii="Arial" w:hAnsi="Arial" w:cs="Arial"/>
          <w:i/>
          <w:spacing w:val="-4"/>
        </w:rPr>
        <w:t xml:space="preserve"> </w:t>
      </w:r>
      <w:r w:rsidRPr="00A507A3">
        <w:rPr>
          <w:rFonts w:ascii="Arial" w:hAnsi="Arial" w:cs="Arial"/>
          <w:i/>
        </w:rPr>
        <w:t>compito</w:t>
      </w:r>
      <w:r>
        <w:rPr>
          <w:rFonts w:ascii="Arial" w:hAnsi="Arial" w:cs="Arial"/>
          <w:i/>
        </w:rPr>
        <w:t>.</w:t>
      </w:r>
    </w:p>
    <w:p w:rsidR="00B96E4C" w:rsidRDefault="00B96E4C" w:rsidP="00B96E4C">
      <w:pPr>
        <w:autoSpaceDE w:val="0"/>
        <w:autoSpaceDN w:val="0"/>
        <w:adjustRightInd w:val="0"/>
        <w:spacing w:after="120"/>
        <w:ind w:right="207"/>
        <w:rPr>
          <w:rFonts w:ascii="Arial" w:hAnsi="Arial" w:cs="Arial"/>
        </w:rPr>
      </w:pPr>
    </w:p>
    <w:p w:rsidR="00B96E4C" w:rsidRPr="009D0714" w:rsidRDefault="00B96E4C" w:rsidP="00B96E4C">
      <w:pPr>
        <w:pStyle w:val="Paragrafoelenco"/>
        <w:numPr>
          <w:ilvl w:val="0"/>
          <w:numId w:val="1"/>
        </w:numPr>
        <w:suppressAutoHyphens w:val="0"/>
        <w:autoSpaceDE w:val="0"/>
        <w:autoSpaceDN w:val="0"/>
        <w:spacing w:before="94" w:after="120" w:line="276" w:lineRule="auto"/>
        <w:ind w:left="709" w:right="207" w:hanging="357"/>
        <w:contextualSpacing w:val="0"/>
        <w:jc w:val="both"/>
        <w:rPr>
          <w:rFonts w:ascii="Arial" w:hAnsi="Arial" w:cs="Arial"/>
        </w:rPr>
      </w:pPr>
      <w:r w:rsidRPr="00827059">
        <w:rPr>
          <w:rFonts w:ascii="Arial" w:hAnsi="Arial" w:cs="Arial"/>
          <w:b/>
          <w:i/>
        </w:rPr>
        <w:t>Responsabile Prevenzione Corruzione e Trasparenza (RPCT).</w:t>
      </w:r>
      <w:r w:rsidRPr="00827059">
        <w:rPr>
          <w:rFonts w:ascii="Arial" w:hAnsi="Arial" w:cs="Arial"/>
          <w:i/>
        </w:rPr>
        <w:t xml:space="preserve"> </w:t>
      </w:r>
      <w:r w:rsidRPr="009D0714">
        <w:rPr>
          <w:rFonts w:ascii="Arial" w:hAnsi="Arial" w:cs="Arial"/>
        </w:rPr>
        <w:t xml:space="preserve">Ha funzioni di coordinamento, di impulso, decisionali, di ispezione e verifica e si relaziona, tenuto conto delle specifiche competenze, con i soggetti interni coinvolti nell’attività di prevenzione, con il </w:t>
      </w:r>
      <w:proofErr w:type="spellStart"/>
      <w:r w:rsidRPr="009D0714">
        <w:rPr>
          <w:rFonts w:ascii="Arial" w:hAnsi="Arial" w:cs="Arial"/>
        </w:rPr>
        <w:t>CdA</w:t>
      </w:r>
      <w:proofErr w:type="spellEnd"/>
      <w:r w:rsidRPr="009D0714">
        <w:rPr>
          <w:rFonts w:ascii="Arial" w:hAnsi="Arial" w:cs="Arial"/>
        </w:rPr>
        <w:t>, con l’OIV, con ANAC nei casi previsti.</w:t>
      </w:r>
    </w:p>
    <w:p w:rsidR="00B96E4C" w:rsidRDefault="00B96E4C" w:rsidP="00B96E4C">
      <w:pPr>
        <w:pStyle w:val="Corpodeltesto"/>
        <w:spacing w:after="0" w:line="278" w:lineRule="auto"/>
        <w:ind w:left="709" w:right="207"/>
        <w:jc w:val="both"/>
        <w:rPr>
          <w:rFonts w:ascii="Arial" w:hAnsi="Arial" w:cs="Arial"/>
        </w:rPr>
      </w:pPr>
      <w:r w:rsidRPr="009D0714">
        <w:rPr>
          <w:rFonts w:ascii="Arial" w:hAnsi="Arial" w:cs="Arial"/>
        </w:rPr>
        <w:t>Per l’ERSU di Enna il soggetto individuato quale RPCT è il Dirigente Dott. Filippo Fiammetta nominato con Deliberazione commissariale n. 40 del 5 settembre 2019</w:t>
      </w:r>
      <w:r>
        <w:rPr>
          <w:rFonts w:ascii="Arial" w:hAnsi="Arial" w:cs="Arial"/>
        </w:rPr>
        <w:t>.</w:t>
      </w:r>
    </w:p>
    <w:p w:rsidR="00B96E4C" w:rsidRDefault="00B96E4C" w:rsidP="00B96E4C">
      <w:pPr>
        <w:pStyle w:val="Corpodeltesto"/>
        <w:spacing w:after="0" w:line="278" w:lineRule="auto"/>
        <w:ind w:left="709" w:right="207"/>
        <w:jc w:val="both"/>
        <w:rPr>
          <w:rFonts w:ascii="Arial" w:hAnsi="Arial" w:cs="Arial"/>
        </w:rPr>
      </w:pPr>
    </w:p>
    <w:p w:rsidR="00B96E4C" w:rsidRPr="009D0714" w:rsidRDefault="00B96E4C" w:rsidP="00B96E4C">
      <w:pPr>
        <w:pStyle w:val="Paragrafoelenco"/>
        <w:numPr>
          <w:ilvl w:val="0"/>
          <w:numId w:val="1"/>
        </w:numPr>
        <w:suppressAutoHyphens w:val="0"/>
        <w:autoSpaceDE w:val="0"/>
        <w:autoSpaceDN w:val="0"/>
        <w:spacing w:line="276" w:lineRule="auto"/>
        <w:ind w:left="709" w:right="207"/>
        <w:contextualSpacing w:val="0"/>
        <w:jc w:val="both"/>
        <w:rPr>
          <w:rFonts w:ascii="Arial" w:hAnsi="Arial" w:cs="Arial"/>
        </w:rPr>
      </w:pPr>
      <w:r w:rsidRPr="009D0714">
        <w:rPr>
          <w:rFonts w:ascii="Arial" w:hAnsi="Arial" w:cs="Arial"/>
          <w:b/>
          <w:i/>
        </w:rPr>
        <w:t>Responsabile dell'Anagrafe per la stazione appaltante (RASA).</w:t>
      </w:r>
      <w:r w:rsidRPr="009D0714">
        <w:rPr>
          <w:rFonts w:ascii="Arial" w:hAnsi="Arial" w:cs="Arial"/>
          <w:i/>
        </w:rPr>
        <w:t xml:space="preserve"> </w:t>
      </w:r>
      <w:r w:rsidRPr="009D0714">
        <w:rPr>
          <w:rFonts w:ascii="Arial" w:hAnsi="Arial" w:cs="Arial"/>
        </w:rPr>
        <w:t>Ha la responsabilità di provvedere alla verifica e all’aggiornamento annuale delle informazioni presenti nell’Anagrafe Unica delle Stazioni Appaltanti (AUSA).</w:t>
      </w:r>
    </w:p>
    <w:p w:rsidR="00B96E4C" w:rsidRPr="009D0714" w:rsidRDefault="00B96E4C" w:rsidP="00B96E4C">
      <w:pPr>
        <w:pStyle w:val="Paragrafoelenco"/>
        <w:suppressAutoHyphens w:val="0"/>
        <w:autoSpaceDE w:val="0"/>
        <w:autoSpaceDN w:val="0"/>
        <w:spacing w:before="94" w:line="276" w:lineRule="auto"/>
        <w:ind w:left="709" w:right="207"/>
        <w:contextualSpacing w:val="0"/>
        <w:jc w:val="both"/>
        <w:rPr>
          <w:rFonts w:ascii="Arial" w:hAnsi="Arial" w:cs="Arial"/>
        </w:rPr>
      </w:pPr>
      <w:r w:rsidRPr="009D0714">
        <w:rPr>
          <w:rFonts w:ascii="Arial" w:hAnsi="Arial" w:cs="Arial"/>
        </w:rPr>
        <w:t>Il Responsabile dell’Anagrafe per la</w:t>
      </w:r>
      <w:r>
        <w:rPr>
          <w:rFonts w:ascii="Arial" w:hAnsi="Arial" w:cs="Arial"/>
        </w:rPr>
        <w:t xml:space="preserve"> Stazione Appaltante (RASA) è l’</w:t>
      </w:r>
      <w:proofErr w:type="spellStart"/>
      <w:r>
        <w:rPr>
          <w:rFonts w:ascii="Arial" w:hAnsi="Arial" w:cs="Arial"/>
        </w:rPr>
        <w:t>I</w:t>
      </w:r>
      <w:r w:rsidRPr="009D0714">
        <w:rPr>
          <w:rFonts w:ascii="Arial" w:hAnsi="Arial" w:cs="Arial"/>
        </w:rPr>
        <w:t>.D.</w:t>
      </w:r>
      <w:proofErr w:type="spellEnd"/>
      <w:r w:rsidRPr="009D0714">
        <w:rPr>
          <w:rFonts w:ascii="Arial" w:hAnsi="Arial" w:cs="Arial"/>
        </w:rPr>
        <w:t xml:space="preserve"> </w:t>
      </w:r>
      <w:r>
        <w:rPr>
          <w:rFonts w:ascii="Arial" w:hAnsi="Arial" w:cs="Arial"/>
        </w:rPr>
        <w:t xml:space="preserve">Carmelo </w:t>
      </w:r>
      <w:proofErr w:type="spellStart"/>
      <w:r>
        <w:rPr>
          <w:rFonts w:ascii="Arial" w:hAnsi="Arial" w:cs="Arial"/>
        </w:rPr>
        <w:t>Inguì</w:t>
      </w:r>
      <w:proofErr w:type="spellEnd"/>
      <w:r w:rsidRPr="009D0714">
        <w:rPr>
          <w:rFonts w:ascii="Arial" w:hAnsi="Arial" w:cs="Arial"/>
        </w:rPr>
        <w:t xml:space="preserve"> nominato con </w:t>
      </w:r>
      <w:hyperlink r:id="rId11">
        <w:r>
          <w:rPr>
            <w:rFonts w:ascii="Arial" w:hAnsi="Arial" w:cs="Arial"/>
          </w:rPr>
          <w:t>Decreto</w:t>
        </w:r>
      </w:hyperlink>
      <w:r>
        <w:rPr>
          <w:rFonts w:ascii="Arial" w:hAnsi="Arial" w:cs="Arial"/>
        </w:rPr>
        <w:t xml:space="preserve"> Dirigenziale n. 280 del 21.11.2019</w:t>
      </w:r>
      <w:r w:rsidRPr="009D0714">
        <w:rPr>
          <w:rFonts w:ascii="Arial" w:hAnsi="Arial" w:cs="Arial"/>
        </w:rPr>
        <w:t>.</w:t>
      </w:r>
    </w:p>
    <w:p w:rsidR="00B96E4C" w:rsidRDefault="00B96E4C" w:rsidP="005C3B04">
      <w:pPr>
        <w:pStyle w:val="Corpodeltesto"/>
        <w:spacing w:after="0"/>
        <w:ind w:left="709" w:right="207"/>
        <w:jc w:val="both"/>
        <w:rPr>
          <w:rFonts w:ascii="Arial" w:hAnsi="Arial" w:cs="Arial"/>
        </w:rPr>
      </w:pPr>
    </w:p>
    <w:p w:rsidR="00B96E4C" w:rsidRDefault="00B96E4C" w:rsidP="00B96E4C">
      <w:pPr>
        <w:pStyle w:val="Paragrafoelenco"/>
        <w:numPr>
          <w:ilvl w:val="0"/>
          <w:numId w:val="1"/>
        </w:numPr>
        <w:suppressAutoHyphens w:val="0"/>
        <w:autoSpaceDE w:val="0"/>
        <w:autoSpaceDN w:val="0"/>
        <w:spacing w:before="119" w:line="278" w:lineRule="auto"/>
        <w:ind w:left="709" w:right="207"/>
        <w:contextualSpacing w:val="0"/>
        <w:jc w:val="both"/>
        <w:rPr>
          <w:rFonts w:ascii="Arial" w:hAnsi="Arial" w:cs="Arial"/>
        </w:rPr>
      </w:pPr>
      <w:r w:rsidRPr="00AA227B">
        <w:rPr>
          <w:rFonts w:ascii="Arial" w:hAnsi="Arial" w:cs="Arial"/>
          <w:b/>
          <w:i/>
        </w:rPr>
        <w:t>Responsabili della pubblicazione e della trasmissione dei documenti da pubblicare.</w:t>
      </w:r>
      <w:r w:rsidRPr="00AA227B">
        <w:rPr>
          <w:rFonts w:ascii="Arial" w:hAnsi="Arial" w:cs="Arial"/>
        </w:rPr>
        <w:t xml:space="preserve"> Hanno la responsabilità della pubblicazione degli atti sul sito istituzionale dell’Ente nella sezione “Amministrazione Trasparente”. </w:t>
      </w:r>
    </w:p>
    <w:p w:rsidR="00B96E4C" w:rsidRPr="00AA227B" w:rsidRDefault="00B96E4C" w:rsidP="00B96E4C">
      <w:pPr>
        <w:pStyle w:val="Paragrafoelenco"/>
        <w:suppressAutoHyphens w:val="0"/>
        <w:autoSpaceDE w:val="0"/>
        <w:autoSpaceDN w:val="0"/>
        <w:spacing w:line="278" w:lineRule="auto"/>
        <w:ind w:left="709" w:right="207"/>
        <w:contextualSpacing w:val="0"/>
        <w:jc w:val="both"/>
        <w:rPr>
          <w:rFonts w:ascii="Arial" w:hAnsi="Arial" w:cs="Arial"/>
        </w:rPr>
      </w:pPr>
    </w:p>
    <w:p w:rsidR="00B96E4C" w:rsidRPr="00AA227B" w:rsidRDefault="00B96E4C" w:rsidP="004D4AEA">
      <w:pPr>
        <w:pStyle w:val="Paragrafoelenco"/>
        <w:suppressAutoHyphens w:val="0"/>
        <w:autoSpaceDE w:val="0"/>
        <w:autoSpaceDN w:val="0"/>
        <w:spacing w:after="60" w:line="276" w:lineRule="auto"/>
        <w:ind w:left="709" w:right="210"/>
        <w:contextualSpacing w:val="0"/>
        <w:jc w:val="both"/>
        <w:rPr>
          <w:rFonts w:ascii="Arial" w:hAnsi="Arial" w:cs="Arial"/>
        </w:rPr>
      </w:pPr>
      <w:r w:rsidRPr="00AA227B">
        <w:rPr>
          <w:rFonts w:ascii="Arial" w:hAnsi="Arial" w:cs="Arial"/>
        </w:rPr>
        <w:t xml:space="preserve">L’ERSU di Enna ha nominato quale soggetto Responsabile della pubblicazione il Funzionario </w:t>
      </w:r>
      <w:r w:rsidR="008231AA">
        <w:rPr>
          <w:rFonts w:ascii="Arial" w:hAnsi="Arial" w:cs="Arial"/>
        </w:rPr>
        <w:t>d</w:t>
      </w:r>
      <w:r w:rsidRPr="00AA227B">
        <w:rPr>
          <w:rFonts w:ascii="Arial" w:hAnsi="Arial" w:cs="Arial"/>
        </w:rPr>
        <w:t xml:space="preserve">irettivo </w:t>
      </w:r>
      <w:proofErr w:type="spellStart"/>
      <w:r w:rsidR="008231AA">
        <w:rPr>
          <w:rFonts w:ascii="Arial" w:hAnsi="Arial" w:cs="Arial"/>
        </w:rPr>
        <w:t>Bonomo</w:t>
      </w:r>
      <w:proofErr w:type="spellEnd"/>
      <w:r w:rsidR="008231AA">
        <w:rPr>
          <w:rFonts w:ascii="Arial" w:hAnsi="Arial" w:cs="Arial"/>
        </w:rPr>
        <w:t xml:space="preserve"> Graziella</w:t>
      </w:r>
      <w:r w:rsidRPr="00AA227B">
        <w:rPr>
          <w:rFonts w:ascii="Arial" w:hAnsi="Arial" w:cs="Arial"/>
        </w:rPr>
        <w:t xml:space="preserve">, mentre i Responsabili della trasmissione dei documenti da pubblicare sono </w:t>
      </w:r>
      <w:r w:rsidR="008231AA">
        <w:rPr>
          <w:rFonts w:ascii="Arial" w:hAnsi="Arial" w:cs="Arial"/>
        </w:rPr>
        <w:t xml:space="preserve">l’Istruttore direttivo </w:t>
      </w:r>
      <w:proofErr w:type="spellStart"/>
      <w:r w:rsidR="008231AA">
        <w:rPr>
          <w:rFonts w:ascii="Arial" w:hAnsi="Arial" w:cs="Arial"/>
        </w:rPr>
        <w:t>Franzolin</w:t>
      </w:r>
      <w:proofErr w:type="spellEnd"/>
      <w:r w:rsidR="008231AA">
        <w:rPr>
          <w:rFonts w:ascii="Arial" w:hAnsi="Arial" w:cs="Arial"/>
        </w:rPr>
        <w:t xml:space="preserve"> Maura per la U.O. 1, </w:t>
      </w:r>
      <w:r w:rsidRPr="00AA227B">
        <w:rPr>
          <w:rFonts w:ascii="Arial" w:hAnsi="Arial" w:cs="Arial"/>
        </w:rPr>
        <w:t xml:space="preserve">il Funzionario Direttivo </w:t>
      </w:r>
      <w:proofErr w:type="spellStart"/>
      <w:r w:rsidRPr="00AA227B">
        <w:rPr>
          <w:rFonts w:ascii="Arial" w:hAnsi="Arial" w:cs="Arial"/>
        </w:rPr>
        <w:t>Lanzafame</w:t>
      </w:r>
      <w:proofErr w:type="spellEnd"/>
      <w:r w:rsidRPr="00AA227B">
        <w:rPr>
          <w:rFonts w:ascii="Arial" w:hAnsi="Arial" w:cs="Arial"/>
        </w:rPr>
        <w:t xml:space="preserve"> Monica per l’U.O. 2</w:t>
      </w:r>
      <w:r w:rsidR="008231AA">
        <w:rPr>
          <w:rFonts w:ascii="Arial" w:hAnsi="Arial" w:cs="Arial"/>
        </w:rPr>
        <w:t>,</w:t>
      </w:r>
      <w:r w:rsidRPr="00AA227B">
        <w:rPr>
          <w:rFonts w:ascii="Arial" w:hAnsi="Arial" w:cs="Arial"/>
        </w:rPr>
        <w:t xml:space="preserve"> </w:t>
      </w:r>
      <w:r w:rsidR="008231AA" w:rsidRPr="00AA227B">
        <w:rPr>
          <w:rFonts w:ascii="Arial" w:hAnsi="Arial" w:cs="Arial"/>
        </w:rPr>
        <w:t xml:space="preserve">il Funzionario </w:t>
      </w:r>
      <w:r w:rsidR="008231AA">
        <w:rPr>
          <w:rFonts w:ascii="Arial" w:hAnsi="Arial" w:cs="Arial"/>
        </w:rPr>
        <w:t>d</w:t>
      </w:r>
      <w:r w:rsidR="008231AA" w:rsidRPr="00AA227B">
        <w:rPr>
          <w:rFonts w:ascii="Arial" w:hAnsi="Arial" w:cs="Arial"/>
        </w:rPr>
        <w:t xml:space="preserve">irettivo </w:t>
      </w:r>
      <w:proofErr w:type="spellStart"/>
      <w:r w:rsidR="008231AA">
        <w:rPr>
          <w:rFonts w:ascii="Arial" w:hAnsi="Arial" w:cs="Arial"/>
        </w:rPr>
        <w:t>Rampello</w:t>
      </w:r>
      <w:proofErr w:type="spellEnd"/>
      <w:r w:rsidR="008231AA">
        <w:rPr>
          <w:rFonts w:ascii="Arial" w:hAnsi="Arial" w:cs="Arial"/>
        </w:rPr>
        <w:t xml:space="preserve"> Filippo per la U.O. </w:t>
      </w:r>
      <w:r w:rsidR="008231AA" w:rsidRPr="00AA227B">
        <w:rPr>
          <w:rFonts w:ascii="Arial" w:hAnsi="Arial" w:cs="Arial"/>
        </w:rPr>
        <w:t xml:space="preserve">3 </w:t>
      </w:r>
      <w:r w:rsidRPr="00AA227B">
        <w:rPr>
          <w:rFonts w:ascii="Arial" w:hAnsi="Arial" w:cs="Arial"/>
        </w:rPr>
        <w:t>e il Funzionario Direttivo Previti Maurizio per gli atti adottati dagli organi di indirizzo politico.</w:t>
      </w:r>
    </w:p>
    <w:p w:rsidR="00B96E4C" w:rsidRDefault="00B96E4C" w:rsidP="004D4AEA">
      <w:pPr>
        <w:pStyle w:val="Paragrafoelenco"/>
        <w:suppressAutoHyphens w:val="0"/>
        <w:autoSpaceDE w:val="0"/>
        <w:autoSpaceDN w:val="0"/>
        <w:spacing w:line="276" w:lineRule="auto"/>
        <w:ind w:left="709" w:right="210"/>
        <w:contextualSpacing w:val="0"/>
        <w:jc w:val="both"/>
        <w:rPr>
          <w:rFonts w:ascii="Arial" w:hAnsi="Arial" w:cs="Arial"/>
        </w:rPr>
      </w:pPr>
      <w:r w:rsidRPr="00AA227B">
        <w:rPr>
          <w:rFonts w:ascii="Arial" w:hAnsi="Arial" w:cs="Arial"/>
        </w:rPr>
        <w:t xml:space="preserve">In caso di assenza e/o impedimento del </w:t>
      </w:r>
      <w:proofErr w:type="spellStart"/>
      <w:r w:rsidRPr="00AA227B">
        <w:rPr>
          <w:rFonts w:ascii="Arial" w:hAnsi="Arial" w:cs="Arial"/>
        </w:rPr>
        <w:t>F.D.</w:t>
      </w:r>
      <w:proofErr w:type="spellEnd"/>
      <w:r w:rsidRPr="00AA227B">
        <w:rPr>
          <w:rFonts w:ascii="Arial" w:hAnsi="Arial" w:cs="Arial"/>
        </w:rPr>
        <w:t xml:space="preserve"> </w:t>
      </w:r>
      <w:proofErr w:type="spellStart"/>
      <w:r w:rsidR="008231AA">
        <w:rPr>
          <w:rFonts w:ascii="Arial" w:hAnsi="Arial" w:cs="Arial"/>
        </w:rPr>
        <w:t>Bonomo</w:t>
      </w:r>
      <w:proofErr w:type="spellEnd"/>
      <w:r w:rsidR="008231AA">
        <w:rPr>
          <w:rFonts w:ascii="Arial" w:hAnsi="Arial" w:cs="Arial"/>
        </w:rPr>
        <w:t xml:space="preserve"> </w:t>
      </w:r>
      <w:r w:rsidRPr="00AA227B">
        <w:rPr>
          <w:rFonts w:ascii="Arial" w:hAnsi="Arial" w:cs="Arial"/>
        </w:rPr>
        <w:t xml:space="preserve">i relativi compiti e funzioni verranno svolti </w:t>
      </w:r>
      <w:r w:rsidR="00667217" w:rsidRPr="00667217">
        <w:rPr>
          <w:rFonts w:ascii="Arial" w:hAnsi="Arial" w:cs="Arial"/>
        </w:rPr>
        <w:t>dal</w:t>
      </w:r>
      <w:r w:rsidR="008231AA">
        <w:rPr>
          <w:rFonts w:ascii="Arial" w:hAnsi="Arial" w:cs="Arial"/>
        </w:rPr>
        <w:t xml:space="preserve"> Collaboratore </w:t>
      </w:r>
      <w:proofErr w:type="spellStart"/>
      <w:r w:rsidR="008231AA">
        <w:rPr>
          <w:rFonts w:ascii="Arial" w:hAnsi="Arial" w:cs="Arial"/>
        </w:rPr>
        <w:t>Mastruzzo</w:t>
      </w:r>
      <w:proofErr w:type="spellEnd"/>
      <w:r w:rsidR="008231AA">
        <w:rPr>
          <w:rFonts w:ascii="Arial" w:hAnsi="Arial" w:cs="Arial"/>
        </w:rPr>
        <w:t xml:space="preserve"> Fabio</w:t>
      </w:r>
      <w:r w:rsidRPr="00667217">
        <w:rPr>
          <w:rFonts w:ascii="Arial" w:hAnsi="Arial" w:cs="Arial"/>
        </w:rPr>
        <w:t>,</w:t>
      </w:r>
      <w:r w:rsidRPr="00AA227B">
        <w:rPr>
          <w:rFonts w:ascii="Arial" w:hAnsi="Arial" w:cs="Arial"/>
        </w:rPr>
        <w:t xml:space="preserve"> </w:t>
      </w:r>
      <w:r w:rsidR="008231AA">
        <w:rPr>
          <w:rFonts w:ascii="Arial" w:hAnsi="Arial" w:cs="Arial"/>
        </w:rPr>
        <w:t>il sostituto dell’</w:t>
      </w:r>
      <w:proofErr w:type="spellStart"/>
      <w:r w:rsidR="008231AA">
        <w:rPr>
          <w:rFonts w:ascii="Arial" w:hAnsi="Arial" w:cs="Arial"/>
        </w:rPr>
        <w:t>I.D.</w:t>
      </w:r>
      <w:proofErr w:type="spellEnd"/>
      <w:r w:rsidR="008231AA">
        <w:rPr>
          <w:rFonts w:ascii="Arial" w:hAnsi="Arial" w:cs="Arial"/>
        </w:rPr>
        <w:t xml:space="preserve"> </w:t>
      </w:r>
      <w:proofErr w:type="spellStart"/>
      <w:r w:rsidR="008231AA">
        <w:rPr>
          <w:rFonts w:ascii="Arial" w:hAnsi="Arial" w:cs="Arial"/>
        </w:rPr>
        <w:t>Franzolin</w:t>
      </w:r>
      <w:proofErr w:type="spellEnd"/>
      <w:r w:rsidR="008231AA">
        <w:rPr>
          <w:rFonts w:ascii="Arial" w:hAnsi="Arial" w:cs="Arial"/>
        </w:rPr>
        <w:t xml:space="preserve"> è il </w:t>
      </w:r>
      <w:proofErr w:type="spellStart"/>
      <w:r w:rsidR="008231AA">
        <w:rPr>
          <w:rFonts w:ascii="Arial" w:hAnsi="Arial" w:cs="Arial"/>
        </w:rPr>
        <w:t>F.D.</w:t>
      </w:r>
      <w:proofErr w:type="spellEnd"/>
      <w:r w:rsidR="008231AA">
        <w:rPr>
          <w:rFonts w:ascii="Arial" w:hAnsi="Arial" w:cs="Arial"/>
        </w:rPr>
        <w:t xml:space="preserve"> Previti, </w:t>
      </w:r>
      <w:r w:rsidRPr="00AA227B">
        <w:rPr>
          <w:rFonts w:ascii="Arial" w:hAnsi="Arial" w:cs="Arial"/>
        </w:rPr>
        <w:t xml:space="preserve">il sostituto del </w:t>
      </w:r>
      <w:proofErr w:type="spellStart"/>
      <w:r w:rsidRPr="00AA227B">
        <w:rPr>
          <w:rFonts w:ascii="Arial" w:hAnsi="Arial" w:cs="Arial"/>
        </w:rPr>
        <w:t>F.D.</w:t>
      </w:r>
      <w:proofErr w:type="spellEnd"/>
      <w:r w:rsidRPr="00AA227B">
        <w:rPr>
          <w:rFonts w:ascii="Arial" w:hAnsi="Arial" w:cs="Arial"/>
        </w:rPr>
        <w:t xml:space="preserve"> </w:t>
      </w:r>
      <w:proofErr w:type="spellStart"/>
      <w:r w:rsidRPr="00AA227B">
        <w:rPr>
          <w:rFonts w:ascii="Arial" w:hAnsi="Arial" w:cs="Arial"/>
        </w:rPr>
        <w:t>Lanzafame</w:t>
      </w:r>
      <w:proofErr w:type="spellEnd"/>
      <w:r w:rsidRPr="00AA227B">
        <w:rPr>
          <w:rFonts w:ascii="Arial" w:hAnsi="Arial" w:cs="Arial"/>
        </w:rPr>
        <w:t xml:space="preserve"> Monica </w:t>
      </w:r>
      <w:r w:rsidR="008231AA">
        <w:rPr>
          <w:rFonts w:ascii="Arial" w:hAnsi="Arial" w:cs="Arial"/>
        </w:rPr>
        <w:t xml:space="preserve">e </w:t>
      </w:r>
      <w:r w:rsidR="008231AA" w:rsidRPr="00AA227B">
        <w:rPr>
          <w:rFonts w:ascii="Arial" w:hAnsi="Arial" w:cs="Arial"/>
        </w:rPr>
        <w:t>del</w:t>
      </w:r>
      <w:r w:rsidR="008231AA">
        <w:rPr>
          <w:rFonts w:ascii="Arial" w:hAnsi="Arial" w:cs="Arial"/>
        </w:rPr>
        <w:t xml:space="preserve"> </w:t>
      </w:r>
      <w:proofErr w:type="spellStart"/>
      <w:r w:rsidR="008231AA">
        <w:rPr>
          <w:rFonts w:ascii="Arial" w:hAnsi="Arial" w:cs="Arial"/>
        </w:rPr>
        <w:t>F.D.</w:t>
      </w:r>
      <w:proofErr w:type="spellEnd"/>
      <w:r w:rsidR="008231AA">
        <w:rPr>
          <w:rFonts w:ascii="Arial" w:hAnsi="Arial" w:cs="Arial"/>
        </w:rPr>
        <w:t xml:space="preserve"> </w:t>
      </w:r>
      <w:proofErr w:type="spellStart"/>
      <w:r w:rsidR="008231AA">
        <w:rPr>
          <w:rFonts w:ascii="Arial" w:hAnsi="Arial" w:cs="Arial"/>
        </w:rPr>
        <w:t>Rampello</w:t>
      </w:r>
      <w:proofErr w:type="spellEnd"/>
      <w:r w:rsidR="008231AA">
        <w:rPr>
          <w:rFonts w:ascii="Arial" w:hAnsi="Arial" w:cs="Arial"/>
        </w:rPr>
        <w:t xml:space="preserve"> </w:t>
      </w:r>
      <w:r w:rsidRPr="00AA227B">
        <w:rPr>
          <w:rFonts w:ascii="Arial" w:hAnsi="Arial" w:cs="Arial"/>
        </w:rPr>
        <w:t>è il Dott. Filippo Fiammetta,</w:t>
      </w:r>
      <w:r w:rsidR="008231AA">
        <w:rPr>
          <w:rFonts w:ascii="Arial" w:hAnsi="Arial" w:cs="Arial"/>
        </w:rPr>
        <w:t xml:space="preserve"> </w:t>
      </w:r>
      <w:r w:rsidRPr="00AA227B">
        <w:rPr>
          <w:rFonts w:ascii="Arial" w:hAnsi="Arial" w:cs="Arial"/>
        </w:rPr>
        <w:t xml:space="preserve">mentre il sostituto del </w:t>
      </w:r>
      <w:proofErr w:type="spellStart"/>
      <w:r w:rsidRPr="00AA227B">
        <w:rPr>
          <w:rFonts w:ascii="Arial" w:hAnsi="Arial" w:cs="Arial"/>
        </w:rPr>
        <w:t>F.D.</w:t>
      </w:r>
      <w:proofErr w:type="spellEnd"/>
      <w:r w:rsidRPr="00AA227B">
        <w:rPr>
          <w:rFonts w:ascii="Arial" w:hAnsi="Arial" w:cs="Arial"/>
        </w:rPr>
        <w:t xml:space="preserve"> Previti Maurizio è il Sig. Di Mattia Salvatore.</w:t>
      </w:r>
      <w:r w:rsidR="008231AA">
        <w:rPr>
          <w:rFonts w:ascii="Arial" w:hAnsi="Arial" w:cs="Arial"/>
        </w:rPr>
        <w:t xml:space="preserve"> </w:t>
      </w:r>
    </w:p>
    <w:p w:rsidR="00B96E4C" w:rsidRDefault="00B96E4C" w:rsidP="005C3B04">
      <w:pPr>
        <w:pStyle w:val="Paragrafoelenco"/>
        <w:suppressAutoHyphens w:val="0"/>
        <w:autoSpaceDE w:val="0"/>
        <w:autoSpaceDN w:val="0"/>
        <w:ind w:left="709" w:right="27"/>
        <w:contextualSpacing w:val="0"/>
        <w:jc w:val="both"/>
        <w:rPr>
          <w:rFonts w:ascii="Arial" w:hAnsi="Arial" w:cs="Arial"/>
        </w:rPr>
      </w:pPr>
    </w:p>
    <w:p w:rsidR="00B96E4C" w:rsidRPr="00AA227B" w:rsidRDefault="00B96E4C" w:rsidP="00B96E4C">
      <w:pPr>
        <w:pStyle w:val="Paragrafoelenco"/>
        <w:numPr>
          <w:ilvl w:val="0"/>
          <w:numId w:val="1"/>
        </w:numPr>
        <w:suppressAutoHyphens w:val="0"/>
        <w:autoSpaceDE w:val="0"/>
        <w:autoSpaceDN w:val="0"/>
        <w:spacing w:before="119" w:line="278" w:lineRule="auto"/>
        <w:ind w:left="709" w:right="207"/>
        <w:contextualSpacing w:val="0"/>
        <w:jc w:val="both"/>
        <w:rPr>
          <w:rFonts w:ascii="Arial" w:hAnsi="Arial" w:cs="Arial"/>
        </w:rPr>
      </w:pPr>
      <w:r w:rsidRPr="00AA227B">
        <w:rPr>
          <w:rFonts w:ascii="Arial" w:hAnsi="Arial" w:cs="Arial"/>
          <w:b/>
          <w:i/>
        </w:rPr>
        <w:t>I Dirigenti.</w:t>
      </w:r>
      <w:r w:rsidRPr="00AA227B">
        <w:rPr>
          <w:rFonts w:ascii="Arial" w:hAnsi="Arial" w:cs="Arial"/>
        </w:rPr>
        <w:t xml:space="preserve"> Svolgono attività informativa nei confronti dell’RPCT; partecipano al processo di mappatura e gestione del rischio e propongono le misure di prevenzione; osservano il Codice di Comportamento e ne assicurano l’osservanza da parte dei dipendenti; adottano le misure gestionali, quali l’avvio di procedimenti disciplinari, la sospensione e rotazione del personale; garantiscono il regolare e tempestivo flusso di informazioni per pubblicazioni di legge.</w:t>
      </w:r>
    </w:p>
    <w:p w:rsidR="00B96E4C" w:rsidRPr="00AA227B" w:rsidRDefault="00B96E4C" w:rsidP="00B96E4C">
      <w:pPr>
        <w:pStyle w:val="Paragrafoelenco"/>
        <w:suppressAutoHyphens w:val="0"/>
        <w:autoSpaceDE w:val="0"/>
        <w:autoSpaceDN w:val="0"/>
        <w:spacing w:before="119" w:line="278" w:lineRule="auto"/>
        <w:ind w:left="709" w:right="207"/>
        <w:contextualSpacing w:val="0"/>
        <w:jc w:val="both"/>
        <w:rPr>
          <w:rFonts w:ascii="Arial" w:hAnsi="Arial" w:cs="Arial"/>
        </w:rPr>
      </w:pPr>
      <w:r>
        <w:rPr>
          <w:rFonts w:ascii="Arial" w:hAnsi="Arial" w:cs="Arial"/>
        </w:rPr>
        <w:t>L</w:t>
      </w:r>
      <w:r w:rsidRPr="00AA227B">
        <w:rPr>
          <w:rFonts w:ascii="Arial" w:hAnsi="Arial" w:cs="Arial"/>
        </w:rPr>
        <w:t xml:space="preserve">’ERSU di </w:t>
      </w:r>
      <w:r>
        <w:rPr>
          <w:rFonts w:ascii="Arial" w:hAnsi="Arial" w:cs="Arial"/>
        </w:rPr>
        <w:t>Enna ha, in atto, un solo Dirigente in servizio nella persona del Dott. Filippo Fiammetta.</w:t>
      </w:r>
    </w:p>
    <w:p w:rsidR="00B96E4C" w:rsidRPr="00AA227B" w:rsidRDefault="00B96E4C" w:rsidP="00B96E4C">
      <w:pPr>
        <w:pStyle w:val="Paragrafoelenco"/>
        <w:suppressAutoHyphens w:val="0"/>
        <w:autoSpaceDE w:val="0"/>
        <w:autoSpaceDN w:val="0"/>
        <w:ind w:left="709" w:right="207"/>
        <w:contextualSpacing w:val="0"/>
        <w:jc w:val="both"/>
        <w:rPr>
          <w:rFonts w:ascii="Arial" w:hAnsi="Arial" w:cs="Arial"/>
        </w:rPr>
      </w:pPr>
    </w:p>
    <w:p w:rsidR="00B96E4C" w:rsidRPr="00F26B2E" w:rsidRDefault="00B96E4C" w:rsidP="00B96E4C">
      <w:pPr>
        <w:pStyle w:val="Paragrafoelenco"/>
        <w:numPr>
          <w:ilvl w:val="0"/>
          <w:numId w:val="1"/>
        </w:numPr>
        <w:suppressAutoHyphens w:val="0"/>
        <w:autoSpaceDE w:val="0"/>
        <w:autoSpaceDN w:val="0"/>
        <w:spacing w:line="278" w:lineRule="auto"/>
        <w:ind w:left="709" w:right="207"/>
        <w:contextualSpacing w:val="0"/>
        <w:jc w:val="both"/>
        <w:rPr>
          <w:rFonts w:ascii="Arial" w:hAnsi="Arial" w:cs="Arial"/>
        </w:rPr>
      </w:pPr>
      <w:r w:rsidRPr="00F26B2E">
        <w:rPr>
          <w:rFonts w:ascii="Arial" w:hAnsi="Arial" w:cs="Arial"/>
          <w:b/>
          <w:i/>
        </w:rPr>
        <w:t>Tutti i Dipendenti.</w:t>
      </w:r>
      <w:r w:rsidRPr="00F26B2E">
        <w:rPr>
          <w:rFonts w:ascii="Arial" w:hAnsi="Arial" w:cs="Arial"/>
        </w:rPr>
        <w:t xml:space="preserve"> </w:t>
      </w:r>
      <w:r>
        <w:rPr>
          <w:rFonts w:ascii="Arial" w:hAnsi="Arial" w:cs="Arial"/>
        </w:rPr>
        <w:t xml:space="preserve"> C</w:t>
      </w:r>
      <w:r w:rsidRPr="00F26B2E">
        <w:rPr>
          <w:rFonts w:ascii="Arial" w:hAnsi="Arial" w:cs="Arial"/>
        </w:rPr>
        <w:t>ollaborano, in base alle proprie competenze, all’elaborazione, reperimento, trasmissione dati, documenti, informazioni soggetti a pubblicazione obbligatoria; osservano le disposizioni del Codice di comportamento; segnalano casi personali di potenziale conflitto di interessi; segnalano situazioni di illecito sui luoghi di lavoro avvalendosi</w:t>
      </w:r>
      <w:r>
        <w:rPr>
          <w:rFonts w:ascii="Arial" w:hAnsi="Arial" w:cs="Arial"/>
        </w:rPr>
        <w:t>, anche,</w:t>
      </w:r>
      <w:r w:rsidRPr="00F26B2E">
        <w:rPr>
          <w:rFonts w:ascii="Arial" w:hAnsi="Arial" w:cs="Arial"/>
        </w:rPr>
        <w:t xml:space="preserve"> del</w:t>
      </w:r>
      <w:r>
        <w:rPr>
          <w:rFonts w:ascii="Arial" w:hAnsi="Arial" w:cs="Arial"/>
        </w:rPr>
        <w:t>la</w:t>
      </w:r>
      <w:r w:rsidRPr="00F26B2E">
        <w:rPr>
          <w:rFonts w:ascii="Arial" w:hAnsi="Arial" w:cs="Arial"/>
        </w:rPr>
        <w:t xml:space="preserve"> </w:t>
      </w:r>
      <w:r>
        <w:rPr>
          <w:rFonts w:ascii="Arial" w:hAnsi="Arial" w:cs="Arial"/>
        </w:rPr>
        <w:t>procedura presente sul sito dell’ANAC</w:t>
      </w:r>
      <w:r w:rsidRPr="00F26B2E">
        <w:rPr>
          <w:rFonts w:ascii="Arial" w:hAnsi="Arial" w:cs="Arial"/>
        </w:rPr>
        <w:t xml:space="preserve"> dedicata al </w:t>
      </w:r>
      <w:hyperlink r:id="rId12">
        <w:proofErr w:type="spellStart"/>
        <w:r w:rsidRPr="00F26B2E">
          <w:rPr>
            <w:rFonts w:ascii="Arial" w:hAnsi="Arial" w:cs="Arial"/>
          </w:rPr>
          <w:t>Whistleblowing</w:t>
        </w:r>
        <w:proofErr w:type="spellEnd"/>
      </w:hyperlink>
      <w:r w:rsidRPr="00F26B2E">
        <w:rPr>
          <w:rFonts w:ascii="Arial" w:hAnsi="Arial" w:cs="Arial"/>
        </w:rPr>
        <w:t>; partecipano alla formazione generale e specifica in materia.</w:t>
      </w:r>
    </w:p>
    <w:p w:rsidR="00B96E4C" w:rsidRPr="006A0C4D" w:rsidRDefault="00B96E4C" w:rsidP="004D4AEA">
      <w:pPr>
        <w:pStyle w:val="Default"/>
        <w:spacing w:line="276" w:lineRule="auto"/>
        <w:ind w:right="207"/>
        <w:jc w:val="both"/>
        <w:rPr>
          <w:rFonts w:ascii="Arial" w:hAnsi="Arial" w:cs="Arial"/>
          <w:color w:val="auto"/>
          <w:sz w:val="20"/>
          <w:szCs w:val="20"/>
        </w:rPr>
      </w:pPr>
    </w:p>
    <w:p w:rsidR="00B96E4C" w:rsidRPr="00BA3E7F" w:rsidRDefault="00B96E4C" w:rsidP="00B96E4C">
      <w:pPr>
        <w:pStyle w:val="Paragrafoelenco"/>
        <w:numPr>
          <w:ilvl w:val="0"/>
          <w:numId w:val="1"/>
        </w:numPr>
        <w:suppressAutoHyphens w:val="0"/>
        <w:autoSpaceDE w:val="0"/>
        <w:autoSpaceDN w:val="0"/>
        <w:spacing w:line="278" w:lineRule="auto"/>
        <w:ind w:left="709" w:right="207"/>
        <w:contextualSpacing w:val="0"/>
        <w:jc w:val="both"/>
        <w:rPr>
          <w:rFonts w:ascii="Arial" w:hAnsi="Arial" w:cs="Arial"/>
        </w:rPr>
      </w:pPr>
      <w:r w:rsidRPr="00BA3E7F">
        <w:rPr>
          <w:rFonts w:ascii="Arial" w:hAnsi="Arial" w:cs="Arial"/>
          <w:b/>
          <w:i/>
        </w:rPr>
        <w:t>Organismo Indipendente di Valutazione (OIV).</w:t>
      </w:r>
      <w:r w:rsidRPr="00BA3E7F">
        <w:rPr>
          <w:rFonts w:ascii="Arial" w:hAnsi="Arial" w:cs="Arial"/>
        </w:rPr>
        <w:t xml:space="preserve"> Promuove e attesta l’assolvimento degli obblighi relativi alla trasparenza e all’integrità da parte dell’amministrazione; verifica la correttezza dei processi di misurazione, monitoraggio, valutazione e rendicontazione della Performance; supporta l’amministrazione sul piano metodologico; funge da collegamento tra RPCT e </w:t>
      </w:r>
      <w:r w:rsidRPr="00BA3E7F">
        <w:rPr>
          <w:rFonts w:ascii="Arial" w:hAnsi="Arial" w:cs="Arial"/>
        </w:rPr>
        <w:lastRenderedPageBreak/>
        <w:t xml:space="preserve">ANAC alla quale riferisce sull’attuazione delle misure degli adempimenti e delle misure </w:t>
      </w:r>
      <w:r>
        <w:rPr>
          <w:rFonts w:ascii="Arial" w:hAnsi="Arial" w:cs="Arial"/>
        </w:rPr>
        <w:t>di prevenzione</w:t>
      </w:r>
      <w:r w:rsidR="001E2984">
        <w:rPr>
          <w:rFonts w:ascii="Arial" w:hAnsi="Arial" w:cs="Arial"/>
        </w:rPr>
        <w:t xml:space="preserve">; l’attuale OIV dell’Ente, in composizione monocratica, è la D.ssa </w:t>
      </w:r>
      <w:proofErr w:type="spellStart"/>
      <w:r w:rsidR="001E2984">
        <w:rPr>
          <w:rFonts w:ascii="Arial" w:hAnsi="Arial" w:cs="Arial"/>
        </w:rPr>
        <w:t>Disimone</w:t>
      </w:r>
      <w:proofErr w:type="spellEnd"/>
      <w:r w:rsidR="001E2984">
        <w:rPr>
          <w:rFonts w:ascii="Arial" w:hAnsi="Arial" w:cs="Arial"/>
        </w:rPr>
        <w:t xml:space="preserve"> Loredana nominata con delibera del </w:t>
      </w:r>
      <w:proofErr w:type="spellStart"/>
      <w:r w:rsidR="001E2984">
        <w:rPr>
          <w:rFonts w:ascii="Arial" w:hAnsi="Arial" w:cs="Arial"/>
        </w:rPr>
        <w:t>CdA</w:t>
      </w:r>
      <w:proofErr w:type="spellEnd"/>
      <w:r w:rsidR="001E2984">
        <w:rPr>
          <w:rFonts w:ascii="Arial" w:hAnsi="Arial" w:cs="Arial"/>
        </w:rPr>
        <w:t xml:space="preserve"> n. 18/2023. </w:t>
      </w:r>
    </w:p>
    <w:p w:rsidR="00B96E4C" w:rsidRDefault="00B96E4C" w:rsidP="00B96E4C">
      <w:pPr>
        <w:pStyle w:val="Corpodeltesto"/>
        <w:spacing w:after="0"/>
        <w:ind w:left="709" w:right="207"/>
        <w:jc w:val="both"/>
        <w:rPr>
          <w:rFonts w:ascii="Arial" w:hAnsi="Arial" w:cs="Arial"/>
        </w:rPr>
      </w:pPr>
    </w:p>
    <w:p w:rsidR="00B96E4C" w:rsidRPr="009903E0" w:rsidRDefault="00B96E4C" w:rsidP="00F75CB8">
      <w:pPr>
        <w:pStyle w:val="Paragrafoelenco"/>
        <w:numPr>
          <w:ilvl w:val="0"/>
          <w:numId w:val="1"/>
        </w:numPr>
        <w:suppressAutoHyphens w:val="0"/>
        <w:autoSpaceDE w:val="0"/>
        <w:autoSpaceDN w:val="0"/>
        <w:spacing w:after="80" w:line="278" w:lineRule="auto"/>
        <w:ind w:left="709" w:right="210" w:hanging="357"/>
        <w:contextualSpacing w:val="0"/>
        <w:jc w:val="both"/>
        <w:rPr>
          <w:rFonts w:ascii="Arial" w:hAnsi="Arial" w:cs="Arial"/>
        </w:rPr>
      </w:pPr>
      <w:proofErr w:type="spellStart"/>
      <w:r w:rsidRPr="009903E0">
        <w:rPr>
          <w:rFonts w:ascii="Arial" w:hAnsi="Arial" w:cs="Arial"/>
          <w:b/>
          <w:i/>
        </w:rPr>
        <w:t>Stakeholders</w:t>
      </w:r>
      <w:proofErr w:type="spellEnd"/>
      <w:r w:rsidRPr="009903E0">
        <w:rPr>
          <w:rFonts w:ascii="Arial" w:hAnsi="Arial" w:cs="Arial"/>
          <w:b/>
          <w:i/>
        </w:rPr>
        <w:t>.</w:t>
      </w:r>
      <w:r w:rsidRPr="009903E0">
        <w:rPr>
          <w:rFonts w:ascii="Arial" w:hAnsi="Arial" w:cs="Arial"/>
        </w:rPr>
        <w:t xml:space="preserve"> Sono tutti quei soggetti da coinvolgere, tramite differenti forme di consultazione, portatori di un interesse specifico e dunque interessati al buon andamento dell'Ente.</w:t>
      </w:r>
    </w:p>
    <w:p w:rsidR="00B96E4C" w:rsidRDefault="00B96E4C" w:rsidP="00F75CB8">
      <w:pPr>
        <w:pStyle w:val="Paragrafoelenco"/>
        <w:suppressAutoHyphens w:val="0"/>
        <w:autoSpaceDE w:val="0"/>
        <w:autoSpaceDN w:val="0"/>
        <w:spacing w:after="80" w:line="278" w:lineRule="auto"/>
        <w:ind w:left="709" w:right="210"/>
        <w:contextualSpacing w:val="0"/>
        <w:jc w:val="both"/>
        <w:rPr>
          <w:rFonts w:ascii="Arial" w:hAnsi="Arial" w:cs="Arial"/>
        </w:rPr>
      </w:pPr>
      <w:r w:rsidRPr="009903E0">
        <w:rPr>
          <w:rFonts w:ascii="Arial" w:hAnsi="Arial" w:cs="Arial"/>
        </w:rPr>
        <w:t xml:space="preserve">Gli </w:t>
      </w:r>
      <w:proofErr w:type="spellStart"/>
      <w:r w:rsidRPr="009903E0">
        <w:rPr>
          <w:rFonts w:ascii="Arial" w:hAnsi="Arial" w:cs="Arial"/>
        </w:rPr>
        <w:t>Stakeholders</w:t>
      </w:r>
      <w:proofErr w:type="spellEnd"/>
      <w:r w:rsidRPr="009903E0">
        <w:rPr>
          <w:rFonts w:ascii="Arial" w:hAnsi="Arial" w:cs="Arial"/>
        </w:rPr>
        <w:t xml:space="preserve"> dell’Ente sono gli studenti, le famiglie degli studenti, le associazioni studentesche, le Istituzioni Universitarie, i portatori di interesse collettivi, i fornitori, le </w:t>
      </w:r>
      <w:proofErr w:type="spellStart"/>
      <w:r w:rsidRPr="009903E0">
        <w:rPr>
          <w:rFonts w:ascii="Arial" w:hAnsi="Arial" w:cs="Arial"/>
        </w:rPr>
        <w:t>OO.SS.</w:t>
      </w:r>
      <w:proofErr w:type="spellEnd"/>
      <w:r w:rsidRPr="009903E0">
        <w:rPr>
          <w:rFonts w:ascii="Arial" w:hAnsi="Arial" w:cs="Arial"/>
        </w:rPr>
        <w:t>, il personale dipendente, i cittadini.</w:t>
      </w:r>
    </w:p>
    <w:p w:rsidR="00AD5DF3" w:rsidRPr="00AD5DF3" w:rsidRDefault="00AD5DF3" w:rsidP="00F75CB8">
      <w:pPr>
        <w:pStyle w:val="Paragrafoelenco"/>
        <w:suppressAutoHyphens w:val="0"/>
        <w:autoSpaceDE w:val="0"/>
        <w:autoSpaceDN w:val="0"/>
        <w:spacing w:after="80" w:line="278" w:lineRule="auto"/>
        <w:ind w:left="709" w:right="210"/>
        <w:contextualSpacing w:val="0"/>
        <w:jc w:val="both"/>
        <w:rPr>
          <w:rFonts w:ascii="Arial" w:hAnsi="Arial" w:cs="Arial"/>
        </w:rPr>
      </w:pPr>
      <w:r>
        <w:rPr>
          <w:rFonts w:ascii="Arial" w:hAnsi="Arial" w:cs="Arial"/>
        </w:rPr>
        <w:t>T</w:t>
      </w:r>
      <w:r w:rsidRPr="00AD5DF3">
        <w:rPr>
          <w:rFonts w:ascii="Arial" w:hAnsi="Arial" w:cs="Arial"/>
        </w:rPr>
        <w:t>ramite avviso pubblico</w:t>
      </w:r>
      <w:r>
        <w:rPr>
          <w:rFonts w:ascii="Arial" w:hAnsi="Arial" w:cs="Arial"/>
        </w:rPr>
        <w:t>,</w:t>
      </w:r>
      <w:r w:rsidRPr="00AD5DF3">
        <w:rPr>
          <w:rFonts w:ascii="Arial" w:hAnsi="Arial" w:cs="Arial"/>
        </w:rPr>
        <w:t xml:space="preserve"> pubblicato nel mese di </w:t>
      </w:r>
      <w:r w:rsidR="009616A3">
        <w:rPr>
          <w:rFonts w:ascii="Arial" w:hAnsi="Arial" w:cs="Arial"/>
        </w:rPr>
        <w:t>dicembre 2023</w:t>
      </w:r>
      <w:r w:rsidRPr="00AD5DF3">
        <w:rPr>
          <w:rFonts w:ascii="Arial" w:hAnsi="Arial" w:cs="Arial"/>
        </w:rPr>
        <w:t xml:space="preserve"> sul sito istituzionale dell’Ente, </w:t>
      </w:r>
      <w:r w:rsidR="00F75CB8">
        <w:rPr>
          <w:rFonts w:ascii="Arial" w:hAnsi="Arial" w:cs="Arial"/>
        </w:rPr>
        <w:t>i portatori d’</w:t>
      </w:r>
      <w:r w:rsidR="00F75CB8" w:rsidRPr="00AD5DF3">
        <w:rPr>
          <w:rFonts w:ascii="Arial" w:hAnsi="Arial" w:cs="Arial"/>
        </w:rPr>
        <w:t xml:space="preserve">interessi </w:t>
      </w:r>
      <w:r w:rsidR="00F75CB8">
        <w:rPr>
          <w:rFonts w:ascii="Arial" w:hAnsi="Arial" w:cs="Arial"/>
        </w:rPr>
        <w:t xml:space="preserve">sono stati invitati </w:t>
      </w:r>
      <w:r w:rsidRPr="00AD5DF3">
        <w:rPr>
          <w:rFonts w:ascii="Arial" w:hAnsi="Arial" w:cs="Arial"/>
        </w:rPr>
        <w:t>a pre</w:t>
      </w:r>
      <w:r w:rsidR="00F75CB8">
        <w:rPr>
          <w:rFonts w:ascii="Arial" w:hAnsi="Arial" w:cs="Arial"/>
        </w:rPr>
        <w:t xml:space="preserve">sentare, entro il termine del </w:t>
      </w:r>
      <w:r w:rsidR="009616A3">
        <w:rPr>
          <w:rFonts w:ascii="Arial" w:hAnsi="Arial" w:cs="Arial"/>
        </w:rPr>
        <w:t>7.1.2024</w:t>
      </w:r>
      <w:r w:rsidR="00431812">
        <w:rPr>
          <w:rFonts w:ascii="Arial" w:hAnsi="Arial" w:cs="Arial"/>
        </w:rPr>
        <w:t xml:space="preserve">, eventuali proposte </w:t>
      </w:r>
      <w:r w:rsidRPr="00AD5DF3">
        <w:rPr>
          <w:rFonts w:ascii="Arial" w:hAnsi="Arial" w:cs="Arial"/>
        </w:rPr>
        <w:t xml:space="preserve">e/o osservazioni utili alla elaborazione del </w:t>
      </w:r>
      <w:r w:rsidR="00F75CB8">
        <w:rPr>
          <w:rFonts w:ascii="Arial" w:hAnsi="Arial" w:cs="Arial"/>
        </w:rPr>
        <w:t>presente PIAO</w:t>
      </w:r>
      <w:r w:rsidRPr="00AD5DF3">
        <w:rPr>
          <w:rFonts w:ascii="Arial" w:hAnsi="Arial" w:cs="Arial"/>
        </w:rPr>
        <w:t xml:space="preserve">. </w:t>
      </w:r>
    </w:p>
    <w:p w:rsidR="00AD5DF3" w:rsidRPr="00AD5DF3" w:rsidRDefault="00AD5DF3" w:rsidP="00AD5DF3">
      <w:pPr>
        <w:pStyle w:val="Paragrafoelenco"/>
        <w:spacing w:line="278" w:lineRule="auto"/>
        <w:ind w:left="709" w:right="207"/>
        <w:jc w:val="both"/>
        <w:rPr>
          <w:rFonts w:ascii="Arial" w:hAnsi="Arial" w:cs="Arial"/>
        </w:rPr>
      </w:pPr>
      <w:r w:rsidRPr="00AD5DF3">
        <w:rPr>
          <w:rFonts w:ascii="Arial" w:hAnsi="Arial" w:cs="Arial"/>
        </w:rPr>
        <w:t>Entro i termini non sono pervenute segnalazioni.</w:t>
      </w:r>
    </w:p>
    <w:p w:rsidR="00B96E4C" w:rsidRDefault="00B96E4C" w:rsidP="00F75CB8">
      <w:pPr>
        <w:pStyle w:val="Corpodeltesto"/>
        <w:spacing w:after="0" w:line="360" w:lineRule="auto"/>
        <w:ind w:left="709" w:right="207"/>
        <w:jc w:val="both"/>
        <w:rPr>
          <w:rFonts w:ascii="Arial" w:hAnsi="Arial" w:cs="Arial"/>
        </w:rPr>
      </w:pPr>
    </w:p>
    <w:p w:rsidR="00B96E4C" w:rsidRPr="00CF734A" w:rsidRDefault="00B96E4C" w:rsidP="00B96E4C">
      <w:pPr>
        <w:pStyle w:val="Paragrafoelenco"/>
        <w:numPr>
          <w:ilvl w:val="0"/>
          <w:numId w:val="1"/>
        </w:numPr>
        <w:suppressAutoHyphens w:val="0"/>
        <w:autoSpaceDE w:val="0"/>
        <w:autoSpaceDN w:val="0"/>
        <w:spacing w:after="120" w:line="278" w:lineRule="auto"/>
        <w:ind w:left="709" w:right="207" w:hanging="357"/>
        <w:contextualSpacing w:val="0"/>
        <w:jc w:val="both"/>
        <w:rPr>
          <w:rFonts w:ascii="Arial" w:hAnsi="Arial" w:cs="Arial"/>
        </w:rPr>
      </w:pPr>
      <w:r w:rsidRPr="00CF734A">
        <w:rPr>
          <w:rFonts w:ascii="Arial" w:hAnsi="Arial" w:cs="Arial"/>
          <w:b/>
          <w:i/>
        </w:rPr>
        <w:t>Collegio dei Revisori dei Conti.</w:t>
      </w:r>
      <w:r w:rsidRPr="00CF734A">
        <w:rPr>
          <w:rFonts w:ascii="Arial" w:hAnsi="Arial" w:cs="Arial"/>
        </w:rPr>
        <w:t xml:space="preserve"> Ha funzioni di controllo sulla gestione amministrativa e finanziaria</w:t>
      </w:r>
      <w:r w:rsidR="007D2E60">
        <w:rPr>
          <w:rFonts w:ascii="Arial" w:hAnsi="Arial" w:cs="Arial"/>
        </w:rPr>
        <w:t xml:space="preserve"> dell’Ente</w:t>
      </w:r>
      <w:r w:rsidRPr="00CF734A">
        <w:rPr>
          <w:rFonts w:ascii="Arial" w:hAnsi="Arial" w:cs="Arial"/>
        </w:rPr>
        <w:t>.</w:t>
      </w:r>
    </w:p>
    <w:p w:rsidR="00B96E4C" w:rsidRPr="00CF734A" w:rsidRDefault="00B96E4C" w:rsidP="005C3B04">
      <w:pPr>
        <w:pStyle w:val="Paragrafoelenco"/>
        <w:suppressAutoHyphens w:val="0"/>
        <w:autoSpaceDE w:val="0"/>
        <w:autoSpaceDN w:val="0"/>
        <w:ind w:left="993" w:right="292"/>
        <w:contextualSpacing w:val="0"/>
        <w:jc w:val="both"/>
        <w:rPr>
          <w:rFonts w:ascii="Arial" w:hAnsi="Arial" w:cs="Arial"/>
        </w:rPr>
      </w:pPr>
    </w:p>
    <w:p w:rsidR="00B96E4C" w:rsidRPr="00EA5AF4" w:rsidRDefault="00B96E4C" w:rsidP="00B96E4C">
      <w:pPr>
        <w:pStyle w:val="Paragrafoelenco"/>
        <w:numPr>
          <w:ilvl w:val="0"/>
          <w:numId w:val="1"/>
        </w:numPr>
        <w:suppressAutoHyphens w:val="0"/>
        <w:autoSpaceDE w:val="0"/>
        <w:autoSpaceDN w:val="0"/>
        <w:spacing w:after="120" w:line="278" w:lineRule="auto"/>
        <w:ind w:left="709" w:right="207" w:hanging="357"/>
        <w:contextualSpacing w:val="0"/>
        <w:jc w:val="both"/>
        <w:rPr>
          <w:rFonts w:ascii="Arial" w:hAnsi="Arial" w:cs="Arial"/>
        </w:rPr>
      </w:pPr>
      <w:r w:rsidRPr="00EA5AF4">
        <w:rPr>
          <w:rFonts w:ascii="Arial" w:hAnsi="Arial" w:cs="Arial"/>
          <w:b/>
          <w:i/>
        </w:rPr>
        <w:t>Collaboratori e titolari di contratti di lavori, servizi e forniture.</w:t>
      </w:r>
      <w:r w:rsidRPr="00EA5AF4">
        <w:rPr>
          <w:rFonts w:ascii="Arial" w:hAnsi="Arial" w:cs="Arial"/>
        </w:rPr>
        <w:t xml:space="preserve"> Devono operare nel rispetto del Codice Comportamentale adottato dall’Ente (per quanto applicabile), del Codice di comportamento generale (DPR 62/2013) e del </w:t>
      </w:r>
      <w:hyperlink r:id="rId13">
        <w:r w:rsidRPr="00EA5AF4">
          <w:rPr>
            <w:rFonts w:ascii="Arial" w:hAnsi="Arial" w:cs="Arial"/>
          </w:rPr>
          <w:t>Patto di integrità</w:t>
        </w:r>
      </w:hyperlink>
      <w:r w:rsidRPr="00EA5AF4">
        <w:rPr>
          <w:rFonts w:ascii="Arial" w:hAnsi="Arial" w:cs="Arial"/>
        </w:rPr>
        <w:t>.</w:t>
      </w:r>
    </w:p>
    <w:p w:rsidR="00B96E4C" w:rsidRPr="009D0714" w:rsidRDefault="00B96E4C" w:rsidP="001E2984">
      <w:pPr>
        <w:pStyle w:val="Corpodeltesto"/>
        <w:spacing w:before="119" w:line="360" w:lineRule="auto"/>
        <w:ind w:left="709" w:right="27"/>
        <w:jc w:val="both"/>
        <w:rPr>
          <w:rFonts w:ascii="Arial" w:hAnsi="Arial" w:cs="Arial"/>
        </w:rPr>
      </w:pPr>
    </w:p>
    <w:p w:rsidR="00B96E4C" w:rsidRDefault="00B96E4C" w:rsidP="00B96E4C">
      <w:pPr>
        <w:pStyle w:val="Heading3"/>
        <w:ind w:left="0" w:firstLine="0"/>
        <w:rPr>
          <w:rFonts w:ascii="Arial" w:hAnsi="Arial" w:cs="Arial"/>
          <w:sz w:val="24"/>
          <w:szCs w:val="24"/>
        </w:rPr>
      </w:pPr>
      <w:r>
        <w:rPr>
          <w:rFonts w:ascii="Arial" w:hAnsi="Arial" w:cs="Arial"/>
          <w:sz w:val="24"/>
          <w:szCs w:val="24"/>
        </w:rPr>
        <w:t>2.1.2 – Mappatura dei Processi</w:t>
      </w:r>
    </w:p>
    <w:p w:rsidR="00B96E4C" w:rsidRDefault="00B96E4C" w:rsidP="00B96E4C">
      <w:pPr>
        <w:pStyle w:val="Heading3"/>
        <w:ind w:left="0" w:firstLine="0"/>
        <w:rPr>
          <w:rFonts w:ascii="Arial" w:hAnsi="Arial" w:cs="Arial"/>
          <w:sz w:val="24"/>
          <w:szCs w:val="24"/>
        </w:rPr>
      </w:pPr>
    </w:p>
    <w:p w:rsidR="00B96E4C" w:rsidRPr="00330C8B" w:rsidRDefault="00B96E4C" w:rsidP="00B96E4C">
      <w:pPr>
        <w:pStyle w:val="Default"/>
        <w:spacing w:after="80" w:line="276" w:lineRule="auto"/>
        <w:ind w:left="709" w:right="207"/>
        <w:jc w:val="both"/>
        <w:rPr>
          <w:rFonts w:ascii="Arial" w:hAnsi="Arial" w:cs="Arial"/>
        </w:rPr>
      </w:pPr>
      <w:r w:rsidRPr="00330C8B">
        <w:rPr>
          <w:rFonts w:ascii="Arial" w:hAnsi="Arial" w:cs="Arial"/>
        </w:rPr>
        <w:t xml:space="preserve">La </w:t>
      </w:r>
      <w:r w:rsidRPr="00330C8B">
        <w:rPr>
          <w:rFonts w:ascii="Arial" w:hAnsi="Arial" w:cs="Arial"/>
          <w:i/>
        </w:rPr>
        <w:t>Mappatura dei processi</w:t>
      </w:r>
      <w:r>
        <w:rPr>
          <w:rFonts w:ascii="Arial" w:hAnsi="Arial" w:cs="Arial"/>
        </w:rPr>
        <w:t xml:space="preserve"> è un modo razionale</w:t>
      </w:r>
      <w:r w:rsidRPr="00330C8B">
        <w:rPr>
          <w:rFonts w:ascii="Arial" w:hAnsi="Arial" w:cs="Arial"/>
        </w:rPr>
        <w:t xml:space="preserve"> di individuare le criticità che, in ragione della natura e della peculiarità dell’attività stessa, espongono l’Amministrazione a rischi corruttivi.</w:t>
      </w:r>
    </w:p>
    <w:p w:rsidR="00B96E4C" w:rsidRPr="007E21F2" w:rsidRDefault="00B96E4C" w:rsidP="00B96E4C">
      <w:pPr>
        <w:pStyle w:val="Default"/>
        <w:spacing w:after="80" w:line="276" w:lineRule="auto"/>
        <w:ind w:left="709" w:right="207"/>
        <w:jc w:val="both"/>
        <w:rPr>
          <w:rFonts w:ascii="Arial" w:hAnsi="Arial" w:cs="Arial"/>
          <w:b/>
        </w:rPr>
      </w:pPr>
      <w:r w:rsidRPr="00330C8B">
        <w:rPr>
          <w:rFonts w:ascii="Arial" w:hAnsi="Arial" w:cs="Arial"/>
        </w:rPr>
        <w:t>La mappatura aggiornata dei processi</w:t>
      </w:r>
      <w:r>
        <w:rPr>
          <w:rFonts w:ascii="Arial" w:hAnsi="Arial" w:cs="Arial"/>
        </w:rPr>
        <w:t>, ai sensi dell’art. 6 del D.M. del 24.6.2022,</w:t>
      </w:r>
      <w:r w:rsidRPr="00330C8B">
        <w:rPr>
          <w:rFonts w:ascii="Arial" w:hAnsi="Arial" w:cs="Arial"/>
        </w:rPr>
        <w:t xml:space="preserve"> è contenuta </w:t>
      </w:r>
      <w:r w:rsidRPr="007E21F2">
        <w:rPr>
          <w:rFonts w:ascii="Arial" w:hAnsi="Arial" w:cs="Arial"/>
          <w:b/>
        </w:rPr>
        <w:t>nell’A</w:t>
      </w:r>
      <w:r w:rsidR="0041745E">
        <w:rPr>
          <w:rFonts w:ascii="Arial" w:hAnsi="Arial" w:cs="Arial"/>
          <w:b/>
        </w:rPr>
        <w:t>llegato ‘A’</w:t>
      </w:r>
      <w:r w:rsidRPr="007E21F2">
        <w:rPr>
          <w:rFonts w:ascii="Arial" w:hAnsi="Arial" w:cs="Arial"/>
          <w:b/>
        </w:rPr>
        <w:t>.</w:t>
      </w:r>
    </w:p>
    <w:p w:rsidR="00B96E4C" w:rsidRPr="00330C8B" w:rsidRDefault="00B96E4C" w:rsidP="00B96E4C">
      <w:pPr>
        <w:pStyle w:val="Default"/>
        <w:spacing w:after="80" w:line="276" w:lineRule="auto"/>
        <w:ind w:left="709" w:right="207"/>
        <w:jc w:val="both"/>
        <w:rPr>
          <w:rFonts w:ascii="Arial" w:hAnsi="Arial" w:cs="Arial"/>
        </w:rPr>
      </w:pPr>
      <w:r w:rsidRPr="00330C8B">
        <w:rPr>
          <w:rFonts w:ascii="Arial" w:hAnsi="Arial" w:cs="Arial"/>
        </w:rPr>
        <w:t>La mappatura è stata effettuata con il coinvolgimento dei responsabili delle strutture</w:t>
      </w:r>
      <w:r>
        <w:rPr>
          <w:rFonts w:ascii="Arial" w:hAnsi="Arial" w:cs="Arial"/>
        </w:rPr>
        <w:t xml:space="preserve"> organizzative e dei dipendenti; q</w:t>
      </w:r>
      <w:r w:rsidRPr="00330C8B">
        <w:rPr>
          <w:rFonts w:ascii="Arial" w:hAnsi="Arial" w:cs="Arial"/>
        </w:rPr>
        <w:t>uanto al livello di approfondimento, si conforma alle indicazioni ANAC.</w:t>
      </w:r>
    </w:p>
    <w:p w:rsidR="00B96E4C" w:rsidRPr="00330C8B" w:rsidRDefault="00B96E4C" w:rsidP="00B96E4C">
      <w:pPr>
        <w:pStyle w:val="Default"/>
        <w:spacing w:after="120" w:line="276" w:lineRule="auto"/>
        <w:ind w:left="709"/>
        <w:jc w:val="both"/>
        <w:rPr>
          <w:rFonts w:ascii="Arial" w:hAnsi="Arial" w:cs="Arial"/>
        </w:rPr>
      </w:pPr>
      <w:r w:rsidRPr="00330C8B">
        <w:rPr>
          <w:rFonts w:ascii="Arial" w:hAnsi="Arial" w:cs="Arial"/>
        </w:rPr>
        <w:t xml:space="preserve">La “mappatura” dei processi si articola nelle seguenti tre </w:t>
      </w:r>
      <w:r>
        <w:rPr>
          <w:rFonts w:ascii="Arial" w:hAnsi="Arial" w:cs="Arial"/>
        </w:rPr>
        <w:t>sezioni</w:t>
      </w:r>
      <w:r w:rsidRPr="00330C8B">
        <w:rPr>
          <w:rFonts w:ascii="Arial" w:hAnsi="Arial" w:cs="Arial"/>
        </w:rPr>
        <w:t>:</w:t>
      </w:r>
    </w:p>
    <w:p w:rsidR="00B96E4C" w:rsidRDefault="00B96E4C" w:rsidP="00B96E4C">
      <w:pPr>
        <w:pStyle w:val="Default"/>
        <w:spacing w:line="276" w:lineRule="auto"/>
        <w:ind w:left="1134" w:hanging="425"/>
        <w:jc w:val="both"/>
        <w:rPr>
          <w:rFonts w:ascii="Arial" w:hAnsi="Arial" w:cs="Arial"/>
        </w:rPr>
      </w:pPr>
      <w:r>
        <w:rPr>
          <w:rFonts w:ascii="Arial" w:hAnsi="Arial" w:cs="Arial"/>
        </w:rPr>
        <w:t>1)</w:t>
      </w:r>
      <w:r>
        <w:rPr>
          <w:rFonts w:ascii="Arial" w:hAnsi="Arial" w:cs="Arial"/>
        </w:rPr>
        <w:tab/>
      </w:r>
      <w:r>
        <w:rPr>
          <w:rFonts w:ascii="Arial" w:hAnsi="Arial" w:cs="Arial"/>
          <w:i/>
        </w:rPr>
        <w:t>Individuazione Proce</w:t>
      </w:r>
      <w:r w:rsidRPr="00C10007">
        <w:rPr>
          <w:rFonts w:ascii="Arial" w:hAnsi="Arial" w:cs="Arial"/>
          <w:i/>
        </w:rPr>
        <w:t>ssi – Attività;</w:t>
      </w:r>
    </w:p>
    <w:p w:rsidR="00B96E4C" w:rsidRDefault="00B96E4C" w:rsidP="00B96E4C">
      <w:pPr>
        <w:pStyle w:val="Default"/>
        <w:spacing w:line="276" w:lineRule="auto"/>
        <w:ind w:left="1134" w:hanging="425"/>
        <w:jc w:val="both"/>
        <w:rPr>
          <w:rFonts w:ascii="Arial" w:hAnsi="Arial" w:cs="Arial"/>
          <w:i/>
        </w:rPr>
      </w:pPr>
      <w:r w:rsidRPr="00C10007">
        <w:rPr>
          <w:rFonts w:ascii="Arial" w:hAnsi="Arial" w:cs="Arial"/>
          <w:i/>
        </w:rPr>
        <w:t>2)</w:t>
      </w:r>
      <w:r w:rsidRPr="00C10007">
        <w:rPr>
          <w:rFonts w:ascii="Arial" w:hAnsi="Arial" w:cs="Arial"/>
          <w:i/>
        </w:rPr>
        <w:tab/>
        <w:t>Identificazione, analisi e valutazione del rischio corruttivo;</w:t>
      </w:r>
    </w:p>
    <w:p w:rsidR="00B96E4C" w:rsidRDefault="00B96E4C" w:rsidP="00B96E4C">
      <w:pPr>
        <w:pStyle w:val="Default"/>
        <w:spacing w:line="276" w:lineRule="auto"/>
        <w:ind w:left="1134" w:hanging="425"/>
        <w:jc w:val="both"/>
        <w:rPr>
          <w:rFonts w:ascii="Arial" w:hAnsi="Arial" w:cs="Arial"/>
          <w:i/>
        </w:rPr>
      </w:pPr>
      <w:r>
        <w:rPr>
          <w:rFonts w:ascii="Arial" w:hAnsi="Arial" w:cs="Arial"/>
          <w:i/>
        </w:rPr>
        <w:t>3)</w:t>
      </w:r>
      <w:r>
        <w:rPr>
          <w:rFonts w:ascii="Arial" w:hAnsi="Arial" w:cs="Arial"/>
          <w:i/>
        </w:rPr>
        <w:tab/>
        <w:t>Trattamento del rischio.</w:t>
      </w:r>
    </w:p>
    <w:p w:rsidR="005C3B04" w:rsidRDefault="005C3B04" w:rsidP="00887563">
      <w:pPr>
        <w:pStyle w:val="Default"/>
        <w:ind w:left="1134" w:hanging="425"/>
        <w:jc w:val="both"/>
        <w:rPr>
          <w:rFonts w:ascii="Arial" w:hAnsi="Arial" w:cs="Arial"/>
          <w:i/>
        </w:rPr>
      </w:pPr>
    </w:p>
    <w:p w:rsidR="00F75CB8" w:rsidRDefault="00F75CB8" w:rsidP="00B96E4C">
      <w:pPr>
        <w:pStyle w:val="Default"/>
        <w:spacing w:line="276" w:lineRule="auto"/>
        <w:ind w:left="1134" w:hanging="425"/>
        <w:jc w:val="both"/>
        <w:rPr>
          <w:rFonts w:ascii="Arial" w:hAnsi="Arial" w:cs="Arial"/>
          <w:i/>
        </w:rPr>
      </w:pPr>
    </w:p>
    <w:p w:rsidR="001E2984" w:rsidRDefault="001E2984" w:rsidP="00B96E4C">
      <w:pPr>
        <w:pStyle w:val="Default"/>
        <w:spacing w:line="276" w:lineRule="auto"/>
        <w:ind w:left="1134" w:hanging="425"/>
        <w:jc w:val="both"/>
        <w:rPr>
          <w:rFonts w:ascii="Arial" w:hAnsi="Arial" w:cs="Arial"/>
          <w:i/>
        </w:rPr>
      </w:pPr>
    </w:p>
    <w:p w:rsidR="001E2984" w:rsidRDefault="001E2984" w:rsidP="00B96E4C">
      <w:pPr>
        <w:pStyle w:val="Default"/>
        <w:spacing w:line="276" w:lineRule="auto"/>
        <w:ind w:left="1134" w:hanging="425"/>
        <w:jc w:val="both"/>
        <w:rPr>
          <w:rFonts w:ascii="Arial" w:hAnsi="Arial" w:cs="Arial"/>
          <w:i/>
        </w:rPr>
      </w:pPr>
    </w:p>
    <w:p w:rsidR="00B96E4C" w:rsidRDefault="00B96E4C" w:rsidP="00887563">
      <w:pPr>
        <w:pStyle w:val="Default"/>
        <w:ind w:left="1134" w:hanging="425"/>
        <w:jc w:val="both"/>
        <w:rPr>
          <w:rFonts w:ascii="Arial" w:hAnsi="Arial" w:cs="Arial"/>
          <w:i/>
        </w:rPr>
      </w:pPr>
    </w:p>
    <w:p w:rsidR="00B96E4C" w:rsidRDefault="00B96E4C" w:rsidP="00B96E4C">
      <w:pPr>
        <w:pStyle w:val="Heading3"/>
        <w:ind w:left="-142" w:firstLine="851"/>
        <w:rPr>
          <w:rFonts w:ascii="Arial" w:hAnsi="Arial" w:cs="Arial"/>
          <w:sz w:val="24"/>
          <w:szCs w:val="24"/>
        </w:rPr>
      </w:pPr>
      <w:r>
        <w:rPr>
          <w:rFonts w:ascii="Arial" w:hAnsi="Arial" w:cs="Arial"/>
          <w:sz w:val="24"/>
          <w:szCs w:val="24"/>
        </w:rPr>
        <w:lastRenderedPageBreak/>
        <w:t xml:space="preserve">2.1.2.1 – </w:t>
      </w:r>
      <w:r w:rsidRPr="00C10007">
        <w:rPr>
          <w:rFonts w:ascii="Arial" w:hAnsi="Arial" w:cs="Arial"/>
          <w:sz w:val="24"/>
          <w:szCs w:val="24"/>
        </w:rPr>
        <w:t>Individuazione Proce</w:t>
      </w:r>
      <w:r>
        <w:rPr>
          <w:rFonts w:ascii="Arial" w:hAnsi="Arial" w:cs="Arial"/>
          <w:sz w:val="24"/>
          <w:szCs w:val="24"/>
        </w:rPr>
        <w:t xml:space="preserve">ssi / </w:t>
      </w:r>
      <w:r w:rsidRPr="00C10007">
        <w:rPr>
          <w:rFonts w:ascii="Arial" w:hAnsi="Arial" w:cs="Arial"/>
          <w:sz w:val="24"/>
          <w:szCs w:val="24"/>
        </w:rPr>
        <w:t>Attività</w:t>
      </w:r>
    </w:p>
    <w:p w:rsidR="00B96E4C" w:rsidRPr="00C10007" w:rsidRDefault="00B96E4C" w:rsidP="00B96E4C">
      <w:pPr>
        <w:pStyle w:val="Default"/>
        <w:spacing w:line="276" w:lineRule="auto"/>
        <w:ind w:left="1134" w:hanging="425"/>
        <w:jc w:val="both"/>
        <w:rPr>
          <w:rFonts w:ascii="Arial" w:hAnsi="Arial" w:cs="Arial"/>
          <w:i/>
        </w:rPr>
      </w:pPr>
    </w:p>
    <w:p w:rsidR="00B96E4C" w:rsidRDefault="00B96E4C" w:rsidP="00B96E4C">
      <w:pPr>
        <w:pStyle w:val="Default"/>
        <w:spacing w:line="276" w:lineRule="auto"/>
        <w:ind w:left="709" w:right="207"/>
        <w:jc w:val="both"/>
        <w:rPr>
          <w:rFonts w:ascii="Arial" w:hAnsi="Arial" w:cs="Arial"/>
        </w:rPr>
      </w:pPr>
      <w:r>
        <w:rPr>
          <w:rFonts w:ascii="Arial" w:hAnsi="Arial" w:cs="Arial"/>
        </w:rPr>
        <w:t>La prima sezione c</w:t>
      </w:r>
      <w:r w:rsidRPr="00330C8B">
        <w:rPr>
          <w:rFonts w:ascii="Arial" w:hAnsi="Arial" w:cs="Arial"/>
        </w:rPr>
        <w:t xml:space="preserve">onsiste nella </w:t>
      </w:r>
      <w:r>
        <w:rPr>
          <w:rFonts w:ascii="Arial" w:hAnsi="Arial" w:cs="Arial"/>
        </w:rPr>
        <w:t>individuazione del procedimento amministrativo ritenuto a rischio corruttivo.</w:t>
      </w:r>
    </w:p>
    <w:p w:rsidR="00B96E4C" w:rsidRDefault="00B96E4C" w:rsidP="00B96E4C">
      <w:pPr>
        <w:pStyle w:val="Default"/>
        <w:spacing w:line="276" w:lineRule="auto"/>
        <w:ind w:left="709" w:right="207"/>
        <w:jc w:val="both"/>
        <w:rPr>
          <w:rFonts w:ascii="Arial" w:hAnsi="Arial" w:cs="Arial"/>
        </w:rPr>
      </w:pPr>
      <w:r>
        <w:rPr>
          <w:rFonts w:ascii="Arial" w:hAnsi="Arial" w:cs="Arial"/>
        </w:rPr>
        <w:t>Vengono richiamati l’Unità Operativa in cui risulta incardinato l’attività, l’Area di rischio, la descrizione del processo e il Responsabile finale; a seguire viene data una descrizione dell’attività e vengono indicate le figure professionali che istruiscono l’atto amministrativo.</w:t>
      </w:r>
    </w:p>
    <w:p w:rsidR="00B96E4C" w:rsidRDefault="00B96E4C" w:rsidP="00B96E4C">
      <w:pPr>
        <w:pStyle w:val="Default"/>
        <w:spacing w:line="276" w:lineRule="auto"/>
        <w:ind w:left="709"/>
        <w:jc w:val="both"/>
        <w:rPr>
          <w:rFonts w:ascii="Arial" w:hAnsi="Arial" w:cs="Arial"/>
        </w:rPr>
      </w:pPr>
    </w:p>
    <w:p w:rsidR="0049636F" w:rsidRDefault="0049636F" w:rsidP="00B96E4C">
      <w:pPr>
        <w:pStyle w:val="Default"/>
        <w:spacing w:line="276" w:lineRule="auto"/>
        <w:ind w:left="709"/>
        <w:jc w:val="both"/>
        <w:rPr>
          <w:rFonts w:ascii="Arial" w:hAnsi="Arial" w:cs="Arial"/>
        </w:rPr>
      </w:pPr>
    </w:p>
    <w:p w:rsidR="00B96E4C" w:rsidRDefault="00B96E4C" w:rsidP="00B96E4C">
      <w:pPr>
        <w:pStyle w:val="Heading3"/>
        <w:ind w:left="-142" w:firstLine="851"/>
        <w:rPr>
          <w:rFonts w:ascii="Arial" w:hAnsi="Arial" w:cs="Arial"/>
          <w:sz w:val="24"/>
          <w:szCs w:val="24"/>
        </w:rPr>
      </w:pPr>
      <w:r>
        <w:rPr>
          <w:rFonts w:ascii="Arial" w:hAnsi="Arial" w:cs="Arial"/>
          <w:sz w:val="24"/>
          <w:szCs w:val="24"/>
        </w:rPr>
        <w:t>2.1.2.2 – Identificazione, analisi e valutazione</w:t>
      </w:r>
      <w:r w:rsidRPr="00C10007">
        <w:rPr>
          <w:rFonts w:ascii="Arial" w:hAnsi="Arial" w:cs="Arial"/>
          <w:sz w:val="24"/>
          <w:szCs w:val="24"/>
        </w:rPr>
        <w:t xml:space="preserve"> </w:t>
      </w:r>
      <w:r>
        <w:rPr>
          <w:rFonts w:ascii="Arial" w:hAnsi="Arial" w:cs="Arial"/>
          <w:sz w:val="24"/>
          <w:szCs w:val="24"/>
        </w:rPr>
        <w:t>del rischio</w:t>
      </w:r>
    </w:p>
    <w:p w:rsidR="00B96E4C" w:rsidRDefault="00B96E4C" w:rsidP="00B96E4C">
      <w:pPr>
        <w:pStyle w:val="Default"/>
        <w:spacing w:line="276" w:lineRule="auto"/>
        <w:ind w:left="709"/>
        <w:jc w:val="both"/>
        <w:rPr>
          <w:rFonts w:ascii="Arial" w:hAnsi="Arial" w:cs="Arial"/>
        </w:rPr>
      </w:pPr>
    </w:p>
    <w:p w:rsidR="00B96E4C" w:rsidRPr="00163B03" w:rsidRDefault="00B96E4C" w:rsidP="00B96E4C">
      <w:pPr>
        <w:pStyle w:val="Corpodeltesto"/>
        <w:spacing w:before="94"/>
        <w:ind w:left="192" w:firstLine="517"/>
        <w:rPr>
          <w:rFonts w:ascii="Arial" w:hAnsi="Arial" w:cs="Arial"/>
        </w:rPr>
      </w:pPr>
      <w:r w:rsidRPr="00163B03">
        <w:rPr>
          <w:rFonts w:ascii="Arial" w:hAnsi="Arial" w:cs="Arial"/>
        </w:rPr>
        <w:t>La</w:t>
      </w:r>
      <w:r w:rsidRPr="00163B03">
        <w:rPr>
          <w:rFonts w:ascii="Arial" w:hAnsi="Arial" w:cs="Arial"/>
          <w:spacing w:val="-3"/>
        </w:rPr>
        <w:t xml:space="preserve"> </w:t>
      </w:r>
      <w:r>
        <w:rPr>
          <w:rFonts w:ascii="Arial" w:hAnsi="Arial" w:cs="Arial"/>
        </w:rPr>
        <w:t xml:space="preserve">seconda sezione consta nella </w:t>
      </w:r>
      <w:r w:rsidRPr="00163B03">
        <w:rPr>
          <w:rFonts w:ascii="Arial" w:hAnsi="Arial" w:cs="Arial"/>
        </w:rPr>
        <w:t>valutazione</w:t>
      </w:r>
      <w:r w:rsidRPr="00163B03">
        <w:rPr>
          <w:rFonts w:ascii="Arial" w:hAnsi="Arial" w:cs="Arial"/>
          <w:spacing w:val="-3"/>
        </w:rPr>
        <w:t xml:space="preserve"> </w:t>
      </w:r>
      <w:r w:rsidRPr="00163B03">
        <w:rPr>
          <w:rFonts w:ascii="Arial" w:hAnsi="Arial" w:cs="Arial"/>
        </w:rPr>
        <w:t>del</w:t>
      </w:r>
      <w:r w:rsidRPr="00163B03">
        <w:rPr>
          <w:rFonts w:ascii="Arial" w:hAnsi="Arial" w:cs="Arial"/>
          <w:spacing w:val="1"/>
        </w:rPr>
        <w:t xml:space="preserve"> </w:t>
      </w:r>
      <w:r w:rsidRPr="00163B03">
        <w:rPr>
          <w:rFonts w:ascii="Arial" w:hAnsi="Arial" w:cs="Arial"/>
        </w:rPr>
        <w:t>rischio</w:t>
      </w:r>
      <w:r w:rsidRPr="00163B03">
        <w:rPr>
          <w:rFonts w:ascii="Arial" w:hAnsi="Arial" w:cs="Arial"/>
          <w:spacing w:val="-3"/>
        </w:rPr>
        <w:t xml:space="preserve"> </w:t>
      </w:r>
      <w:r>
        <w:rPr>
          <w:rFonts w:ascii="Arial" w:hAnsi="Arial" w:cs="Arial"/>
          <w:spacing w:val="-3"/>
        </w:rPr>
        <w:t xml:space="preserve">e </w:t>
      </w:r>
      <w:r w:rsidRPr="00163B03">
        <w:rPr>
          <w:rFonts w:ascii="Arial" w:hAnsi="Arial" w:cs="Arial"/>
        </w:rPr>
        <w:t>si</w:t>
      </w:r>
      <w:r w:rsidRPr="00163B03">
        <w:rPr>
          <w:rFonts w:ascii="Arial" w:hAnsi="Arial" w:cs="Arial"/>
          <w:spacing w:val="1"/>
        </w:rPr>
        <w:t xml:space="preserve"> </w:t>
      </w:r>
      <w:r w:rsidRPr="00163B03">
        <w:rPr>
          <w:rFonts w:ascii="Arial" w:hAnsi="Arial" w:cs="Arial"/>
        </w:rPr>
        <w:t>articola</w:t>
      </w:r>
      <w:r w:rsidRPr="00163B03">
        <w:rPr>
          <w:rFonts w:ascii="Arial" w:hAnsi="Arial" w:cs="Arial"/>
          <w:spacing w:val="-3"/>
        </w:rPr>
        <w:t xml:space="preserve"> </w:t>
      </w:r>
      <w:r w:rsidRPr="00163B03">
        <w:rPr>
          <w:rFonts w:ascii="Arial" w:hAnsi="Arial" w:cs="Arial"/>
        </w:rPr>
        <w:t>in</w:t>
      </w:r>
      <w:r w:rsidRPr="00163B03">
        <w:rPr>
          <w:rFonts w:ascii="Arial" w:hAnsi="Arial" w:cs="Arial"/>
          <w:spacing w:val="-1"/>
        </w:rPr>
        <w:t xml:space="preserve"> </w:t>
      </w:r>
      <w:r w:rsidRPr="00163B03">
        <w:rPr>
          <w:rFonts w:ascii="Arial" w:hAnsi="Arial" w:cs="Arial"/>
        </w:rPr>
        <w:t>tre</w:t>
      </w:r>
      <w:r w:rsidRPr="00163B03">
        <w:rPr>
          <w:rFonts w:ascii="Arial" w:hAnsi="Arial" w:cs="Arial"/>
          <w:spacing w:val="-3"/>
        </w:rPr>
        <w:t xml:space="preserve"> </w:t>
      </w:r>
      <w:r w:rsidRPr="00163B03">
        <w:rPr>
          <w:rFonts w:ascii="Arial" w:hAnsi="Arial" w:cs="Arial"/>
        </w:rPr>
        <w:t>fasi:</w:t>
      </w:r>
    </w:p>
    <w:p w:rsidR="00B96E4C" w:rsidRPr="00163B03" w:rsidRDefault="00B96E4C" w:rsidP="00B96E4C">
      <w:pPr>
        <w:pStyle w:val="Heading3"/>
        <w:spacing w:before="157"/>
        <w:ind w:left="764" w:firstLine="0"/>
        <w:rPr>
          <w:rFonts w:ascii="Arial" w:hAnsi="Arial" w:cs="Arial"/>
          <w:sz w:val="24"/>
          <w:szCs w:val="24"/>
        </w:rPr>
      </w:pPr>
      <w:r w:rsidRPr="00163B03">
        <w:rPr>
          <w:rFonts w:ascii="Arial" w:hAnsi="Arial" w:cs="Arial"/>
          <w:b w:val="0"/>
          <w:color w:val="FF0090"/>
          <w:sz w:val="24"/>
          <w:szCs w:val="24"/>
        </w:rPr>
        <w:t></w:t>
      </w:r>
      <w:r w:rsidRPr="00163B03">
        <w:rPr>
          <w:rFonts w:ascii="Arial" w:hAnsi="Arial" w:cs="Arial"/>
          <w:b w:val="0"/>
          <w:color w:val="FF0090"/>
          <w:spacing w:val="41"/>
          <w:sz w:val="24"/>
          <w:szCs w:val="24"/>
        </w:rPr>
        <w:t xml:space="preserve"> </w:t>
      </w:r>
      <w:r>
        <w:rPr>
          <w:rFonts w:ascii="Arial" w:hAnsi="Arial" w:cs="Arial"/>
          <w:b w:val="0"/>
          <w:color w:val="FF0090"/>
          <w:spacing w:val="41"/>
          <w:sz w:val="24"/>
          <w:szCs w:val="24"/>
        </w:rPr>
        <w:t xml:space="preserve"> </w:t>
      </w:r>
      <w:r w:rsidRPr="00163B03">
        <w:rPr>
          <w:rFonts w:ascii="Arial" w:hAnsi="Arial" w:cs="Arial"/>
          <w:sz w:val="24"/>
          <w:szCs w:val="24"/>
        </w:rPr>
        <w:t>Identificazione;</w:t>
      </w:r>
    </w:p>
    <w:p w:rsidR="00B96E4C" w:rsidRPr="00163B03" w:rsidRDefault="00B96E4C" w:rsidP="00B96E4C">
      <w:pPr>
        <w:spacing w:before="155"/>
        <w:ind w:left="764"/>
        <w:rPr>
          <w:rFonts w:ascii="Arial" w:hAnsi="Arial" w:cs="Arial"/>
          <w:b/>
        </w:rPr>
      </w:pPr>
      <w:r w:rsidRPr="00163B03">
        <w:rPr>
          <w:rFonts w:ascii="Arial" w:hAnsi="Arial" w:cs="Arial"/>
          <w:color w:val="FF0090"/>
        </w:rPr>
        <w:t></w:t>
      </w:r>
      <w:r w:rsidRPr="00163B03">
        <w:rPr>
          <w:rFonts w:ascii="Arial" w:hAnsi="Arial" w:cs="Arial"/>
          <w:color w:val="FF0090"/>
          <w:spacing w:val="43"/>
        </w:rPr>
        <w:t xml:space="preserve"> </w:t>
      </w:r>
      <w:r>
        <w:rPr>
          <w:rFonts w:ascii="Arial" w:hAnsi="Arial" w:cs="Arial"/>
          <w:color w:val="FF0090"/>
          <w:spacing w:val="43"/>
        </w:rPr>
        <w:t xml:space="preserve"> </w:t>
      </w:r>
      <w:r w:rsidRPr="00163B03">
        <w:rPr>
          <w:rFonts w:ascii="Arial" w:hAnsi="Arial" w:cs="Arial"/>
          <w:b/>
        </w:rPr>
        <w:t>Analisi;</w:t>
      </w:r>
    </w:p>
    <w:p w:rsidR="00B96E4C" w:rsidRDefault="00B96E4C" w:rsidP="00B96E4C">
      <w:pPr>
        <w:pStyle w:val="Heading3"/>
        <w:spacing w:before="159"/>
        <w:ind w:left="764" w:firstLine="0"/>
        <w:rPr>
          <w:rFonts w:ascii="Arial" w:hAnsi="Arial" w:cs="Arial"/>
          <w:sz w:val="24"/>
          <w:szCs w:val="24"/>
        </w:rPr>
      </w:pPr>
      <w:r w:rsidRPr="00163B03">
        <w:rPr>
          <w:rFonts w:ascii="Arial" w:hAnsi="Arial" w:cs="Arial"/>
          <w:b w:val="0"/>
          <w:color w:val="FF0090"/>
          <w:sz w:val="24"/>
          <w:szCs w:val="24"/>
        </w:rPr>
        <w:t></w:t>
      </w:r>
      <w:r w:rsidRPr="00163B03">
        <w:rPr>
          <w:rFonts w:ascii="Arial" w:hAnsi="Arial" w:cs="Arial"/>
          <w:b w:val="0"/>
          <w:color w:val="FF0090"/>
          <w:spacing w:val="45"/>
          <w:sz w:val="24"/>
          <w:szCs w:val="24"/>
        </w:rPr>
        <w:t xml:space="preserve"> </w:t>
      </w:r>
      <w:r>
        <w:rPr>
          <w:rFonts w:ascii="Arial" w:hAnsi="Arial" w:cs="Arial"/>
          <w:b w:val="0"/>
          <w:color w:val="FF0090"/>
          <w:spacing w:val="45"/>
          <w:sz w:val="24"/>
          <w:szCs w:val="24"/>
        </w:rPr>
        <w:t xml:space="preserve"> </w:t>
      </w:r>
      <w:r>
        <w:rPr>
          <w:rFonts w:ascii="Arial" w:hAnsi="Arial" w:cs="Arial"/>
          <w:sz w:val="24"/>
          <w:szCs w:val="24"/>
        </w:rPr>
        <w:t>Valutazione</w:t>
      </w:r>
      <w:r w:rsidRPr="00163B03">
        <w:rPr>
          <w:rFonts w:ascii="Arial" w:hAnsi="Arial" w:cs="Arial"/>
          <w:sz w:val="24"/>
          <w:szCs w:val="24"/>
        </w:rPr>
        <w:t>.</w:t>
      </w:r>
    </w:p>
    <w:p w:rsidR="00B96E4C" w:rsidRPr="00163B03" w:rsidRDefault="00B96E4C" w:rsidP="00B96E4C">
      <w:pPr>
        <w:pStyle w:val="Heading3"/>
        <w:ind w:left="764" w:firstLine="0"/>
        <w:rPr>
          <w:rFonts w:ascii="Arial" w:hAnsi="Arial" w:cs="Arial"/>
          <w:sz w:val="24"/>
          <w:szCs w:val="24"/>
        </w:rPr>
      </w:pPr>
    </w:p>
    <w:p w:rsidR="00B96E4C" w:rsidRPr="00163B03" w:rsidRDefault="00B96E4C" w:rsidP="00B96E4C">
      <w:pPr>
        <w:spacing w:line="276" w:lineRule="auto"/>
        <w:ind w:left="709" w:right="207"/>
        <w:jc w:val="both"/>
        <w:rPr>
          <w:rFonts w:ascii="Arial" w:hAnsi="Arial" w:cs="Arial"/>
        </w:rPr>
      </w:pPr>
      <w:r w:rsidRPr="00163B03">
        <w:rPr>
          <w:rFonts w:ascii="Arial" w:hAnsi="Arial" w:cs="Arial"/>
        </w:rPr>
        <w:t>La</w:t>
      </w:r>
      <w:r w:rsidRPr="007D2E60">
        <w:rPr>
          <w:rFonts w:ascii="Arial" w:hAnsi="Arial" w:cs="Arial"/>
        </w:rPr>
        <w:t xml:space="preserve"> </w:t>
      </w:r>
      <w:r w:rsidRPr="00163B03">
        <w:rPr>
          <w:rFonts w:ascii="Arial" w:hAnsi="Arial" w:cs="Arial"/>
        </w:rPr>
        <w:t>fase</w:t>
      </w:r>
      <w:r w:rsidRPr="007D2E60">
        <w:rPr>
          <w:rFonts w:ascii="Arial" w:hAnsi="Arial" w:cs="Arial"/>
        </w:rPr>
        <w:t xml:space="preserve"> </w:t>
      </w:r>
      <w:r w:rsidRPr="00163B03">
        <w:rPr>
          <w:rFonts w:ascii="Arial" w:hAnsi="Arial" w:cs="Arial"/>
        </w:rPr>
        <w:t>di</w:t>
      </w:r>
      <w:r w:rsidRPr="007D2E60">
        <w:rPr>
          <w:rFonts w:ascii="Arial" w:hAnsi="Arial" w:cs="Arial"/>
        </w:rPr>
        <w:t xml:space="preserve"> </w:t>
      </w:r>
      <w:r w:rsidR="007D2E60" w:rsidRPr="007D2E60">
        <w:rPr>
          <w:rFonts w:ascii="Arial" w:hAnsi="Arial" w:cs="Arial"/>
        </w:rPr>
        <w:t>identificazione dei rischi</w:t>
      </w:r>
      <w:r w:rsidRPr="007D2E60">
        <w:rPr>
          <w:rFonts w:ascii="Arial" w:hAnsi="Arial" w:cs="Arial"/>
        </w:rPr>
        <w:t xml:space="preserve"> </w:t>
      </w:r>
      <w:r w:rsidRPr="00163B03">
        <w:rPr>
          <w:rFonts w:ascii="Arial" w:hAnsi="Arial" w:cs="Arial"/>
        </w:rPr>
        <w:t>ha</w:t>
      </w:r>
      <w:r w:rsidRPr="00163B03">
        <w:rPr>
          <w:rFonts w:ascii="Arial" w:hAnsi="Arial" w:cs="Arial"/>
          <w:spacing w:val="16"/>
        </w:rPr>
        <w:t xml:space="preserve"> </w:t>
      </w:r>
      <w:r w:rsidRPr="00163B03">
        <w:rPr>
          <w:rFonts w:ascii="Arial" w:hAnsi="Arial" w:cs="Arial"/>
        </w:rPr>
        <w:t>l’obiettivo</w:t>
      </w:r>
      <w:r w:rsidRPr="00163B03">
        <w:rPr>
          <w:rFonts w:ascii="Arial" w:hAnsi="Arial" w:cs="Arial"/>
          <w:spacing w:val="14"/>
        </w:rPr>
        <w:t xml:space="preserve"> </w:t>
      </w:r>
      <w:r w:rsidRPr="00163B03">
        <w:rPr>
          <w:rFonts w:ascii="Arial" w:hAnsi="Arial" w:cs="Arial"/>
        </w:rPr>
        <w:t>di</w:t>
      </w:r>
      <w:r w:rsidRPr="00163B03">
        <w:rPr>
          <w:rFonts w:ascii="Arial" w:hAnsi="Arial" w:cs="Arial"/>
          <w:spacing w:val="15"/>
        </w:rPr>
        <w:t xml:space="preserve"> </w:t>
      </w:r>
      <w:r w:rsidRPr="00163B03">
        <w:rPr>
          <w:rFonts w:ascii="Arial" w:hAnsi="Arial" w:cs="Arial"/>
        </w:rPr>
        <w:t>individuare</w:t>
      </w:r>
      <w:r w:rsidRPr="00163B03">
        <w:rPr>
          <w:rFonts w:ascii="Arial" w:hAnsi="Arial" w:cs="Arial"/>
          <w:spacing w:val="15"/>
        </w:rPr>
        <w:t xml:space="preserve"> </w:t>
      </w:r>
      <w:r w:rsidRPr="00163B03">
        <w:rPr>
          <w:rFonts w:ascii="Arial" w:hAnsi="Arial" w:cs="Arial"/>
        </w:rPr>
        <w:t>quei</w:t>
      </w:r>
      <w:r w:rsidRPr="00163B03">
        <w:rPr>
          <w:rFonts w:ascii="Arial" w:hAnsi="Arial" w:cs="Arial"/>
          <w:spacing w:val="18"/>
        </w:rPr>
        <w:t xml:space="preserve"> </w:t>
      </w:r>
      <w:r w:rsidRPr="00163B03">
        <w:rPr>
          <w:rFonts w:ascii="Arial" w:hAnsi="Arial" w:cs="Arial"/>
        </w:rPr>
        <w:t>comportamenti</w:t>
      </w:r>
      <w:r w:rsidRPr="00163B03">
        <w:rPr>
          <w:rFonts w:ascii="Arial" w:hAnsi="Arial" w:cs="Arial"/>
          <w:spacing w:val="18"/>
        </w:rPr>
        <w:t xml:space="preserve"> </w:t>
      </w:r>
      <w:r w:rsidRPr="00163B03">
        <w:rPr>
          <w:rFonts w:ascii="Arial" w:hAnsi="Arial" w:cs="Arial"/>
        </w:rPr>
        <w:t>o</w:t>
      </w:r>
      <w:r w:rsidRPr="00163B03">
        <w:rPr>
          <w:rFonts w:ascii="Arial" w:hAnsi="Arial" w:cs="Arial"/>
          <w:spacing w:val="15"/>
        </w:rPr>
        <w:t xml:space="preserve"> </w:t>
      </w:r>
      <w:r w:rsidRPr="00163B03">
        <w:rPr>
          <w:rFonts w:ascii="Arial" w:hAnsi="Arial" w:cs="Arial"/>
        </w:rPr>
        <w:t>fatti</w:t>
      </w:r>
      <w:r>
        <w:rPr>
          <w:rFonts w:ascii="Arial" w:hAnsi="Arial" w:cs="Arial"/>
        </w:rPr>
        <w:t xml:space="preserve"> </w:t>
      </w:r>
      <w:r w:rsidRPr="00163B03">
        <w:rPr>
          <w:rFonts w:ascii="Arial" w:hAnsi="Arial" w:cs="Arial"/>
        </w:rPr>
        <w:t>che</w:t>
      </w:r>
      <w:r w:rsidRPr="00163B03">
        <w:rPr>
          <w:rFonts w:ascii="Arial" w:hAnsi="Arial" w:cs="Arial"/>
          <w:spacing w:val="-5"/>
        </w:rPr>
        <w:t xml:space="preserve"> </w:t>
      </w:r>
      <w:r w:rsidRPr="00163B03">
        <w:rPr>
          <w:rFonts w:ascii="Arial" w:hAnsi="Arial" w:cs="Arial"/>
        </w:rPr>
        <w:t>potrebbero</w:t>
      </w:r>
      <w:r w:rsidRPr="00163B03">
        <w:rPr>
          <w:rFonts w:ascii="Arial" w:hAnsi="Arial" w:cs="Arial"/>
          <w:spacing w:val="-2"/>
        </w:rPr>
        <w:t xml:space="preserve"> </w:t>
      </w:r>
      <w:r w:rsidRPr="00163B03">
        <w:rPr>
          <w:rFonts w:ascii="Arial" w:hAnsi="Arial" w:cs="Arial"/>
        </w:rPr>
        <w:t>concretizzarsi</w:t>
      </w:r>
      <w:r w:rsidRPr="00163B03">
        <w:rPr>
          <w:rFonts w:ascii="Arial" w:hAnsi="Arial" w:cs="Arial"/>
          <w:spacing w:val="-1"/>
        </w:rPr>
        <w:t xml:space="preserve"> </w:t>
      </w:r>
      <w:r w:rsidRPr="00163B03">
        <w:rPr>
          <w:rFonts w:ascii="Arial" w:hAnsi="Arial" w:cs="Arial"/>
        </w:rPr>
        <w:t>in</w:t>
      </w:r>
      <w:r w:rsidRPr="00163B03">
        <w:rPr>
          <w:rFonts w:ascii="Arial" w:hAnsi="Arial" w:cs="Arial"/>
          <w:spacing w:val="-3"/>
        </w:rPr>
        <w:t xml:space="preserve"> </w:t>
      </w:r>
      <w:r w:rsidRPr="00163B03">
        <w:rPr>
          <w:rFonts w:ascii="Arial" w:hAnsi="Arial" w:cs="Arial"/>
        </w:rPr>
        <w:t>eventi</w:t>
      </w:r>
      <w:r w:rsidRPr="00163B03">
        <w:rPr>
          <w:rFonts w:ascii="Arial" w:hAnsi="Arial" w:cs="Arial"/>
          <w:spacing w:val="-1"/>
        </w:rPr>
        <w:t xml:space="preserve"> </w:t>
      </w:r>
      <w:r w:rsidRPr="00163B03">
        <w:rPr>
          <w:rFonts w:ascii="Arial" w:hAnsi="Arial" w:cs="Arial"/>
        </w:rPr>
        <w:t>di corruzione.</w:t>
      </w:r>
    </w:p>
    <w:p w:rsidR="00B96E4C" w:rsidRDefault="00B96E4C" w:rsidP="001E2984">
      <w:pPr>
        <w:pStyle w:val="Corpodeltesto"/>
        <w:spacing w:before="158" w:after="0" w:line="276" w:lineRule="auto"/>
        <w:ind w:left="709" w:right="207"/>
        <w:jc w:val="both"/>
        <w:rPr>
          <w:rFonts w:ascii="Arial" w:hAnsi="Arial" w:cs="Arial"/>
        </w:rPr>
      </w:pPr>
      <w:r w:rsidRPr="00163B03">
        <w:rPr>
          <w:rFonts w:ascii="Arial" w:hAnsi="Arial" w:cs="Arial"/>
        </w:rPr>
        <w:t>L’identificazione</w:t>
      </w:r>
      <w:r w:rsidRPr="00163B03">
        <w:rPr>
          <w:rFonts w:ascii="Arial" w:hAnsi="Arial" w:cs="Arial"/>
          <w:spacing w:val="54"/>
        </w:rPr>
        <w:t xml:space="preserve"> </w:t>
      </w:r>
      <w:r w:rsidRPr="00163B03">
        <w:rPr>
          <w:rFonts w:ascii="Arial" w:hAnsi="Arial" w:cs="Arial"/>
        </w:rPr>
        <w:t>dei</w:t>
      </w:r>
      <w:r w:rsidRPr="00163B03">
        <w:rPr>
          <w:rFonts w:ascii="Arial" w:hAnsi="Arial" w:cs="Arial"/>
          <w:spacing w:val="58"/>
        </w:rPr>
        <w:t xml:space="preserve"> </w:t>
      </w:r>
      <w:r w:rsidRPr="00163B03">
        <w:rPr>
          <w:rFonts w:ascii="Arial" w:hAnsi="Arial" w:cs="Arial"/>
        </w:rPr>
        <w:t>rischi</w:t>
      </w:r>
      <w:r w:rsidRPr="00163B03">
        <w:rPr>
          <w:rFonts w:ascii="Arial" w:hAnsi="Arial" w:cs="Arial"/>
          <w:spacing w:val="56"/>
        </w:rPr>
        <w:t xml:space="preserve"> </w:t>
      </w:r>
      <w:r w:rsidRPr="00163B03">
        <w:rPr>
          <w:rFonts w:ascii="Arial" w:hAnsi="Arial" w:cs="Arial"/>
        </w:rPr>
        <w:t>include</w:t>
      </w:r>
      <w:r w:rsidRPr="00163B03">
        <w:rPr>
          <w:rFonts w:ascii="Arial" w:hAnsi="Arial" w:cs="Arial"/>
          <w:spacing w:val="54"/>
        </w:rPr>
        <w:t xml:space="preserve"> </w:t>
      </w:r>
      <w:r w:rsidRPr="00163B03">
        <w:rPr>
          <w:rFonts w:ascii="Arial" w:hAnsi="Arial" w:cs="Arial"/>
        </w:rPr>
        <w:t>tutti</w:t>
      </w:r>
      <w:r w:rsidRPr="00163B03">
        <w:rPr>
          <w:rFonts w:ascii="Arial" w:hAnsi="Arial" w:cs="Arial"/>
          <w:spacing w:val="64"/>
        </w:rPr>
        <w:t xml:space="preserve"> </w:t>
      </w:r>
      <w:r w:rsidRPr="00163B03">
        <w:rPr>
          <w:rFonts w:ascii="Arial" w:hAnsi="Arial" w:cs="Arial"/>
        </w:rPr>
        <w:t>gli</w:t>
      </w:r>
      <w:r w:rsidRPr="00163B03">
        <w:rPr>
          <w:rFonts w:ascii="Arial" w:hAnsi="Arial" w:cs="Arial"/>
          <w:spacing w:val="58"/>
        </w:rPr>
        <w:t xml:space="preserve"> </w:t>
      </w:r>
      <w:r w:rsidRPr="00163B03">
        <w:rPr>
          <w:rFonts w:ascii="Arial" w:hAnsi="Arial" w:cs="Arial"/>
        </w:rPr>
        <w:t>eventi</w:t>
      </w:r>
      <w:r w:rsidRPr="00163B03">
        <w:rPr>
          <w:rFonts w:ascii="Arial" w:hAnsi="Arial" w:cs="Arial"/>
          <w:spacing w:val="58"/>
        </w:rPr>
        <w:t xml:space="preserve"> </w:t>
      </w:r>
      <w:r w:rsidRPr="00163B03">
        <w:rPr>
          <w:rFonts w:ascii="Arial" w:hAnsi="Arial" w:cs="Arial"/>
        </w:rPr>
        <w:t>rischiosi</w:t>
      </w:r>
      <w:r w:rsidRPr="00163B03">
        <w:rPr>
          <w:rFonts w:ascii="Arial" w:hAnsi="Arial" w:cs="Arial"/>
          <w:spacing w:val="58"/>
        </w:rPr>
        <w:t xml:space="preserve"> </w:t>
      </w:r>
      <w:r w:rsidRPr="00163B03">
        <w:rPr>
          <w:rFonts w:ascii="Arial" w:hAnsi="Arial" w:cs="Arial"/>
        </w:rPr>
        <w:t>che,</w:t>
      </w:r>
      <w:r w:rsidRPr="00163B03">
        <w:rPr>
          <w:rFonts w:ascii="Arial" w:hAnsi="Arial" w:cs="Arial"/>
          <w:spacing w:val="55"/>
        </w:rPr>
        <w:t xml:space="preserve"> </w:t>
      </w:r>
      <w:r w:rsidRPr="00163B03">
        <w:rPr>
          <w:rFonts w:ascii="Arial" w:hAnsi="Arial" w:cs="Arial"/>
        </w:rPr>
        <w:t>anche</w:t>
      </w:r>
      <w:r w:rsidRPr="00163B03">
        <w:rPr>
          <w:rFonts w:ascii="Arial" w:hAnsi="Arial" w:cs="Arial"/>
          <w:spacing w:val="54"/>
        </w:rPr>
        <w:t xml:space="preserve"> </w:t>
      </w:r>
      <w:r w:rsidRPr="00163B03">
        <w:rPr>
          <w:rFonts w:ascii="Arial" w:hAnsi="Arial" w:cs="Arial"/>
        </w:rPr>
        <w:t>solo</w:t>
      </w:r>
      <w:r w:rsidRPr="00163B03">
        <w:rPr>
          <w:rFonts w:ascii="Arial" w:hAnsi="Arial" w:cs="Arial"/>
          <w:spacing w:val="54"/>
        </w:rPr>
        <w:t xml:space="preserve"> </w:t>
      </w:r>
      <w:r w:rsidRPr="00163B03">
        <w:rPr>
          <w:rFonts w:ascii="Arial" w:hAnsi="Arial" w:cs="Arial"/>
        </w:rPr>
        <w:t>ipoteticamente,</w:t>
      </w:r>
      <w:r w:rsidRPr="00163B03">
        <w:rPr>
          <w:rFonts w:ascii="Arial" w:hAnsi="Arial" w:cs="Arial"/>
          <w:spacing w:val="-67"/>
        </w:rPr>
        <w:t xml:space="preserve"> </w:t>
      </w:r>
      <w:r>
        <w:rPr>
          <w:rFonts w:ascii="Arial" w:hAnsi="Arial" w:cs="Arial"/>
          <w:spacing w:val="-67"/>
        </w:rPr>
        <w:t xml:space="preserve">                                                    </w:t>
      </w:r>
      <w:r w:rsidRPr="00163B03">
        <w:rPr>
          <w:rFonts w:ascii="Arial" w:hAnsi="Arial" w:cs="Arial"/>
          <w:spacing w:val="-1"/>
        </w:rPr>
        <w:t xml:space="preserve"> </w:t>
      </w:r>
      <w:r>
        <w:rPr>
          <w:rFonts w:ascii="Arial" w:hAnsi="Arial" w:cs="Arial"/>
          <w:spacing w:val="-1"/>
        </w:rPr>
        <w:t xml:space="preserve">potrebbero </w:t>
      </w:r>
      <w:r w:rsidRPr="00163B03">
        <w:rPr>
          <w:rFonts w:ascii="Arial" w:hAnsi="Arial" w:cs="Arial"/>
        </w:rPr>
        <w:t>verificarsi.</w:t>
      </w:r>
    </w:p>
    <w:p w:rsidR="00B96E4C" w:rsidRDefault="00B96E4C" w:rsidP="00B96E4C">
      <w:pPr>
        <w:pStyle w:val="Paragrafoelenco"/>
        <w:tabs>
          <w:tab w:val="left" w:pos="914"/>
        </w:tabs>
        <w:suppressAutoHyphens w:val="0"/>
        <w:autoSpaceDE w:val="0"/>
        <w:autoSpaceDN w:val="0"/>
        <w:spacing w:line="396" w:lineRule="auto"/>
        <w:ind w:left="0" w:right="3459"/>
        <w:contextualSpacing w:val="0"/>
        <w:rPr>
          <w:rFonts w:ascii="Arial" w:hAnsi="Arial" w:cs="Arial"/>
        </w:rPr>
      </w:pPr>
    </w:p>
    <w:p w:rsidR="00B96E4C" w:rsidRPr="00163B03" w:rsidRDefault="00B96E4C" w:rsidP="00B96E4C">
      <w:pPr>
        <w:pStyle w:val="Paragrafoelenco"/>
        <w:tabs>
          <w:tab w:val="left" w:pos="914"/>
        </w:tabs>
        <w:suppressAutoHyphens w:val="0"/>
        <w:autoSpaceDE w:val="0"/>
        <w:autoSpaceDN w:val="0"/>
        <w:spacing w:before="120" w:line="396" w:lineRule="auto"/>
        <w:ind w:left="0" w:right="3459"/>
        <w:contextualSpacing w:val="0"/>
        <w:rPr>
          <w:rFonts w:ascii="Arial" w:hAnsi="Arial" w:cs="Arial"/>
        </w:rPr>
      </w:pPr>
      <w:r>
        <w:rPr>
          <w:rFonts w:ascii="Arial" w:hAnsi="Arial" w:cs="Arial"/>
        </w:rPr>
        <w:tab/>
      </w:r>
      <w:r w:rsidRPr="00163B03">
        <w:rPr>
          <w:rFonts w:ascii="Arial" w:hAnsi="Arial" w:cs="Arial"/>
        </w:rPr>
        <w:t>L’</w:t>
      </w:r>
      <w:r w:rsidRPr="00163B03">
        <w:rPr>
          <w:rFonts w:ascii="Arial" w:hAnsi="Arial" w:cs="Arial"/>
          <w:b/>
        </w:rPr>
        <w:t>analisi</w:t>
      </w:r>
      <w:r w:rsidRPr="00163B03">
        <w:rPr>
          <w:rFonts w:ascii="Arial" w:hAnsi="Arial" w:cs="Arial"/>
          <w:b/>
          <w:spacing w:val="-2"/>
        </w:rPr>
        <w:t xml:space="preserve"> </w:t>
      </w:r>
      <w:r w:rsidRPr="00163B03">
        <w:rPr>
          <w:rFonts w:ascii="Arial" w:hAnsi="Arial" w:cs="Arial"/>
          <w:b/>
        </w:rPr>
        <w:t>dei rischi</w:t>
      </w:r>
      <w:r w:rsidRPr="00163B03">
        <w:rPr>
          <w:rFonts w:ascii="Arial" w:hAnsi="Arial" w:cs="Arial"/>
          <w:b/>
          <w:spacing w:val="-2"/>
        </w:rPr>
        <w:t xml:space="preserve"> </w:t>
      </w:r>
      <w:r w:rsidRPr="00163B03">
        <w:rPr>
          <w:rFonts w:ascii="Arial" w:hAnsi="Arial" w:cs="Arial"/>
        </w:rPr>
        <w:t>ha</w:t>
      </w:r>
      <w:r w:rsidRPr="00163B03">
        <w:rPr>
          <w:rFonts w:ascii="Arial" w:hAnsi="Arial" w:cs="Arial"/>
          <w:spacing w:val="-1"/>
        </w:rPr>
        <w:t xml:space="preserve"> </w:t>
      </w:r>
      <w:r w:rsidRPr="00163B03">
        <w:rPr>
          <w:rFonts w:ascii="Arial" w:hAnsi="Arial" w:cs="Arial"/>
        </w:rPr>
        <w:t>il</w:t>
      </w:r>
      <w:r w:rsidRPr="00163B03">
        <w:rPr>
          <w:rFonts w:ascii="Arial" w:hAnsi="Arial" w:cs="Arial"/>
          <w:spacing w:val="1"/>
        </w:rPr>
        <w:t xml:space="preserve"> </w:t>
      </w:r>
      <w:r w:rsidRPr="00163B03">
        <w:rPr>
          <w:rFonts w:ascii="Arial" w:hAnsi="Arial" w:cs="Arial"/>
        </w:rPr>
        <w:t>duplice</w:t>
      </w:r>
      <w:r w:rsidRPr="00163B03">
        <w:rPr>
          <w:rFonts w:ascii="Arial" w:hAnsi="Arial" w:cs="Arial"/>
          <w:spacing w:val="-2"/>
        </w:rPr>
        <w:t xml:space="preserve"> </w:t>
      </w:r>
      <w:r w:rsidRPr="00163B03">
        <w:rPr>
          <w:rFonts w:ascii="Arial" w:hAnsi="Arial" w:cs="Arial"/>
        </w:rPr>
        <w:t>obiettivo</w:t>
      </w:r>
      <w:r w:rsidRPr="00163B03">
        <w:rPr>
          <w:rFonts w:ascii="Arial" w:hAnsi="Arial" w:cs="Arial"/>
          <w:spacing w:val="-3"/>
        </w:rPr>
        <w:t xml:space="preserve"> </w:t>
      </w:r>
      <w:r w:rsidRPr="00163B03">
        <w:rPr>
          <w:rFonts w:ascii="Arial" w:hAnsi="Arial" w:cs="Arial"/>
        </w:rPr>
        <w:t>di:</w:t>
      </w:r>
    </w:p>
    <w:p w:rsidR="00B96E4C" w:rsidRPr="00163B03" w:rsidRDefault="00B96E4C" w:rsidP="00B96E4C">
      <w:pPr>
        <w:pStyle w:val="Paragrafoelenco"/>
        <w:numPr>
          <w:ilvl w:val="0"/>
          <w:numId w:val="17"/>
        </w:numPr>
        <w:suppressAutoHyphens w:val="0"/>
        <w:autoSpaceDE w:val="0"/>
        <w:autoSpaceDN w:val="0"/>
        <w:spacing w:line="271" w:lineRule="auto"/>
        <w:ind w:left="1276" w:right="524"/>
        <w:contextualSpacing w:val="0"/>
        <w:jc w:val="both"/>
        <w:rPr>
          <w:rFonts w:ascii="Arial" w:hAnsi="Arial" w:cs="Arial"/>
        </w:rPr>
      </w:pPr>
      <w:r w:rsidRPr="00163B03">
        <w:rPr>
          <w:rFonts w:ascii="Arial" w:hAnsi="Arial" w:cs="Arial"/>
        </w:rPr>
        <w:t>analizzare i fattori abilitanti della corruzione, al fine di pervenire ad una comprensione</w:t>
      </w:r>
      <w:r w:rsidRPr="00163B03">
        <w:rPr>
          <w:rFonts w:ascii="Arial" w:hAnsi="Arial" w:cs="Arial"/>
          <w:spacing w:val="-68"/>
        </w:rPr>
        <w:t xml:space="preserve"> </w:t>
      </w:r>
      <w:r>
        <w:rPr>
          <w:rFonts w:ascii="Arial" w:hAnsi="Arial" w:cs="Arial"/>
          <w:spacing w:val="-2"/>
        </w:rPr>
        <w:t xml:space="preserve">più </w:t>
      </w:r>
      <w:r w:rsidRPr="00163B03">
        <w:rPr>
          <w:rFonts w:ascii="Arial" w:hAnsi="Arial" w:cs="Arial"/>
        </w:rPr>
        <w:t>approfondita</w:t>
      </w:r>
      <w:r w:rsidRPr="00163B03">
        <w:rPr>
          <w:rFonts w:ascii="Arial" w:hAnsi="Arial" w:cs="Arial"/>
          <w:spacing w:val="-2"/>
        </w:rPr>
        <w:t xml:space="preserve"> </w:t>
      </w:r>
      <w:r w:rsidRPr="00163B03">
        <w:rPr>
          <w:rFonts w:ascii="Arial" w:hAnsi="Arial" w:cs="Arial"/>
        </w:rPr>
        <w:t>degli</w:t>
      </w:r>
      <w:r w:rsidRPr="00163B03">
        <w:rPr>
          <w:rFonts w:ascii="Arial" w:hAnsi="Arial" w:cs="Arial"/>
          <w:spacing w:val="1"/>
        </w:rPr>
        <w:t xml:space="preserve"> </w:t>
      </w:r>
      <w:r w:rsidRPr="00163B03">
        <w:rPr>
          <w:rFonts w:ascii="Arial" w:hAnsi="Arial" w:cs="Arial"/>
        </w:rPr>
        <w:t>eventi rischiosi</w:t>
      </w:r>
      <w:r w:rsidRPr="00163B03">
        <w:rPr>
          <w:rFonts w:ascii="Arial" w:hAnsi="Arial" w:cs="Arial"/>
          <w:spacing w:val="1"/>
        </w:rPr>
        <w:t xml:space="preserve"> </w:t>
      </w:r>
      <w:r w:rsidRPr="00163B03">
        <w:rPr>
          <w:rFonts w:ascii="Arial" w:hAnsi="Arial" w:cs="Arial"/>
        </w:rPr>
        <w:t>identificati</w:t>
      </w:r>
      <w:r w:rsidRPr="00163B03">
        <w:rPr>
          <w:rFonts w:ascii="Arial" w:hAnsi="Arial" w:cs="Arial"/>
          <w:spacing w:val="1"/>
        </w:rPr>
        <w:t xml:space="preserve"> </w:t>
      </w:r>
      <w:r w:rsidRPr="00163B03">
        <w:rPr>
          <w:rFonts w:ascii="Arial" w:hAnsi="Arial" w:cs="Arial"/>
        </w:rPr>
        <w:t>nella</w:t>
      </w:r>
      <w:r w:rsidRPr="00163B03">
        <w:rPr>
          <w:rFonts w:ascii="Arial" w:hAnsi="Arial" w:cs="Arial"/>
          <w:spacing w:val="-2"/>
        </w:rPr>
        <w:t xml:space="preserve"> </w:t>
      </w:r>
      <w:r w:rsidRPr="00163B03">
        <w:rPr>
          <w:rFonts w:ascii="Arial" w:hAnsi="Arial" w:cs="Arial"/>
        </w:rPr>
        <w:t>fase</w:t>
      </w:r>
      <w:r w:rsidRPr="00163B03">
        <w:rPr>
          <w:rFonts w:ascii="Arial" w:hAnsi="Arial" w:cs="Arial"/>
          <w:spacing w:val="-4"/>
        </w:rPr>
        <w:t xml:space="preserve"> </w:t>
      </w:r>
      <w:r w:rsidRPr="00163B03">
        <w:rPr>
          <w:rFonts w:ascii="Arial" w:hAnsi="Arial" w:cs="Arial"/>
        </w:rPr>
        <w:t>precedente;</w:t>
      </w:r>
    </w:p>
    <w:p w:rsidR="00B96E4C" w:rsidRPr="00163B03" w:rsidRDefault="00B96E4C" w:rsidP="00B96E4C">
      <w:pPr>
        <w:pStyle w:val="Paragrafoelenco"/>
        <w:numPr>
          <w:ilvl w:val="0"/>
          <w:numId w:val="17"/>
        </w:numPr>
        <w:tabs>
          <w:tab w:val="left" w:pos="914"/>
        </w:tabs>
        <w:suppressAutoHyphens w:val="0"/>
        <w:autoSpaceDE w:val="0"/>
        <w:autoSpaceDN w:val="0"/>
        <w:spacing w:before="123"/>
        <w:ind w:left="1276" w:hanging="361"/>
        <w:contextualSpacing w:val="0"/>
        <w:rPr>
          <w:rFonts w:ascii="Arial" w:hAnsi="Arial" w:cs="Arial"/>
        </w:rPr>
      </w:pPr>
      <w:r w:rsidRPr="00163B03">
        <w:rPr>
          <w:rFonts w:ascii="Arial" w:hAnsi="Arial" w:cs="Arial"/>
        </w:rPr>
        <w:t>stimare</w:t>
      </w:r>
      <w:r w:rsidRPr="00163B03">
        <w:rPr>
          <w:rFonts w:ascii="Arial" w:hAnsi="Arial" w:cs="Arial"/>
          <w:spacing w:val="-4"/>
        </w:rPr>
        <w:t xml:space="preserve"> </w:t>
      </w:r>
      <w:r w:rsidRPr="00163B03">
        <w:rPr>
          <w:rFonts w:ascii="Arial" w:hAnsi="Arial" w:cs="Arial"/>
        </w:rPr>
        <w:t>il</w:t>
      </w:r>
      <w:r w:rsidRPr="00163B03">
        <w:rPr>
          <w:rFonts w:ascii="Arial" w:hAnsi="Arial" w:cs="Arial"/>
          <w:spacing w:val="1"/>
        </w:rPr>
        <w:t xml:space="preserve"> </w:t>
      </w:r>
      <w:r w:rsidRPr="00163B03">
        <w:rPr>
          <w:rFonts w:ascii="Arial" w:hAnsi="Arial" w:cs="Arial"/>
        </w:rPr>
        <w:t>livello</w:t>
      </w:r>
      <w:r w:rsidRPr="00163B03">
        <w:rPr>
          <w:rFonts w:ascii="Arial" w:hAnsi="Arial" w:cs="Arial"/>
          <w:spacing w:val="-3"/>
        </w:rPr>
        <w:t xml:space="preserve"> </w:t>
      </w:r>
      <w:r w:rsidRPr="00163B03">
        <w:rPr>
          <w:rFonts w:ascii="Arial" w:hAnsi="Arial" w:cs="Arial"/>
        </w:rPr>
        <w:t>di</w:t>
      </w:r>
      <w:r w:rsidRPr="00163B03">
        <w:rPr>
          <w:rFonts w:ascii="Arial" w:hAnsi="Arial" w:cs="Arial"/>
          <w:spacing w:val="1"/>
        </w:rPr>
        <w:t xml:space="preserve"> </w:t>
      </w:r>
      <w:r w:rsidRPr="00163B03">
        <w:rPr>
          <w:rFonts w:ascii="Arial" w:hAnsi="Arial" w:cs="Arial"/>
        </w:rPr>
        <w:t>esposizione</w:t>
      </w:r>
      <w:r w:rsidRPr="00163B03">
        <w:rPr>
          <w:rFonts w:ascii="Arial" w:hAnsi="Arial" w:cs="Arial"/>
          <w:spacing w:val="-3"/>
        </w:rPr>
        <w:t xml:space="preserve"> </w:t>
      </w:r>
      <w:r w:rsidRPr="00163B03">
        <w:rPr>
          <w:rFonts w:ascii="Arial" w:hAnsi="Arial" w:cs="Arial"/>
        </w:rPr>
        <w:t>dei processi e</w:t>
      </w:r>
      <w:r w:rsidRPr="00163B03">
        <w:rPr>
          <w:rFonts w:ascii="Arial" w:hAnsi="Arial" w:cs="Arial"/>
          <w:spacing w:val="-3"/>
        </w:rPr>
        <w:t xml:space="preserve"> </w:t>
      </w:r>
      <w:r w:rsidRPr="00163B03">
        <w:rPr>
          <w:rFonts w:ascii="Arial" w:hAnsi="Arial" w:cs="Arial"/>
        </w:rPr>
        <w:t>delle</w:t>
      </w:r>
      <w:r w:rsidRPr="00163B03">
        <w:rPr>
          <w:rFonts w:ascii="Arial" w:hAnsi="Arial" w:cs="Arial"/>
          <w:spacing w:val="-4"/>
        </w:rPr>
        <w:t xml:space="preserve"> </w:t>
      </w:r>
      <w:r w:rsidRPr="00163B03">
        <w:rPr>
          <w:rFonts w:ascii="Arial" w:hAnsi="Arial" w:cs="Arial"/>
        </w:rPr>
        <w:t>relative</w:t>
      </w:r>
      <w:r w:rsidRPr="00163B03">
        <w:rPr>
          <w:rFonts w:ascii="Arial" w:hAnsi="Arial" w:cs="Arial"/>
          <w:spacing w:val="-3"/>
        </w:rPr>
        <w:t xml:space="preserve"> </w:t>
      </w:r>
      <w:r w:rsidRPr="00163B03">
        <w:rPr>
          <w:rFonts w:ascii="Arial" w:hAnsi="Arial" w:cs="Arial"/>
        </w:rPr>
        <w:t>attività</w:t>
      </w:r>
      <w:r w:rsidRPr="00163B03">
        <w:rPr>
          <w:rFonts w:ascii="Arial" w:hAnsi="Arial" w:cs="Arial"/>
          <w:spacing w:val="-3"/>
        </w:rPr>
        <w:t xml:space="preserve"> </w:t>
      </w:r>
      <w:r w:rsidRPr="00163B03">
        <w:rPr>
          <w:rFonts w:ascii="Arial" w:hAnsi="Arial" w:cs="Arial"/>
        </w:rPr>
        <w:t>al</w:t>
      </w:r>
      <w:r w:rsidRPr="00163B03">
        <w:rPr>
          <w:rFonts w:ascii="Arial" w:hAnsi="Arial" w:cs="Arial"/>
          <w:spacing w:val="2"/>
        </w:rPr>
        <w:t xml:space="preserve"> </w:t>
      </w:r>
      <w:r w:rsidRPr="00163B03">
        <w:rPr>
          <w:rFonts w:ascii="Arial" w:hAnsi="Arial" w:cs="Arial"/>
        </w:rPr>
        <w:t>rischio.</w:t>
      </w:r>
    </w:p>
    <w:p w:rsidR="00B96E4C" w:rsidRPr="00163B03" w:rsidRDefault="00B96E4C" w:rsidP="00B96E4C">
      <w:pPr>
        <w:pStyle w:val="Corpodeltesto"/>
        <w:spacing w:before="153" w:line="276" w:lineRule="auto"/>
        <w:ind w:left="709" w:right="207"/>
        <w:jc w:val="both"/>
        <w:rPr>
          <w:rFonts w:ascii="Arial" w:hAnsi="Arial" w:cs="Arial"/>
        </w:rPr>
      </w:pPr>
      <w:r w:rsidRPr="00163B03">
        <w:rPr>
          <w:rFonts w:ascii="Arial" w:hAnsi="Arial" w:cs="Arial"/>
          <w:spacing w:val="-1"/>
        </w:rPr>
        <w:t>L’analisi</w:t>
      </w:r>
      <w:r w:rsidRPr="00163B03">
        <w:rPr>
          <w:rFonts w:ascii="Arial" w:hAnsi="Arial" w:cs="Arial"/>
          <w:spacing w:val="-14"/>
        </w:rPr>
        <w:t xml:space="preserve"> </w:t>
      </w:r>
      <w:r w:rsidRPr="00163B03">
        <w:rPr>
          <w:rFonts w:ascii="Arial" w:hAnsi="Arial" w:cs="Arial"/>
        </w:rPr>
        <w:t>è</w:t>
      </w:r>
      <w:r w:rsidRPr="00163B03">
        <w:rPr>
          <w:rFonts w:ascii="Arial" w:hAnsi="Arial" w:cs="Arial"/>
          <w:spacing w:val="-16"/>
        </w:rPr>
        <w:t xml:space="preserve"> </w:t>
      </w:r>
      <w:r w:rsidRPr="00163B03">
        <w:rPr>
          <w:rFonts w:ascii="Arial" w:hAnsi="Arial" w:cs="Arial"/>
        </w:rPr>
        <w:t>essenziale</w:t>
      </w:r>
      <w:r w:rsidRPr="00163B03">
        <w:rPr>
          <w:rFonts w:ascii="Arial" w:hAnsi="Arial" w:cs="Arial"/>
          <w:spacing w:val="-16"/>
        </w:rPr>
        <w:t xml:space="preserve"> </w:t>
      </w:r>
      <w:r w:rsidRPr="00163B03">
        <w:rPr>
          <w:rFonts w:ascii="Arial" w:hAnsi="Arial" w:cs="Arial"/>
        </w:rPr>
        <w:t>al</w:t>
      </w:r>
      <w:r w:rsidRPr="00163B03">
        <w:rPr>
          <w:rFonts w:ascii="Arial" w:hAnsi="Arial" w:cs="Arial"/>
          <w:spacing w:val="-14"/>
        </w:rPr>
        <w:t xml:space="preserve"> </w:t>
      </w:r>
      <w:r w:rsidRPr="00163B03">
        <w:rPr>
          <w:rFonts w:ascii="Arial" w:hAnsi="Arial" w:cs="Arial"/>
        </w:rPr>
        <w:t>fine</w:t>
      </w:r>
      <w:r w:rsidRPr="00163B03">
        <w:rPr>
          <w:rFonts w:ascii="Arial" w:hAnsi="Arial" w:cs="Arial"/>
          <w:spacing w:val="-16"/>
        </w:rPr>
        <w:t xml:space="preserve"> </w:t>
      </w:r>
      <w:r w:rsidRPr="00163B03">
        <w:rPr>
          <w:rFonts w:ascii="Arial" w:hAnsi="Arial" w:cs="Arial"/>
        </w:rPr>
        <w:t>di</w:t>
      </w:r>
      <w:r w:rsidRPr="00163B03">
        <w:rPr>
          <w:rFonts w:ascii="Arial" w:hAnsi="Arial" w:cs="Arial"/>
          <w:spacing w:val="-11"/>
        </w:rPr>
        <w:t xml:space="preserve"> </w:t>
      </w:r>
      <w:r w:rsidRPr="00163B03">
        <w:rPr>
          <w:rFonts w:ascii="Arial" w:hAnsi="Arial" w:cs="Arial"/>
        </w:rPr>
        <w:t>comprendere</w:t>
      </w:r>
      <w:r w:rsidRPr="00163B03">
        <w:rPr>
          <w:rFonts w:ascii="Arial" w:hAnsi="Arial" w:cs="Arial"/>
          <w:spacing w:val="-16"/>
        </w:rPr>
        <w:t xml:space="preserve"> </w:t>
      </w:r>
      <w:r w:rsidRPr="00163B03">
        <w:rPr>
          <w:rFonts w:ascii="Arial" w:hAnsi="Arial" w:cs="Arial"/>
        </w:rPr>
        <w:t>i</w:t>
      </w:r>
      <w:r w:rsidRPr="00163B03">
        <w:rPr>
          <w:rFonts w:ascii="Arial" w:hAnsi="Arial" w:cs="Arial"/>
          <w:spacing w:val="-13"/>
        </w:rPr>
        <w:t xml:space="preserve"> </w:t>
      </w:r>
      <w:r w:rsidRPr="00163B03">
        <w:rPr>
          <w:rFonts w:ascii="Arial" w:hAnsi="Arial" w:cs="Arial"/>
        </w:rPr>
        <w:t>fattori</w:t>
      </w:r>
      <w:r w:rsidRPr="00163B03">
        <w:rPr>
          <w:rFonts w:ascii="Arial" w:hAnsi="Arial" w:cs="Arial"/>
          <w:spacing w:val="-14"/>
        </w:rPr>
        <w:t xml:space="preserve"> </w:t>
      </w:r>
      <w:r w:rsidRPr="00163B03">
        <w:rPr>
          <w:rFonts w:ascii="Arial" w:hAnsi="Arial" w:cs="Arial"/>
        </w:rPr>
        <w:t>abilitanti</w:t>
      </w:r>
      <w:r w:rsidRPr="00163B03">
        <w:rPr>
          <w:rFonts w:ascii="Arial" w:hAnsi="Arial" w:cs="Arial"/>
          <w:spacing w:val="-9"/>
        </w:rPr>
        <w:t xml:space="preserve"> </w:t>
      </w:r>
      <w:r w:rsidRPr="00163B03">
        <w:rPr>
          <w:rFonts w:ascii="Arial" w:hAnsi="Arial" w:cs="Arial"/>
        </w:rPr>
        <w:t>degli</w:t>
      </w:r>
      <w:r w:rsidRPr="00163B03">
        <w:rPr>
          <w:rFonts w:ascii="Arial" w:hAnsi="Arial" w:cs="Arial"/>
          <w:spacing w:val="-14"/>
        </w:rPr>
        <w:t xml:space="preserve"> </w:t>
      </w:r>
      <w:r w:rsidRPr="00163B03">
        <w:rPr>
          <w:rFonts w:ascii="Arial" w:hAnsi="Arial" w:cs="Arial"/>
        </w:rPr>
        <w:t>eventi</w:t>
      </w:r>
      <w:r w:rsidRPr="00163B03">
        <w:rPr>
          <w:rFonts w:ascii="Arial" w:hAnsi="Arial" w:cs="Arial"/>
          <w:spacing w:val="-15"/>
        </w:rPr>
        <w:t xml:space="preserve"> </w:t>
      </w:r>
      <w:r w:rsidRPr="00163B03">
        <w:rPr>
          <w:rFonts w:ascii="Arial" w:hAnsi="Arial" w:cs="Arial"/>
        </w:rPr>
        <w:t>corruttivi,</w:t>
      </w:r>
      <w:r w:rsidRPr="00163B03">
        <w:rPr>
          <w:rFonts w:ascii="Arial" w:hAnsi="Arial" w:cs="Arial"/>
          <w:spacing w:val="-16"/>
        </w:rPr>
        <w:t xml:space="preserve"> </w:t>
      </w:r>
      <w:r w:rsidRPr="00163B03">
        <w:rPr>
          <w:rFonts w:ascii="Arial" w:hAnsi="Arial" w:cs="Arial"/>
        </w:rPr>
        <w:t>ossia</w:t>
      </w:r>
      <w:r w:rsidRPr="00163B03">
        <w:rPr>
          <w:rFonts w:ascii="Arial" w:hAnsi="Arial" w:cs="Arial"/>
          <w:spacing w:val="-18"/>
        </w:rPr>
        <w:t xml:space="preserve"> </w:t>
      </w:r>
      <w:r w:rsidRPr="00163B03">
        <w:rPr>
          <w:rFonts w:ascii="Arial" w:hAnsi="Arial" w:cs="Arial"/>
        </w:rPr>
        <w:t>i</w:t>
      </w:r>
      <w:r w:rsidRPr="00163B03">
        <w:rPr>
          <w:rFonts w:ascii="Arial" w:hAnsi="Arial" w:cs="Arial"/>
          <w:spacing w:val="-13"/>
        </w:rPr>
        <w:t xml:space="preserve"> </w:t>
      </w:r>
      <w:r w:rsidRPr="00163B03">
        <w:rPr>
          <w:rFonts w:ascii="Arial" w:hAnsi="Arial" w:cs="Arial"/>
        </w:rPr>
        <w:t>fattori</w:t>
      </w:r>
      <w:r>
        <w:rPr>
          <w:rFonts w:ascii="Arial" w:hAnsi="Arial" w:cs="Arial"/>
        </w:rPr>
        <w:t xml:space="preserve"> </w:t>
      </w:r>
      <w:r w:rsidRPr="00163B03">
        <w:rPr>
          <w:rFonts w:ascii="Arial" w:hAnsi="Arial" w:cs="Arial"/>
          <w:spacing w:val="-67"/>
        </w:rPr>
        <w:t xml:space="preserve"> </w:t>
      </w:r>
      <w:r w:rsidRPr="00163B03">
        <w:rPr>
          <w:rFonts w:ascii="Arial" w:hAnsi="Arial" w:cs="Arial"/>
        </w:rPr>
        <w:t>di contesto</w:t>
      </w:r>
      <w:r w:rsidRPr="00163B03">
        <w:rPr>
          <w:rFonts w:ascii="Arial" w:hAnsi="Arial" w:cs="Arial"/>
          <w:spacing w:val="-1"/>
        </w:rPr>
        <w:t xml:space="preserve"> </w:t>
      </w:r>
      <w:r w:rsidRPr="00163B03">
        <w:rPr>
          <w:rFonts w:ascii="Arial" w:hAnsi="Arial" w:cs="Arial"/>
        </w:rPr>
        <w:t>che agevolano</w:t>
      </w:r>
      <w:r w:rsidRPr="00163B03">
        <w:rPr>
          <w:rFonts w:ascii="Arial" w:hAnsi="Arial" w:cs="Arial"/>
          <w:spacing w:val="-3"/>
        </w:rPr>
        <w:t xml:space="preserve"> </w:t>
      </w:r>
      <w:r w:rsidRPr="00163B03">
        <w:rPr>
          <w:rFonts w:ascii="Arial" w:hAnsi="Arial" w:cs="Arial"/>
        </w:rPr>
        <w:t>il</w:t>
      </w:r>
      <w:r w:rsidRPr="00163B03">
        <w:rPr>
          <w:rFonts w:ascii="Arial" w:hAnsi="Arial" w:cs="Arial"/>
          <w:spacing w:val="2"/>
        </w:rPr>
        <w:t xml:space="preserve"> </w:t>
      </w:r>
      <w:r w:rsidRPr="00163B03">
        <w:rPr>
          <w:rFonts w:ascii="Arial" w:hAnsi="Arial" w:cs="Arial"/>
        </w:rPr>
        <w:t>verificarsi</w:t>
      </w:r>
      <w:r w:rsidRPr="00163B03">
        <w:rPr>
          <w:rFonts w:ascii="Arial" w:hAnsi="Arial" w:cs="Arial"/>
          <w:spacing w:val="1"/>
        </w:rPr>
        <w:t xml:space="preserve"> </w:t>
      </w:r>
      <w:r w:rsidRPr="00163B03">
        <w:rPr>
          <w:rFonts w:ascii="Arial" w:hAnsi="Arial" w:cs="Arial"/>
        </w:rPr>
        <w:t>di</w:t>
      </w:r>
      <w:r w:rsidRPr="00163B03">
        <w:rPr>
          <w:rFonts w:ascii="Arial" w:hAnsi="Arial" w:cs="Arial"/>
          <w:spacing w:val="2"/>
        </w:rPr>
        <w:t xml:space="preserve"> </w:t>
      </w:r>
      <w:r w:rsidRPr="00163B03">
        <w:rPr>
          <w:rFonts w:ascii="Arial" w:hAnsi="Arial" w:cs="Arial"/>
        </w:rPr>
        <w:t>comportamenti</w:t>
      </w:r>
      <w:r w:rsidRPr="00163B03">
        <w:rPr>
          <w:rFonts w:ascii="Arial" w:hAnsi="Arial" w:cs="Arial"/>
          <w:spacing w:val="1"/>
        </w:rPr>
        <w:t xml:space="preserve"> </w:t>
      </w:r>
      <w:r w:rsidRPr="00163B03">
        <w:rPr>
          <w:rFonts w:ascii="Arial" w:hAnsi="Arial" w:cs="Arial"/>
        </w:rPr>
        <w:t>o</w:t>
      </w:r>
      <w:r w:rsidRPr="00163B03">
        <w:rPr>
          <w:rFonts w:ascii="Arial" w:hAnsi="Arial" w:cs="Arial"/>
          <w:spacing w:val="-3"/>
        </w:rPr>
        <w:t xml:space="preserve"> </w:t>
      </w:r>
      <w:r w:rsidRPr="00163B03">
        <w:rPr>
          <w:rFonts w:ascii="Arial" w:hAnsi="Arial" w:cs="Arial"/>
        </w:rPr>
        <w:t>fatti di</w:t>
      </w:r>
      <w:r w:rsidRPr="00163B03">
        <w:rPr>
          <w:rFonts w:ascii="Arial" w:hAnsi="Arial" w:cs="Arial"/>
          <w:spacing w:val="1"/>
        </w:rPr>
        <w:t xml:space="preserve"> </w:t>
      </w:r>
      <w:r w:rsidRPr="00163B03">
        <w:rPr>
          <w:rFonts w:ascii="Arial" w:hAnsi="Arial" w:cs="Arial"/>
        </w:rPr>
        <w:t>corruzione.</w:t>
      </w:r>
    </w:p>
    <w:p w:rsidR="00B96E4C" w:rsidRPr="004A150D" w:rsidRDefault="00B96E4C" w:rsidP="00B96E4C">
      <w:pPr>
        <w:pStyle w:val="Corpodeltesto"/>
        <w:spacing w:before="158" w:line="278" w:lineRule="auto"/>
        <w:ind w:left="709" w:right="207"/>
        <w:jc w:val="both"/>
        <w:rPr>
          <w:rFonts w:ascii="Arial" w:hAnsi="Arial" w:cs="Arial"/>
        </w:rPr>
      </w:pPr>
      <w:r w:rsidRPr="004A150D">
        <w:rPr>
          <w:rFonts w:ascii="Arial" w:hAnsi="Arial" w:cs="Arial"/>
        </w:rPr>
        <w:t>L’analisi</w:t>
      </w:r>
      <w:r w:rsidRPr="004A150D">
        <w:rPr>
          <w:rFonts w:ascii="Arial" w:hAnsi="Arial" w:cs="Arial"/>
          <w:spacing w:val="1"/>
        </w:rPr>
        <w:t xml:space="preserve"> </w:t>
      </w:r>
      <w:r w:rsidRPr="004A150D">
        <w:rPr>
          <w:rFonts w:ascii="Arial" w:hAnsi="Arial" w:cs="Arial"/>
        </w:rPr>
        <w:t>di</w:t>
      </w:r>
      <w:r w:rsidRPr="004A150D">
        <w:rPr>
          <w:rFonts w:ascii="Arial" w:hAnsi="Arial" w:cs="Arial"/>
          <w:spacing w:val="3"/>
        </w:rPr>
        <w:t xml:space="preserve"> </w:t>
      </w:r>
      <w:r w:rsidRPr="004A150D">
        <w:rPr>
          <w:rFonts w:ascii="Arial" w:hAnsi="Arial" w:cs="Arial"/>
        </w:rPr>
        <w:t>questi</w:t>
      </w:r>
      <w:r w:rsidRPr="004A150D">
        <w:rPr>
          <w:rFonts w:ascii="Arial" w:hAnsi="Arial" w:cs="Arial"/>
          <w:spacing w:val="2"/>
        </w:rPr>
        <w:t xml:space="preserve"> </w:t>
      </w:r>
      <w:r w:rsidRPr="004A150D">
        <w:rPr>
          <w:rFonts w:ascii="Arial" w:hAnsi="Arial" w:cs="Arial"/>
        </w:rPr>
        <w:t>fattori consente</w:t>
      </w:r>
      <w:r w:rsidRPr="004A150D">
        <w:rPr>
          <w:rFonts w:ascii="Arial" w:hAnsi="Arial" w:cs="Arial"/>
          <w:spacing w:val="-1"/>
        </w:rPr>
        <w:t xml:space="preserve"> </w:t>
      </w:r>
      <w:r w:rsidRPr="004A150D">
        <w:rPr>
          <w:rFonts w:ascii="Arial" w:hAnsi="Arial" w:cs="Arial"/>
        </w:rPr>
        <w:t>di</w:t>
      </w:r>
      <w:r w:rsidRPr="004A150D">
        <w:rPr>
          <w:rFonts w:ascii="Arial" w:hAnsi="Arial" w:cs="Arial"/>
          <w:spacing w:val="3"/>
        </w:rPr>
        <w:t xml:space="preserve"> </w:t>
      </w:r>
      <w:r w:rsidRPr="004A150D">
        <w:rPr>
          <w:rFonts w:ascii="Arial" w:hAnsi="Arial" w:cs="Arial"/>
        </w:rPr>
        <w:t>individuare</w:t>
      </w:r>
      <w:r w:rsidRPr="004A150D">
        <w:rPr>
          <w:rFonts w:ascii="Arial" w:hAnsi="Arial" w:cs="Arial"/>
          <w:spacing w:val="-2"/>
        </w:rPr>
        <w:t xml:space="preserve"> </w:t>
      </w:r>
      <w:r w:rsidRPr="004A150D">
        <w:rPr>
          <w:rFonts w:ascii="Arial" w:hAnsi="Arial" w:cs="Arial"/>
        </w:rPr>
        <w:t>le</w:t>
      </w:r>
      <w:r w:rsidRPr="004A150D">
        <w:rPr>
          <w:rFonts w:ascii="Arial" w:hAnsi="Arial" w:cs="Arial"/>
          <w:spacing w:val="-1"/>
        </w:rPr>
        <w:t xml:space="preserve"> </w:t>
      </w:r>
      <w:r w:rsidRPr="004A150D">
        <w:rPr>
          <w:rFonts w:ascii="Arial" w:hAnsi="Arial" w:cs="Arial"/>
        </w:rPr>
        <w:t>misure</w:t>
      </w:r>
      <w:r w:rsidRPr="004A150D">
        <w:rPr>
          <w:rFonts w:ascii="Arial" w:hAnsi="Arial" w:cs="Arial"/>
          <w:spacing w:val="1"/>
        </w:rPr>
        <w:t xml:space="preserve"> </w:t>
      </w:r>
      <w:r w:rsidRPr="004A150D">
        <w:rPr>
          <w:rFonts w:ascii="Arial" w:hAnsi="Arial" w:cs="Arial"/>
        </w:rPr>
        <w:t>specifiche</w:t>
      </w:r>
      <w:r w:rsidRPr="004A150D">
        <w:rPr>
          <w:rFonts w:ascii="Arial" w:hAnsi="Arial" w:cs="Arial"/>
          <w:spacing w:val="-2"/>
        </w:rPr>
        <w:t xml:space="preserve"> </w:t>
      </w:r>
      <w:r w:rsidRPr="004A150D">
        <w:rPr>
          <w:rFonts w:ascii="Arial" w:hAnsi="Arial" w:cs="Arial"/>
        </w:rPr>
        <w:t>di</w:t>
      </w:r>
      <w:r w:rsidRPr="004A150D">
        <w:rPr>
          <w:rFonts w:ascii="Arial" w:hAnsi="Arial" w:cs="Arial"/>
          <w:spacing w:val="1"/>
        </w:rPr>
        <w:t xml:space="preserve"> </w:t>
      </w:r>
      <w:r w:rsidRPr="004A150D">
        <w:rPr>
          <w:rFonts w:ascii="Arial" w:hAnsi="Arial" w:cs="Arial"/>
        </w:rPr>
        <w:t>trattamento</w:t>
      </w:r>
      <w:r w:rsidRPr="004A150D">
        <w:rPr>
          <w:rFonts w:ascii="Arial" w:hAnsi="Arial" w:cs="Arial"/>
          <w:spacing w:val="1"/>
        </w:rPr>
        <w:t xml:space="preserve"> </w:t>
      </w:r>
      <w:r w:rsidRPr="004A150D">
        <w:rPr>
          <w:rFonts w:ascii="Arial" w:hAnsi="Arial" w:cs="Arial"/>
        </w:rPr>
        <w:t>più efficaci,</w:t>
      </w:r>
      <w:r w:rsidRPr="004A150D">
        <w:rPr>
          <w:rFonts w:ascii="Arial" w:hAnsi="Arial" w:cs="Arial"/>
          <w:spacing w:val="-67"/>
        </w:rPr>
        <w:t xml:space="preserve"> </w:t>
      </w:r>
      <w:r>
        <w:rPr>
          <w:rFonts w:ascii="Arial" w:hAnsi="Arial" w:cs="Arial"/>
          <w:spacing w:val="-67"/>
        </w:rPr>
        <w:t xml:space="preserve">        </w:t>
      </w:r>
      <w:r w:rsidRPr="004A150D">
        <w:rPr>
          <w:rFonts w:ascii="Arial" w:hAnsi="Arial" w:cs="Arial"/>
          <w:spacing w:val="-2"/>
        </w:rPr>
        <w:t xml:space="preserve"> </w:t>
      </w:r>
      <w:r>
        <w:rPr>
          <w:rFonts w:ascii="Arial" w:hAnsi="Arial" w:cs="Arial"/>
          <w:spacing w:val="-2"/>
        </w:rPr>
        <w:t xml:space="preserve">ossia </w:t>
      </w:r>
      <w:r w:rsidRPr="004A150D">
        <w:rPr>
          <w:rFonts w:ascii="Arial" w:hAnsi="Arial" w:cs="Arial"/>
        </w:rPr>
        <w:t>le</w:t>
      </w:r>
      <w:r w:rsidRPr="004A150D">
        <w:rPr>
          <w:rFonts w:ascii="Arial" w:hAnsi="Arial" w:cs="Arial"/>
          <w:spacing w:val="-2"/>
        </w:rPr>
        <w:t xml:space="preserve"> </w:t>
      </w:r>
      <w:r w:rsidRPr="004A150D">
        <w:rPr>
          <w:rFonts w:ascii="Arial" w:hAnsi="Arial" w:cs="Arial"/>
        </w:rPr>
        <w:t>azioni</w:t>
      </w:r>
      <w:r w:rsidRPr="004A150D">
        <w:rPr>
          <w:rFonts w:ascii="Arial" w:hAnsi="Arial" w:cs="Arial"/>
          <w:spacing w:val="2"/>
        </w:rPr>
        <w:t xml:space="preserve"> </w:t>
      </w:r>
      <w:r w:rsidRPr="004A150D">
        <w:rPr>
          <w:rFonts w:ascii="Arial" w:hAnsi="Arial" w:cs="Arial"/>
        </w:rPr>
        <w:t>di</w:t>
      </w:r>
      <w:r w:rsidRPr="004A150D">
        <w:rPr>
          <w:rFonts w:ascii="Arial" w:hAnsi="Arial" w:cs="Arial"/>
          <w:spacing w:val="1"/>
        </w:rPr>
        <w:t xml:space="preserve"> </w:t>
      </w:r>
      <w:r w:rsidRPr="004A150D">
        <w:rPr>
          <w:rFonts w:ascii="Arial" w:hAnsi="Arial" w:cs="Arial"/>
        </w:rPr>
        <w:t>risposta</w:t>
      </w:r>
      <w:r w:rsidRPr="004A150D">
        <w:rPr>
          <w:rFonts w:ascii="Arial" w:hAnsi="Arial" w:cs="Arial"/>
          <w:spacing w:val="-1"/>
        </w:rPr>
        <w:t xml:space="preserve"> </w:t>
      </w:r>
      <w:r w:rsidRPr="004A150D">
        <w:rPr>
          <w:rFonts w:ascii="Arial" w:hAnsi="Arial" w:cs="Arial"/>
        </w:rPr>
        <w:t>più appropriate</w:t>
      </w:r>
      <w:r w:rsidRPr="004A150D">
        <w:rPr>
          <w:rFonts w:ascii="Arial" w:hAnsi="Arial" w:cs="Arial"/>
          <w:spacing w:val="-3"/>
        </w:rPr>
        <w:t xml:space="preserve"> </w:t>
      </w:r>
      <w:r w:rsidRPr="004A150D">
        <w:rPr>
          <w:rFonts w:ascii="Arial" w:hAnsi="Arial" w:cs="Arial"/>
        </w:rPr>
        <w:t>e</w:t>
      </w:r>
      <w:r w:rsidRPr="004A150D">
        <w:rPr>
          <w:rFonts w:ascii="Arial" w:hAnsi="Arial" w:cs="Arial"/>
          <w:spacing w:val="-2"/>
        </w:rPr>
        <w:t xml:space="preserve"> </w:t>
      </w:r>
      <w:r w:rsidRPr="004A150D">
        <w:rPr>
          <w:rFonts w:ascii="Arial" w:hAnsi="Arial" w:cs="Arial"/>
        </w:rPr>
        <w:t>indicate</w:t>
      </w:r>
      <w:r w:rsidRPr="004A150D">
        <w:rPr>
          <w:rFonts w:ascii="Arial" w:hAnsi="Arial" w:cs="Arial"/>
          <w:spacing w:val="-2"/>
        </w:rPr>
        <w:t xml:space="preserve"> </w:t>
      </w:r>
      <w:r w:rsidRPr="004A150D">
        <w:rPr>
          <w:rFonts w:ascii="Arial" w:hAnsi="Arial" w:cs="Arial"/>
        </w:rPr>
        <w:t>per</w:t>
      </w:r>
      <w:r w:rsidRPr="004A150D">
        <w:rPr>
          <w:rFonts w:ascii="Arial" w:hAnsi="Arial" w:cs="Arial"/>
          <w:spacing w:val="-2"/>
        </w:rPr>
        <w:t xml:space="preserve"> </w:t>
      </w:r>
      <w:r w:rsidRPr="004A150D">
        <w:rPr>
          <w:rFonts w:ascii="Arial" w:hAnsi="Arial" w:cs="Arial"/>
        </w:rPr>
        <w:t>prevenire</w:t>
      </w:r>
      <w:r w:rsidRPr="004A150D">
        <w:rPr>
          <w:rFonts w:ascii="Arial" w:hAnsi="Arial" w:cs="Arial"/>
          <w:spacing w:val="-3"/>
        </w:rPr>
        <w:t xml:space="preserve"> </w:t>
      </w:r>
      <w:r w:rsidRPr="004A150D">
        <w:rPr>
          <w:rFonts w:ascii="Arial" w:hAnsi="Arial" w:cs="Arial"/>
        </w:rPr>
        <w:t>i</w:t>
      </w:r>
      <w:r w:rsidRPr="004A150D">
        <w:rPr>
          <w:rFonts w:ascii="Arial" w:hAnsi="Arial" w:cs="Arial"/>
          <w:spacing w:val="2"/>
        </w:rPr>
        <w:t xml:space="preserve"> </w:t>
      </w:r>
      <w:r w:rsidRPr="004A150D">
        <w:rPr>
          <w:rFonts w:ascii="Arial" w:hAnsi="Arial" w:cs="Arial"/>
        </w:rPr>
        <w:t>rischi.</w:t>
      </w:r>
    </w:p>
    <w:p w:rsidR="00B96E4C" w:rsidRPr="004A150D" w:rsidRDefault="00B96E4C" w:rsidP="00B96E4C">
      <w:pPr>
        <w:pStyle w:val="Corpodeltesto"/>
        <w:spacing w:before="154"/>
        <w:ind w:left="709" w:right="207"/>
        <w:jc w:val="both"/>
        <w:rPr>
          <w:rFonts w:ascii="Arial" w:hAnsi="Arial" w:cs="Arial"/>
        </w:rPr>
      </w:pPr>
      <w:r w:rsidRPr="004A150D">
        <w:rPr>
          <w:rFonts w:ascii="Arial" w:hAnsi="Arial" w:cs="Arial"/>
        </w:rPr>
        <w:t>La</w:t>
      </w:r>
      <w:r w:rsidRPr="004A150D">
        <w:rPr>
          <w:rFonts w:ascii="Arial" w:hAnsi="Arial" w:cs="Arial"/>
          <w:spacing w:val="59"/>
        </w:rPr>
        <w:t xml:space="preserve"> </w:t>
      </w:r>
      <w:r w:rsidRPr="004A150D">
        <w:rPr>
          <w:rFonts w:ascii="Arial" w:hAnsi="Arial" w:cs="Arial"/>
        </w:rPr>
        <w:t>definizione</w:t>
      </w:r>
      <w:r w:rsidRPr="004A150D">
        <w:rPr>
          <w:rFonts w:ascii="Arial" w:hAnsi="Arial" w:cs="Arial"/>
          <w:spacing w:val="58"/>
        </w:rPr>
        <w:t xml:space="preserve"> </w:t>
      </w:r>
      <w:r w:rsidRPr="004A150D">
        <w:rPr>
          <w:rFonts w:ascii="Arial" w:hAnsi="Arial" w:cs="Arial"/>
        </w:rPr>
        <w:t>del</w:t>
      </w:r>
      <w:r w:rsidRPr="004A150D">
        <w:rPr>
          <w:rFonts w:ascii="Arial" w:hAnsi="Arial" w:cs="Arial"/>
          <w:spacing w:val="62"/>
        </w:rPr>
        <w:t xml:space="preserve"> </w:t>
      </w:r>
      <w:r w:rsidRPr="004A150D">
        <w:rPr>
          <w:rFonts w:ascii="Arial" w:hAnsi="Arial" w:cs="Arial"/>
        </w:rPr>
        <w:t>livello</w:t>
      </w:r>
      <w:r w:rsidRPr="004A150D">
        <w:rPr>
          <w:rFonts w:ascii="Arial" w:hAnsi="Arial" w:cs="Arial"/>
          <w:spacing w:val="58"/>
        </w:rPr>
        <w:t xml:space="preserve"> </w:t>
      </w:r>
      <w:r w:rsidRPr="004A150D">
        <w:rPr>
          <w:rFonts w:ascii="Arial" w:hAnsi="Arial" w:cs="Arial"/>
        </w:rPr>
        <w:t>di</w:t>
      </w:r>
      <w:r w:rsidRPr="004A150D">
        <w:rPr>
          <w:rFonts w:ascii="Arial" w:hAnsi="Arial" w:cs="Arial"/>
          <w:spacing w:val="61"/>
        </w:rPr>
        <w:t xml:space="preserve"> </w:t>
      </w:r>
      <w:r w:rsidRPr="004A150D">
        <w:rPr>
          <w:rFonts w:ascii="Arial" w:hAnsi="Arial" w:cs="Arial"/>
        </w:rPr>
        <w:t>esposizione</w:t>
      </w:r>
      <w:r w:rsidRPr="004A150D">
        <w:rPr>
          <w:rFonts w:ascii="Arial" w:hAnsi="Arial" w:cs="Arial"/>
          <w:spacing w:val="59"/>
        </w:rPr>
        <w:t xml:space="preserve"> </w:t>
      </w:r>
      <w:r w:rsidRPr="004A150D">
        <w:rPr>
          <w:rFonts w:ascii="Arial" w:hAnsi="Arial" w:cs="Arial"/>
        </w:rPr>
        <w:t>al</w:t>
      </w:r>
      <w:r w:rsidRPr="004A150D">
        <w:rPr>
          <w:rFonts w:ascii="Arial" w:hAnsi="Arial" w:cs="Arial"/>
          <w:spacing w:val="62"/>
        </w:rPr>
        <w:t xml:space="preserve"> </w:t>
      </w:r>
      <w:r w:rsidRPr="004A150D">
        <w:rPr>
          <w:rFonts w:ascii="Arial" w:hAnsi="Arial" w:cs="Arial"/>
        </w:rPr>
        <w:t>rischio</w:t>
      </w:r>
      <w:r w:rsidRPr="004A150D">
        <w:rPr>
          <w:rFonts w:ascii="Arial" w:hAnsi="Arial" w:cs="Arial"/>
          <w:spacing w:val="59"/>
        </w:rPr>
        <w:t xml:space="preserve"> </w:t>
      </w:r>
      <w:r w:rsidRPr="004A150D">
        <w:rPr>
          <w:rFonts w:ascii="Arial" w:hAnsi="Arial" w:cs="Arial"/>
        </w:rPr>
        <w:t>di</w:t>
      </w:r>
      <w:r w:rsidRPr="004A150D">
        <w:rPr>
          <w:rFonts w:ascii="Arial" w:hAnsi="Arial" w:cs="Arial"/>
          <w:spacing w:val="61"/>
        </w:rPr>
        <w:t xml:space="preserve"> </w:t>
      </w:r>
      <w:r w:rsidRPr="004A150D">
        <w:rPr>
          <w:rFonts w:ascii="Arial" w:hAnsi="Arial" w:cs="Arial"/>
        </w:rPr>
        <w:t>eventi</w:t>
      </w:r>
      <w:r w:rsidRPr="004A150D">
        <w:rPr>
          <w:rFonts w:ascii="Arial" w:hAnsi="Arial" w:cs="Arial"/>
          <w:spacing w:val="61"/>
        </w:rPr>
        <w:t xml:space="preserve"> </w:t>
      </w:r>
      <w:r w:rsidRPr="004A150D">
        <w:rPr>
          <w:rFonts w:ascii="Arial" w:hAnsi="Arial" w:cs="Arial"/>
        </w:rPr>
        <w:t>corruttivi</w:t>
      </w:r>
      <w:r w:rsidRPr="004A150D">
        <w:rPr>
          <w:rFonts w:ascii="Arial" w:hAnsi="Arial" w:cs="Arial"/>
          <w:spacing w:val="63"/>
        </w:rPr>
        <w:t xml:space="preserve"> </w:t>
      </w:r>
      <w:r w:rsidRPr="004A150D">
        <w:rPr>
          <w:rFonts w:ascii="Arial" w:hAnsi="Arial" w:cs="Arial"/>
        </w:rPr>
        <w:t>dei</w:t>
      </w:r>
      <w:r w:rsidRPr="004A150D">
        <w:rPr>
          <w:rFonts w:ascii="Arial" w:hAnsi="Arial" w:cs="Arial"/>
          <w:spacing w:val="61"/>
        </w:rPr>
        <w:t xml:space="preserve"> </w:t>
      </w:r>
      <w:r w:rsidRPr="004A150D">
        <w:rPr>
          <w:rFonts w:ascii="Arial" w:hAnsi="Arial" w:cs="Arial"/>
        </w:rPr>
        <w:t>processi</w:t>
      </w:r>
      <w:r w:rsidRPr="004A150D">
        <w:rPr>
          <w:rFonts w:ascii="Arial" w:hAnsi="Arial" w:cs="Arial"/>
          <w:spacing w:val="61"/>
        </w:rPr>
        <w:t xml:space="preserve"> </w:t>
      </w:r>
      <w:r w:rsidRPr="004A150D">
        <w:rPr>
          <w:rFonts w:ascii="Arial" w:hAnsi="Arial" w:cs="Arial"/>
        </w:rPr>
        <w:t>e</w:t>
      </w:r>
      <w:r w:rsidRPr="004A150D">
        <w:rPr>
          <w:rFonts w:ascii="Arial" w:hAnsi="Arial" w:cs="Arial"/>
          <w:spacing w:val="61"/>
        </w:rPr>
        <w:t xml:space="preserve"> </w:t>
      </w:r>
      <w:r w:rsidRPr="004A150D">
        <w:rPr>
          <w:rFonts w:ascii="Arial" w:hAnsi="Arial" w:cs="Arial"/>
        </w:rPr>
        <w:t>delle attività/fasi è importante al fine di individuare quelli su cui concentrare l’attenzione per la</w:t>
      </w:r>
      <w:r w:rsidRPr="004A150D">
        <w:rPr>
          <w:rFonts w:ascii="Arial" w:hAnsi="Arial" w:cs="Arial"/>
          <w:spacing w:val="1"/>
        </w:rPr>
        <w:t xml:space="preserve"> </w:t>
      </w:r>
      <w:r w:rsidRPr="004A150D">
        <w:rPr>
          <w:rFonts w:ascii="Arial" w:hAnsi="Arial" w:cs="Arial"/>
        </w:rPr>
        <w:t>progettazione</w:t>
      </w:r>
      <w:r w:rsidRPr="004A150D">
        <w:rPr>
          <w:rFonts w:ascii="Arial" w:hAnsi="Arial" w:cs="Arial"/>
          <w:spacing w:val="-9"/>
        </w:rPr>
        <w:t xml:space="preserve"> </w:t>
      </w:r>
      <w:r w:rsidRPr="004A150D">
        <w:rPr>
          <w:rFonts w:ascii="Arial" w:hAnsi="Arial" w:cs="Arial"/>
        </w:rPr>
        <w:t>o</w:t>
      </w:r>
      <w:r w:rsidRPr="004A150D">
        <w:rPr>
          <w:rFonts w:ascii="Arial" w:hAnsi="Arial" w:cs="Arial"/>
          <w:spacing w:val="-9"/>
        </w:rPr>
        <w:t xml:space="preserve"> </w:t>
      </w:r>
      <w:r w:rsidRPr="004A150D">
        <w:rPr>
          <w:rFonts w:ascii="Arial" w:hAnsi="Arial" w:cs="Arial"/>
        </w:rPr>
        <w:t>per</w:t>
      </w:r>
      <w:r w:rsidRPr="004A150D">
        <w:rPr>
          <w:rFonts w:ascii="Arial" w:hAnsi="Arial" w:cs="Arial"/>
          <w:spacing w:val="-7"/>
        </w:rPr>
        <w:t xml:space="preserve"> </w:t>
      </w:r>
      <w:r w:rsidRPr="004A150D">
        <w:rPr>
          <w:rFonts w:ascii="Arial" w:hAnsi="Arial" w:cs="Arial"/>
        </w:rPr>
        <w:t>il</w:t>
      </w:r>
      <w:r w:rsidRPr="004A150D">
        <w:rPr>
          <w:rFonts w:ascii="Arial" w:hAnsi="Arial" w:cs="Arial"/>
          <w:spacing w:val="-5"/>
        </w:rPr>
        <w:t xml:space="preserve"> </w:t>
      </w:r>
      <w:r w:rsidRPr="004A150D">
        <w:rPr>
          <w:rFonts w:ascii="Arial" w:hAnsi="Arial" w:cs="Arial"/>
        </w:rPr>
        <w:t>rafforzamento</w:t>
      </w:r>
      <w:r w:rsidRPr="004A150D">
        <w:rPr>
          <w:rFonts w:ascii="Arial" w:hAnsi="Arial" w:cs="Arial"/>
          <w:spacing w:val="-7"/>
        </w:rPr>
        <w:t xml:space="preserve"> </w:t>
      </w:r>
      <w:r w:rsidRPr="004A150D">
        <w:rPr>
          <w:rFonts w:ascii="Arial" w:hAnsi="Arial" w:cs="Arial"/>
        </w:rPr>
        <w:t>delle</w:t>
      </w:r>
      <w:r w:rsidRPr="004A150D">
        <w:rPr>
          <w:rFonts w:ascii="Arial" w:hAnsi="Arial" w:cs="Arial"/>
          <w:spacing w:val="-9"/>
        </w:rPr>
        <w:t xml:space="preserve"> </w:t>
      </w:r>
      <w:r w:rsidRPr="004A150D">
        <w:rPr>
          <w:rFonts w:ascii="Arial" w:hAnsi="Arial" w:cs="Arial"/>
        </w:rPr>
        <w:t>misure</w:t>
      </w:r>
      <w:r w:rsidRPr="004A150D">
        <w:rPr>
          <w:rFonts w:ascii="Arial" w:hAnsi="Arial" w:cs="Arial"/>
          <w:spacing w:val="-10"/>
        </w:rPr>
        <w:t xml:space="preserve"> </w:t>
      </w:r>
      <w:r w:rsidRPr="004A150D">
        <w:rPr>
          <w:rFonts w:ascii="Arial" w:hAnsi="Arial" w:cs="Arial"/>
        </w:rPr>
        <w:t>di</w:t>
      </w:r>
      <w:r w:rsidRPr="004A150D">
        <w:rPr>
          <w:rFonts w:ascii="Arial" w:hAnsi="Arial" w:cs="Arial"/>
          <w:spacing w:val="-5"/>
        </w:rPr>
        <w:t xml:space="preserve"> </w:t>
      </w:r>
      <w:r w:rsidRPr="004A150D">
        <w:rPr>
          <w:rFonts w:ascii="Arial" w:hAnsi="Arial" w:cs="Arial"/>
        </w:rPr>
        <w:t>trattamento</w:t>
      </w:r>
      <w:r w:rsidRPr="004A150D">
        <w:rPr>
          <w:rFonts w:ascii="Arial" w:hAnsi="Arial" w:cs="Arial"/>
          <w:spacing w:val="-2"/>
        </w:rPr>
        <w:t xml:space="preserve"> </w:t>
      </w:r>
      <w:r w:rsidRPr="004A150D">
        <w:rPr>
          <w:rFonts w:ascii="Arial" w:hAnsi="Arial" w:cs="Arial"/>
        </w:rPr>
        <w:t>del</w:t>
      </w:r>
      <w:r w:rsidRPr="004A150D">
        <w:rPr>
          <w:rFonts w:ascii="Arial" w:hAnsi="Arial" w:cs="Arial"/>
          <w:spacing w:val="-5"/>
        </w:rPr>
        <w:t xml:space="preserve"> </w:t>
      </w:r>
      <w:r w:rsidRPr="004A150D">
        <w:rPr>
          <w:rFonts w:ascii="Arial" w:hAnsi="Arial" w:cs="Arial"/>
        </w:rPr>
        <w:t>rischio</w:t>
      </w:r>
      <w:r w:rsidRPr="004A150D">
        <w:rPr>
          <w:rFonts w:ascii="Arial" w:hAnsi="Arial" w:cs="Arial"/>
          <w:spacing w:val="-9"/>
        </w:rPr>
        <w:t xml:space="preserve"> </w:t>
      </w:r>
      <w:r w:rsidRPr="004A150D">
        <w:rPr>
          <w:rFonts w:ascii="Arial" w:hAnsi="Arial" w:cs="Arial"/>
        </w:rPr>
        <w:t>e</w:t>
      </w:r>
      <w:r w:rsidRPr="004A150D">
        <w:rPr>
          <w:rFonts w:ascii="Arial" w:hAnsi="Arial" w:cs="Arial"/>
          <w:spacing w:val="-9"/>
        </w:rPr>
        <w:t xml:space="preserve"> </w:t>
      </w:r>
      <w:r w:rsidRPr="004A150D">
        <w:rPr>
          <w:rFonts w:ascii="Arial" w:hAnsi="Arial" w:cs="Arial"/>
        </w:rPr>
        <w:t>guidare</w:t>
      </w:r>
      <w:r w:rsidRPr="004A150D">
        <w:rPr>
          <w:rFonts w:ascii="Arial" w:hAnsi="Arial" w:cs="Arial"/>
          <w:spacing w:val="-9"/>
        </w:rPr>
        <w:t xml:space="preserve"> </w:t>
      </w:r>
      <w:r w:rsidRPr="004A150D">
        <w:rPr>
          <w:rFonts w:ascii="Arial" w:hAnsi="Arial" w:cs="Arial"/>
        </w:rPr>
        <w:t>l’attività</w:t>
      </w:r>
      <w:r w:rsidRPr="004A150D">
        <w:rPr>
          <w:rFonts w:ascii="Arial" w:hAnsi="Arial" w:cs="Arial"/>
          <w:spacing w:val="-7"/>
        </w:rPr>
        <w:t xml:space="preserve"> </w:t>
      </w:r>
      <w:r w:rsidRPr="004A150D">
        <w:rPr>
          <w:rFonts w:ascii="Arial" w:hAnsi="Arial" w:cs="Arial"/>
        </w:rPr>
        <w:t>di</w:t>
      </w:r>
      <w:r w:rsidRPr="004A150D">
        <w:rPr>
          <w:rFonts w:ascii="Arial" w:hAnsi="Arial" w:cs="Arial"/>
          <w:spacing w:val="-68"/>
        </w:rPr>
        <w:t xml:space="preserve"> </w:t>
      </w:r>
      <w:r w:rsidRPr="004A150D">
        <w:rPr>
          <w:rFonts w:ascii="Arial" w:hAnsi="Arial" w:cs="Arial"/>
        </w:rPr>
        <w:t>monitoraggio</w:t>
      </w:r>
      <w:r w:rsidRPr="004A150D">
        <w:rPr>
          <w:rFonts w:ascii="Arial" w:hAnsi="Arial" w:cs="Arial"/>
          <w:spacing w:val="-3"/>
        </w:rPr>
        <w:t xml:space="preserve"> </w:t>
      </w:r>
      <w:r w:rsidRPr="004A150D">
        <w:rPr>
          <w:rFonts w:ascii="Arial" w:hAnsi="Arial" w:cs="Arial"/>
        </w:rPr>
        <w:t>da</w:t>
      </w:r>
      <w:r w:rsidRPr="004A150D">
        <w:rPr>
          <w:rFonts w:ascii="Arial" w:hAnsi="Arial" w:cs="Arial"/>
          <w:spacing w:val="-1"/>
        </w:rPr>
        <w:t xml:space="preserve"> </w:t>
      </w:r>
      <w:r w:rsidRPr="004A150D">
        <w:rPr>
          <w:rFonts w:ascii="Arial" w:hAnsi="Arial" w:cs="Arial"/>
        </w:rPr>
        <w:t>parte</w:t>
      </w:r>
      <w:r w:rsidRPr="004A150D">
        <w:rPr>
          <w:rFonts w:ascii="Arial" w:hAnsi="Arial" w:cs="Arial"/>
          <w:spacing w:val="-2"/>
        </w:rPr>
        <w:t xml:space="preserve"> </w:t>
      </w:r>
      <w:r w:rsidRPr="004A150D">
        <w:rPr>
          <w:rFonts w:ascii="Arial" w:hAnsi="Arial" w:cs="Arial"/>
        </w:rPr>
        <w:t>del</w:t>
      </w:r>
      <w:r w:rsidRPr="004A150D">
        <w:rPr>
          <w:rFonts w:ascii="Arial" w:hAnsi="Arial" w:cs="Arial"/>
          <w:spacing w:val="-3"/>
        </w:rPr>
        <w:t xml:space="preserve"> </w:t>
      </w:r>
      <w:r w:rsidRPr="004A150D">
        <w:rPr>
          <w:rFonts w:ascii="Arial" w:hAnsi="Arial" w:cs="Arial"/>
        </w:rPr>
        <w:t>RPCT.</w:t>
      </w:r>
    </w:p>
    <w:p w:rsidR="00B96E4C" w:rsidRDefault="00B96E4C" w:rsidP="00B96E4C">
      <w:pPr>
        <w:pStyle w:val="Corpodeltesto"/>
        <w:spacing w:before="158" w:after="0" w:line="276" w:lineRule="auto"/>
        <w:ind w:left="709" w:right="207"/>
        <w:jc w:val="both"/>
        <w:rPr>
          <w:rFonts w:ascii="Arial" w:hAnsi="Arial" w:cs="Arial"/>
        </w:rPr>
      </w:pPr>
      <w:r w:rsidRPr="004A150D">
        <w:rPr>
          <w:rFonts w:ascii="Arial" w:hAnsi="Arial" w:cs="Arial"/>
        </w:rPr>
        <w:t>E’</w:t>
      </w:r>
      <w:r w:rsidRPr="004A150D">
        <w:rPr>
          <w:rFonts w:ascii="Arial" w:hAnsi="Arial" w:cs="Arial"/>
          <w:spacing w:val="-2"/>
        </w:rPr>
        <w:t xml:space="preserve"> </w:t>
      </w:r>
      <w:r w:rsidRPr="004A150D">
        <w:rPr>
          <w:rFonts w:ascii="Arial" w:hAnsi="Arial" w:cs="Arial"/>
        </w:rPr>
        <w:t>stato</w:t>
      </w:r>
      <w:r w:rsidRPr="004A150D">
        <w:rPr>
          <w:rFonts w:ascii="Arial" w:hAnsi="Arial" w:cs="Arial"/>
          <w:spacing w:val="-6"/>
        </w:rPr>
        <w:t xml:space="preserve"> </w:t>
      </w:r>
      <w:r w:rsidRPr="004A150D">
        <w:rPr>
          <w:rFonts w:ascii="Arial" w:hAnsi="Arial" w:cs="Arial"/>
        </w:rPr>
        <w:t>espresso</w:t>
      </w:r>
      <w:r w:rsidRPr="004A150D">
        <w:rPr>
          <w:rFonts w:ascii="Arial" w:hAnsi="Arial" w:cs="Arial"/>
          <w:spacing w:val="-5"/>
        </w:rPr>
        <w:t xml:space="preserve"> </w:t>
      </w:r>
      <w:r w:rsidRPr="004A150D">
        <w:rPr>
          <w:rFonts w:ascii="Arial" w:hAnsi="Arial" w:cs="Arial"/>
        </w:rPr>
        <w:t>un</w:t>
      </w:r>
      <w:r w:rsidRPr="004A150D">
        <w:rPr>
          <w:rFonts w:ascii="Arial" w:hAnsi="Arial" w:cs="Arial"/>
          <w:spacing w:val="-4"/>
        </w:rPr>
        <w:t xml:space="preserve"> </w:t>
      </w:r>
      <w:r w:rsidRPr="004A150D">
        <w:rPr>
          <w:rFonts w:ascii="Arial" w:hAnsi="Arial" w:cs="Arial"/>
        </w:rPr>
        <w:t>giudizio</w:t>
      </w:r>
      <w:r w:rsidRPr="004A150D">
        <w:rPr>
          <w:rFonts w:ascii="Arial" w:hAnsi="Arial" w:cs="Arial"/>
          <w:spacing w:val="-6"/>
        </w:rPr>
        <w:t xml:space="preserve"> </w:t>
      </w:r>
      <w:r w:rsidRPr="004A150D">
        <w:rPr>
          <w:rFonts w:ascii="Arial" w:hAnsi="Arial" w:cs="Arial"/>
        </w:rPr>
        <w:t>sintetico</w:t>
      </w:r>
      <w:r w:rsidRPr="004A150D">
        <w:rPr>
          <w:rFonts w:ascii="Arial" w:hAnsi="Arial" w:cs="Arial"/>
          <w:spacing w:val="-2"/>
        </w:rPr>
        <w:t xml:space="preserve"> </w:t>
      </w:r>
      <w:r w:rsidRPr="004A150D">
        <w:rPr>
          <w:rFonts w:ascii="Arial" w:hAnsi="Arial" w:cs="Arial"/>
        </w:rPr>
        <w:t>applicando</w:t>
      </w:r>
      <w:r w:rsidRPr="004A150D">
        <w:rPr>
          <w:rFonts w:ascii="Arial" w:hAnsi="Arial" w:cs="Arial"/>
          <w:spacing w:val="-5"/>
        </w:rPr>
        <w:t xml:space="preserve"> </w:t>
      </w:r>
      <w:r w:rsidRPr="004A150D">
        <w:rPr>
          <w:rFonts w:ascii="Arial" w:hAnsi="Arial" w:cs="Arial"/>
        </w:rPr>
        <w:t>la</w:t>
      </w:r>
      <w:r>
        <w:rPr>
          <w:rFonts w:ascii="Arial" w:hAnsi="Arial" w:cs="Arial"/>
        </w:rPr>
        <w:t xml:space="preserve"> </w:t>
      </w:r>
      <w:r w:rsidRPr="004A150D">
        <w:rPr>
          <w:rFonts w:ascii="Arial" w:hAnsi="Arial" w:cs="Arial"/>
          <w:spacing w:val="-68"/>
        </w:rPr>
        <w:t xml:space="preserve"> </w:t>
      </w:r>
      <w:r w:rsidRPr="004A150D">
        <w:rPr>
          <w:rFonts w:ascii="Arial" w:hAnsi="Arial" w:cs="Arial"/>
        </w:rPr>
        <w:t>scala</w:t>
      </w:r>
      <w:r w:rsidRPr="004A150D">
        <w:rPr>
          <w:rFonts w:ascii="Arial" w:hAnsi="Arial" w:cs="Arial"/>
          <w:spacing w:val="-2"/>
        </w:rPr>
        <w:t xml:space="preserve"> </w:t>
      </w:r>
      <w:r w:rsidRPr="004A150D">
        <w:rPr>
          <w:rFonts w:ascii="Arial" w:hAnsi="Arial" w:cs="Arial"/>
        </w:rPr>
        <w:t>di</w:t>
      </w:r>
      <w:r w:rsidRPr="004A150D">
        <w:rPr>
          <w:rFonts w:ascii="Arial" w:hAnsi="Arial" w:cs="Arial"/>
          <w:spacing w:val="3"/>
        </w:rPr>
        <w:t xml:space="preserve"> </w:t>
      </w:r>
      <w:r w:rsidRPr="004A150D">
        <w:rPr>
          <w:rFonts w:ascii="Arial" w:hAnsi="Arial" w:cs="Arial"/>
        </w:rPr>
        <w:t>misurazione</w:t>
      </w:r>
      <w:r w:rsidRPr="004A150D">
        <w:rPr>
          <w:rFonts w:ascii="Arial" w:hAnsi="Arial" w:cs="Arial"/>
          <w:spacing w:val="-2"/>
        </w:rPr>
        <w:t xml:space="preserve"> </w:t>
      </w:r>
      <w:r w:rsidRPr="004A150D">
        <w:rPr>
          <w:rFonts w:ascii="Arial" w:hAnsi="Arial" w:cs="Arial"/>
        </w:rPr>
        <w:t>ordinale</w:t>
      </w:r>
      <w:r w:rsidRPr="004A150D">
        <w:rPr>
          <w:rFonts w:ascii="Arial" w:hAnsi="Arial" w:cs="Arial"/>
          <w:spacing w:val="-2"/>
        </w:rPr>
        <w:t xml:space="preserve"> </w:t>
      </w:r>
      <w:r w:rsidRPr="004A150D">
        <w:rPr>
          <w:rFonts w:ascii="Arial" w:hAnsi="Arial" w:cs="Arial"/>
        </w:rPr>
        <w:t>(es.</w:t>
      </w:r>
      <w:r w:rsidRPr="004A150D">
        <w:rPr>
          <w:rFonts w:ascii="Arial" w:hAnsi="Arial" w:cs="Arial"/>
          <w:spacing w:val="-3"/>
        </w:rPr>
        <w:t xml:space="preserve"> </w:t>
      </w:r>
      <w:r w:rsidRPr="004A150D">
        <w:rPr>
          <w:rFonts w:ascii="Arial" w:hAnsi="Arial" w:cs="Arial"/>
        </w:rPr>
        <w:t>alto,</w:t>
      </w:r>
      <w:r w:rsidRPr="004A150D">
        <w:rPr>
          <w:rFonts w:ascii="Arial" w:hAnsi="Arial" w:cs="Arial"/>
          <w:spacing w:val="-2"/>
        </w:rPr>
        <w:t xml:space="preserve"> </w:t>
      </w:r>
      <w:r w:rsidRPr="004A150D">
        <w:rPr>
          <w:rFonts w:ascii="Arial" w:hAnsi="Arial" w:cs="Arial"/>
        </w:rPr>
        <w:t>medio,</w:t>
      </w:r>
      <w:r w:rsidRPr="004A150D">
        <w:rPr>
          <w:rFonts w:ascii="Arial" w:hAnsi="Arial" w:cs="Arial"/>
          <w:spacing w:val="-2"/>
        </w:rPr>
        <w:t xml:space="preserve"> </w:t>
      </w:r>
      <w:r w:rsidRPr="004A150D">
        <w:rPr>
          <w:rFonts w:ascii="Arial" w:hAnsi="Arial" w:cs="Arial"/>
        </w:rPr>
        <w:t>basso).</w:t>
      </w:r>
    </w:p>
    <w:p w:rsidR="00B96E4C" w:rsidRPr="004A150D" w:rsidRDefault="00B96E4C" w:rsidP="00B96E4C">
      <w:pPr>
        <w:pStyle w:val="Corpodeltesto"/>
        <w:spacing w:after="0"/>
        <w:ind w:left="709" w:right="207"/>
        <w:jc w:val="both"/>
        <w:rPr>
          <w:rFonts w:ascii="Arial" w:hAnsi="Arial" w:cs="Arial"/>
        </w:rPr>
      </w:pPr>
    </w:p>
    <w:p w:rsidR="00B96E4C" w:rsidRPr="004A150D" w:rsidRDefault="00B96E4C" w:rsidP="00B96E4C">
      <w:pPr>
        <w:ind w:left="709" w:right="207"/>
        <w:jc w:val="both"/>
        <w:rPr>
          <w:rFonts w:ascii="Arial" w:hAnsi="Arial" w:cs="Arial"/>
        </w:rPr>
      </w:pPr>
      <w:r w:rsidRPr="004A150D">
        <w:rPr>
          <w:rFonts w:ascii="Arial" w:hAnsi="Arial" w:cs="Arial"/>
        </w:rPr>
        <w:t>La</w:t>
      </w:r>
      <w:r w:rsidRPr="004A150D">
        <w:rPr>
          <w:rFonts w:ascii="Arial" w:hAnsi="Arial" w:cs="Arial"/>
          <w:spacing w:val="23"/>
        </w:rPr>
        <w:t xml:space="preserve"> </w:t>
      </w:r>
      <w:r>
        <w:rPr>
          <w:rFonts w:ascii="Arial" w:hAnsi="Arial" w:cs="Arial"/>
          <w:b/>
        </w:rPr>
        <w:t>valutazione</w:t>
      </w:r>
      <w:r w:rsidRPr="004A150D">
        <w:rPr>
          <w:rFonts w:ascii="Arial" w:hAnsi="Arial" w:cs="Arial"/>
          <w:b/>
          <w:spacing w:val="27"/>
        </w:rPr>
        <w:t xml:space="preserve"> </w:t>
      </w:r>
      <w:r w:rsidRPr="004A150D">
        <w:rPr>
          <w:rFonts w:ascii="Arial" w:hAnsi="Arial" w:cs="Arial"/>
          <w:b/>
        </w:rPr>
        <w:t>del</w:t>
      </w:r>
      <w:r w:rsidRPr="004A150D">
        <w:rPr>
          <w:rFonts w:ascii="Arial" w:hAnsi="Arial" w:cs="Arial"/>
          <w:b/>
          <w:spacing w:val="28"/>
        </w:rPr>
        <w:t xml:space="preserve"> </w:t>
      </w:r>
      <w:r w:rsidRPr="004A150D">
        <w:rPr>
          <w:rFonts w:ascii="Arial" w:hAnsi="Arial" w:cs="Arial"/>
          <w:b/>
        </w:rPr>
        <w:t>rischio</w:t>
      </w:r>
      <w:r w:rsidRPr="004A150D">
        <w:rPr>
          <w:rFonts w:ascii="Arial" w:hAnsi="Arial" w:cs="Arial"/>
          <w:b/>
          <w:spacing w:val="31"/>
        </w:rPr>
        <w:t xml:space="preserve"> </w:t>
      </w:r>
      <w:r w:rsidRPr="004A150D">
        <w:rPr>
          <w:rFonts w:ascii="Arial" w:hAnsi="Arial" w:cs="Arial"/>
        </w:rPr>
        <w:t>ha</w:t>
      </w:r>
      <w:r w:rsidRPr="004A150D">
        <w:rPr>
          <w:rFonts w:ascii="Arial" w:hAnsi="Arial" w:cs="Arial"/>
          <w:spacing w:val="25"/>
        </w:rPr>
        <w:t xml:space="preserve"> </w:t>
      </w:r>
      <w:r w:rsidRPr="004A150D">
        <w:rPr>
          <w:rFonts w:ascii="Arial" w:hAnsi="Arial" w:cs="Arial"/>
        </w:rPr>
        <w:t>lo</w:t>
      </w:r>
      <w:r w:rsidRPr="004A150D">
        <w:rPr>
          <w:rFonts w:ascii="Arial" w:hAnsi="Arial" w:cs="Arial"/>
          <w:spacing w:val="24"/>
        </w:rPr>
        <w:t xml:space="preserve"> </w:t>
      </w:r>
      <w:r w:rsidRPr="004A150D">
        <w:rPr>
          <w:rFonts w:ascii="Arial" w:hAnsi="Arial" w:cs="Arial"/>
        </w:rPr>
        <w:t>scopo</w:t>
      </w:r>
      <w:r w:rsidRPr="004A150D">
        <w:rPr>
          <w:rFonts w:ascii="Arial" w:hAnsi="Arial" w:cs="Arial"/>
          <w:spacing w:val="24"/>
        </w:rPr>
        <w:t xml:space="preserve"> </w:t>
      </w:r>
      <w:r w:rsidRPr="004A150D">
        <w:rPr>
          <w:rFonts w:ascii="Arial" w:hAnsi="Arial" w:cs="Arial"/>
        </w:rPr>
        <w:t>di</w:t>
      </w:r>
      <w:r w:rsidRPr="004A150D">
        <w:rPr>
          <w:rFonts w:ascii="Arial" w:hAnsi="Arial" w:cs="Arial"/>
          <w:spacing w:val="28"/>
        </w:rPr>
        <w:t xml:space="preserve"> </w:t>
      </w:r>
      <w:r w:rsidRPr="004A150D">
        <w:rPr>
          <w:rFonts w:ascii="Arial" w:hAnsi="Arial" w:cs="Arial"/>
        </w:rPr>
        <w:t>stabilire</w:t>
      </w:r>
      <w:r w:rsidRPr="004A150D">
        <w:rPr>
          <w:rFonts w:ascii="Arial" w:hAnsi="Arial" w:cs="Arial"/>
          <w:spacing w:val="23"/>
        </w:rPr>
        <w:t xml:space="preserve"> </w:t>
      </w:r>
      <w:r w:rsidRPr="004A150D">
        <w:rPr>
          <w:rFonts w:ascii="Arial" w:hAnsi="Arial" w:cs="Arial"/>
        </w:rPr>
        <w:t>le</w:t>
      </w:r>
      <w:r w:rsidRPr="004A150D">
        <w:rPr>
          <w:rFonts w:ascii="Arial" w:hAnsi="Arial" w:cs="Arial"/>
          <w:spacing w:val="24"/>
        </w:rPr>
        <w:t xml:space="preserve"> </w:t>
      </w:r>
      <w:r w:rsidRPr="004A150D">
        <w:rPr>
          <w:rFonts w:ascii="Arial" w:hAnsi="Arial" w:cs="Arial"/>
        </w:rPr>
        <w:t>azioni</w:t>
      </w:r>
      <w:r w:rsidRPr="004A150D">
        <w:rPr>
          <w:rFonts w:ascii="Arial" w:hAnsi="Arial" w:cs="Arial"/>
          <w:spacing w:val="28"/>
        </w:rPr>
        <w:t xml:space="preserve"> </w:t>
      </w:r>
      <w:r w:rsidRPr="004A150D">
        <w:rPr>
          <w:rFonts w:ascii="Arial" w:hAnsi="Arial" w:cs="Arial"/>
        </w:rPr>
        <w:t>da</w:t>
      </w:r>
      <w:r w:rsidRPr="004A150D">
        <w:rPr>
          <w:rFonts w:ascii="Arial" w:hAnsi="Arial" w:cs="Arial"/>
          <w:spacing w:val="26"/>
        </w:rPr>
        <w:t xml:space="preserve"> </w:t>
      </w:r>
      <w:r w:rsidRPr="004A150D">
        <w:rPr>
          <w:rFonts w:ascii="Arial" w:hAnsi="Arial" w:cs="Arial"/>
        </w:rPr>
        <w:t>intraprendere</w:t>
      </w:r>
      <w:r w:rsidRPr="004A150D">
        <w:rPr>
          <w:rFonts w:ascii="Arial" w:hAnsi="Arial" w:cs="Arial"/>
          <w:spacing w:val="25"/>
        </w:rPr>
        <w:t xml:space="preserve"> </w:t>
      </w:r>
      <w:r w:rsidRPr="004A150D">
        <w:rPr>
          <w:rFonts w:ascii="Arial" w:hAnsi="Arial" w:cs="Arial"/>
        </w:rPr>
        <w:t>per</w:t>
      </w:r>
      <w:r w:rsidRPr="004A150D">
        <w:rPr>
          <w:rFonts w:ascii="Arial" w:hAnsi="Arial" w:cs="Arial"/>
          <w:spacing w:val="27"/>
        </w:rPr>
        <w:t xml:space="preserve"> </w:t>
      </w:r>
      <w:r w:rsidRPr="004A150D">
        <w:rPr>
          <w:rFonts w:ascii="Arial" w:hAnsi="Arial" w:cs="Arial"/>
        </w:rPr>
        <w:t>ridurre</w:t>
      </w:r>
      <w:r>
        <w:rPr>
          <w:rFonts w:ascii="Arial" w:hAnsi="Arial" w:cs="Arial"/>
        </w:rPr>
        <w:t xml:space="preserve"> </w:t>
      </w:r>
      <w:r w:rsidRPr="004A150D">
        <w:rPr>
          <w:rFonts w:ascii="Arial" w:hAnsi="Arial" w:cs="Arial"/>
        </w:rPr>
        <w:t>l’esposizione</w:t>
      </w:r>
      <w:r w:rsidRPr="004A150D">
        <w:rPr>
          <w:rFonts w:ascii="Arial" w:hAnsi="Arial" w:cs="Arial"/>
          <w:spacing w:val="-4"/>
        </w:rPr>
        <w:t xml:space="preserve"> </w:t>
      </w:r>
      <w:r w:rsidRPr="004A150D">
        <w:rPr>
          <w:rFonts w:ascii="Arial" w:hAnsi="Arial" w:cs="Arial"/>
        </w:rPr>
        <w:t>al rischio</w:t>
      </w:r>
      <w:r w:rsidRPr="004A150D">
        <w:rPr>
          <w:rFonts w:ascii="Arial" w:hAnsi="Arial" w:cs="Arial"/>
          <w:spacing w:val="-4"/>
        </w:rPr>
        <w:t xml:space="preserve"> </w:t>
      </w:r>
      <w:r w:rsidRPr="004A150D">
        <w:rPr>
          <w:rFonts w:ascii="Arial" w:hAnsi="Arial" w:cs="Arial"/>
        </w:rPr>
        <w:t>e</w:t>
      </w:r>
      <w:r w:rsidRPr="004A150D">
        <w:rPr>
          <w:rFonts w:ascii="Arial" w:hAnsi="Arial" w:cs="Arial"/>
          <w:spacing w:val="-2"/>
        </w:rPr>
        <w:t xml:space="preserve"> </w:t>
      </w:r>
      <w:r w:rsidRPr="004A150D">
        <w:rPr>
          <w:rFonts w:ascii="Arial" w:hAnsi="Arial" w:cs="Arial"/>
        </w:rPr>
        <w:t>le</w:t>
      </w:r>
      <w:r w:rsidRPr="004A150D">
        <w:rPr>
          <w:rFonts w:ascii="Arial" w:hAnsi="Arial" w:cs="Arial"/>
          <w:spacing w:val="-3"/>
        </w:rPr>
        <w:t xml:space="preserve"> </w:t>
      </w:r>
      <w:r w:rsidRPr="004A150D">
        <w:rPr>
          <w:rFonts w:ascii="Arial" w:hAnsi="Arial" w:cs="Arial"/>
        </w:rPr>
        <w:t>priorità</w:t>
      </w:r>
      <w:r w:rsidRPr="004A150D">
        <w:rPr>
          <w:rFonts w:ascii="Arial" w:hAnsi="Arial" w:cs="Arial"/>
          <w:spacing w:val="-3"/>
        </w:rPr>
        <w:t xml:space="preserve"> </w:t>
      </w:r>
      <w:r w:rsidRPr="004A150D">
        <w:rPr>
          <w:rFonts w:ascii="Arial" w:hAnsi="Arial" w:cs="Arial"/>
        </w:rPr>
        <w:t>di trattamento</w:t>
      </w:r>
      <w:r w:rsidRPr="004A150D">
        <w:rPr>
          <w:rFonts w:ascii="Arial" w:hAnsi="Arial" w:cs="Arial"/>
          <w:spacing w:val="-4"/>
        </w:rPr>
        <w:t xml:space="preserve"> </w:t>
      </w:r>
      <w:r>
        <w:rPr>
          <w:rFonts w:ascii="Arial" w:hAnsi="Arial" w:cs="Arial"/>
        </w:rPr>
        <w:t>dello stesso.</w:t>
      </w:r>
    </w:p>
    <w:p w:rsidR="00B96E4C" w:rsidRDefault="00B96E4C" w:rsidP="00B96E4C">
      <w:pPr>
        <w:pStyle w:val="Corpodeltesto"/>
        <w:spacing w:before="158" w:line="276" w:lineRule="auto"/>
        <w:ind w:left="192"/>
        <w:jc w:val="both"/>
        <w:rPr>
          <w:rFonts w:ascii="Arial" w:hAnsi="Arial" w:cs="Arial"/>
          <w:spacing w:val="-67"/>
        </w:rPr>
      </w:pPr>
    </w:p>
    <w:p w:rsidR="00B96E4C" w:rsidRDefault="00B96E4C" w:rsidP="00B96E4C">
      <w:pPr>
        <w:pStyle w:val="Heading3"/>
        <w:ind w:hanging="194"/>
        <w:rPr>
          <w:rFonts w:ascii="Arial" w:hAnsi="Arial" w:cs="Arial"/>
          <w:sz w:val="24"/>
          <w:szCs w:val="24"/>
        </w:rPr>
      </w:pPr>
      <w:r>
        <w:rPr>
          <w:rFonts w:ascii="Arial" w:hAnsi="Arial" w:cs="Arial"/>
          <w:sz w:val="24"/>
          <w:szCs w:val="24"/>
        </w:rPr>
        <w:t>2.1.2.3 – Trattamento</w:t>
      </w:r>
      <w:r w:rsidRPr="00C10007">
        <w:rPr>
          <w:rFonts w:ascii="Arial" w:hAnsi="Arial" w:cs="Arial"/>
          <w:sz w:val="24"/>
          <w:szCs w:val="24"/>
        </w:rPr>
        <w:t xml:space="preserve"> </w:t>
      </w:r>
      <w:r>
        <w:rPr>
          <w:rFonts w:ascii="Arial" w:hAnsi="Arial" w:cs="Arial"/>
          <w:sz w:val="24"/>
          <w:szCs w:val="24"/>
        </w:rPr>
        <w:t>del rischio</w:t>
      </w:r>
    </w:p>
    <w:p w:rsidR="00B96E4C" w:rsidRDefault="00B96E4C" w:rsidP="00B96E4C">
      <w:pPr>
        <w:pStyle w:val="Default"/>
        <w:spacing w:line="276" w:lineRule="auto"/>
        <w:ind w:left="709"/>
        <w:jc w:val="both"/>
        <w:rPr>
          <w:rFonts w:ascii="Arial" w:hAnsi="Arial" w:cs="Arial"/>
        </w:rPr>
      </w:pPr>
    </w:p>
    <w:p w:rsidR="00B96E4C" w:rsidRDefault="00B96E4C" w:rsidP="005C3B04">
      <w:pPr>
        <w:pStyle w:val="Default"/>
        <w:jc w:val="both"/>
        <w:rPr>
          <w:rFonts w:ascii="Arial" w:hAnsi="Arial" w:cs="Arial"/>
        </w:rPr>
      </w:pPr>
    </w:p>
    <w:p w:rsidR="00B96E4C" w:rsidRDefault="00B96E4C" w:rsidP="00B96E4C">
      <w:pPr>
        <w:pStyle w:val="Corpodeltesto"/>
        <w:spacing w:line="276" w:lineRule="auto"/>
        <w:ind w:left="709" w:right="207"/>
        <w:jc w:val="both"/>
        <w:rPr>
          <w:rFonts w:ascii="Arial" w:hAnsi="Arial" w:cs="Arial"/>
        </w:rPr>
      </w:pPr>
      <w:r w:rsidRPr="00193FAD">
        <w:rPr>
          <w:rFonts w:ascii="Arial" w:hAnsi="Arial" w:cs="Arial"/>
        </w:rPr>
        <w:t>Il trattamento del rischio</w:t>
      </w:r>
      <w:r>
        <w:rPr>
          <w:rFonts w:ascii="Arial" w:hAnsi="Arial" w:cs="Arial"/>
        </w:rPr>
        <w:t>, di cui alla terza sezione,</w:t>
      </w:r>
      <w:r w:rsidRPr="00193FAD">
        <w:rPr>
          <w:rFonts w:ascii="Arial" w:hAnsi="Arial" w:cs="Arial"/>
        </w:rPr>
        <w:t xml:space="preserve"> è inteso come la definizione delle misure di prevenzione dei rischi.</w:t>
      </w:r>
      <w:r w:rsidRPr="00193FAD">
        <w:rPr>
          <w:rFonts w:ascii="Arial" w:hAnsi="Arial" w:cs="Arial"/>
          <w:spacing w:val="-68"/>
        </w:rPr>
        <w:t xml:space="preserve"> </w:t>
      </w:r>
      <w:r w:rsidRPr="00193FAD">
        <w:rPr>
          <w:rFonts w:ascii="Arial" w:hAnsi="Arial" w:cs="Arial"/>
        </w:rPr>
        <w:t>Il</w:t>
      </w:r>
      <w:r w:rsidRPr="00193FAD">
        <w:rPr>
          <w:rFonts w:ascii="Arial" w:hAnsi="Arial" w:cs="Arial"/>
          <w:spacing w:val="1"/>
        </w:rPr>
        <w:t xml:space="preserve"> </w:t>
      </w:r>
      <w:r w:rsidRPr="00193FAD">
        <w:rPr>
          <w:rFonts w:ascii="Arial" w:hAnsi="Arial" w:cs="Arial"/>
        </w:rPr>
        <w:t>trattamento</w:t>
      </w:r>
      <w:r w:rsidRPr="00193FAD">
        <w:rPr>
          <w:rFonts w:ascii="Arial" w:hAnsi="Arial" w:cs="Arial"/>
          <w:spacing w:val="1"/>
        </w:rPr>
        <w:t xml:space="preserve"> </w:t>
      </w:r>
      <w:r w:rsidRPr="00193FAD">
        <w:rPr>
          <w:rFonts w:ascii="Arial" w:hAnsi="Arial" w:cs="Arial"/>
        </w:rPr>
        <w:t>del</w:t>
      </w:r>
      <w:r w:rsidRPr="00193FAD">
        <w:rPr>
          <w:rFonts w:ascii="Arial" w:hAnsi="Arial" w:cs="Arial"/>
          <w:spacing w:val="2"/>
        </w:rPr>
        <w:t xml:space="preserve"> </w:t>
      </w:r>
      <w:r w:rsidRPr="00193FAD">
        <w:rPr>
          <w:rFonts w:ascii="Arial" w:hAnsi="Arial" w:cs="Arial"/>
        </w:rPr>
        <w:t>rischio</w:t>
      </w:r>
      <w:r w:rsidRPr="00193FAD">
        <w:rPr>
          <w:rFonts w:ascii="Arial" w:hAnsi="Arial" w:cs="Arial"/>
          <w:spacing w:val="-3"/>
        </w:rPr>
        <w:t xml:space="preserve"> </w:t>
      </w:r>
      <w:r w:rsidRPr="00193FAD">
        <w:rPr>
          <w:rFonts w:ascii="Arial" w:hAnsi="Arial" w:cs="Arial"/>
        </w:rPr>
        <w:t>si</w:t>
      </w:r>
      <w:r w:rsidRPr="00193FAD">
        <w:rPr>
          <w:rFonts w:ascii="Arial" w:hAnsi="Arial" w:cs="Arial"/>
          <w:spacing w:val="2"/>
        </w:rPr>
        <w:t xml:space="preserve"> </w:t>
      </w:r>
      <w:r w:rsidRPr="00193FAD">
        <w:rPr>
          <w:rFonts w:ascii="Arial" w:hAnsi="Arial" w:cs="Arial"/>
        </w:rPr>
        <w:t>divide</w:t>
      </w:r>
      <w:r w:rsidRPr="00193FAD">
        <w:rPr>
          <w:rFonts w:ascii="Arial" w:hAnsi="Arial" w:cs="Arial"/>
          <w:spacing w:val="-2"/>
        </w:rPr>
        <w:t xml:space="preserve"> </w:t>
      </w:r>
      <w:r w:rsidRPr="00193FAD">
        <w:rPr>
          <w:rFonts w:ascii="Arial" w:hAnsi="Arial" w:cs="Arial"/>
        </w:rPr>
        <w:t>in due</w:t>
      </w:r>
      <w:r w:rsidRPr="00193FAD">
        <w:rPr>
          <w:rFonts w:ascii="Arial" w:hAnsi="Arial" w:cs="Arial"/>
          <w:spacing w:val="-3"/>
        </w:rPr>
        <w:t xml:space="preserve"> </w:t>
      </w:r>
      <w:r w:rsidRPr="00193FAD">
        <w:rPr>
          <w:rFonts w:ascii="Arial" w:hAnsi="Arial" w:cs="Arial"/>
        </w:rPr>
        <w:t>fasi:</w:t>
      </w:r>
    </w:p>
    <w:p w:rsidR="0049636F" w:rsidRPr="00193FAD" w:rsidRDefault="0049636F" w:rsidP="0049636F">
      <w:pPr>
        <w:pStyle w:val="Corpodeltesto"/>
        <w:spacing w:after="0"/>
        <w:ind w:left="709" w:right="207"/>
        <w:jc w:val="both"/>
        <w:rPr>
          <w:rFonts w:ascii="Arial" w:hAnsi="Arial" w:cs="Arial"/>
        </w:rPr>
      </w:pPr>
    </w:p>
    <w:p w:rsidR="005C3B04" w:rsidRDefault="00B96E4C" w:rsidP="005C3B04">
      <w:pPr>
        <w:pStyle w:val="Heading3"/>
        <w:numPr>
          <w:ilvl w:val="0"/>
          <w:numId w:val="29"/>
        </w:numPr>
        <w:spacing w:line="360" w:lineRule="auto"/>
        <w:ind w:left="1134"/>
        <w:rPr>
          <w:rFonts w:ascii="Arial" w:hAnsi="Arial" w:cs="Arial"/>
          <w:sz w:val="24"/>
          <w:szCs w:val="24"/>
        </w:rPr>
      </w:pPr>
      <w:r w:rsidRPr="00193FAD">
        <w:rPr>
          <w:rFonts w:ascii="Arial" w:hAnsi="Arial" w:cs="Arial"/>
          <w:sz w:val="24"/>
          <w:szCs w:val="24"/>
        </w:rPr>
        <w:t>Individuazione</w:t>
      </w:r>
      <w:r w:rsidRPr="00193FAD">
        <w:rPr>
          <w:rFonts w:ascii="Arial" w:hAnsi="Arial" w:cs="Arial"/>
          <w:spacing w:val="-6"/>
          <w:sz w:val="24"/>
          <w:szCs w:val="24"/>
        </w:rPr>
        <w:t xml:space="preserve"> </w:t>
      </w:r>
      <w:r w:rsidRPr="00193FAD">
        <w:rPr>
          <w:rFonts w:ascii="Arial" w:hAnsi="Arial" w:cs="Arial"/>
          <w:sz w:val="24"/>
          <w:szCs w:val="24"/>
        </w:rPr>
        <w:t>delle</w:t>
      </w:r>
      <w:r w:rsidRPr="00193FAD">
        <w:rPr>
          <w:rFonts w:ascii="Arial" w:hAnsi="Arial" w:cs="Arial"/>
          <w:spacing w:val="-1"/>
          <w:sz w:val="24"/>
          <w:szCs w:val="24"/>
        </w:rPr>
        <w:t xml:space="preserve"> </w:t>
      </w:r>
      <w:r w:rsidRPr="00193FAD">
        <w:rPr>
          <w:rFonts w:ascii="Arial" w:hAnsi="Arial" w:cs="Arial"/>
          <w:sz w:val="24"/>
          <w:szCs w:val="24"/>
        </w:rPr>
        <w:t>misure</w:t>
      </w:r>
    </w:p>
    <w:p w:rsidR="00B96E4C" w:rsidRPr="005C3B04" w:rsidRDefault="00B96E4C" w:rsidP="005C3B04">
      <w:pPr>
        <w:pStyle w:val="Heading3"/>
        <w:numPr>
          <w:ilvl w:val="0"/>
          <w:numId w:val="29"/>
        </w:numPr>
        <w:spacing w:line="241" w:lineRule="exact"/>
        <w:ind w:left="1134"/>
        <w:rPr>
          <w:rFonts w:ascii="Arial" w:hAnsi="Arial" w:cs="Arial"/>
          <w:sz w:val="24"/>
          <w:szCs w:val="24"/>
        </w:rPr>
      </w:pPr>
      <w:r w:rsidRPr="005C3B04">
        <w:rPr>
          <w:rFonts w:ascii="Arial" w:hAnsi="Arial" w:cs="Arial"/>
          <w:sz w:val="24"/>
          <w:szCs w:val="24"/>
        </w:rPr>
        <w:t>Programmazione delle misure</w:t>
      </w:r>
    </w:p>
    <w:p w:rsidR="00B96E4C" w:rsidRPr="00193FAD" w:rsidRDefault="00B96E4C" w:rsidP="00B96E4C">
      <w:pPr>
        <w:spacing w:before="155" w:line="278" w:lineRule="auto"/>
        <w:ind w:left="709" w:right="207"/>
        <w:jc w:val="both"/>
        <w:rPr>
          <w:rFonts w:ascii="Arial" w:hAnsi="Arial" w:cs="Arial"/>
        </w:rPr>
      </w:pPr>
      <w:r w:rsidRPr="00193FAD">
        <w:rPr>
          <w:rFonts w:ascii="Arial" w:hAnsi="Arial" w:cs="Arial"/>
        </w:rPr>
        <w:t>Obiettivo</w:t>
      </w:r>
      <w:r w:rsidRPr="00193FAD">
        <w:rPr>
          <w:rFonts w:ascii="Arial" w:hAnsi="Arial" w:cs="Arial"/>
          <w:spacing w:val="-13"/>
        </w:rPr>
        <w:t xml:space="preserve"> </w:t>
      </w:r>
      <w:r w:rsidRPr="00193FAD">
        <w:rPr>
          <w:rFonts w:ascii="Arial" w:hAnsi="Arial" w:cs="Arial"/>
        </w:rPr>
        <w:t>della</w:t>
      </w:r>
      <w:r w:rsidRPr="00193FAD">
        <w:rPr>
          <w:rFonts w:ascii="Arial" w:hAnsi="Arial" w:cs="Arial"/>
          <w:spacing w:val="-8"/>
        </w:rPr>
        <w:t xml:space="preserve"> </w:t>
      </w:r>
      <w:r w:rsidRPr="00193FAD">
        <w:rPr>
          <w:rFonts w:ascii="Arial" w:hAnsi="Arial" w:cs="Arial"/>
          <w:b/>
        </w:rPr>
        <w:t>individuazione</w:t>
      </w:r>
      <w:r w:rsidRPr="00193FAD">
        <w:rPr>
          <w:rFonts w:ascii="Arial" w:hAnsi="Arial" w:cs="Arial"/>
          <w:b/>
          <w:spacing w:val="-9"/>
        </w:rPr>
        <w:t xml:space="preserve"> </w:t>
      </w:r>
      <w:r w:rsidRPr="00193FAD">
        <w:rPr>
          <w:rFonts w:ascii="Arial" w:hAnsi="Arial" w:cs="Arial"/>
          <w:b/>
        </w:rPr>
        <w:t>delle</w:t>
      </w:r>
      <w:r w:rsidRPr="00193FAD">
        <w:rPr>
          <w:rFonts w:ascii="Arial" w:hAnsi="Arial" w:cs="Arial"/>
          <w:b/>
          <w:spacing w:val="-9"/>
        </w:rPr>
        <w:t xml:space="preserve"> </w:t>
      </w:r>
      <w:r w:rsidRPr="00193FAD">
        <w:rPr>
          <w:rFonts w:ascii="Arial" w:hAnsi="Arial" w:cs="Arial"/>
          <w:b/>
        </w:rPr>
        <w:t>misure</w:t>
      </w:r>
      <w:r w:rsidRPr="00193FAD">
        <w:rPr>
          <w:rFonts w:ascii="Arial" w:hAnsi="Arial" w:cs="Arial"/>
          <w:b/>
          <w:spacing w:val="-6"/>
        </w:rPr>
        <w:t xml:space="preserve"> </w:t>
      </w:r>
      <w:r w:rsidRPr="00193FAD">
        <w:rPr>
          <w:rFonts w:ascii="Arial" w:hAnsi="Arial" w:cs="Arial"/>
          <w:b/>
        </w:rPr>
        <w:t>del</w:t>
      </w:r>
      <w:r w:rsidRPr="00193FAD">
        <w:rPr>
          <w:rFonts w:ascii="Arial" w:hAnsi="Arial" w:cs="Arial"/>
          <w:b/>
          <w:spacing w:val="-10"/>
        </w:rPr>
        <w:t xml:space="preserve"> </w:t>
      </w:r>
      <w:r w:rsidRPr="00193FAD">
        <w:rPr>
          <w:rFonts w:ascii="Arial" w:hAnsi="Arial" w:cs="Arial"/>
          <w:b/>
        </w:rPr>
        <w:t>trattamento</w:t>
      </w:r>
      <w:r w:rsidRPr="00193FAD">
        <w:rPr>
          <w:rFonts w:ascii="Arial" w:hAnsi="Arial" w:cs="Arial"/>
          <w:b/>
          <w:spacing w:val="-5"/>
        </w:rPr>
        <w:t xml:space="preserve"> </w:t>
      </w:r>
      <w:r w:rsidRPr="00193FAD">
        <w:rPr>
          <w:rFonts w:ascii="Arial" w:hAnsi="Arial" w:cs="Arial"/>
        </w:rPr>
        <w:t>è</w:t>
      </w:r>
      <w:r w:rsidRPr="00193FAD">
        <w:rPr>
          <w:rFonts w:ascii="Arial" w:hAnsi="Arial" w:cs="Arial"/>
          <w:spacing w:val="-10"/>
        </w:rPr>
        <w:t xml:space="preserve"> </w:t>
      </w:r>
      <w:r w:rsidRPr="00193FAD">
        <w:rPr>
          <w:rFonts w:ascii="Arial" w:hAnsi="Arial" w:cs="Arial"/>
        </w:rPr>
        <w:t>quello</w:t>
      </w:r>
      <w:r w:rsidRPr="00193FAD">
        <w:rPr>
          <w:rFonts w:ascii="Arial" w:hAnsi="Arial" w:cs="Arial"/>
          <w:spacing w:val="-11"/>
        </w:rPr>
        <w:t xml:space="preserve"> </w:t>
      </w:r>
      <w:r w:rsidRPr="00193FAD">
        <w:rPr>
          <w:rFonts w:ascii="Arial" w:hAnsi="Arial" w:cs="Arial"/>
        </w:rPr>
        <w:t>di</w:t>
      </w:r>
      <w:r w:rsidRPr="00193FAD">
        <w:rPr>
          <w:rFonts w:ascii="Arial" w:hAnsi="Arial" w:cs="Arial"/>
          <w:spacing w:val="-8"/>
        </w:rPr>
        <w:t xml:space="preserve"> </w:t>
      </w:r>
      <w:r w:rsidRPr="00193FAD">
        <w:rPr>
          <w:rFonts w:ascii="Arial" w:hAnsi="Arial" w:cs="Arial"/>
        </w:rPr>
        <w:t>elencare</w:t>
      </w:r>
      <w:r w:rsidRPr="00193FAD">
        <w:rPr>
          <w:rFonts w:ascii="Arial" w:hAnsi="Arial" w:cs="Arial"/>
          <w:spacing w:val="-12"/>
        </w:rPr>
        <w:t xml:space="preserve"> </w:t>
      </w:r>
      <w:r w:rsidRPr="00193FAD">
        <w:rPr>
          <w:rFonts w:ascii="Arial" w:hAnsi="Arial" w:cs="Arial"/>
        </w:rPr>
        <w:t>le</w:t>
      </w:r>
      <w:r w:rsidRPr="00193FAD">
        <w:rPr>
          <w:rFonts w:ascii="Arial" w:hAnsi="Arial" w:cs="Arial"/>
          <w:spacing w:val="-12"/>
        </w:rPr>
        <w:t xml:space="preserve"> </w:t>
      </w:r>
      <w:r w:rsidRPr="00193FAD">
        <w:rPr>
          <w:rFonts w:ascii="Arial" w:hAnsi="Arial" w:cs="Arial"/>
        </w:rPr>
        <w:t>misure</w:t>
      </w:r>
      <w:r w:rsidRPr="00193FAD">
        <w:rPr>
          <w:rFonts w:ascii="Arial" w:hAnsi="Arial" w:cs="Arial"/>
          <w:spacing w:val="-12"/>
        </w:rPr>
        <w:t xml:space="preserve"> </w:t>
      </w:r>
      <w:r w:rsidRPr="00193FAD">
        <w:rPr>
          <w:rFonts w:ascii="Arial" w:hAnsi="Arial" w:cs="Arial"/>
        </w:rPr>
        <w:t>di</w:t>
      </w:r>
      <w:r>
        <w:rPr>
          <w:rFonts w:ascii="Arial" w:hAnsi="Arial" w:cs="Arial"/>
        </w:rPr>
        <w:t xml:space="preserve"> </w:t>
      </w:r>
      <w:r w:rsidRPr="00193FAD">
        <w:rPr>
          <w:rFonts w:ascii="Arial" w:hAnsi="Arial" w:cs="Arial"/>
          <w:spacing w:val="-68"/>
        </w:rPr>
        <w:t xml:space="preserve"> </w:t>
      </w:r>
      <w:r w:rsidRPr="00193FAD">
        <w:rPr>
          <w:rFonts w:ascii="Arial" w:hAnsi="Arial" w:cs="Arial"/>
        </w:rPr>
        <w:t>prevenzione</w:t>
      </w:r>
      <w:r w:rsidRPr="00193FAD">
        <w:rPr>
          <w:rFonts w:ascii="Arial" w:hAnsi="Arial" w:cs="Arial"/>
          <w:spacing w:val="-2"/>
        </w:rPr>
        <w:t xml:space="preserve"> </w:t>
      </w:r>
      <w:r w:rsidRPr="00193FAD">
        <w:rPr>
          <w:rFonts w:ascii="Arial" w:hAnsi="Arial" w:cs="Arial"/>
        </w:rPr>
        <w:t>(generali</w:t>
      </w:r>
      <w:r w:rsidRPr="00193FAD">
        <w:rPr>
          <w:rFonts w:ascii="Arial" w:hAnsi="Arial" w:cs="Arial"/>
          <w:spacing w:val="1"/>
        </w:rPr>
        <w:t xml:space="preserve"> </w:t>
      </w:r>
      <w:r w:rsidRPr="00193FAD">
        <w:rPr>
          <w:rFonts w:ascii="Arial" w:hAnsi="Arial" w:cs="Arial"/>
        </w:rPr>
        <w:t>o</w:t>
      </w:r>
      <w:r w:rsidRPr="00193FAD">
        <w:rPr>
          <w:rFonts w:ascii="Arial" w:hAnsi="Arial" w:cs="Arial"/>
          <w:spacing w:val="-3"/>
        </w:rPr>
        <w:t xml:space="preserve"> </w:t>
      </w:r>
      <w:r w:rsidRPr="00193FAD">
        <w:rPr>
          <w:rFonts w:ascii="Arial" w:hAnsi="Arial" w:cs="Arial"/>
        </w:rPr>
        <w:t>specifiche)</w:t>
      </w:r>
      <w:r w:rsidRPr="00193FAD">
        <w:rPr>
          <w:rFonts w:ascii="Arial" w:hAnsi="Arial" w:cs="Arial"/>
          <w:spacing w:val="-46"/>
        </w:rPr>
        <w:t xml:space="preserve"> </w:t>
      </w:r>
      <w:r>
        <w:rPr>
          <w:rFonts w:ascii="Arial" w:hAnsi="Arial" w:cs="Arial"/>
          <w:spacing w:val="-46"/>
        </w:rPr>
        <w:t xml:space="preserve"> </w:t>
      </w:r>
      <w:r w:rsidRPr="00193FAD">
        <w:rPr>
          <w:rFonts w:ascii="Arial" w:hAnsi="Arial" w:cs="Arial"/>
        </w:rPr>
        <w:t>da</w:t>
      </w:r>
      <w:r w:rsidRPr="00193FAD">
        <w:rPr>
          <w:rFonts w:ascii="Arial" w:hAnsi="Arial" w:cs="Arial"/>
          <w:spacing w:val="-1"/>
        </w:rPr>
        <w:t xml:space="preserve"> </w:t>
      </w:r>
      <w:r w:rsidRPr="00193FAD">
        <w:rPr>
          <w:rFonts w:ascii="Arial" w:hAnsi="Arial" w:cs="Arial"/>
        </w:rPr>
        <w:t>abbinare</w:t>
      </w:r>
      <w:r w:rsidRPr="00193FAD">
        <w:rPr>
          <w:rFonts w:ascii="Arial" w:hAnsi="Arial" w:cs="Arial"/>
          <w:spacing w:val="-1"/>
        </w:rPr>
        <w:t xml:space="preserve"> </w:t>
      </w:r>
      <w:r w:rsidRPr="00193FAD">
        <w:rPr>
          <w:rFonts w:ascii="Arial" w:hAnsi="Arial" w:cs="Arial"/>
        </w:rPr>
        <w:t>ai</w:t>
      </w:r>
      <w:r w:rsidRPr="00193FAD">
        <w:rPr>
          <w:rFonts w:ascii="Arial" w:hAnsi="Arial" w:cs="Arial"/>
          <w:spacing w:val="2"/>
        </w:rPr>
        <w:t xml:space="preserve"> </w:t>
      </w:r>
      <w:r w:rsidRPr="00193FAD">
        <w:rPr>
          <w:rFonts w:ascii="Arial" w:hAnsi="Arial" w:cs="Arial"/>
        </w:rPr>
        <w:t>rischi</w:t>
      </w:r>
      <w:r w:rsidRPr="00193FAD">
        <w:rPr>
          <w:rFonts w:ascii="Arial" w:hAnsi="Arial" w:cs="Arial"/>
          <w:spacing w:val="1"/>
        </w:rPr>
        <w:t xml:space="preserve"> </w:t>
      </w:r>
      <w:r w:rsidRPr="00193FAD">
        <w:rPr>
          <w:rFonts w:ascii="Arial" w:hAnsi="Arial" w:cs="Arial"/>
        </w:rPr>
        <w:t>di</w:t>
      </w:r>
      <w:r w:rsidRPr="00193FAD">
        <w:rPr>
          <w:rFonts w:ascii="Arial" w:hAnsi="Arial" w:cs="Arial"/>
          <w:spacing w:val="-2"/>
        </w:rPr>
        <w:t xml:space="preserve"> </w:t>
      </w:r>
      <w:r w:rsidRPr="00193FAD">
        <w:rPr>
          <w:rFonts w:ascii="Arial" w:hAnsi="Arial" w:cs="Arial"/>
        </w:rPr>
        <w:t>corruzione.</w:t>
      </w:r>
    </w:p>
    <w:p w:rsidR="00B96E4C" w:rsidRPr="00475723" w:rsidRDefault="00B96E4C" w:rsidP="00B96E4C">
      <w:pPr>
        <w:spacing w:before="116" w:line="276" w:lineRule="auto"/>
        <w:ind w:left="709" w:right="207"/>
        <w:jc w:val="both"/>
        <w:rPr>
          <w:rFonts w:ascii="Arial" w:hAnsi="Arial" w:cs="Arial"/>
        </w:rPr>
      </w:pPr>
      <w:r w:rsidRPr="00193FAD">
        <w:rPr>
          <w:rFonts w:ascii="Arial" w:hAnsi="Arial" w:cs="Arial"/>
        </w:rPr>
        <w:t>La</w:t>
      </w:r>
      <w:r w:rsidRPr="00193FAD">
        <w:rPr>
          <w:rFonts w:ascii="Arial" w:hAnsi="Arial" w:cs="Arial"/>
          <w:spacing w:val="38"/>
        </w:rPr>
        <w:t xml:space="preserve"> </w:t>
      </w:r>
      <w:r w:rsidRPr="00193FAD">
        <w:rPr>
          <w:rFonts w:ascii="Arial" w:hAnsi="Arial" w:cs="Arial"/>
          <w:b/>
        </w:rPr>
        <w:t>programmazione</w:t>
      </w:r>
      <w:r w:rsidRPr="00193FAD">
        <w:rPr>
          <w:rFonts w:ascii="Arial" w:hAnsi="Arial" w:cs="Arial"/>
          <w:b/>
          <w:spacing w:val="40"/>
        </w:rPr>
        <w:t xml:space="preserve"> </w:t>
      </w:r>
      <w:r w:rsidRPr="00193FAD">
        <w:rPr>
          <w:rFonts w:ascii="Arial" w:hAnsi="Arial" w:cs="Arial"/>
          <w:b/>
        </w:rPr>
        <w:t>delle</w:t>
      </w:r>
      <w:r w:rsidRPr="00193FAD">
        <w:rPr>
          <w:rFonts w:ascii="Arial" w:hAnsi="Arial" w:cs="Arial"/>
          <w:b/>
          <w:spacing w:val="40"/>
        </w:rPr>
        <w:t xml:space="preserve"> </w:t>
      </w:r>
      <w:r w:rsidRPr="00193FAD">
        <w:rPr>
          <w:rFonts w:ascii="Arial" w:hAnsi="Arial" w:cs="Arial"/>
          <w:b/>
        </w:rPr>
        <w:t>misure</w:t>
      </w:r>
      <w:r w:rsidRPr="00193FAD">
        <w:rPr>
          <w:rFonts w:ascii="Arial" w:hAnsi="Arial" w:cs="Arial"/>
          <w:b/>
          <w:spacing w:val="43"/>
        </w:rPr>
        <w:t xml:space="preserve"> </w:t>
      </w:r>
      <w:r w:rsidRPr="00193FAD">
        <w:rPr>
          <w:rFonts w:ascii="Arial" w:hAnsi="Arial" w:cs="Arial"/>
        </w:rPr>
        <w:t>consiste</w:t>
      </w:r>
      <w:r w:rsidRPr="00193FAD">
        <w:rPr>
          <w:rFonts w:ascii="Arial" w:hAnsi="Arial" w:cs="Arial"/>
          <w:spacing w:val="39"/>
        </w:rPr>
        <w:t xml:space="preserve"> </w:t>
      </w:r>
      <w:r w:rsidRPr="00193FAD">
        <w:rPr>
          <w:rFonts w:ascii="Arial" w:hAnsi="Arial" w:cs="Arial"/>
        </w:rPr>
        <w:t>nella</w:t>
      </w:r>
      <w:r w:rsidRPr="00193FAD">
        <w:rPr>
          <w:rFonts w:ascii="Arial" w:hAnsi="Arial" w:cs="Arial"/>
          <w:spacing w:val="39"/>
        </w:rPr>
        <w:t xml:space="preserve"> </w:t>
      </w:r>
      <w:r w:rsidRPr="00193FAD">
        <w:rPr>
          <w:rFonts w:ascii="Arial" w:hAnsi="Arial" w:cs="Arial"/>
        </w:rPr>
        <w:t>definizione</w:t>
      </w:r>
      <w:r w:rsidRPr="00193FAD">
        <w:rPr>
          <w:rFonts w:ascii="Arial" w:hAnsi="Arial" w:cs="Arial"/>
          <w:spacing w:val="38"/>
        </w:rPr>
        <w:t xml:space="preserve"> </w:t>
      </w:r>
      <w:r w:rsidRPr="00193FAD">
        <w:rPr>
          <w:rFonts w:ascii="Arial" w:hAnsi="Arial" w:cs="Arial"/>
        </w:rPr>
        <w:t>dei</w:t>
      </w:r>
      <w:r w:rsidRPr="00193FAD">
        <w:rPr>
          <w:rFonts w:ascii="Arial" w:hAnsi="Arial" w:cs="Arial"/>
          <w:spacing w:val="42"/>
        </w:rPr>
        <w:t xml:space="preserve"> </w:t>
      </w:r>
      <w:r w:rsidRPr="00193FAD">
        <w:rPr>
          <w:rFonts w:ascii="Arial" w:hAnsi="Arial" w:cs="Arial"/>
        </w:rPr>
        <w:t>tempi</w:t>
      </w:r>
      <w:r w:rsidRPr="00193FAD">
        <w:rPr>
          <w:rFonts w:ascii="Arial" w:hAnsi="Arial" w:cs="Arial"/>
          <w:spacing w:val="40"/>
        </w:rPr>
        <w:t xml:space="preserve"> </w:t>
      </w:r>
      <w:r w:rsidRPr="00193FAD">
        <w:rPr>
          <w:rFonts w:ascii="Arial" w:hAnsi="Arial" w:cs="Arial"/>
        </w:rPr>
        <w:t>di</w:t>
      </w:r>
      <w:r w:rsidRPr="00193FAD">
        <w:rPr>
          <w:rFonts w:ascii="Arial" w:hAnsi="Arial" w:cs="Arial"/>
          <w:spacing w:val="41"/>
        </w:rPr>
        <w:t xml:space="preserve"> </w:t>
      </w:r>
      <w:r w:rsidRPr="00193FAD">
        <w:rPr>
          <w:rFonts w:ascii="Arial" w:hAnsi="Arial" w:cs="Arial"/>
        </w:rPr>
        <w:t>attuazione</w:t>
      </w:r>
      <w:r w:rsidRPr="00193FAD">
        <w:rPr>
          <w:rFonts w:ascii="Arial" w:hAnsi="Arial" w:cs="Arial"/>
          <w:spacing w:val="40"/>
        </w:rPr>
        <w:t xml:space="preserve"> </w:t>
      </w:r>
      <w:r w:rsidRPr="00193FAD">
        <w:rPr>
          <w:rFonts w:ascii="Arial" w:hAnsi="Arial" w:cs="Arial"/>
        </w:rPr>
        <w:t>delle</w:t>
      </w:r>
      <w:r>
        <w:rPr>
          <w:rFonts w:ascii="Arial" w:hAnsi="Arial" w:cs="Arial"/>
        </w:rPr>
        <w:t xml:space="preserve"> </w:t>
      </w:r>
      <w:r w:rsidRPr="00475723">
        <w:rPr>
          <w:rFonts w:ascii="Arial" w:hAnsi="Arial" w:cs="Arial"/>
          <w:w w:val="95"/>
        </w:rPr>
        <w:t>misure,</w:t>
      </w:r>
      <w:r w:rsidRPr="00475723">
        <w:rPr>
          <w:rFonts w:ascii="Arial" w:hAnsi="Arial" w:cs="Arial"/>
          <w:spacing w:val="25"/>
          <w:w w:val="95"/>
        </w:rPr>
        <w:t xml:space="preserve"> </w:t>
      </w:r>
      <w:r w:rsidRPr="00475723">
        <w:rPr>
          <w:rFonts w:ascii="Arial" w:hAnsi="Arial" w:cs="Arial"/>
          <w:w w:val="95"/>
        </w:rPr>
        <w:t>anche</w:t>
      </w:r>
      <w:r w:rsidRPr="00475723">
        <w:rPr>
          <w:rFonts w:ascii="Arial" w:hAnsi="Arial" w:cs="Arial"/>
          <w:spacing w:val="26"/>
          <w:w w:val="95"/>
        </w:rPr>
        <w:t xml:space="preserve"> </w:t>
      </w:r>
      <w:r w:rsidRPr="00475723">
        <w:rPr>
          <w:rFonts w:ascii="Arial" w:hAnsi="Arial" w:cs="Arial"/>
          <w:w w:val="95"/>
        </w:rPr>
        <w:t>in</w:t>
      </w:r>
      <w:r w:rsidRPr="00475723">
        <w:rPr>
          <w:rFonts w:ascii="Arial" w:hAnsi="Arial" w:cs="Arial"/>
          <w:spacing w:val="28"/>
          <w:w w:val="95"/>
        </w:rPr>
        <w:t xml:space="preserve"> </w:t>
      </w:r>
      <w:r w:rsidRPr="00475723">
        <w:rPr>
          <w:rFonts w:ascii="Arial" w:hAnsi="Arial" w:cs="Arial"/>
          <w:w w:val="95"/>
        </w:rPr>
        <w:t>relazione</w:t>
      </w:r>
      <w:r w:rsidRPr="00475723">
        <w:rPr>
          <w:rFonts w:ascii="Arial" w:hAnsi="Arial" w:cs="Arial"/>
          <w:spacing w:val="26"/>
          <w:w w:val="95"/>
        </w:rPr>
        <w:t xml:space="preserve"> </w:t>
      </w:r>
      <w:r w:rsidRPr="00475723">
        <w:rPr>
          <w:rFonts w:ascii="Arial" w:hAnsi="Arial" w:cs="Arial"/>
          <w:w w:val="95"/>
        </w:rPr>
        <w:t>al</w:t>
      </w:r>
      <w:r w:rsidRPr="00475723">
        <w:rPr>
          <w:rFonts w:ascii="Arial" w:hAnsi="Arial" w:cs="Arial"/>
          <w:spacing w:val="31"/>
          <w:w w:val="95"/>
        </w:rPr>
        <w:t xml:space="preserve"> </w:t>
      </w:r>
      <w:r w:rsidRPr="00475723">
        <w:rPr>
          <w:rFonts w:ascii="Arial" w:hAnsi="Arial" w:cs="Arial"/>
          <w:w w:val="95"/>
        </w:rPr>
        <w:t>livello</w:t>
      </w:r>
      <w:r w:rsidRPr="00475723">
        <w:rPr>
          <w:rFonts w:ascii="Arial" w:hAnsi="Arial" w:cs="Arial"/>
          <w:spacing w:val="25"/>
          <w:w w:val="95"/>
        </w:rPr>
        <w:t xml:space="preserve"> </w:t>
      </w:r>
      <w:r w:rsidRPr="00475723">
        <w:rPr>
          <w:rFonts w:ascii="Arial" w:hAnsi="Arial" w:cs="Arial"/>
          <w:w w:val="95"/>
        </w:rPr>
        <w:t>di</w:t>
      </w:r>
      <w:r w:rsidRPr="00475723">
        <w:rPr>
          <w:rFonts w:ascii="Arial" w:hAnsi="Arial" w:cs="Arial"/>
          <w:spacing w:val="33"/>
          <w:w w:val="95"/>
        </w:rPr>
        <w:t xml:space="preserve"> </w:t>
      </w:r>
      <w:r w:rsidRPr="00475723">
        <w:rPr>
          <w:rFonts w:ascii="Arial" w:hAnsi="Arial" w:cs="Arial"/>
          <w:w w:val="95"/>
        </w:rPr>
        <w:t>rischio</w:t>
      </w:r>
      <w:r w:rsidRPr="00475723">
        <w:rPr>
          <w:rFonts w:ascii="Arial" w:hAnsi="Arial" w:cs="Arial"/>
          <w:spacing w:val="25"/>
          <w:w w:val="95"/>
        </w:rPr>
        <w:t xml:space="preserve"> </w:t>
      </w:r>
      <w:r w:rsidRPr="00475723">
        <w:rPr>
          <w:rFonts w:ascii="Arial" w:hAnsi="Arial" w:cs="Arial"/>
          <w:w w:val="95"/>
        </w:rPr>
        <w:t>stimato,</w:t>
      </w:r>
      <w:r w:rsidRPr="00475723">
        <w:rPr>
          <w:rFonts w:ascii="Arial" w:hAnsi="Arial" w:cs="Arial"/>
          <w:spacing w:val="30"/>
          <w:w w:val="95"/>
        </w:rPr>
        <w:t xml:space="preserve"> </w:t>
      </w:r>
      <w:r w:rsidRPr="00475723">
        <w:rPr>
          <w:rFonts w:ascii="Arial" w:hAnsi="Arial" w:cs="Arial"/>
          <w:w w:val="95"/>
        </w:rPr>
        <w:t>e</w:t>
      </w:r>
      <w:r w:rsidRPr="00475723">
        <w:rPr>
          <w:rFonts w:ascii="Arial" w:hAnsi="Arial" w:cs="Arial"/>
          <w:spacing w:val="31"/>
          <w:w w:val="95"/>
        </w:rPr>
        <w:t xml:space="preserve"> </w:t>
      </w:r>
      <w:r w:rsidRPr="00475723">
        <w:rPr>
          <w:rFonts w:ascii="Arial" w:hAnsi="Arial" w:cs="Arial"/>
          <w:w w:val="95"/>
        </w:rPr>
        <w:t>dei</w:t>
      </w:r>
      <w:r w:rsidRPr="00475723">
        <w:rPr>
          <w:rFonts w:ascii="Arial" w:hAnsi="Arial" w:cs="Arial"/>
          <w:spacing w:val="31"/>
          <w:w w:val="95"/>
        </w:rPr>
        <w:t xml:space="preserve"> </w:t>
      </w:r>
      <w:r w:rsidRPr="00475723">
        <w:rPr>
          <w:rFonts w:ascii="Arial" w:hAnsi="Arial" w:cs="Arial"/>
          <w:w w:val="95"/>
        </w:rPr>
        <w:t>modi</w:t>
      </w:r>
      <w:r w:rsidRPr="00475723">
        <w:rPr>
          <w:rFonts w:ascii="Arial" w:hAnsi="Arial" w:cs="Arial"/>
          <w:spacing w:val="33"/>
          <w:w w:val="95"/>
        </w:rPr>
        <w:t xml:space="preserve"> </w:t>
      </w:r>
      <w:r w:rsidRPr="00475723">
        <w:rPr>
          <w:rFonts w:ascii="Arial" w:hAnsi="Arial" w:cs="Arial"/>
          <w:w w:val="95"/>
        </w:rPr>
        <w:t>di</w:t>
      </w:r>
      <w:r w:rsidRPr="00475723">
        <w:rPr>
          <w:rFonts w:ascii="Arial" w:hAnsi="Arial" w:cs="Arial"/>
          <w:spacing w:val="-19"/>
          <w:w w:val="95"/>
        </w:rPr>
        <w:t xml:space="preserve"> </w:t>
      </w:r>
      <w:r w:rsidRPr="00475723">
        <w:rPr>
          <w:rFonts w:ascii="Arial" w:hAnsi="Arial" w:cs="Arial"/>
          <w:w w:val="95"/>
        </w:rPr>
        <w:t>monitoraggio.</w:t>
      </w:r>
    </w:p>
    <w:p w:rsidR="00B96E4C" w:rsidRPr="00475723" w:rsidRDefault="00B96E4C" w:rsidP="00B96E4C">
      <w:pPr>
        <w:pStyle w:val="Corpodeltesto"/>
        <w:spacing w:before="99"/>
        <w:ind w:left="192"/>
        <w:jc w:val="both"/>
        <w:rPr>
          <w:rFonts w:ascii="Arial" w:hAnsi="Arial" w:cs="Arial"/>
        </w:rPr>
      </w:pPr>
    </w:p>
    <w:p w:rsidR="00B96E4C" w:rsidRPr="00475723" w:rsidRDefault="00B96E4C" w:rsidP="00B96E4C">
      <w:pPr>
        <w:pStyle w:val="Corpodeltesto"/>
        <w:spacing w:before="156" w:line="278" w:lineRule="auto"/>
        <w:ind w:left="709" w:right="207"/>
        <w:jc w:val="both"/>
        <w:rPr>
          <w:rFonts w:ascii="Arial" w:hAnsi="Arial" w:cs="Arial"/>
        </w:rPr>
      </w:pPr>
      <w:r w:rsidRPr="00475723">
        <w:rPr>
          <w:rFonts w:ascii="Arial" w:hAnsi="Arial" w:cs="Arial"/>
        </w:rPr>
        <w:t>La</w:t>
      </w:r>
      <w:r w:rsidRPr="00475723">
        <w:rPr>
          <w:rFonts w:ascii="Arial" w:hAnsi="Arial" w:cs="Arial"/>
          <w:spacing w:val="58"/>
        </w:rPr>
        <w:t xml:space="preserve"> </w:t>
      </w:r>
      <w:r w:rsidRPr="00475723">
        <w:rPr>
          <w:rFonts w:ascii="Arial" w:hAnsi="Arial" w:cs="Arial"/>
        </w:rPr>
        <w:t>programmazione</w:t>
      </w:r>
      <w:r w:rsidRPr="00475723">
        <w:rPr>
          <w:rFonts w:ascii="Arial" w:hAnsi="Arial" w:cs="Arial"/>
          <w:spacing w:val="60"/>
        </w:rPr>
        <w:t xml:space="preserve"> </w:t>
      </w:r>
      <w:r w:rsidRPr="00475723">
        <w:rPr>
          <w:rFonts w:ascii="Arial" w:hAnsi="Arial" w:cs="Arial"/>
        </w:rPr>
        <w:t>operativa</w:t>
      </w:r>
      <w:r w:rsidRPr="00475723">
        <w:rPr>
          <w:rFonts w:ascii="Arial" w:hAnsi="Arial" w:cs="Arial"/>
          <w:spacing w:val="59"/>
        </w:rPr>
        <w:t xml:space="preserve"> </w:t>
      </w:r>
      <w:r w:rsidRPr="00475723">
        <w:rPr>
          <w:rFonts w:ascii="Arial" w:hAnsi="Arial" w:cs="Arial"/>
        </w:rPr>
        <w:t>delle</w:t>
      </w:r>
      <w:r w:rsidRPr="00475723">
        <w:rPr>
          <w:rFonts w:ascii="Arial" w:hAnsi="Arial" w:cs="Arial"/>
          <w:spacing w:val="58"/>
        </w:rPr>
        <w:t xml:space="preserve"> </w:t>
      </w:r>
      <w:r w:rsidRPr="00475723">
        <w:rPr>
          <w:rFonts w:ascii="Arial" w:hAnsi="Arial" w:cs="Arial"/>
        </w:rPr>
        <w:t>misure</w:t>
      </w:r>
      <w:r w:rsidRPr="00475723">
        <w:rPr>
          <w:rFonts w:ascii="Arial" w:hAnsi="Arial" w:cs="Arial"/>
          <w:spacing w:val="57"/>
        </w:rPr>
        <w:t xml:space="preserve"> </w:t>
      </w:r>
      <w:r w:rsidRPr="00475723">
        <w:rPr>
          <w:rFonts w:ascii="Arial" w:hAnsi="Arial" w:cs="Arial"/>
        </w:rPr>
        <w:t>è</w:t>
      </w:r>
      <w:r w:rsidRPr="00475723">
        <w:rPr>
          <w:rFonts w:ascii="Arial" w:hAnsi="Arial" w:cs="Arial"/>
          <w:spacing w:val="60"/>
        </w:rPr>
        <w:t xml:space="preserve"> </w:t>
      </w:r>
      <w:r w:rsidRPr="00475723">
        <w:rPr>
          <w:rFonts w:ascii="Arial" w:hAnsi="Arial" w:cs="Arial"/>
        </w:rPr>
        <w:t>realizzata</w:t>
      </w:r>
      <w:r w:rsidRPr="00475723">
        <w:rPr>
          <w:rFonts w:ascii="Arial" w:hAnsi="Arial" w:cs="Arial"/>
          <w:spacing w:val="58"/>
        </w:rPr>
        <w:t xml:space="preserve"> </w:t>
      </w:r>
      <w:r w:rsidRPr="00475723">
        <w:rPr>
          <w:rFonts w:ascii="Arial" w:hAnsi="Arial" w:cs="Arial"/>
        </w:rPr>
        <w:t>prendendo</w:t>
      </w:r>
      <w:r w:rsidRPr="00475723">
        <w:rPr>
          <w:rFonts w:ascii="Arial" w:hAnsi="Arial" w:cs="Arial"/>
          <w:spacing w:val="60"/>
        </w:rPr>
        <w:t xml:space="preserve"> </w:t>
      </w:r>
      <w:r w:rsidRPr="00475723">
        <w:rPr>
          <w:rFonts w:ascii="Arial" w:hAnsi="Arial" w:cs="Arial"/>
        </w:rPr>
        <w:t>i</w:t>
      </w:r>
      <w:r>
        <w:rPr>
          <w:rFonts w:ascii="Arial" w:hAnsi="Arial" w:cs="Arial"/>
        </w:rPr>
        <w:t>n  c</w:t>
      </w:r>
      <w:r w:rsidRPr="00475723">
        <w:rPr>
          <w:rFonts w:ascii="Arial" w:hAnsi="Arial" w:cs="Arial"/>
        </w:rPr>
        <w:t>onsiderazione</w:t>
      </w:r>
      <w:r w:rsidRPr="00475723">
        <w:rPr>
          <w:rFonts w:ascii="Arial" w:hAnsi="Arial" w:cs="Arial"/>
          <w:spacing w:val="58"/>
        </w:rPr>
        <w:t xml:space="preserve"> </w:t>
      </w:r>
      <w:r w:rsidRPr="00475723">
        <w:rPr>
          <w:rFonts w:ascii="Arial" w:hAnsi="Arial" w:cs="Arial"/>
        </w:rPr>
        <w:t>gli</w:t>
      </w:r>
      <w:r>
        <w:rPr>
          <w:rFonts w:ascii="Arial" w:hAnsi="Arial" w:cs="Arial"/>
        </w:rPr>
        <w:t xml:space="preserve"> </w:t>
      </w:r>
      <w:r w:rsidRPr="00475723">
        <w:rPr>
          <w:rFonts w:ascii="Arial" w:hAnsi="Arial" w:cs="Arial"/>
          <w:spacing w:val="-67"/>
        </w:rPr>
        <w:t xml:space="preserve"> </w:t>
      </w:r>
      <w:r w:rsidRPr="00475723">
        <w:rPr>
          <w:rFonts w:ascii="Arial" w:hAnsi="Arial" w:cs="Arial"/>
        </w:rPr>
        <w:t>elementi</w:t>
      </w:r>
      <w:r w:rsidRPr="00475723">
        <w:rPr>
          <w:rFonts w:ascii="Arial" w:hAnsi="Arial" w:cs="Arial"/>
          <w:spacing w:val="1"/>
        </w:rPr>
        <w:t xml:space="preserve"> </w:t>
      </w:r>
      <w:r w:rsidRPr="00475723">
        <w:rPr>
          <w:rFonts w:ascii="Arial" w:hAnsi="Arial" w:cs="Arial"/>
        </w:rPr>
        <w:t>descrittivi</w:t>
      </w:r>
      <w:r w:rsidRPr="00475723">
        <w:rPr>
          <w:rFonts w:ascii="Arial" w:hAnsi="Arial" w:cs="Arial"/>
          <w:spacing w:val="2"/>
        </w:rPr>
        <w:t xml:space="preserve"> </w:t>
      </w:r>
      <w:r w:rsidRPr="00475723">
        <w:rPr>
          <w:rFonts w:ascii="Arial" w:hAnsi="Arial" w:cs="Arial"/>
        </w:rPr>
        <w:t>sotto</w:t>
      </w:r>
      <w:r w:rsidRPr="00475723">
        <w:rPr>
          <w:rFonts w:ascii="Arial" w:hAnsi="Arial" w:cs="Arial"/>
          <w:spacing w:val="-2"/>
        </w:rPr>
        <w:t xml:space="preserve"> </w:t>
      </w:r>
      <w:r w:rsidRPr="00475723">
        <w:rPr>
          <w:rFonts w:ascii="Arial" w:hAnsi="Arial" w:cs="Arial"/>
        </w:rPr>
        <w:t>riportati:</w:t>
      </w:r>
    </w:p>
    <w:p w:rsidR="00B96E4C" w:rsidRDefault="00B96E4C" w:rsidP="00B96E4C">
      <w:pPr>
        <w:pStyle w:val="Paragrafoelenco"/>
        <w:numPr>
          <w:ilvl w:val="0"/>
          <w:numId w:val="18"/>
        </w:numPr>
        <w:suppressAutoHyphens w:val="0"/>
        <w:autoSpaceDE w:val="0"/>
        <w:autoSpaceDN w:val="0"/>
        <w:spacing w:before="38" w:line="276" w:lineRule="auto"/>
        <w:ind w:left="993" w:right="207" w:hanging="361"/>
        <w:contextualSpacing w:val="0"/>
        <w:rPr>
          <w:rFonts w:ascii="Arial" w:hAnsi="Arial" w:cs="Arial"/>
        </w:rPr>
      </w:pPr>
      <w:r w:rsidRPr="00475723">
        <w:rPr>
          <w:rFonts w:ascii="Arial" w:hAnsi="Arial" w:cs="Arial"/>
          <w:u w:val="single"/>
        </w:rPr>
        <w:t>fasi</w:t>
      </w:r>
      <w:r w:rsidRPr="00475723">
        <w:rPr>
          <w:rFonts w:ascii="Arial" w:hAnsi="Arial" w:cs="Arial"/>
          <w:spacing w:val="33"/>
          <w:u w:val="single"/>
        </w:rPr>
        <w:t xml:space="preserve"> </w:t>
      </w:r>
      <w:r w:rsidRPr="00475723">
        <w:rPr>
          <w:rFonts w:ascii="Arial" w:hAnsi="Arial" w:cs="Arial"/>
          <w:u w:val="single"/>
        </w:rPr>
        <w:t>e/o</w:t>
      </w:r>
      <w:r w:rsidRPr="00475723">
        <w:rPr>
          <w:rFonts w:ascii="Arial" w:hAnsi="Arial" w:cs="Arial"/>
          <w:spacing w:val="32"/>
          <w:u w:val="single"/>
        </w:rPr>
        <w:t xml:space="preserve"> </w:t>
      </w:r>
      <w:r w:rsidRPr="00475723">
        <w:rPr>
          <w:rFonts w:ascii="Arial" w:hAnsi="Arial" w:cs="Arial"/>
          <w:u w:val="single"/>
        </w:rPr>
        <w:t>modalità</w:t>
      </w:r>
      <w:r w:rsidRPr="00475723">
        <w:rPr>
          <w:rFonts w:ascii="Arial" w:hAnsi="Arial" w:cs="Arial"/>
          <w:spacing w:val="32"/>
          <w:u w:val="single"/>
        </w:rPr>
        <w:t xml:space="preserve"> </w:t>
      </w:r>
      <w:r w:rsidRPr="00475723">
        <w:rPr>
          <w:rFonts w:ascii="Arial" w:hAnsi="Arial" w:cs="Arial"/>
          <w:u w:val="single"/>
        </w:rPr>
        <w:t>di</w:t>
      </w:r>
      <w:r w:rsidRPr="00475723">
        <w:rPr>
          <w:rFonts w:ascii="Arial" w:hAnsi="Arial" w:cs="Arial"/>
          <w:spacing w:val="33"/>
          <w:u w:val="single"/>
        </w:rPr>
        <w:t xml:space="preserve"> </w:t>
      </w:r>
      <w:r w:rsidRPr="00475723">
        <w:rPr>
          <w:rFonts w:ascii="Arial" w:hAnsi="Arial" w:cs="Arial"/>
          <w:u w:val="single"/>
        </w:rPr>
        <w:t>attuazione</w:t>
      </w:r>
      <w:r w:rsidRPr="00475723">
        <w:rPr>
          <w:rFonts w:ascii="Arial" w:hAnsi="Arial" w:cs="Arial"/>
          <w:spacing w:val="30"/>
          <w:u w:val="single"/>
        </w:rPr>
        <w:t xml:space="preserve"> </w:t>
      </w:r>
      <w:r w:rsidRPr="00475723">
        <w:rPr>
          <w:rFonts w:ascii="Arial" w:hAnsi="Arial" w:cs="Arial"/>
          <w:u w:val="single"/>
        </w:rPr>
        <w:t>della</w:t>
      </w:r>
      <w:r w:rsidRPr="00475723">
        <w:rPr>
          <w:rFonts w:ascii="Arial" w:hAnsi="Arial" w:cs="Arial"/>
          <w:spacing w:val="32"/>
          <w:u w:val="single"/>
        </w:rPr>
        <w:t xml:space="preserve"> </w:t>
      </w:r>
      <w:r w:rsidRPr="00475723">
        <w:rPr>
          <w:rFonts w:ascii="Arial" w:hAnsi="Arial" w:cs="Arial"/>
          <w:u w:val="single"/>
        </w:rPr>
        <w:t>misura</w:t>
      </w:r>
      <w:r w:rsidRPr="00475723">
        <w:rPr>
          <w:rFonts w:ascii="Arial" w:hAnsi="Arial" w:cs="Arial"/>
          <w:spacing w:val="35"/>
        </w:rPr>
        <w:t xml:space="preserve"> </w:t>
      </w:r>
      <w:r w:rsidRPr="00475723">
        <w:rPr>
          <w:rFonts w:ascii="Arial" w:hAnsi="Arial" w:cs="Arial"/>
        </w:rPr>
        <w:t>-</w:t>
      </w:r>
      <w:r w:rsidRPr="00475723">
        <w:rPr>
          <w:rFonts w:ascii="Arial" w:hAnsi="Arial" w:cs="Arial"/>
          <w:spacing w:val="32"/>
        </w:rPr>
        <w:t xml:space="preserve"> </w:t>
      </w:r>
      <w:r w:rsidRPr="00475723">
        <w:rPr>
          <w:rFonts w:ascii="Arial" w:hAnsi="Arial" w:cs="Arial"/>
          <w:i/>
        </w:rPr>
        <w:t>indicazione</w:t>
      </w:r>
      <w:r w:rsidRPr="00475723">
        <w:rPr>
          <w:rFonts w:ascii="Arial" w:hAnsi="Arial" w:cs="Arial"/>
          <w:i/>
          <w:spacing w:val="30"/>
        </w:rPr>
        <w:t xml:space="preserve"> </w:t>
      </w:r>
      <w:r w:rsidRPr="00475723">
        <w:rPr>
          <w:rFonts w:ascii="Arial" w:hAnsi="Arial" w:cs="Arial"/>
          <w:i/>
        </w:rPr>
        <w:t>dei</w:t>
      </w:r>
      <w:r w:rsidRPr="00475723">
        <w:rPr>
          <w:rFonts w:ascii="Arial" w:hAnsi="Arial" w:cs="Arial"/>
          <w:i/>
          <w:spacing w:val="30"/>
        </w:rPr>
        <w:t xml:space="preserve"> </w:t>
      </w:r>
      <w:r w:rsidRPr="00475723">
        <w:rPr>
          <w:rFonts w:ascii="Arial" w:hAnsi="Arial" w:cs="Arial"/>
          <w:i/>
        </w:rPr>
        <w:t>vari</w:t>
      </w:r>
      <w:r w:rsidRPr="00475723">
        <w:rPr>
          <w:rFonts w:ascii="Arial" w:hAnsi="Arial" w:cs="Arial"/>
          <w:i/>
          <w:spacing w:val="31"/>
        </w:rPr>
        <w:t xml:space="preserve"> </w:t>
      </w:r>
      <w:r w:rsidRPr="00475723">
        <w:rPr>
          <w:rFonts w:ascii="Arial" w:hAnsi="Arial" w:cs="Arial"/>
          <w:i/>
        </w:rPr>
        <w:t>passaggi</w:t>
      </w:r>
      <w:r w:rsidRPr="00475723">
        <w:rPr>
          <w:rFonts w:ascii="Arial" w:hAnsi="Arial" w:cs="Arial"/>
          <w:i/>
          <w:spacing w:val="30"/>
        </w:rPr>
        <w:t xml:space="preserve"> </w:t>
      </w:r>
      <w:r w:rsidRPr="00475723">
        <w:rPr>
          <w:rFonts w:ascii="Arial" w:hAnsi="Arial" w:cs="Arial"/>
          <w:i/>
        </w:rPr>
        <w:t>con</w:t>
      </w:r>
      <w:r w:rsidRPr="00475723">
        <w:rPr>
          <w:rFonts w:ascii="Arial" w:hAnsi="Arial" w:cs="Arial"/>
          <w:i/>
          <w:spacing w:val="34"/>
        </w:rPr>
        <w:t xml:space="preserve"> </w:t>
      </w:r>
      <w:r w:rsidRPr="00475723">
        <w:rPr>
          <w:rFonts w:ascii="Arial" w:hAnsi="Arial" w:cs="Arial"/>
          <w:i/>
        </w:rPr>
        <w:t>cui l’amministrazione</w:t>
      </w:r>
      <w:r w:rsidRPr="00475723">
        <w:rPr>
          <w:rFonts w:ascii="Arial" w:hAnsi="Arial" w:cs="Arial"/>
          <w:i/>
          <w:spacing w:val="-3"/>
        </w:rPr>
        <w:t xml:space="preserve"> </w:t>
      </w:r>
      <w:r w:rsidRPr="00475723">
        <w:rPr>
          <w:rFonts w:ascii="Arial" w:hAnsi="Arial" w:cs="Arial"/>
          <w:i/>
        </w:rPr>
        <w:t>intende</w:t>
      </w:r>
      <w:r w:rsidRPr="00475723">
        <w:rPr>
          <w:rFonts w:ascii="Arial" w:hAnsi="Arial" w:cs="Arial"/>
          <w:i/>
          <w:spacing w:val="-5"/>
        </w:rPr>
        <w:t xml:space="preserve"> </w:t>
      </w:r>
      <w:r w:rsidRPr="00475723">
        <w:rPr>
          <w:rFonts w:ascii="Arial" w:hAnsi="Arial" w:cs="Arial"/>
          <w:i/>
        </w:rPr>
        <w:t>adottare</w:t>
      </w:r>
      <w:r w:rsidRPr="00475723">
        <w:rPr>
          <w:rFonts w:ascii="Arial" w:hAnsi="Arial" w:cs="Arial"/>
          <w:i/>
          <w:spacing w:val="-3"/>
        </w:rPr>
        <w:t xml:space="preserve"> </w:t>
      </w:r>
      <w:r w:rsidRPr="00475723">
        <w:rPr>
          <w:rFonts w:ascii="Arial" w:hAnsi="Arial" w:cs="Arial"/>
          <w:i/>
        </w:rPr>
        <w:t>la</w:t>
      </w:r>
      <w:r w:rsidRPr="00475723">
        <w:rPr>
          <w:rFonts w:ascii="Arial" w:hAnsi="Arial" w:cs="Arial"/>
          <w:i/>
          <w:spacing w:val="-4"/>
        </w:rPr>
        <w:t xml:space="preserve"> </w:t>
      </w:r>
      <w:r w:rsidRPr="00475723">
        <w:rPr>
          <w:rFonts w:ascii="Arial" w:hAnsi="Arial" w:cs="Arial"/>
          <w:i/>
        </w:rPr>
        <w:t>misura</w:t>
      </w:r>
      <w:r w:rsidRPr="00475723">
        <w:rPr>
          <w:rFonts w:ascii="Arial" w:hAnsi="Arial" w:cs="Arial"/>
        </w:rPr>
        <w:t>;</w:t>
      </w:r>
    </w:p>
    <w:p w:rsidR="00B96E4C" w:rsidRPr="00475723" w:rsidRDefault="00B96E4C" w:rsidP="00B96E4C">
      <w:pPr>
        <w:pStyle w:val="Paragrafoelenco"/>
        <w:numPr>
          <w:ilvl w:val="0"/>
          <w:numId w:val="18"/>
        </w:numPr>
        <w:suppressAutoHyphens w:val="0"/>
        <w:autoSpaceDE w:val="0"/>
        <w:autoSpaceDN w:val="0"/>
        <w:spacing w:before="155" w:line="276" w:lineRule="auto"/>
        <w:ind w:left="993" w:right="207"/>
        <w:contextualSpacing w:val="0"/>
        <w:jc w:val="both"/>
        <w:rPr>
          <w:rFonts w:ascii="Arial" w:hAnsi="Arial" w:cs="Arial"/>
        </w:rPr>
      </w:pPr>
      <w:r w:rsidRPr="00475723">
        <w:rPr>
          <w:rFonts w:ascii="Arial" w:hAnsi="Arial" w:cs="Arial"/>
          <w:u w:val="single"/>
        </w:rPr>
        <w:t>tempistica di attuazione della misura e/o delle sue fasi</w:t>
      </w:r>
      <w:r w:rsidRPr="00475723">
        <w:rPr>
          <w:rFonts w:ascii="Arial" w:hAnsi="Arial" w:cs="Arial"/>
        </w:rPr>
        <w:t xml:space="preserve"> - </w:t>
      </w:r>
      <w:r w:rsidRPr="00475723">
        <w:rPr>
          <w:rFonts w:ascii="Arial" w:hAnsi="Arial" w:cs="Arial"/>
          <w:i/>
        </w:rPr>
        <w:t xml:space="preserve">la misura deve </w:t>
      </w:r>
      <w:r>
        <w:rPr>
          <w:rFonts w:ascii="Arial" w:hAnsi="Arial" w:cs="Arial"/>
          <w:i/>
        </w:rPr>
        <w:t>e</w:t>
      </w:r>
      <w:r w:rsidRPr="00475723">
        <w:rPr>
          <w:rFonts w:ascii="Arial" w:hAnsi="Arial" w:cs="Arial"/>
          <w:i/>
        </w:rPr>
        <w:t>ssere</w:t>
      </w:r>
      <w:r w:rsidRPr="00475723">
        <w:rPr>
          <w:rFonts w:ascii="Arial" w:hAnsi="Arial" w:cs="Arial"/>
          <w:i/>
          <w:spacing w:val="1"/>
        </w:rPr>
        <w:t xml:space="preserve"> </w:t>
      </w:r>
      <w:r w:rsidRPr="00475723">
        <w:rPr>
          <w:rFonts w:ascii="Arial" w:hAnsi="Arial" w:cs="Arial"/>
          <w:i/>
        </w:rPr>
        <w:t>opportunamente scadenzata nel tempo al fine di consentire ai soggetti che sono</w:t>
      </w:r>
      <w:r w:rsidRPr="00475723">
        <w:rPr>
          <w:rFonts w:ascii="Arial" w:hAnsi="Arial" w:cs="Arial"/>
          <w:i/>
          <w:spacing w:val="1"/>
        </w:rPr>
        <w:t xml:space="preserve"> </w:t>
      </w:r>
      <w:r w:rsidRPr="00475723">
        <w:rPr>
          <w:rFonts w:ascii="Arial" w:hAnsi="Arial" w:cs="Arial"/>
          <w:i/>
        </w:rPr>
        <w:t>chiamati ad attuarle, di programmare e svolgere efficacemente tali azioni nei tempi</w:t>
      </w:r>
      <w:r w:rsidRPr="00475723">
        <w:rPr>
          <w:rFonts w:ascii="Arial" w:hAnsi="Arial" w:cs="Arial"/>
          <w:i/>
          <w:spacing w:val="1"/>
        </w:rPr>
        <w:t xml:space="preserve"> </w:t>
      </w:r>
      <w:r w:rsidRPr="00475723">
        <w:rPr>
          <w:rFonts w:ascii="Arial" w:hAnsi="Arial" w:cs="Arial"/>
          <w:i/>
        </w:rPr>
        <w:t>previsti</w:t>
      </w:r>
      <w:r w:rsidRPr="00475723">
        <w:rPr>
          <w:rFonts w:ascii="Arial" w:hAnsi="Arial" w:cs="Arial"/>
        </w:rPr>
        <w:t>;</w:t>
      </w:r>
    </w:p>
    <w:p w:rsidR="00B96E4C" w:rsidRPr="00475723" w:rsidRDefault="00B96E4C" w:rsidP="00B96E4C">
      <w:pPr>
        <w:pStyle w:val="Paragrafoelenco"/>
        <w:numPr>
          <w:ilvl w:val="0"/>
          <w:numId w:val="18"/>
        </w:numPr>
        <w:suppressAutoHyphens w:val="0"/>
        <w:autoSpaceDE w:val="0"/>
        <w:autoSpaceDN w:val="0"/>
        <w:spacing w:before="120" w:line="276" w:lineRule="auto"/>
        <w:ind w:left="993" w:right="207"/>
        <w:contextualSpacing w:val="0"/>
        <w:jc w:val="both"/>
        <w:rPr>
          <w:rFonts w:ascii="Arial" w:hAnsi="Arial" w:cs="Arial"/>
        </w:rPr>
      </w:pPr>
      <w:r w:rsidRPr="00475723">
        <w:rPr>
          <w:rFonts w:ascii="Arial" w:hAnsi="Arial" w:cs="Arial"/>
          <w:u w:val="single"/>
        </w:rPr>
        <w:t>responsabilità</w:t>
      </w:r>
      <w:r w:rsidRPr="00475723">
        <w:rPr>
          <w:rFonts w:ascii="Arial" w:hAnsi="Arial" w:cs="Arial"/>
          <w:spacing w:val="1"/>
          <w:u w:val="single"/>
        </w:rPr>
        <w:t xml:space="preserve"> </w:t>
      </w:r>
      <w:r w:rsidRPr="00475723">
        <w:rPr>
          <w:rFonts w:ascii="Arial" w:hAnsi="Arial" w:cs="Arial"/>
          <w:u w:val="single"/>
        </w:rPr>
        <w:t>connesse</w:t>
      </w:r>
      <w:r w:rsidRPr="00475723">
        <w:rPr>
          <w:rFonts w:ascii="Arial" w:hAnsi="Arial" w:cs="Arial"/>
          <w:spacing w:val="1"/>
          <w:u w:val="single"/>
        </w:rPr>
        <w:t xml:space="preserve"> </w:t>
      </w:r>
      <w:r w:rsidRPr="00475723">
        <w:rPr>
          <w:rFonts w:ascii="Arial" w:hAnsi="Arial" w:cs="Arial"/>
          <w:u w:val="single"/>
        </w:rPr>
        <w:t>all’attuazione</w:t>
      </w:r>
      <w:r w:rsidRPr="00475723">
        <w:rPr>
          <w:rFonts w:ascii="Arial" w:hAnsi="Arial" w:cs="Arial"/>
          <w:spacing w:val="1"/>
          <w:u w:val="single"/>
        </w:rPr>
        <w:t xml:space="preserve"> </w:t>
      </w:r>
      <w:r w:rsidRPr="00475723">
        <w:rPr>
          <w:rFonts w:ascii="Arial" w:hAnsi="Arial" w:cs="Arial"/>
          <w:u w:val="single"/>
        </w:rPr>
        <w:t>della</w:t>
      </w:r>
      <w:r w:rsidRPr="00475723">
        <w:rPr>
          <w:rFonts w:ascii="Arial" w:hAnsi="Arial" w:cs="Arial"/>
          <w:spacing w:val="1"/>
          <w:u w:val="single"/>
        </w:rPr>
        <w:t xml:space="preserve"> </w:t>
      </w:r>
      <w:r w:rsidRPr="00475723">
        <w:rPr>
          <w:rFonts w:ascii="Arial" w:hAnsi="Arial" w:cs="Arial"/>
          <w:u w:val="single"/>
        </w:rPr>
        <w:t>misura</w:t>
      </w:r>
      <w:r w:rsidRPr="00475723">
        <w:rPr>
          <w:rFonts w:ascii="Arial" w:hAnsi="Arial" w:cs="Arial"/>
          <w:spacing w:val="1"/>
        </w:rPr>
        <w:t xml:space="preserve"> </w:t>
      </w:r>
      <w:r w:rsidRPr="00475723">
        <w:rPr>
          <w:rFonts w:ascii="Arial" w:hAnsi="Arial" w:cs="Arial"/>
        </w:rPr>
        <w:t>-</w:t>
      </w:r>
      <w:r w:rsidRPr="00475723">
        <w:rPr>
          <w:rFonts w:ascii="Arial" w:hAnsi="Arial" w:cs="Arial"/>
          <w:spacing w:val="1"/>
        </w:rPr>
        <w:t xml:space="preserve"> </w:t>
      </w:r>
      <w:r w:rsidRPr="00475723">
        <w:rPr>
          <w:rFonts w:ascii="Arial" w:hAnsi="Arial" w:cs="Arial"/>
          <w:i/>
        </w:rPr>
        <w:t>indicazione</w:t>
      </w:r>
      <w:r w:rsidRPr="00475723">
        <w:rPr>
          <w:rFonts w:ascii="Arial" w:hAnsi="Arial" w:cs="Arial"/>
          <w:i/>
          <w:spacing w:val="1"/>
        </w:rPr>
        <w:t xml:space="preserve"> </w:t>
      </w:r>
      <w:r w:rsidRPr="00475723">
        <w:rPr>
          <w:rFonts w:ascii="Arial" w:hAnsi="Arial" w:cs="Arial"/>
          <w:i/>
        </w:rPr>
        <w:t>dei</w:t>
      </w:r>
      <w:r w:rsidRPr="00475723">
        <w:rPr>
          <w:rFonts w:ascii="Arial" w:hAnsi="Arial" w:cs="Arial"/>
          <w:i/>
          <w:spacing w:val="1"/>
        </w:rPr>
        <w:t xml:space="preserve"> </w:t>
      </w:r>
      <w:r w:rsidRPr="00475723">
        <w:rPr>
          <w:rFonts w:ascii="Arial" w:hAnsi="Arial" w:cs="Arial"/>
          <w:i/>
        </w:rPr>
        <w:t>responsabili</w:t>
      </w:r>
      <w:r w:rsidRPr="00475723">
        <w:rPr>
          <w:rFonts w:ascii="Arial" w:hAnsi="Arial" w:cs="Arial"/>
          <w:i/>
          <w:spacing w:val="-68"/>
        </w:rPr>
        <w:t xml:space="preserve"> </w:t>
      </w:r>
      <w:r w:rsidRPr="00475723">
        <w:rPr>
          <w:rFonts w:ascii="Arial" w:hAnsi="Arial" w:cs="Arial"/>
          <w:i/>
        </w:rPr>
        <w:t>dell’attuazione della misura e/o delle sue fasi, al fine di evitare fraintendimenti sulle</w:t>
      </w:r>
      <w:r w:rsidRPr="00475723">
        <w:rPr>
          <w:rFonts w:ascii="Arial" w:hAnsi="Arial" w:cs="Arial"/>
          <w:i/>
          <w:spacing w:val="1"/>
        </w:rPr>
        <w:t xml:space="preserve"> </w:t>
      </w:r>
      <w:r w:rsidRPr="00475723">
        <w:rPr>
          <w:rFonts w:ascii="Arial" w:hAnsi="Arial" w:cs="Arial"/>
          <w:i/>
        </w:rPr>
        <w:t>azioni</w:t>
      </w:r>
      <w:r w:rsidRPr="00475723">
        <w:rPr>
          <w:rFonts w:ascii="Arial" w:hAnsi="Arial" w:cs="Arial"/>
          <w:i/>
          <w:spacing w:val="-8"/>
        </w:rPr>
        <w:t xml:space="preserve"> </w:t>
      </w:r>
      <w:r w:rsidRPr="00475723">
        <w:rPr>
          <w:rFonts w:ascii="Arial" w:hAnsi="Arial" w:cs="Arial"/>
          <w:i/>
        </w:rPr>
        <w:t>da</w:t>
      </w:r>
      <w:r w:rsidRPr="00475723">
        <w:rPr>
          <w:rFonts w:ascii="Arial" w:hAnsi="Arial" w:cs="Arial"/>
          <w:i/>
          <w:spacing w:val="-7"/>
        </w:rPr>
        <w:t xml:space="preserve"> </w:t>
      </w:r>
      <w:r w:rsidRPr="00475723">
        <w:rPr>
          <w:rFonts w:ascii="Arial" w:hAnsi="Arial" w:cs="Arial"/>
          <w:i/>
        </w:rPr>
        <w:t>compiere</w:t>
      </w:r>
      <w:r w:rsidRPr="00475723">
        <w:rPr>
          <w:rFonts w:ascii="Arial" w:hAnsi="Arial" w:cs="Arial"/>
          <w:i/>
          <w:spacing w:val="-9"/>
        </w:rPr>
        <w:t xml:space="preserve"> </w:t>
      </w:r>
      <w:r w:rsidRPr="00475723">
        <w:rPr>
          <w:rFonts w:ascii="Arial" w:hAnsi="Arial" w:cs="Arial"/>
          <w:i/>
        </w:rPr>
        <w:t>per</w:t>
      </w:r>
      <w:r w:rsidRPr="00475723">
        <w:rPr>
          <w:rFonts w:ascii="Arial" w:hAnsi="Arial" w:cs="Arial"/>
          <w:i/>
          <w:spacing w:val="-9"/>
        </w:rPr>
        <w:t xml:space="preserve"> </w:t>
      </w:r>
      <w:r w:rsidRPr="00475723">
        <w:rPr>
          <w:rFonts w:ascii="Arial" w:hAnsi="Arial" w:cs="Arial"/>
          <w:i/>
        </w:rPr>
        <w:t>la</w:t>
      </w:r>
      <w:r w:rsidRPr="00475723">
        <w:rPr>
          <w:rFonts w:ascii="Arial" w:hAnsi="Arial" w:cs="Arial"/>
          <w:i/>
          <w:spacing w:val="-7"/>
        </w:rPr>
        <w:t xml:space="preserve"> </w:t>
      </w:r>
      <w:r w:rsidRPr="00475723">
        <w:rPr>
          <w:rFonts w:ascii="Arial" w:hAnsi="Arial" w:cs="Arial"/>
          <w:i/>
        </w:rPr>
        <w:t>messa</w:t>
      </w:r>
      <w:r w:rsidRPr="00475723">
        <w:rPr>
          <w:rFonts w:ascii="Arial" w:hAnsi="Arial" w:cs="Arial"/>
          <w:i/>
          <w:spacing w:val="-8"/>
        </w:rPr>
        <w:t xml:space="preserve"> </w:t>
      </w:r>
      <w:r w:rsidRPr="00475723">
        <w:rPr>
          <w:rFonts w:ascii="Arial" w:hAnsi="Arial" w:cs="Arial"/>
          <w:i/>
        </w:rPr>
        <w:t>in</w:t>
      </w:r>
      <w:r w:rsidRPr="00475723">
        <w:rPr>
          <w:rFonts w:ascii="Arial" w:hAnsi="Arial" w:cs="Arial"/>
          <w:i/>
          <w:spacing w:val="-7"/>
        </w:rPr>
        <w:t xml:space="preserve"> </w:t>
      </w:r>
      <w:r w:rsidRPr="00475723">
        <w:rPr>
          <w:rFonts w:ascii="Arial" w:hAnsi="Arial" w:cs="Arial"/>
          <w:i/>
        </w:rPr>
        <w:t>atto</w:t>
      </w:r>
      <w:r w:rsidRPr="00475723">
        <w:rPr>
          <w:rFonts w:ascii="Arial" w:hAnsi="Arial" w:cs="Arial"/>
          <w:i/>
          <w:spacing w:val="-8"/>
        </w:rPr>
        <w:t xml:space="preserve"> </w:t>
      </w:r>
      <w:r w:rsidRPr="00475723">
        <w:rPr>
          <w:rFonts w:ascii="Arial" w:hAnsi="Arial" w:cs="Arial"/>
          <w:i/>
        </w:rPr>
        <w:t>della</w:t>
      </w:r>
      <w:r w:rsidRPr="00475723">
        <w:rPr>
          <w:rFonts w:ascii="Arial" w:hAnsi="Arial" w:cs="Arial"/>
          <w:i/>
          <w:spacing w:val="-7"/>
        </w:rPr>
        <w:t xml:space="preserve"> </w:t>
      </w:r>
      <w:r w:rsidRPr="00475723">
        <w:rPr>
          <w:rFonts w:ascii="Arial" w:hAnsi="Arial" w:cs="Arial"/>
          <w:i/>
        </w:rPr>
        <w:t>strategia</w:t>
      </w:r>
      <w:r w:rsidRPr="00475723">
        <w:rPr>
          <w:rFonts w:ascii="Arial" w:hAnsi="Arial" w:cs="Arial"/>
          <w:i/>
          <w:spacing w:val="-7"/>
        </w:rPr>
        <w:t xml:space="preserve"> </w:t>
      </w:r>
      <w:r w:rsidRPr="00475723">
        <w:rPr>
          <w:rFonts w:ascii="Arial" w:hAnsi="Arial" w:cs="Arial"/>
          <w:i/>
        </w:rPr>
        <w:t>di</w:t>
      </w:r>
      <w:r w:rsidRPr="00475723">
        <w:rPr>
          <w:rFonts w:ascii="Arial" w:hAnsi="Arial" w:cs="Arial"/>
          <w:i/>
          <w:spacing w:val="-8"/>
        </w:rPr>
        <w:t xml:space="preserve"> </w:t>
      </w:r>
      <w:r w:rsidRPr="00475723">
        <w:rPr>
          <w:rFonts w:ascii="Arial" w:hAnsi="Arial" w:cs="Arial"/>
          <w:i/>
        </w:rPr>
        <w:t>prevenzione</w:t>
      </w:r>
      <w:r w:rsidRPr="00475723">
        <w:rPr>
          <w:rFonts w:ascii="Arial" w:hAnsi="Arial" w:cs="Arial"/>
          <w:i/>
          <w:spacing w:val="-9"/>
        </w:rPr>
        <w:t xml:space="preserve"> </w:t>
      </w:r>
      <w:r w:rsidRPr="00475723">
        <w:rPr>
          <w:rFonts w:ascii="Arial" w:hAnsi="Arial" w:cs="Arial"/>
          <w:i/>
        </w:rPr>
        <w:t>della</w:t>
      </w:r>
      <w:r w:rsidRPr="00475723">
        <w:rPr>
          <w:rFonts w:ascii="Arial" w:hAnsi="Arial" w:cs="Arial"/>
          <w:i/>
          <w:spacing w:val="-7"/>
        </w:rPr>
        <w:t xml:space="preserve"> </w:t>
      </w:r>
      <w:r w:rsidRPr="00475723">
        <w:rPr>
          <w:rFonts w:ascii="Arial" w:hAnsi="Arial" w:cs="Arial"/>
          <w:i/>
        </w:rPr>
        <w:t>corruzione</w:t>
      </w:r>
      <w:r w:rsidRPr="00475723">
        <w:rPr>
          <w:rFonts w:ascii="Arial" w:hAnsi="Arial" w:cs="Arial"/>
        </w:rPr>
        <w:t>;</w:t>
      </w:r>
    </w:p>
    <w:p w:rsidR="00B96E4C" w:rsidRDefault="00B96E4C" w:rsidP="00B96E4C">
      <w:pPr>
        <w:pStyle w:val="Default"/>
        <w:spacing w:line="276" w:lineRule="auto"/>
        <w:ind w:left="709"/>
        <w:jc w:val="both"/>
        <w:rPr>
          <w:rFonts w:ascii="Arial" w:hAnsi="Arial" w:cs="Arial"/>
        </w:rPr>
      </w:pPr>
    </w:p>
    <w:p w:rsidR="00B96E4C" w:rsidRPr="0087202E" w:rsidRDefault="00B96E4C" w:rsidP="00B96E4C">
      <w:pPr>
        <w:pStyle w:val="Default"/>
        <w:spacing w:line="276" w:lineRule="auto"/>
        <w:ind w:left="709"/>
        <w:jc w:val="both"/>
        <w:rPr>
          <w:rFonts w:ascii="Arial" w:hAnsi="Arial" w:cs="Arial"/>
        </w:rPr>
      </w:pPr>
    </w:p>
    <w:p w:rsidR="00B96E4C" w:rsidRDefault="00B96E4C" w:rsidP="00B96E4C">
      <w:pPr>
        <w:pStyle w:val="Default"/>
        <w:spacing w:line="276" w:lineRule="auto"/>
        <w:jc w:val="both"/>
        <w:rPr>
          <w:rFonts w:ascii="Arial" w:hAnsi="Arial" w:cs="Arial"/>
        </w:rPr>
      </w:pPr>
    </w:p>
    <w:p w:rsidR="004D4AEA" w:rsidRDefault="004D4AEA" w:rsidP="00B96E4C">
      <w:pPr>
        <w:pStyle w:val="Default"/>
        <w:spacing w:line="276" w:lineRule="auto"/>
        <w:jc w:val="both"/>
        <w:rPr>
          <w:rFonts w:ascii="Arial" w:hAnsi="Arial" w:cs="Arial"/>
        </w:rPr>
      </w:pPr>
    </w:p>
    <w:p w:rsidR="004D4AEA" w:rsidRDefault="004D4AEA" w:rsidP="00B96E4C">
      <w:pPr>
        <w:pStyle w:val="Default"/>
        <w:spacing w:line="276" w:lineRule="auto"/>
        <w:jc w:val="both"/>
        <w:rPr>
          <w:rFonts w:ascii="Arial" w:hAnsi="Arial" w:cs="Arial"/>
        </w:rPr>
      </w:pPr>
    </w:p>
    <w:p w:rsidR="005C3B04" w:rsidRDefault="005C3B04" w:rsidP="00B96E4C">
      <w:pPr>
        <w:pStyle w:val="Default"/>
        <w:spacing w:line="276" w:lineRule="auto"/>
        <w:jc w:val="both"/>
        <w:rPr>
          <w:rFonts w:ascii="Arial" w:hAnsi="Arial" w:cs="Arial"/>
        </w:rPr>
      </w:pPr>
    </w:p>
    <w:p w:rsidR="005C3B04" w:rsidRDefault="005C3B04" w:rsidP="00B96E4C">
      <w:pPr>
        <w:pStyle w:val="Default"/>
        <w:spacing w:line="276" w:lineRule="auto"/>
        <w:jc w:val="both"/>
        <w:rPr>
          <w:rFonts w:ascii="Arial" w:hAnsi="Arial" w:cs="Arial"/>
        </w:rPr>
      </w:pPr>
    </w:p>
    <w:p w:rsidR="005C3B04" w:rsidRDefault="005C3B04" w:rsidP="00B96E4C">
      <w:pPr>
        <w:pStyle w:val="Default"/>
        <w:spacing w:line="276" w:lineRule="auto"/>
        <w:jc w:val="both"/>
        <w:rPr>
          <w:rFonts w:ascii="Arial" w:hAnsi="Arial" w:cs="Arial"/>
        </w:rPr>
      </w:pPr>
    </w:p>
    <w:p w:rsidR="005C3B04" w:rsidRDefault="005C3B04" w:rsidP="00B96E4C">
      <w:pPr>
        <w:pStyle w:val="Default"/>
        <w:spacing w:line="276" w:lineRule="auto"/>
        <w:jc w:val="both"/>
        <w:rPr>
          <w:rFonts w:ascii="Arial" w:hAnsi="Arial" w:cs="Arial"/>
        </w:rPr>
      </w:pPr>
    </w:p>
    <w:p w:rsidR="005C3B04" w:rsidRDefault="005C3B04" w:rsidP="00B96E4C">
      <w:pPr>
        <w:pStyle w:val="Default"/>
        <w:spacing w:line="276" w:lineRule="auto"/>
        <w:jc w:val="both"/>
        <w:rPr>
          <w:rFonts w:ascii="Arial" w:hAnsi="Arial" w:cs="Arial"/>
        </w:rPr>
      </w:pPr>
    </w:p>
    <w:p w:rsidR="00242945" w:rsidRDefault="00242945" w:rsidP="00B96E4C">
      <w:pPr>
        <w:pStyle w:val="Default"/>
        <w:spacing w:line="276" w:lineRule="auto"/>
        <w:jc w:val="both"/>
        <w:rPr>
          <w:rFonts w:ascii="Arial" w:hAnsi="Arial" w:cs="Arial"/>
        </w:rPr>
      </w:pPr>
    </w:p>
    <w:p w:rsidR="001E2984" w:rsidRDefault="001E2984" w:rsidP="00B96E4C">
      <w:pPr>
        <w:pStyle w:val="Default"/>
        <w:spacing w:line="276" w:lineRule="auto"/>
        <w:jc w:val="both"/>
        <w:rPr>
          <w:rFonts w:ascii="Arial" w:hAnsi="Arial" w:cs="Arial"/>
        </w:rPr>
      </w:pPr>
    </w:p>
    <w:p w:rsidR="005C3B04" w:rsidRDefault="005C3B04" w:rsidP="00B96E4C">
      <w:pPr>
        <w:pStyle w:val="Default"/>
        <w:spacing w:line="276" w:lineRule="auto"/>
        <w:jc w:val="both"/>
        <w:rPr>
          <w:rFonts w:ascii="Arial" w:hAnsi="Arial" w:cs="Arial"/>
        </w:rPr>
      </w:pPr>
    </w:p>
    <w:p w:rsidR="005C3B04" w:rsidRDefault="005C3B04" w:rsidP="00B96E4C">
      <w:pPr>
        <w:pStyle w:val="Default"/>
        <w:spacing w:line="276" w:lineRule="auto"/>
        <w:jc w:val="both"/>
        <w:rPr>
          <w:rFonts w:ascii="Arial" w:hAnsi="Arial" w:cs="Arial"/>
        </w:rPr>
      </w:pPr>
    </w:p>
    <w:p w:rsidR="005C3B04" w:rsidRDefault="005C3B04" w:rsidP="00B96E4C">
      <w:pPr>
        <w:pStyle w:val="Default"/>
        <w:spacing w:line="276" w:lineRule="auto"/>
        <w:jc w:val="both"/>
        <w:rPr>
          <w:rFonts w:ascii="Arial" w:hAnsi="Arial" w:cs="Arial"/>
        </w:rPr>
      </w:pPr>
    </w:p>
    <w:p w:rsidR="005C3B04" w:rsidRDefault="005C3B04" w:rsidP="00B96E4C">
      <w:pPr>
        <w:pStyle w:val="Default"/>
        <w:spacing w:line="276" w:lineRule="auto"/>
        <w:jc w:val="both"/>
        <w:rPr>
          <w:rFonts w:ascii="Arial" w:hAnsi="Arial" w:cs="Arial"/>
        </w:rPr>
      </w:pPr>
    </w:p>
    <w:p w:rsidR="00B96E4C" w:rsidRDefault="00B96E4C" w:rsidP="00B96E4C">
      <w:pPr>
        <w:pStyle w:val="Default"/>
      </w:pPr>
    </w:p>
    <w:p w:rsidR="00B96E4C" w:rsidRDefault="00861331" w:rsidP="00B96E4C">
      <w:pPr>
        <w:pStyle w:val="Default"/>
      </w:pPr>
      <w:r>
        <w:pict>
          <v:shape id="_x0000_s1043" type="#_x0000_t202" style="width:484.9pt;height:39.15pt;mso-position-horizontal-relative:char;mso-position-vertical-relative:line" fillcolor="#c2d69b" strokecolor="#9bbb59" strokeweight="1pt">
            <v:fill color2="#9bbb59" focus="50%" type="gradient"/>
            <v:shadow on="t" type="perspective" color="#4e6128" offset="1pt" offset2="-3pt"/>
            <v:textbox inset="0,0,0,0">
              <w:txbxContent>
                <w:p w:rsidR="00E3636E" w:rsidRDefault="00E3636E" w:rsidP="00B96E4C">
                  <w:pPr>
                    <w:spacing w:line="276" w:lineRule="auto"/>
                    <w:ind w:left="2014" w:hanging="1986"/>
                    <w:jc w:val="center"/>
                    <w:rPr>
                      <w:b/>
                      <w:color w:val="FFFFFF"/>
                      <w:sz w:val="28"/>
                    </w:rPr>
                  </w:pPr>
                  <w:r>
                    <w:rPr>
                      <w:b/>
                      <w:color w:val="FFFFFF"/>
                      <w:sz w:val="28"/>
                    </w:rPr>
                    <w:t>SEZIONE</w:t>
                  </w:r>
                  <w:r>
                    <w:rPr>
                      <w:b/>
                      <w:color w:val="FFFFFF"/>
                      <w:spacing w:val="-3"/>
                      <w:sz w:val="28"/>
                    </w:rPr>
                    <w:t xml:space="preserve"> </w:t>
                  </w:r>
                  <w:r>
                    <w:rPr>
                      <w:b/>
                      <w:color w:val="FFFFFF"/>
                      <w:sz w:val="28"/>
                    </w:rPr>
                    <w:t>III</w:t>
                  </w:r>
                </w:p>
                <w:p w:rsidR="00E3636E" w:rsidRDefault="00E3636E" w:rsidP="00B96E4C">
                  <w:pPr>
                    <w:spacing w:line="276" w:lineRule="auto"/>
                    <w:ind w:left="2014" w:hanging="1986"/>
                    <w:jc w:val="center"/>
                    <w:rPr>
                      <w:b/>
                      <w:color w:val="FFFFFF"/>
                      <w:spacing w:val="83"/>
                      <w:sz w:val="28"/>
                    </w:rPr>
                  </w:pPr>
                  <w:r>
                    <w:rPr>
                      <w:b/>
                      <w:color w:val="FFFFFF"/>
                      <w:sz w:val="28"/>
                    </w:rPr>
                    <w:t>ORGANIZZAZZIONE E CAPITALE UMANO</w:t>
                  </w:r>
                </w:p>
              </w:txbxContent>
            </v:textbox>
            <w10:wrap type="none"/>
            <w10:anchorlock/>
          </v:shape>
        </w:pict>
      </w:r>
    </w:p>
    <w:p w:rsidR="00B96E4C" w:rsidRDefault="00B96E4C" w:rsidP="00B96E4C">
      <w:pPr>
        <w:spacing w:line="276" w:lineRule="auto"/>
        <w:ind w:left="2014" w:hanging="1986"/>
        <w:jc w:val="center"/>
        <w:rPr>
          <w:b/>
          <w:color w:val="FFFFFF"/>
          <w:sz w:val="28"/>
        </w:rPr>
      </w:pPr>
      <w:r>
        <w:rPr>
          <w:b/>
          <w:color w:val="FFFFFF"/>
          <w:sz w:val="28"/>
        </w:rPr>
        <w:t>SEZIONE</w:t>
      </w:r>
      <w:r>
        <w:rPr>
          <w:b/>
          <w:color w:val="FFFFFF"/>
          <w:spacing w:val="-3"/>
          <w:sz w:val="28"/>
        </w:rPr>
        <w:t xml:space="preserve"> </w:t>
      </w:r>
      <w:r>
        <w:rPr>
          <w:b/>
          <w:color w:val="FFFFFF"/>
          <w:sz w:val="28"/>
        </w:rPr>
        <w:t>II</w:t>
      </w:r>
    </w:p>
    <w:p w:rsidR="00316D2A" w:rsidRDefault="00316D2A" w:rsidP="00316D2A">
      <w:pPr>
        <w:pStyle w:val="Default"/>
        <w:spacing w:line="276" w:lineRule="auto"/>
        <w:ind w:left="142" w:right="207"/>
        <w:jc w:val="both"/>
        <w:rPr>
          <w:b/>
          <w:color w:val="FFFFFF"/>
          <w:sz w:val="28"/>
        </w:rPr>
      </w:pPr>
    </w:p>
    <w:p w:rsidR="00316D2A" w:rsidRDefault="00316D2A" w:rsidP="00316D2A">
      <w:pPr>
        <w:pStyle w:val="Default"/>
        <w:spacing w:line="276" w:lineRule="auto"/>
        <w:ind w:left="142" w:right="207"/>
        <w:jc w:val="both"/>
        <w:rPr>
          <w:rFonts w:ascii="Arial" w:hAnsi="Arial" w:cs="Arial"/>
        </w:rPr>
      </w:pPr>
      <w:r>
        <w:rPr>
          <w:rFonts w:ascii="Arial" w:hAnsi="Arial" w:cs="Arial"/>
        </w:rPr>
        <w:t>La presente S</w:t>
      </w:r>
      <w:r w:rsidRPr="0053331C">
        <w:rPr>
          <w:rFonts w:ascii="Arial" w:hAnsi="Arial" w:cs="Arial"/>
        </w:rPr>
        <w:t>ezione</w:t>
      </w:r>
      <w:r>
        <w:rPr>
          <w:rFonts w:ascii="Arial" w:hAnsi="Arial" w:cs="Arial"/>
        </w:rPr>
        <w:t>, così come previsto dall’art. 6 del Decreto Interministeriale del 24.6.2022, è stata predisposta in modalità semplificata.</w:t>
      </w:r>
    </w:p>
    <w:p w:rsidR="00316D2A" w:rsidRDefault="00316D2A" w:rsidP="00316D2A">
      <w:pPr>
        <w:pStyle w:val="Default"/>
        <w:spacing w:line="276" w:lineRule="auto"/>
        <w:ind w:left="142" w:right="207"/>
        <w:jc w:val="both"/>
        <w:rPr>
          <w:rFonts w:ascii="Arial" w:hAnsi="Arial" w:cs="Arial"/>
        </w:rPr>
      </w:pPr>
    </w:p>
    <w:p w:rsidR="00316D2A" w:rsidRDefault="00316D2A" w:rsidP="00B96E4C">
      <w:pPr>
        <w:pStyle w:val="Default"/>
        <w:spacing w:line="360" w:lineRule="auto"/>
        <w:ind w:left="142"/>
        <w:rPr>
          <w:rFonts w:ascii="Arial" w:hAnsi="Arial" w:cs="Arial"/>
          <w:b/>
          <w:color w:val="0070C0"/>
        </w:rPr>
      </w:pPr>
    </w:p>
    <w:p w:rsidR="00B96E4C" w:rsidRPr="0006343C" w:rsidRDefault="00B96E4C" w:rsidP="00B96E4C">
      <w:pPr>
        <w:pStyle w:val="Default"/>
        <w:spacing w:line="360" w:lineRule="auto"/>
        <w:ind w:left="142"/>
        <w:rPr>
          <w:rFonts w:ascii="Arial" w:hAnsi="Arial" w:cs="Arial"/>
          <w:b/>
          <w:color w:val="0070C0"/>
        </w:rPr>
      </w:pPr>
      <w:r w:rsidRPr="0006343C">
        <w:rPr>
          <w:rFonts w:ascii="Arial" w:hAnsi="Arial" w:cs="Arial"/>
          <w:b/>
          <w:color w:val="0070C0"/>
        </w:rPr>
        <w:t xml:space="preserve">SOTTOSEZIONE  3.1  -  STRUTTURA ORGANIZZATIVA  </w:t>
      </w:r>
    </w:p>
    <w:p w:rsidR="00B96E4C" w:rsidRDefault="00B96E4C" w:rsidP="00B96E4C">
      <w:pPr>
        <w:pStyle w:val="Default"/>
        <w:spacing w:line="360" w:lineRule="auto"/>
        <w:rPr>
          <w:rFonts w:ascii="Arial" w:hAnsi="Arial" w:cs="Arial"/>
          <w:b/>
          <w:color w:val="0070C0"/>
          <w:sz w:val="20"/>
          <w:szCs w:val="20"/>
        </w:rPr>
      </w:pPr>
    </w:p>
    <w:p w:rsidR="00B96E4C" w:rsidRDefault="00B96E4C" w:rsidP="00B96E4C">
      <w:pPr>
        <w:pStyle w:val="Corpodeltesto"/>
        <w:spacing w:before="94" w:after="0"/>
        <w:ind w:left="192"/>
        <w:rPr>
          <w:rFonts w:ascii="Arial" w:hAnsi="Arial" w:cs="Arial"/>
          <w:b/>
          <w:color w:val="1F2023"/>
        </w:rPr>
      </w:pPr>
      <w:r w:rsidRPr="002563BC">
        <w:rPr>
          <w:rFonts w:ascii="Arial" w:hAnsi="Arial" w:cs="Arial"/>
          <w:b/>
          <w:color w:val="1F2023"/>
        </w:rPr>
        <w:t>3.1.1 – Contenuti Generali</w:t>
      </w:r>
    </w:p>
    <w:p w:rsidR="00B96E4C" w:rsidRPr="002563BC" w:rsidRDefault="00B96E4C" w:rsidP="00B96E4C">
      <w:pPr>
        <w:pStyle w:val="Corpodeltesto"/>
        <w:spacing w:before="94" w:after="0"/>
        <w:ind w:left="192"/>
        <w:rPr>
          <w:rFonts w:ascii="Arial" w:hAnsi="Arial" w:cs="Arial"/>
          <w:b/>
          <w:color w:val="1F2023"/>
        </w:rPr>
      </w:pPr>
    </w:p>
    <w:p w:rsidR="00B96E4C" w:rsidRPr="002563BC" w:rsidRDefault="00B96E4C" w:rsidP="00B96E4C">
      <w:pPr>
        <w:pStyle w:val="Corpodeltesto"/>
        <w:spacing w:after="0" w:line="276" w:lineRule="auto"/>
        <w:ind w:left="192" w:right="207"/>
        <w:jc w:val="both"/>
        <w:rPr>
          <w:rFonts w:ascii="Arial" w:hAnsi="Arial" w:cs="Arial"/>
        </w:rPr>
      </w:pPr>
      <w:r w:rsidRPr="002563BC">
        <w:rPr>
          <w:rFonts w:ascii="Arial" w:hAnsi="Arial" w:cs="Arial"/>
          <w:color w:val="1F2023"/>
        </w:rPr>
        <w:t>L’assetto</w:t>
      </w:r>
      <w:r w:rsidRPr="002563BC">
        <w:rPr>
          <w:rFonts w:ascii="Arial" w:hAnsi="Arial" w:cs="Arial"/>
          <w:color w:val="1F2023"/>
          <w:spacing w:val="-4"/>
        </w:rPr>
        <w:t xml:space="preserve"> </w:t>
      </w:r>
      <w:r w:rsidRPr="002563BC">
        <w:rPr>
          <w:rFonts w:ascii="Arial" w:hAnsi="Arial" w:cs="Arial"/>
          <w:color w:val="1F2023"/>
        </w:rPr>
        <w:t>organizzativo</w:t>
      </w:r>
      <w:r w:rsidRPr="002563BC">
        <w:rPr>
          <w:rFonts w:ascii="Arial" w:hAnsi="Arial" w:cs="Arial"/>
          <w:color w:val="1F2023"/>
          <w:spacing w:val="-2"/>
        </w:rPr>
        <w:t xml:space="preserve"> </w:t>
      </w:r>
      <w:r w:rsidRPr="002563BC">
        <w:rPr>
          <w:rFonts w:ascii="Arial" w:hAnsi="Arial" w:cs="Arial"/>
          <w:color w:val="1F2023"/>
        </w:rPr>
        <w:t>dell’Ente</w:t>
      </w:r>
      <w:r w:rsidRPr="002563BC">
        <w:rPr>
          <w:rFonts w:ascii="Arial" w:hAnsi="Arial" w:cs="Arial"/>
          <w:color w:val="1F2023"/>
          <w:spacing w:val="-2"/>
        </w:rPr>
        <w:t xml:space="preserve"> </w:t>
      </w:r>
      <w:r w:rsidRPr="002563BC">
        <w:rPr>
          <w:rFonts w:ascii="Arial" w:hAnsi="Arial" w:cs="Arial"/>
          <w:color w:val="1F2023"/>
        </w:rPr>
        <w:t>è</w:t>
      </w:r>
      <w:r w:rsidRPr="002563BC">
        <w:rPr>
          <w:rFonts w:ascii="Arial" w:hAnsi="Arial" w:cs="Arial"/>
          <w:color w:val="1F2023"/>
          <w:spacing w:val="-4"/>
        </w:rPr>
        <w:t xml:space="preserve"> </w:t>
      </w:r>
      <w:r w:rsidRPr="002563BC">
        <w:rPr>
          <w:rFonts w:ascii="Arial" w:hAnsi="Arial" w:cs="Arial"/>
          <w:color w:val="1F2023"/>
        </w:rPr>
        <w:t>regolamentato</w:t>
      </w:r>
      <w:r w:rsidRPr="002563BC">
        <w:rPr>
          <w:rFonts w:ascii="Arial" w:hAnsi="Arial" w:cs="Arial"/>
          <w:color w:val="1F2023"/>
          <w:spacing w:val="-4"/>
        </w:rPr>
        <w:t xml:space="preserve"> </w:t>
      </w:r>
      <w:r>
        <w:rPr>
          <w:rFonts w:ascii="Arial" w:hAnsi="Arial" w:cs="Arial"/>
          <w:color w:val="1F2023"/>
        </w:rPr>
        <w:t xml:space="preserve">dal Capo II, Sezione I della </w:t>
      </w:r>
      <w:proofErr w:type="spellStart"/>
      <w:r>
        <w:rPr>
          <w:rFonts w:ascii="Arial" w:hAnsi="Arial" w:cs="Arial"/>
          <w:color w:val="1F2023"/>
        </w:rPr>
        <w:t>L.R.</w:t>
      </w:r>
      <w:proofErr w:type="spellEnd"/>
      <w:r>
        <w:rPr>
          <w:rFonts w:ascii="Arial" w:hAnsi="Arial" w:cs="Arial"/>
          <w:color w:val="1F2023"/>
        </w:rPr>
        <w:t xml:space="preserve"> 25 novembre 2002 n. </w:t>
      </w:r>
      <w:r w:rsidRPr="002563BC">
        <w:rPr>
          <w:rFonts w:ascii="Arial" w:hAnsi="Arial" w:cs="Arial"/>
          <w:color w:val="1F2023"/>
        </w:rPr>
        <w:t xml:space="preserve">20 e </w:t>
      </w:r>
      <w:proofErr w:type="spellStart"/>
      <w:r w:rsidRPr="002563BC">
        <w:rPr>
          <w:rFonts w:ascii="Arial" w:hAnsi="Arial" w:cs="Arial"/>
          <w:color w:val="1F2023"/>
        </w:rPr>
        <w:t>ss.mm.ii.</w:t>
      </w:r>
      <w:proofErr w:type="spellEnd"/>
    </w:p>
    <w:p w:rsidR="00B96E4C" w:rsidRPr="002563BC" w:rsidRDefault="00B96E4C" w:rsidP="00B96E4C">
      <w:pPr>
        <w:pStyle w:val="Corpodeltesto"/>
        <w:rPr>
          <w:rFonts w:ascii="Arial" w:hAnsi="Arial" w:cs="Arial"/>
        </w:rPr>
      </w:pPr>
    </w:p>
    <w:p w:rsidR="00B96E4C" w:rsidRPr="002563BC" w:rsidRDefault="00B96E4C" w:rsidP="00B96E4C">
      <w:pPr>
        <w:pStyle w:val="Corpodeltesto"/>
        <w:spacing w:after="0"/>
        <w:ind w:right="207"/>
        <w:rPr>
          <w:rFonts w:ascii="Arial" w:hAnsi="Arial" w:cs="Arial"/>
        </w:rPr>
      </w:pPr>
    </w:p>
    <w:p w:rsidR="00B96E4C" w:rsidRPr="002563BC" w:rsidRDefault="00B96E4C" w:rsidP="00B96E4C">
      <w:pPr>
        <w:pStyle w:val="Corpodeltesto"/>
        <w:spacing w:before="94" w:after="0"/>
        <w:ind w:left="192"/>
        <w:rPr>
          <w:rFonts w:ascii="Arial" w:hAnsi="Arial" w:cs="Arial"/>
          <w:b/>
          <w:color w:val="1F2023"/>
        </w:rPr>
      </w:pPr>
      <w:r>
        <w:rPr>
          <w:rFonts w:ascii="Arial" w:hAnsi="Arial" w:cs="Arial"/>
          <w:b/>
          <w:color w:val="1F2023"/>
        </w:rPr>
        <w:t>3.1.2</w:t>
      </w:r>
      <w:r w:rsidRPr="002563BC">
        <w:rPr>
          <w:rFonts w:ascii="Arial" w:hAnsi="Arial" w:cs="Arial"/>
          <w:b/>
          <w:color w:val="1F2023"/>
        </w:rPr>
        <w:t xml:space="preserve"> – </w:t>
      </w:r>
      <w:r>
        <w:rPr>
          <w:rFonts w:ascii="Arial" w:hAnsi="Arial" w:cs="Arial"/>
          <w:b/>
          <w:color w:val="1F2023"/>
        </w:rPr>
        <w:t xml:space="preserve">Organi dell’Ente  </w:t>
      </w:r>
      <w:r w:rsidRPr="002563BC">
        <w:rPr>
          <w:rFonts w:ascii="Arial" w:hAnsi="Arial" w:cs="Arial"/>
        </w:rPr>
        <w:t>(art.</w:t>
      </w:r>
      <w:r w:rsidRPr="002563BC">
        <w:rPr>
          <w:rFonts w:ascii="Arial" w:hAnsi="Arial" w:cs="Arial"/>
          <w:spacing w:val="-1"/>
        </w:rPr>
        <w:t xml:space="preserve"> </w:t>
      </w:r>
      <w:r w:rsidRPr="002563BC">
        <w:rPr>
          <w:rFonts w:ascii="Arial" w:hAnsi="Arial" w:cs="Arial"/>
        </w:rPr>
        <w:t>8</w:t>
      </w:r>
      <w:r w:rsidRPr="002563BC">
        <w:rPr>
          <w:rFonts w:ascii="Arial" w:hAnsi="Arial" w:cs="Arial"/>
          <w:spacing w:val="-3"/>
        </w:rPr>
        <w:t xml:space="preserve"> </w:t>
      </w:r>
      <w:proofErr w:type="spellStart"/>
      <w:r w:rsidRPr="002563BC">
        <w:rPr>
          <w:rFonts w:ascii="Arial" w:hAnsi="Arial" w:cs="Arial"/>
        </w:rPr>
        <w:t>L.R.</w:t>
      </w:r>
      <w:proofErr w:type="spellEnd"/>
      <w:r w:rsidRPr="002563BC">
        <w:rPr>
          <w:rFonts w:ascii="Arial" w:hAnsi="Arial" w:cs="Arial"/>
          <w:spacing w:val="-2"/>
        </w:rPr>
        <w:t xml:space="preserve"> </w:t>
      </w:r>
      <w:r w:rsidR="005C3B04">
        <w:rPr>
          <w:rFonts w:ascii="Arial" w:hAnsi="Arial" w:cs="Arial"/>
          <w:spacing w:val="-2"/>
        </w:rPr>
        <w:t xml:space="preserve">n. </w:t>
      </w:r>
      <w:r w:rsidRPr="002563BC">
        <w:rPr>
          <w:rFonts w:ascii="Arial" w:hAnsi="Arial" w:cs="Arial"/>
        </w:rPr>
        <w:t>20/2002)</w:t>
      </w:r>
    </w:p>
    <w:p w:rsidR="00B96E4C" w:rsidRDefault="00B96E4C" w:rsidP="00B96E4C">
      <w:pPr>
        <w:pStyle w:val="Corpodeltesto"/>
        <w:spacing w:before="94" w:after="0"/>
        <w:ind w:left="192"/>
        <w:rPr>
          <w:rFonts w:ascii="Arial" w:hAnsi="Arial" w:cs="Arial"/>
          <w:b/>
          <w:color w:val="1F2023"/>
        </w:rPr>
      </w:pPr>
    </w:p>
    <w:p w:rsidR="00B96E4C" w:rsidRPr="002563BC" w:rsidRDefault="00B96E4C" w:rsidP="00B96E4C">
      <w:pPr>
        <w:pStyle w:val="Corpodeltesto"/>
        <w:spacing w:before="94"/>
        <w:ind w:left="192" w:firstLine="517"/>
        <w:rPr>
          <w:rFonts w:ascii="Arial" w:hAnsi="Arial" w:cs="Arial"/>
        </w:rPr>
      </w:pPr>
      <w:r w:rsidRPr="002563BC">
        <w:rPr>
          <w:rFonts w:ascii="Arial" w:hAnsi="Arial" w:cs="Arial"/>
        </w:rPr>
        <w:t>Sono</w:t>
      </w:r>
      <w:r w:rsidRPr="002563BC">
        <w:rPr>
          <w:rFonts w:ascii="Arial" w:hAnsi="Arial" w:cs="Arial"/>
          <w:spacing w:val="-4"/>
        </w:rPr>
        <w:t xml:space="preserve"> </w:t>
      </w:r>
      <w:r w:rsidRPr="002563BC">
        <w:rPr>
          <w:rFonts w:ascii="Arial" w:hAnsi="Arial" w:cs="Arial"/>
        </w:rPr>
        <w:t>organi</w:t>
      </w:r>
      <w:r w:rsidRPr="002563BC">
        <w:rPr>
          <w:rFonts w:ascii="Arial" w:hAnsi="Arial" w:cs="Arial"/>
          <w:spacing w:val="-1"/>
        </w:rPr>
        <w:t xml:space="preserve"> </w:t>
      </w:r>
      <w:r w:rsidRPr="002563BC">
        <w:rPr>
          <w:rFonts w:ascii="Arial" w:hAnsi="Arial" w:cs="Arial"/>
        </w:rPr>
        <w:t>dell’Ente:</w:t>
      </w:r>
    </w:p>
    <w:p w:rsidR="00B96E4C" w:rsidRPr="002563BC" w:rsidRDefault="00B96E4C" w:rsidP="00B96E4C">
      <w:pPr>
        <w:pStyle w:val="Corpodeltesto"/>
        <w:spacing w:before="157"/>
        <w:ind w:left="759"/>
        <w:rPr>
          <w:rFonts w:ascii="Arial" w:hAnsi="Arial" w:cs="Arial"/>
        </w:rPr>
      </w:pPr>
      <w:r w:rsidRPr="002563BC">
        <w:rPr>
          <w:rFonts w:ascii="Arial" w:hAnsi="Arial" w:cs="Arial"/>
          <w:color w:val="00AF50"/>
        </w:rPr>
        <w:t></w:t>
      </w:r>
      <w:r w:rsidRPr="002563BC">
        <w:rPr>
          <w:rFonts w:ascii="Arial" w:hAnsi="Arial" w:cs="Arial"/>
          <w:color w:val="00AF50"/>
          <w:spacing w:val="47"/>
        </w:rPr>
        <w:t xml:space="preserve"> </w:t>
      </w:r>
      <w:r>
        <w:rPr>
          <w:rFonts w:ascii="Arial" w:hAnsi="Arial" w:cs="Arial"/>
          <w:color w:val="00AF50"/>
          <w:spacing w:val="47"/>
        </w:rPr>
        <w:t xml:space="preserve"> </w:t>
      </w:r>
      <w:r w:rsidRPr="002563BC">
        <w:rPr>
          <w:rFonts w:ascii="Arial" w:hAnsi="Arial" w:cs="Arial"/>
        </w:rPr>
        <w:t xml:space="preserve">il Presidente (nomina e attribuzioni sono definite nell’art. 9 </w:t>
      </w:r>
      <w:proofErr w:type="spellStart"/>
      <w:r w:rsidRPr="002563BC">
        <w:rPr>
          <w:rFonts w:ascii="Arial" w:hAnsi="Arial" w:cs="Arial"/>
        </w:rPr>
        <w:t>L.R.</w:t>
      </w:r>
      <w:proofErr w:type="spellEnd"/>
      <w:r w:rsidRPr="002563BC">
        <w:rPr>
          <w:rFonts w:ascii="Arial" w:hAnsi="Arial" w:cs="Arial"/>
        </w:rPr>
        <w:t xml:space="preserve"> 20/2002</w:t>
      </w:r>
      <w:r>
        <w:rPr>
          <w:rFonts w:ascii="Arial" w:hAnsi="Arial" w:cs="Arial"/>
        </w:rPr>
        <w:t>)</w:t>
      </w:r>
      <w:r w:rsidRPr="002563BC">
        <w:rPr>
          <w:rFonts w:ascii="Arial" w:hAnsi="Arial" w:cs="Arial"/>
        </w:rPr>
        <w:t xml:space="preserve"> </w:t>
      </w:r>
    </w:p>
    <w:p w:rsidR="00B96E4C" w:rsidRPr="002563BC" w:rsidRDefault="00B96E4C" w:rsidP="00B96E4C">
      <w:pPr>
        <w:pStyle w:val="Corpodeltesto"/>
        <w:spacing w:before="149" w:line="261" w:lineRule="auto"/>
        <w:ind w:left="1186" w:right="293" w:hanging="428"/>
        <w:rPr>
          <w:rFonts w:ascii="Arial" w:hAnsi="Arial" w:cs="Arial"/>
        </w:rPr>
      </w:pPr>
      <w:r w:rsidRPr="002563BC">
        <w:rPr>
          <w:rFonts w:ascii="Arial" w:hAnsi="Arial" w:cs="Arial"/>
          <w:color w:val="00AF50"/>
        </w:rPr>
        <w:t></w:t>
      </w:r>
      <w:r w:rsidRPr="002563BC">
        <w:rPr>
          <w:rFonts w:ascii="Arial" w:hAnsi="Arial" w:cs="Arial"/>
          <w:color w:val="00AF50"/>
          <w:spacing w:val="47"/>
        </w:rPr>
        <w:t xml:space="preserve"> </w:t>
      </w:r>
      <w:r>
        <w:rPr>
          <w:rFonts w:ascii="Arial" w:hAnsi="Arial" w:cs="Arial"/>
          <w:color w:val="00AF50"/>
          <w:spacing w:val="47"/>
        </w:rPr>
        <w:t xml:space="preserve"> </w:t>
      </w:r>
      <w:r w:rsidRPr="002563BC">
        <w:rPr>
          <w:rFonts w:ascii="Arial" w:hAnsi="Arial" w:cs="Arial"/>
        </w:rPr>
        <w:t>il</w:t>
      </w:r>
      <w:r w:rsidRPr="002563BC">
        <w:rPr>
          <w:rFonts w:ascii="Arial" w:hAnsi="Arial" w:cs="Arial"/>
          <w:spacing w:val="5"/>
        </w:rPr>
        <w:t xml:space="preserve"> </w:t>
      </w:r>
      <w:r w:rsidRPr="002563BC">
        <w:rPr>
          <w:rFonts w:ascii="Arial" w:hAnsi="Arial" w:cs="Arial"/>
        </w:rPr>
        <w:t>Consiglio di</w:t>
      </w:r>
      <w:r w:rsidRPr="002563BC">
        <w:rPr>
          <w:rFonts w:ascii="Arial" w:hAnsi="Arial" w:cs="Arial"/>
          <w:spacing w:val="6"/>
        </w:rPr>
        <w:t xml:space="preserve"> </w:t>
      </w:r>
      <w:r w:rsidRPr="002563BC">
        <w:rPr>
          <w:rFonts w:ascii="Arial" w:hAnsi="Arial" w:cs="Arial"/>
        </w:rPr>
        <w:t>Amministrazione</w:t>
      </w:r>
      <w:r w:rsidRPr="002563BC">
        <w:rPr>
          <w:rFonts w:ascii="Arial" w:hAnsi="Arial" w:cs="Arial"/>
          <w:spacing w:val="3"/>
        </w:rPr>
        <w:t xml:space="preserve"> </w:t>
      </w:r>
      <w:r w:rsidRPr="002563BC">
        <w:rPr>
          <w:rFonts w:ascii="Arial" w:hAnsi="Arial" w:cs="Arial"/>
        </w:rPr>
        <w:t>(nomina</w:t>
      </w:r>
      <w:r w:rsidRPr="002563BC">
        <w:rPr>
          <w:rFonts w:ascii="Arial" w:hAnsi="Arial" w:cs="Arial"/>
          <w:spacing w:val="2"/>
        </w:rPr>
        <w:t xml:space="preserve"> </w:t>
      </w:r>
      <w:r w:rsidRPr="002563BC">
        <w:rPr>
          <w:rFonts w:ascii="Arial" w:hAnsi="Arial" w:cs="Arial"/>
        </w:rPr>
        <w:t>e attribuzioni</w:t>
      </w:r>
      <w:r w:rsidRPr="002563BC">
        <w:rPr>
          <w:rFonts w:ascii="Arial" w:hAnsi="Arial" w:cs="Arial"/>
          <w:spacing w:val="5"/>
        </w:rPr>
        <w:t xml:space="preserve"> </w:t>
      </w:r>
      <w:r w:rsidRPr="002563BC">
        <w:rPr>
          <w:rFonts w:ascii="Arial" w:hAnsi="Arial" w:cs="Arial"/>
        </w:rPr>
        <w:t>sono definite negli</w:t>
      </w:r>
      <w:r w:rsidRPr="002563BC">
        <w:rPr>
          <w:rFonts w:ascii="Arial" w:hAnsi="Arial" w:cs="Arial"/>
          <w:spacing w:val="5"/>
        </w:rPr>
        <w:t xml:space="preserve"> </w:t>
      </w:r>
      <w:r w:rsidRPr="002563BC">
        <w:rPr>
          <w:rFonts w:ascii="Arial" w:hAnsi="Arial" w:cs="Arial"/>
        </w:rPr>
        <w:t>artt.</w:t>
      </w:r>
      <w:r w:rsidRPr="002563BC">
        <w:rPr>
          <w:rFonts w:ascii="Arial" w:hAnsi="Arial" w:cs="Arial"/>
          <w:spacing w:val="1"/>
        </w:rPr>
        <w:t xml:space="preserve"> </w:t>
      </w:r>
      <w:r w:rsidRPr="002563BC">
        <w:rPr>
          <w:rFonts w:ascii="Arial" w:hAnsi="Arial" w:cs="Arial"/>
        </w:rPr>
        <w:t>10,</w:t>
      </w:r>
      <w:r w:rsidRPr="002563BC">
        <w:rPr>
          <w:rFonts w:ascii="Arial" w:hAnsi="Arial" w:cs="Arial"/>
          <w:spacing w:val="1"/>
        </w:rPr>
        <w:t xml:space="preserve"> </w:t>
      </w:r>
      <w:r w:rsidRPr="002563BC">
        <w:rPr>
          <w:rFonts w:ascii="Arial" w:hAnsi="Arial" w:cs="Arial"/>
        </w:rPr>
        <w:t>11,</w:t>
      </w:r>
      <w:r w:rsidRPr="002563BC">
        <w:rPr>
          <w:rFonts w:ascii="Arial" w:hAnsi="Arial" w:cs="Arial"/>
          <w:spacing w:val="-68"/>
        </w:rPr>
        <w:t xml:space="preserve"> </w:t>
      </w:r>
      <w:r w:rsidRPr="002563BC">
        <w:rPr>
          <w:rFonts w:ascii="Arial" w:hAnsi="Arial" w:cs="Arial"/>
        </w:rPr>
        <w:t>12</w:t>
      </w:r>
      <w:r w:rsidRPr="002563BC">
        <w:rPr>
          <w:rFonts w:ascii="Arial" w:hAnsi="Arial" w:cs="Arial"/>
          <w:spacing w:val="-1"/>
        </w:rPr>
        <w:t xml:space="preserve"> </w:t>
      </w:r>
      <w:r w:rsidRPr="002563BC">
        <w:rPr>
          <w:rFonts w:ascii="Arial" w:hAnsi="Arial" w:cs="Arial"/>
        </w:rPr>
        <w:t>e</w:t>
      </w:r>
      <w:r w:rsidRPr="002563BC">
        <w:rPr>
          <w:rFonts w:ascii="Arial" w:hAnsi="Arial" w:cs="Arial"/>
          <w:spacing w:val="-2"/>
        </w:rPr>
        <w:t xml:space="preserve"> </w:t>
      </w:r>
      <w:r w:rsidRPr="002563BC">
        <w:rPr>
          <w:rFonts w:ascii="Arial" w:hAnsi="Arial" w:cs="Arial"/>
        </w:rPr>
        <w:t>13</w:t>
      </w:r>
      <w:r w:rsidRPr="002563BC">
        <w:rPr>
          <w:rFonts w:ascii="Arial" w:hAnsi="Arial" w:cs="Arial"/>
          <w:spacing w:val="-1"/>
        </w:rPr>
        <w:t xml:space="preserve"> </w:t>
      </w:r>
      <w:r w:rsidRPr="002563BC">
        <w:rPr>
          <w:rFonts w:ascii="Arial" w:hAnsi="Arial" w:cs="Arial"/>
        </w:rPr>
        <w:t xml:space="preserve">della </w:t>
      </w:r>
      <w:proofErr w:type="spellStart"/>
      <w:r w:rsidRPr="00C5118D">
        <w:rPr>
          <w:rFonts w:ascii="Arial" w:hAnsi="Arial" w:cs="Arial"/>
        </w:rPr>
        <w:t>L.R.</w:t>
      </w:r>
      <w:proofErr w:type="spellEnd"/>
      <w:r w:rsidRPr="00C5118D">
        <w:rPr>
          <w:rFonts w:ascii="Arial" w:hAnsi="Arial" w:cs="Arial"/>
        </w:rPr>
        <w:t xml:space="preserve"> 20/2002</w:t>
      </w:r>
      <w:r w:rsidRPr="002563BC">
        <w:rPr>
          <w:rFonts w:ascii="Arial" w:hAnsi="Arial" w:cs="Arial"/>
        </w:rPr>
        <w:t>);</w:t>
      </w:r>
    </w:p>
    <w:p w:rsidR="00B96E4C" w:rsidRPr="002563BC" w:rsidRDefault="00B96E4C" w:rsidP="00B96E4C">
      <w:pPr>
        <w:pStyle w:val="Corpodeltesto"/>
        <w:spacing w:before="139"/>
        <w:ind w:left="759"/>
        <w:rPr>
          <w:rFonts w:ascii="Arial" w:hAnsi="Arial" w:cs="Arial"/>
        </w:rPr>
      </w:pPr>
      <w:r w:rsidRPr="002563BC">
        <w:rPr>
          <w:rFonts w:ascii="Arial" w:hAnsi="Arial" w:cs="Arial"/>
          <w:color w:val="00AF50"/>
        </w:rPr>
        <w:t></w:t>
      </w:r>
      <w:r w:rsidRPr="002563BC">
        <w:rPr>
          <w:rFonts w:ascii="Arial" w:hAnsi="Arial" w:cs="Arial"/>
          <w:color w:val="00AF50"/>
          <w:spacing w:val="105"/>
        </w:rPr>
        <w:t xml:space="preserve"> </w:t>
      </w:r>
      <w:r w:rsidRPr="002563BC">
        <w:rPr>
          <w:rFonts w:ascii="Arial" w:hAnsi="Arial" w:cs="Arial"/>
        </w:rPr>
        <w:t>il Direttore</w:t>
      </w:r>
      <w:r w:rsidRPr="002563BC">
        <w:rPr>
          <w:rFonts w:ascii="Arial" w:hAnsi="Arial" w:cs="Arial"/>
          <w:spacing w:val="-4"/>
        </w:rPr>
        <w:t xml:space="preserve"> </w:t>
      </w:r>
      <w:r w:rsidRPr="002563BC">
        <w:rPr>
          <w:rFonts w:ascii="Arial" w:hAnsi="Arial" w:cs="Arial"/>
        </w:rPr>
        <w:t>(nomina</w:t>
      </w:r>
      <w:r w:rsidRPr="002563BC">
        <w:rPr>
          <w:rFonts w:ascii="Arial" w:hAnsi="Arial" w:cs="Arial"/>
          <w:spacing w:val="-2"/>
        </w:rPr>
        <w:t xml:space="preserve"> </w:t>
      </w:r>
      <w:r w:rsidRPr="002563BC">
        <w:rPr>
          <w:rFonts w:ascii="Arial" w:hAnsi="Arial" w:cs="Arial"/>
        </w:rPr>
        <w:t>e</w:t>
      </w:r>
      <w:r w:rsidRPr="002563BC">
        <w:rPr>
          <w:rFonts w:ascii="Arial" w:hAnsi="Arial" w:cs="Arial"/>
          <w:spacing w:val="-4"/>
        </w:rPr>
        <w:t xml:space="preserve"> </w:t>
      </w:r>
      <w:r w:rsidRPr="002563BC">
        <w:rPr>
          <w:rFonts w:ascii="Arial" w:hAnsi="Arial" w:cs="Arial"/>
        </w:rPr>
        <w:t>attribuzioni sono</w:t>
      </w:r>
      <w:r w:rsidRPr="002563BC">
        <w:rPr>
          <w:rFonts w:ascii="Arial" w:hAnsi="Arial" w:cs="Arial"/>
          <w:spacing w:val="-4"/>
        </w:rPr>
        <w:t xml:space="preserve"> </w:t>
      </w:r>
      <w:r w:rsidRPr="002563BC">
        <w:rPr>
          <w:rFonts w:ascii="Arial" w:hAnsi="Arial" w:cs="Arial"/>
        </w:rPr>
        <w:t>definite</w:t>
      </w:r>
      <w:r w:rsidRPr="002563BC">
        <w:rPr>
          <w:rFonts w:ascii="Arial" w:hAnsi="Arial" w:cs="Arial"/>
          <w:spacing w:val="-4"/>
        </w:rPr>
        <w:t xml:space="preserve"> </w:t>
      </w:r>
      <w:r w:rsidRPr="002563BC">
        <w:rPr>
          <w:rFonts w:ascii="Arial" w:hAnsi="Arial" w:cs="Arial"/>
        </w:rPr>
        <w:t>nell’art.</w:t>
      </w:r>
      <w:r w:rsidRPr="00C5118D">
        <w:rPr>
          <w:rFonts w:ascii="Arial" w:hAnsi="Arial" w:cs="Arial"/>
        </w:rPr>
        <w:t xml:space="preserve"> </w:t>
      </w:r>
      <w:r w:rsidRPr="002563BC">
        <w:rPr>
          <w:rFonts w:ascii="Arial" w:hAnsi="Arial" w:cs="Arial"/>
        </w:rPr>
        <w:t>14</w:t>
      </w:r>
      <w:r w:rsidRPr="00C5118D">
        <w:rPr>
          <w:rFonts w:ascii="Arial" w:hAnsi="Arial" w:cs="Arial"/>
        </w:rPr>
        <w:t xml:space="preserve"> </w:t>
      </w:r>
      <w:proofErr w:type="spellStart"/>
      <w:r w:rsidRPr="00C5118D">
        <w:rPr>
          <w:rFonts w:ascii="Arial" w:hAnsi="Arial" w:cs="Arial"/>
        </w:rPr>
        <w:t>L.R.</w:t>
      </w:r>
      <w:proofErr w:type="spellEnd"/>
      <w:r w:rsidRPr="00C5118D">
        <w:rPr>
          <w:rFonts w:ascii="Arial" w:hAnsi="Arial" w:cs="Arial"/>
        </w:rPr>
        <w:t xml:space="preserve"> 20/2002</w:t>
      </w:r>
      <w:r w:rsidRPr="002563BC">
        <w:rPr>
          <w:rFonts w:ascii="Arial" w:hAnsi="Arial" w:cs="Arial"/>
        </w:rPr>
        <w:t>);</w:t>
      </w:r>
    </w:p>
    <w:p w:rsidR="00B96E4C" w:rsidRDefault="00B96E4C" w:rsidP="00B96E4C">
      <w:pPr>
        <w:pStyle w:val="Corpodeltesto"/>
        <w:spacing w:before="146"/>
        <w:ind w:left="1134" w:right="207" w:hanging="375"/>
        <w:rPr>
          <w:rFonts w:ascii="Arial" w:hAnsi="Arial" w:cs="Arial"/>
        </w:rPr>
      </w:pPr>
      <w:r w:rsidRPr="002563BC">
        <w:rPr>
          <w:rFonts w:ascii="Arial" w:hAnsi="Arial" w:cs="Arial"/>
          <w:color w:val="00AF50"/>
        </w:rPr>
        <w:t></w:t>
      </w:r>
      <w:r w:rsidRPr="002563BC">
        <w:rPr>
          <w:rFonts w:ascii="Arial" w:hAnsi="Arial" w:cs="Arial"/>
          <w:color w:val="00AF50"/>
          <w:spacing w:val="105"/>
        </w:rPr>
        <w:t xml:space="preserve"> </w:t>
      </w:r>
      <w:r w:rsidRPr="002563BC">
        <w:rPr>
          <w:rFonts w:ascii="Arial" w:hAnsi="Arial" w:cs="Arial"/>
        </w:rPr>
        <w:t>il</w:t>
      </w:r>
      <w:r w:rsidRPr="002563BC">
        <w:rPr>
          <w:rFonts w:ascii="Arial" w:hAnsi="Arial" w:cs="Arial"/>
          <w:spacing w:val="22"/>
        </w:rPr>
        <w:t xml:space="preserve"> </w:t>
      </w:r>
      <w:r w:rsidRPr="002563BC">
        <w:rPr>
          <w:rFonts w:ascii="Arial" w:hAnsi="Arial" w:cs="Arial"/>
        </w:rPr>
        <w:t>Collegio</w:t>
      </w:r>
      <w:r w:rsidRPr="002563BC">
        <w:rPr>
          <w:rFonts w:ascii="Arial" w:hAnsi="Arial" w:cs="Arial"/>
          <w:spacing w:val="17"/>
        </w:rPr>
        <w:t xml:space="preserve"> </w:t>
      </w:r>
      <w:r w:rsidRPr="002563BC">
        <w:rPr>
          <w:rFonts w:ascii="Arial" w:hAnsi="Arial" w:cs="Arial"/>
        </w:rPr>
        <w:t>dei</w:t>
      </w:r>
      <w:r w:rsidRPr="002563BC">
        <w:rPr>
          <w:rFonts w:ascii="Arial" w:hAnsi="Arial" w:cs="Arial"/>
          <w:spacing w:val="22"/>
        </w:rPr>
        <w:t xml:space="preserve"> </w:t>
      </w:r>
      <w:r w:rsidRPr="002563BC">
        <w:rPr>
          <w:rFonts w:ascii="Arial" w:hAnsi="Arial" w:cs="Arial"/>
        </w:rPr>
        <w:t>revisori</w:t>
      </w:r>
      <w:r w:rsidRPr="002563BC">
        <w:rPr>
          <w:rFonts w:ascii="Arial" w:hAnsi="Arial" w:cs="Arial"/>
          <w:spacing w:val="21"/>
        </w:rPr>
        <w:t xml:space="preserve"> </w:t>
      </w:r>
      <w:r w:rsidRPr="002563BC">
        <w:rPr>
          <w:rFonts w:ascii="Arial" w:hAnsi="Arial" w:cs="Arial"/>
        </w:rPr>
        <w:t>dei</w:t>
      </w:r>
      <w:r w:rsidRPr="002563BC">
        <w:rPr>
          <w:rFonts w:ascii="Arial" w:hAnsi="Arial" w:cs="Arial"/>
          <w:spacing w:val="20"/>
        </w:rPr>
        <w:t xml:space="preserve"> </w:t>
      </w:r>
      <w:r w:rsidRPr="002563BC">
        <w:rPr>
          <w:rFonts w:ascii="Arial" w:hAnsi="Arial" w:cs="Arial"/>
        </w:rPr>
        <w:t>conti</w:t>
      </w:r>
      <w:r w:rsidRPr="002563BC">
        <w:rPr>
          <w:rFonts w:ascii="Arial" w:hAnsi="Arial" w:cs="Arial"/>
          <w:spacing w:val="23"/>
        </w:rPr>
        <w:t xml:space="preserve"> </w:t>
      </w:r>
      <w:r w:rsidRPr="002563BC">
        <w:rPr>
          <w:rFonts w:ascii="Arial" w:hAnsi="Arial" w:cs="Arial"/>
        </w:rPr>
        <w:t>(nomina</w:t>
      </w:r>
      <w:r w:rsidRPr="002563BC">
        <w:rPr>
          <w:rFonts w:ascii="Arial" w:hAnsi="Arial" w:cs="Arial"/>
          <w:spacing w:val="19"/>
        </w:rPr>
        <w:t xml:space="preserve"> </w:t>
      </w:r>
      <w:r w:rsidRPr="002563BC">
        <w:rPr>
          <w:rFonts w:ascii="Arial" w:hAnsi="Arial" w:cs="Arial"/>
        </w:rPr>
        <w:t>e</w:t>
      </w:r>
      <w:r w:rsidRPr="002563BC">
        <w:rPr>
          <w:rFonts w:ascii="Arial" w:hAnsi="Arial" w:cs="Arial"/>
          <w:spacing w:val="16"/>
        </w:rPr>
        <w:t xml:space="preserve"> </w:t>
      </w:r>
      <w:r w:rsidRPr="002563BC">
        <w:rPr>
          <w:rFonts w:ascii="Arial" w:hAnsi="Arial" w:cs="Arial"/>
        </w:rPr>
        <w:t>attribuzioni</w:t>
      </w:r>
      <w:r w:rsidRPr="002563BC">
        <w:rPr>
          <w:rFonts w:ascii="Arial" w:hAnsi="Arial" w:cs="Arial"/>
          <w:spacing w:val="21"/>
        </w:rPr>
        <w:t xml:space="preserve"> </w:t>
      </w:r>
      <w:r w:rsidRPr="002563BC">
        <w:rPr>
          <w:rFonts w:ascii="Arial" w:hAnsi="Arial" w:cs="Arial"/>
        </w:rPr>
        <w:t>sono</w:t>
      </w:r>
      <w:r w:rsidRPr="002563BC">
        <w:rPr>
          <w:rFonts w:ascii="Arial" w:hAnsi="Arial" w:cs="Arial"/>
          <w:spacing w:val="17"/>
        </w:rPr>
        <w:t xml:space="preserve"> </w:t>
      </w:r>
      <w:r w:rsidRPr="002563BC">
        <w:rPr>
          <w:rFonts w:ascii="Arial" w:hAnsi="Arial" w:cs="Arial"/>
        </w:rPr>
        <w:t>definite</w:t>
      </w:r>
      <w:r w:rsidRPr="002563BC">
        <w:rPr>
          <w:rFonts w:ascii="Arial" w:hAnsi="Arial" w:cs="Arial"/>
          <w:spacing w:val="16"/>
        </w:rPr>
        <w:t xml:space="preserve"> </w:t>
      </w:r>
      <w:r w:rsidRPr="002563BC">
        <w:rPr>
          <w:rFonts w:ascii="Arial" w:hAnsi="Arial" w:cs="Arial"/>
        </w:rPr>
        <w:t>nell’art.</w:t>
      </w:r>
      <w:r w:rsidRPr="002563BC">
        <w:rPr>
          <w:rFonts w:ascii="Arial" w:hAnsi="Arial" w:cs="Arial"/>
          <w:spacing w:val="18"/>
        </w:rPr>
        <w:t xml:space="preserve"> </w:t>
      </w:r>
      <w:r w:rsidRPr="002563BC">
        <w:rPr>
          <w:rFonts w:ascii="Arial" w:hAnsi="Arial" w:cs="Arial"/>
        </w:rPr>
        <w:t>15</w:t>
      </w:r>
      <w:r w:rsidRPr="002563BC">
        <w:rPr>
          <w:rFonts w:ascii="Arial" w:hAnsi="Arial" w:cs="Arial"/>
          <w:spacing w:val="24"/>
        </w:rPr>
        <w:t xml:space="preserve"> </w:t>
      </w:r>
      <w:hyperlink r:id="rId14">
        <w:proofErr w:type="spellStart"/>
        <w:r w:rsidRPr="00C5118D">
          <w:rPr>
            <w:rFonts w:ascii="Arial" w:hAnsi="Arial" w:cs="Arial"/>
          </w:rPr>
          <w:t>L.R.</w:t>
        </w:r>
        <w:proofErr w:type="spellEnd"/>
      </w:hyperlink>
      <w:r>
        <w:rPr>
          <w:rFonts w:ascii="Arial" w:hAnsi="Arial" w:cs="Arial"/>
        </w:rPr>
        <w:t xml:space="preserve"> </w:t>
      </w:r>
      <w:r w:rsidRPr="00C5118D">
        <w:rPr>
          <w:rFonts w:ascii="Arial" w:hAnsi="Arial" w:cs="Arial"/>
        </w:rPr>
        <w:t>20/2002</w:t>
      </w:r>
      <w:r w:rsidRPr="002563BC">
        <w:rPr>
          <w:rFonts w:ascii="Arial" w:hAnsi="Arial" w:cs="Arial"/>
        </w:rPr>
        <w:t>).</w:t>
      </w:r>
    </w:p>
    <w:p w:rsidR="00B96E4C" w:rsidRDefault="00B96E4C" w:rsidP="00B96E4C">
      <w:pPr>
        <w:pStyle w:val="Corpodeltesto"/>
        <w:spacing w:before="146"/>
        <w:ind w:left="1134" w:right="207" w:hanging="375"/>
        <w:rPr>
          <w:rFonts w:ascii="Arial" w:hAnsi="Arial" w:cs="Arial"/>
        </w:rPr>
      </w:pPr>
    </w:p>
    <w:p w:rsidR="00B96E4C" w:rsidRPr="00C5118D" w:rsidRDefault="00B96E4C" w:rsidP="00D160C8">
      <w:pPr>
        <w:pStyle w:val="Corpodeltesto"/>
        <w:spacing w:before="155" w:line="276" w:lineRule="auto"/>
        <w:ind w:left="192" w:right="140"/>
        <w:rPr>
          <w:rFonts w:ascii="Arial" w:hAnsi="Arial" w:cs="Arial"/>
        </w:rPr>
      </w:pPr>
      <w:r w:rsidRPr="002563BC">
        <w:rPr>
          <w:rFonts w:ascii="Arial" w:hAnsi="Arial" w:cs="Arial"/>
        </w:rPr>
        <w:t>Il</w:t>
      </w:r>
      <w:r w:rsidRPr="002563BC">
        <w:rPr>
          <w:rFonts w:ascii="Arial" w:hAnsi="Arial" w:cs="Arial"/>
          <w:spacing w:val="5"/>
        </w:rPr>
        <w:t xml:space="preserve"> </w:t>
      </w:r>
      <w:r w:rsidRPr="002563BC">
        <w:rPr>
          <w:rFonts w:ascii="Arial" w:hAnsi="Arial" w:cs="Arial"/>
        </w:rPr>
        <w:t>Presidente</w:t>
      </w:r>
      <w:r w:rsidRPr="002563BC">
        <w:rPr>
          <w:rFonts w:ascii="Arial" w:hAnsi="Arial" w:cs="Arial"/>
          <w:spacing w:val="5"/>
        </w:rPr>
        <w:t xml:space="preserve"> </w:t>
      </w:r>
      <w:r w:rsidRPr="002563BC">
        <w:rPr>
          <w:rFonts w:ascii="Arial" w:hAnsi="Arial" w:cs="Arial"/>
        </w:rPr>
        <w:t>è</w:t>
      </w:r>
      <w:r w:rsidRPr="002563BC">
        <w:rPr>
          <w:rFonts w:ascii="Arial" w:hAnsi="Arial" w:cs="Arial"/>
          <w:spacing w:val="2"/>
        </w:rPr>
        <w:t xml:space="preserve"> </w:t>
      </w:r>
      <w:r w:rsidR="003F05F4">
        <w:rPr>
          <w:rFonts w:ascii="Arial" w:hAnsi="Arial" w:cs="Arial"/>
          <w:b/>
        </w:rPr>
        <w:t xml:space="preserve">il Dott. Filippo </w:t>
      </w:r>
      <w:proofErr w:type="spellStart"/>
      <w:r w:rsidR="003F05F4">
        <w:rPr>
          <w:rFonts w:ascii="Arial" w:hAnsi="Arial" w:cs="Arial"/>
          <w:b/>
        </w:rPr>
        <w:t>Camiolo</w:t>
      </w:r>
      <w:proofErr w:type="spellEnd"/>
      <w:r w:rsidRPr="002563BC">
        <w:rPr>
          <w:rFonts w:ascii="Arial" w:hAnsi="Arial" w:cs="Arial"/>
          <w:b/>
        </w:rPr>
        <w:t>,</w:t>
      </w:r>
      <w:r w:rsidRPr="002563BC">
        <w:rPr>
          <w:rFonts w:ascii="Arial" w:hAnsi="Arial" w:cs="Arial"/>
          <w:b/>
          <w:spacing w:val="7"/>
        </w:rPr>
        <w:t xml:space="preserve"> </w:t>
      </w:r>
      <w:r w:rsidRPr="002563BC">
        <w:rPr>
          <w:rFonts w:ascii="Arial" w:hAnsi="Arial" w:cs="Arial"/>
        </w:rPr>
        <w:t>nominato</w:t>
      </w:r>
      <w:r w:rsidRPr="002563BC">
        <w:rPr>
          <w:rFonts w:ascii="Arial" w:hAnsi="Arial" w:cs="Arial"/>
          <w:spacing w:val="2"/>
        </w:rPr>
        <w:t xml:space="preserve"> </w:t>
      </w:r>
      <w:r w:rsidRPr="002563BC">
        <w:rPr>
          <w:rFonts w:ascii="Arial" w:hAnsi="Arial" w:cs="Arial"/>
        </w:rPr>
        <w:t>con</w:t>
      </w:r>
      <w:r w:rsidRPr="00C5118D">
        <w:rPr>
          <w:rFonts w:ascii="Arial" w:hAnsi="Arial" w:cs="Arial"/>
        </w:rPr>
        <w:t xml:space="preserve"> </w:t>
      </w:r>
      <w:proofErr w:type="spellStart"/>
      <w:r w:rsidRPr="00C5118D">
        <w:rPr>
          <w:rFonts w:ascii="Arial" w:hAnsi="Arial" w:cs="Arial"/>
        </w:rPr>
        <w:t>D.A.</w:t>
      </w:r>
      <w:proofErr w:type="spellEnd"/>
      <w:r w:rsidRPr="00C5118D">
        <w:rPr>
          <w:rFonts w:ascii="Arial" w:hAnsi="Arial" w:cs="Arial"/>
        </w:rPr>
        <w:t xml:space="preserve"> n. </w:t>
      </w:r>
      <w:r w:rsidR="003F05F4">
        <w:rPr>
          <w:rFonts w:ascii="Arial" w:hAnsi="Arial" w:cs="Arial"/>
        </w:rPr>
        <w:t>30 del 25 gennaio 2024</w:t>
      </w:r>
      <w:r w:rsidRPr="002563BC">
        <w:rPr>
          <w:rFonts w:ascii="Arial" w:hAnsi="Arial" w:cs="Arial"/>
        </w:rPr>
        <w:t>.</w:t>
      </w:r>
      <w:r w:rsidRPr="00C5118D">
        <w:rPr>
          <w:rFonts w:ascii="Arial" w:hAnsi="Arial" w:cs="Arial"/>
        </w:rPr>
        <w:t xml:space="preserve"> </w:t>
      </w:r>
    </w:p>
    <w:p w:rsidR="00B96E4C" w:rsidRPr="002563BC" w:rsidRDefault="00B96E4C" w:rsidP="00B96E4C">
      <w:pPr>
        <w:pStyle w:val="Corpodeltesto"/>
        <w:spacing w:before="155" w:line="276" w:lineRule="auto"/>
        <w:ind w:left="192" w:right="292"/>
        <w:rPr>
          <w:rFonts w:ascii="Arial" w:hAnsi="Arial" w:cs="Arial"/>
        </w:rPr>
      </w:pPr>
      <w:r w:rsidRPr="002563BC">
        <w:rPr>
          <w:rFonts w:ascii="Arial" w:hAnsi="Arial" w:cs="Arial"/>
        </w:rPr>
        <w:t>Il</w:t>
      </w:r>
      <w:r w:rsidRPr="002563BC">
        <w:rPr>
          <w:rFonts w:ascii="Arial" w:hAnsi="Arial" w:cs="Arial"/>
          <w:spacing w:val="-10"/>
        </w:rPr>
        <w:t xml:space="preserve"> </w:t>
      </w:r>
      <w:r w:rsidRPr="002563BC">
        <w:rPr>
          <w:rFonts w:ascii="Arial" w:hAnsi="Arial" w:cs="Arial"/>
        </w:rPr>
        <w:t>Consiglio</w:t>
      </w:r>
      <w:r w:rsidRPr="002563BC">
        <w:rPr>
          <w:rFonts w:ascii="Arial" w:hAnsi="Arial" w:cs="Arial"/>
          <w:spacing w:val="-14"/>
        </w:rPr>
        <w:t xml:space="preserve"> </w:t>
      </w:r>
      <w:r w:rsidRPr="002563BC">
        <w:rPr>
          <w:rFonts w:ascii="Arial" w:hAnsi="Arial" w:cs="Arial"/>
        </w:rPr>
        <w:t>di</w:t>
      </w:r>
      <w:r w:rsidRPr="002563BC">
        <w:rPr>
          <w:rFonts w:ascii="Arial" w:hAnsi="Arial" w:cs="Arial"/>
          <w:spacing w:val="-9"/>
        </w:rPr>
        <w:t xml:space="preserve"> </w:t>
      </w:r>
      <w:r w:rsidRPr="002563BC">
        <w:rPr>
          <w:rFonts w:ascii="Arial" w:hAnsi="Arial" w:cs="Arial"/>
        </w:rPr>
        <w:t>Amministrazione,</w:t>
      </w:r>
      <w:r w:rsidRPr="002563BC">
        <w:rPr>
          <w:rFonts w:ascii="Arial" w:hAnsi="Arial" w:cs="Arial"/>
          <w:spacing w:val="-13"/>
        </w:rPr>
        <w:t xml:space="preserve"> </w:t>
      </w:r>
      <w:r w:rsidRPr="002563BC">
        <w:rPr>
          <w:rFonts w:ascii="Arial" w:hAnsi="Arial" w:cs="Arial"/>
        </w:rPr>
        <w:t>istituito</w:t>
      </w:r>
      <w:r w:rsidRPr="002563BC">
        <w:rPr>
          <w:rFonts w:ascii="Arial" w:hAnsi="Arial" w:cs="Arial"/>
          <w:spacing w:val="-13"/>
        </w:rPr>
        <w:t xml:space="preserve"> </w:t>
      </w:r>
      <w:r w:rsidRPr="002563BC">
        <w:rPr>
          <w:rFonts w:ascii="Arial" w:hAnsi="Arial" w:cs="Arial"/>
        </w:rPr>
        <w:t>con</w:t>
      </w:r>
      <w:r w:rsidRPr="00C5118D">
        <w:rPr>
          <w:rFonts w:ascii="Arial" w:hAnsi="Arial" w:cs="Arial"/>
        </w:rPr>
        <w:t xml:space="preserve"> </w:t>
      </w:r>
      <w:r w:rsidRPr="002563BC">
        <w:rPr>
          <w:rFonts w:ascii="Arial" w:hAnsi="Arial" w:cs="Arial"/>
        </w:rPr>
        <w:t>è</w:t>
      </w:r>
      <w:r w:rsidRPr="002563BC">
        <w:rPr>
          <w:rFonts w:ascii="Arial" w:hAnsi="Arial" w:cs="Arial"/>
          <w:spacing w:val="-11"/>
        </w:rPr>
        <w:t xml:space="preserve"> </w:t>
      </w:r>
      <w:r w:rsidRPr="002563BC">
        <w:rPr>
          <w:rFonts w:ascii="Arial" w:hAnsi="Arial" w:cs="Arial"/>
        </w:rPr>
        <w:t>così</w:t>
      </w:r>
      <w:r w:rsidRPr="002563BC">
        <w:rPr>
          <w:rFonts w:ascii="Arial" w:hAnsi="Arial" w:cs="Arial"/>
          <w:spacing w:val="-9"/>
        </w:rPr>
        <w:t xml:space="preserve"> </w:t>
      </w:r>
      <w:r w:rsidRPr="002563BC">
        <w:rPr>
          <w:rFonts w:ascii="Arial" w:hAnsi="Arial" w:cs="Arial"/>
        </w:rPr>
        <w:t>composto:</w:t>
      </w:r>
    </w:p>
    <w:p w:rsidR="00B96E4C" w:rsidRPr="002563BC" w:rsidRDefault="003F05F4" w:rsidP="00B96E4C">
      <w:pPr>
        <w:pStyle w:val="Paragrafoelenco"/>
        <w:numPr>
          <w:ilvl w:val="0"/>
          <w:numId w:val="19"/>
        </w:numPr>
        <w:suppressAutoHyphens w:val="0"/>
        <w:autoSpaceDE w:val="0"/>
        <w:autoSpaceDN w:val="0"/>
        <w:spacing w:line="245" w:lineRule="exact"/>
        <w:ind w:left="851" w:right="207"/>
        <w:contextualSpacing w:val="0"/>
        <w:rPr>
          <w:rFonts w:ascii="Arial" w:hAnsi="Arial" w:cs="Arial"/>
        </w:rPr>
      </w:pPr>
      <w:r>
        <w:rPr>
          <w:rFonts w:ascii="Arial" w:hAnsi="Arial" w:cs="Arial"/>
          <w:b/>
        </w:rPr>
        <w:t xml:space="preserve">Dott. Filippo </w:t>
      </w:r>
      <w:proofErr w:type="spellStart"/>
      <w:r>
        <w:rPr>
          <w:rFonts w:ascii="Arial" w:hAnsi="Arial" w:cs="Arial"/>
          <w:b/>
        </w:rPr>
        <w:t>Camiolo</w:t>
      </w:r>
      <w:proofErr w:type="spellEnd"/>
      <w:r w:rsidR="00B96E4C" w:rsidRPr="002563BC">
        <w:rPr>
          <w:rFonts w:ascii="Arial" w:hAnsi="Arial" w:cs="Arial"/>
          <w:b/>
        </w:rPr>
        <w:t>,</w:t>
      </w:r>
      <w:r w:rsidR="00B96E4C" w:rsidRPr="002563BC">
        <w:rPr>
          <w:rFonts w:ascii="Arial" w:hAnsi="Arial" w:cs="Arial"/>
          <w:b/>
          <w:spacing w:val="3"/>
        </w:rPr>
        <w:t xml:space="preserve"> </w:t>
      </w:r>
      <w:r w:rsidR="00B96E4C" w:rsidRPr="002563BC">
        <w:rPr>
          <w:rFonts w:ascii="Arial" w:hAnsi="Arial" w:cs="Arial"/>
        </w:rPr>
        <w:t>con</w:t>
      </w:r>
      <w:r w:rsidR="00B96E4C" w:rsidRPr="002563BC">
        <w:rPr>
          <w:rFonts w:ascii="Arial" w:hAnsi="Arial" w:cs="Arial"/>
          <w:spacing w:val="-3"/>
        </w:rPr>
        <w:t xml:space="preserve"> </w:t>
      </w:r>
      <w:r w:rsidR="00B96E4C" w:rsidRPr="002563BC">
        <w:rPr>
          <w:rFonts w:ascii="Arial" w:hAnsi="Arial" w:cs="Arial"/>
        </w:rPr>
        <w:t>funzioni</w:t>
      </w:r>
      <w:r w:rsidR="00B96E4C" w:rsidRPr="002563BC">
        <w:rPr>
          <w:rFonts w:ascii="Arial" w:hAnsi="Arial" w:cs="Arial"/>
          <w:spacing w:val="-1"/>
        </w:rPr>
        <w:t xml:space="preserve"> </w:t>
      </w:r>
      <w:r w:rsidR="00B96E4C" w:rsidRPr="002563BC">
        <w:rPr>
          <w:rFonts w:ascii="Arial" w:hAnsi="Arial" w:cs="Arial"/>
        </w:rPr>
        <w:t>di</w:t>
      </w:r>
      <w:r w:rsidR="00B96E4C" w:rsidRPr="002563BC">
        <w:rPr>
          <w:rFonts w:ascii="Arial" w:hAnsi="Arial" w:cs="Arial"/>
          <w:spacing w:val="-2"/>
        </w:rPr>
        <w:t xml:space="preserve"> </w:t>
      </w:r>
      <w:r w:rsidR="00B96E4C" w:rsidRPr="002563BC">
        <w:rPr>
          <w:rFonts w:ascii="Arial" w:hAnsi="Arial" w:cs="Arial"/>
        </w:rPr>
        <w:t>Presidente;</w:t>
      </w:r>
    </w:p>
    <w:p w:rsidR="00B96E4C" w:rsidRPr="002563BC" w:rsidRDefault="00B96E4C" w:rsidP="00724707">
      <w:pPr>
        <w:pStyle w:val="Paragrafoelenco"/>
        <w:numPr>
          <w:ilvl w:val="0"/>
          <w:numId w:val="19"/>
        </w:numPr>
        <w:suppressAutoHyphens w:val="0"/>
        <w:autoSpaceDE w:val="0"/>
        <w:autoSpaceDN w:val="0"/>
        <w:spacing w:before="154" w:line="269" w:lineRule="auto"/>
        <w:ind w:left="850" w:right="210" w:hanging="425"/>
        <w:contextualSpacing w:val="0"/>
        <w:jc w:val="both"/>
        <w:rPr>
          <w:rFonts w:ascii="Arial" w:hAnsi="Arial" w:cs="Arial"/>
        </w:rPr>
      </w:pPr>
      <w:r>
        <w:rPr>
          <w:rFonts w:ascii="Arial" w:hAnsi="Arial" w:cs="Arial"/>
          <w:b/>
        </w:rPr>
        <w:t>Prof.</w:t>
      </w:r>
      <w:r w:rsidRPr="002563BC">
        <w:rPr>
          <w:rFonts w:ascii="Arial" w:hAnsi="Arial" w:cs="Arial"/>
          <w:b/>
        </w:rPr>
        <w:t xml:space="preserve"> </w:t>
      </w:r>
      <w:r>
        <w:rPr>
          <w:rFonts w:ascii="Arial" w:hAnsi="Arial" w:cs="Arial"/>
          <w:b/>
        </w:rPr>
        <w:t xml:space="preserve">Dario </w:t>
      </w:r>
      <w:proofErr w:type="spellStart"/>
      <w:r>
        <w:rPr>
          <w:rFonts w:ascii="Arial" w:hAnsi="Arial" w:cs="Arial"/>
          <w:b/>
        </w:rPr>
        <w:t>Ticali</w:t>
      </w:r>
      <w:proofErr w:type="spellEnd"/>
      <w:r w:rsidRPr="002563BC">
        <w:rPr>
          <w:rFonts w:ascii="Arial" w:hAnsi="Arial" w:cs="Arial"/>
          <w:b/>
        </w:rPr>
        <w:t xml:space="preserve">, </w:t>
      </w:r>
      <w:r w:rsidRPr="002563BC">
        <w:rPr>
          <w:rFonts w:ascii="Arial" w:hAnsi="Arial" w:cs="Arial"/>
        </w:rPr>
        <w:t>rappresentante eletta fra i professori universitari di</w:t>
      </w:r>
      <w:r w:rsidRPr="002563BC">
        <w:rPr>
          <w:rFonts w:ascii="Arial" w:hAnsi="Arial" w:cs="Arial"/>
          <w:spacing w:val="1"/>
        </w:rPr>
        <w:t xml:space="preserve"> </w:t>
      </w:r>
      <w:r w:rsidRPr="002563BC">
        <w:rPr>
          <w:rFonts w:ascii="Arial" w:hAnsi="Arial" w:cs="Arial"/>
        </w:rPr>
        <w:t>ruolo</w:t>
      </w:r>
      <w:r w:rsidRPr="002563BC">
        <w:rPr>
          <w:rFonts w:ascii="Arial" w:hAnsi="Arial" w:cs="Arial"/>
          <w:spacing w:val="-3"/>
        </w:rPr>
        <w:t xml:space="preserve"> </w:t>
      </w:r>
      <w:r w:rsidRPr="002563BC">
        <w:rPr>
          <w:rFonts w:ascii="Arial" w:hAnsi="Arial" w:cs="Arial"/>
        </w:rPr>
        <w:t>e i</w:t>
      </w:r>
      <w:r w:rsidRPr="002563BC">
        <w:rPr>
          <w:rFonts w:ascii="Arial" w:hAnsi="Arial" w:cs="Arial"/>
          <w:spacing w:val="2"/>
        </w:rPr>
        <w:t xml:space="preserve"> </w:t>
      </w:r>
      <w:r w:rsidRPr="002563BC">
        <w:rPr>
          <w:rFonts w:ascii="Arial" w:hAnsi="Arial" w:cs="Arial"/>
        </w:rPr>
        <w:t>ricercatori;</w:t>
      </w:r>
    </w:p>
    <w:p w:rsidR="00B96E4C" w:rsidRPr="003F05F4" w:rsidRDefault="003F05F4" w:rsidP="00724707">
      <w:pPr>
        <w:pStyle w:val="Paragrafoelenco"/>
        <w:numPr>
          <w:ilvl w:val="0"/>
          <w:numId w:val="19"/>
        </w:numPr>
        <w:suppressAutoHyphens w:val="0"/>
        <w:autoSpaceDE w:val="0"/>
        <w:autoSpaceDN w:val="0"/>
        <w:spacing w:before="120" w:line="269" w:lineRule="auto"/>
        <w:ind w:left="850" w:right="210" w:hanging="425"/>
        <w:contextualSpacing w:val="0"/>
        <w:jc w:val="both"/>
        <w:rPr>
          <w:rFonts w:ascii="Arial" w:hAnsi="Arial" w:cs="Arial"/>
        </w:rPr>
      </w:pPr>
      <w:r w:rsidRPr="00724707">
        <w:rPr>
          <w:rFonts w:ascii="Arial" w:hAnsi="Arial" w:cs="Arial"/>
          <w:b/>
        </w:rPr>
        <w:t xml:space="preserve">Domenico Bongiorno, Filippo Lo Presti e Jessica </w:t>
      </w:r>
      <w:proofErr w:type="spellStart"/>
      <w:r w:rsidRPr="00724707">
        <w:rPr>
          <w:rFonts w:ascii="Arial" w:hAnsi="Arial" w:cs="Arial"/>
          <w:b/>
        </w:rPr>
        <w:t>Ruffino</w:t>
      </w:r>
      <w:proofErr w:type="spellEnd"/>
      <w:r w:rsidRPr="00724707">
        <w:rPr>
          <w:rFonts w:ascii="Arial" w:hAnsi="Arial" w:cs="Arial"/>
          <w:b/>
        </w:rPr>
        <w:t>,</w:t>
      </w:r>
      <w:r w:rsidR="00B96E4C" w:rsidRPr="003F05F4">
        <w:rPr>
          <w:rFonts w:ascii="Arial" w:hAnsi="Arial" w:cs="Arial"/>
        </w:rPr>
        <w:t xml:space="preserve"> rappresentanti eletti fra gli studenti universitari.</w:t>
      </w:r>
    </w:p>
    <w:p w:rsidR="005C3B04" w:rsidRDefault="005C3B04" w:rsidP="005C3B04">
      <w:pPr>
        <w:pStyle w:val="Paragrafoelenco"/>
        <w:suppressAutoHyphens w:val="0"/>
        <w:autoSpaceDE w:val="0"/>
        <w:autoSpaceDN w:val="0"/>
        <w:spacing w:before="154" w:line="268" w:lineRule="auto"/>
        <w:ind w:left="851" w:right="207"/>
        <w:contextualSpacing w:val="0"/>
        <w:jc w:val="both"/>
        <w:rPr>
          <w:rFonts w:ascii="Arial" w:hAnsi="Arial" w:cs="Arial"/>
        </w:rPr>
      </w:pPr>
    </w:p>
    <w:p w:rsidR="00B96E4C" w:rsidRDefault="00B96E4C" w:rsidP="00B96E4C">
      <w:pPr>
        <w:spacing w:before="130" w:line="276" w:lineRule="auto"/>
        <w:ind w:left="192" w:right="207"/>
        <w:jc w:val="both"/>
        <w:rPr>
          <w:rFonts w:ascii="Arial" w:hAnsi="Arial" w:cs="Arial"/>
        </w:rPr>
      </w:pPr>
      <w:r w:rsidRPr="002563BC">
        <w:rPr>
          <w:rFonts w:ascii="Arial" w:hAnsi="Arial" w:cs="Arial"/>
        </w:rPr>
        <w:t xml:space="preserve">Il Direttore è il </w:t>
      </w:r>
      <w:r w:rsidRPr="002563BC">
        <w:rPr>
          <w:rFonts w:ascii="Arial" w:hAnsi="Arial" w:cs="Arial"/>
          <w:b/>
        </w:rPr>
        <w:t xml:space="preserve">Dirigente </w:t>
      </w:r>
      <w:r>
        <w:rPr>
          <w:rFonts w:ascii="Arial" w:hAnsi="Arial" w:cs="Arial"/>
          <w:b/>
        </w:rPr>
        <w:t>Dott. Filippo Fiammetta</w:t>
      </w:r>
      <w:r w:rsidRPr="002563BC">
        <w:rPr>
          <w:rFonts w:ascii="Arial" w:hAnsi="Arial" w:cs="Arial"/>
        </w:rPr>
        <w:t xml:space="preserve">, nominato con </w:t>
      </w:r>
      <w:r w:rsidRPr="00AF3DF3">
        <w:rPr>
          <w:rFonts w:ascii="Arial" w:hAnsi="Arial" w:cs="Arial"/>
        </w:rPr>
        <w:t xml:space="preserve">Delibera del </w:t>
      </w:r>
      <w:proofErr w:type="spellStart"/>
      <w:r w:rsidRPr="00AF3DF3">
        <w:rPr>
          <w:rFonts w:ascii="Arial" w:hAnsi="Arial" w:cs="Arial"/>
        </w:rPr>
        <w:t>C.d.A.</w:t>
      </w:r>
      <w:proofErr w:type="spellEnd"/>
      <w:r w:rsidRPr="00AF3DF3">
        <w:rPr>
          <w:rFonts w:ascii="Arial" w:hAnsi="Arial" w:cs="Arial"/>
        </w:rPr>
        <w:t xml:space="preserve"> n. 2 del 17 gennaio</w:t>
      </w:r>
      <w:r>
        <w:rPr>
          <w:rFonts w:ascii="Arial" w:hAnsi="Arial" w:cs="Arial"/>
        </w:rPr>
        <w:t xml:space="preserve"> 2022</w:t>
      </w:r>
      <w:r w:rsidRPr="002563BC">
        <w:rPr>
          <w:rFonts w:ascii="Arial" w:hAnsi="Arial" w:cs="Arial"/>
        </w:rPr>
        <w:t>.</w:t>
      </w:r>
    </w:p>
    <w:p w:rsidR="00B96E4C" w:rsidRDefault="00B96E4C" w:rsidP="00B96E4C">
      <w:pPr>
        <w:ind w:left="192" w:right="207"/>
        <w:jc w:val="both"/>
        <w:rPr>
          <w:rFonts w:ascii="Arial" w:hAnsi="Arial" w:cs="Arial"/>
        </w:rPr>
      </w:pPr>
    </w:p>
    <w:p w:rsidR="003F05F4" w:rsidRPr="002563BC" w:rsidRDefault="003F05F4" w:rsidP="00B96E4C">
      <w:pPr>
        <w:ind w:left="192" w:right="207"/>
        <w:jc w:val="both"/>
        <w:rPr>
          <w:rFonts w:ascii="Arial" w:hAnsi="Arial" w:cs="Arial"/>
        </w:rPr>
      </w:pPr>
    </w:p>
    <w:p w:rsidR="00B96E4C" w:rsidRDefault="00B96E4C" w:rsidP="00B96E4C">
      <w:pPr>
        <w:pStyle w:val="Corpodeltesto"/>
        <w:spacing w:before="118" w:line="278" w:lineRule="auto"/>
        <w:ind w:left="192" w:right="207"/>
        <w:jc w:val="both"/>
        <w:rPr>
          <w:rFonts w:ascii="Arial" w:hAnsi="Arial" w:cs="Arial"/>
        </w:rPr>
      </w:pPr>
      <w:r w:rsidRPr="002563BC">
        <w:rPr>
          <w:rFonts w:ascii="Arial" w:hAnsi="Arial" w:cs="Arial"/>
        </w:rPr>
        <w:lastRenderedPageBreak/>
        <w:t xml:space="preserve">Il Collegio dei Revisori dei Conti, istituito con </w:t>
      </w:r>
      <w:proofErr w:type="spellStart"/>
      <w:r w:rsidRPr="00AF3DF3">
        <w:rPr>
          <w:rFonts w:ascii="Arial" w:hAnsi="Arial" w:cs="Arial"/>
        </w:rPr>
        <w:t>D.A.</w:t>
      </w:r>
      <w:proofErr w:type="spellEnd"/>
      <w:r w:rsidRPr="00AF3DF3">
        <w:rPr>
          <w:rFonts w:ascii="Arial" w:hAnsi="Arial" w:cs="Arial"/>
        </w:rPr>
        <w:t xml:space="preserve"> n. </w:t>
      </w:r>
      <w:r>
        <w:rPr>
          <w:rFonts w:ascii="Arial" w:hAnsi="Arial" w:cs="Arial"/>
        </w:rPr>
        <w:t>2382 del 27</w:t>
      </w:r>
      <w:r w:rsidRPr="00AF3DF3">
        <w:rPr>
          <w:rFonts w:ascii="Arial" w:hAnsi="Arial" w:cs="Arial"/>
        </w:rPr>
        <w:t xml:space="preserve"> ottobre 2021</w:t>
      </w:r>
      <w:r w:rsidRPr="002563BC">
        <w:rPr>
          <w:rFonts w:ascii="Arial" w:hAnsi="Arial" w:cs="Arial"/>
        </w:rPr>
        <w:t>, risulta così</w:t>
      </w:r>
      <w:r w:rsidRPr="002563BC">
        <w:rPr>
          <w:rFonts w:ascii="Arial" w:hAnsi="Arial" w:cs="Arial"/>
          <w:spacing w:val="1"/>
        </w:rPr>
        <w:t xml:space="preserve"> </w:t>
      </w:r>
      <w:r w:rsidRPr="002563BC">
        <w:rPr>
          <w:rFonts w:ascii="Arial" w:hAnsi="Arial" w:cs="Arial"/>
        </w:rPr>
        <w:t>costituito:</w:t>
      </w:r>
    </w:p>
    <w:p w:rsidR="00B96E4C" w:rsidRPr="00CF734A" w:rsidRDefault="00B96E4C" w:rsidP="00B96E4C">
      <w:pPr>
        <w:pStyle w:val="Paragrafoelenco"/>
        <w:numPr>
          <w:ilvl w:val="1"/>
          <w:numId w:val="1"/>
        </w:numPr>
        <w:suppressAutoHyphens w:val="0"/>
        <w:autoSpaceDE w:val="0"/>
        <w:autoSpaceDN w:val="0"/>
        <w:spacing w:before="121"/>
        <w:ind w:left="993" w:right="207" w:hanging="361"/>
        <w:contextualSpacing w:val="0"/>
        <w:jc w:val="both"/>
        <w:rPr>
          <w:rFonts w:ascii="Arial" w:hAnsi="Arial" w:cs="Arial"/>
        </w:rPr>
      </w:pPr>
      <w:r w:rsidRPr="00CF734A">
        <w:rPr>
          <w:rFonts w:ascii="Arial" w:hAnsi="Arial" w:cs="Arial"/>
        </w:rPr>
        <w:t xml:space="preserve">  Dott.</w:t>
      </w:r>
      <w:r w:rsidRPr="00CF734A">
        <w:rPr>
          <w:rFonts w:ascii="Arial" w:hAnsi="Arial" w:cs="Arial"/>
          <w:spacing w:val="-3"/>
        </w:rPr>
        <w:t xml:space="preserve"> </w:t>
      </w:r>
      <w:r w:rsidRPr="00CF734A">
        <w:rPr>
          <w:rFonts w:ascii="Arial" w:hAnsi="Arial" w:cs="Arial"/>
        </w:rPr>
        <w:t xml:space="preserve">Silvestro </w:t>
      </w:r>
      <w:proofErr w:type="spellStart"/>
      <w:r w:rsidRPr="00CF734A">
        <w:rPr>
          <w:rFonts w:ascii="Arial" w:hAnsi="Arial" w:cs="Arial"/>
        </w:rPr>
        <w:t>Saladdino</w:t>
      </w:r>
      <w:proofErr w:type="spellEnd"/>
      <w:r w:rsidRPr="00CF734A">
        <w:rPr>
          <w:rFonts w:ascii="Arial" w:hAnsi="Arial" w:cs="Arial"/>
        </w:rPr>
        <w:t xml:space="preserve"> -</w:t>
      </w:r>
      <w:r w:rsidRPr="00CF734A">
        <w:rPr>
          <w:rFonts w:ascii="Arial" w:hAnsi="Arial" w:cs="Arial"/>
          <w:spacing w:val="-5"/>
        </w:rPr>
        <w:t xml:space="preserve"> </w:t>
      </w:r>
      <w:r w:rsidRPr="00CF734A">
        <w:rPr>
          <w:rFonts w:ascii="Arial" w:hAnsi="Arial" w:cs="Arial"/>
        </w:rPr>
        <w:t>Presidente;</w:t>
      </w:r>
    </w:p>
    <w:p w:rsidR="00B96E4C" w:rsidRPr="00CF734A" w:rsidRDefault="00B96E4C" w:rsidP="00B96E4C">
      <w:pPr>
        <w:pStyle w:val="Paragrafoelenco"/>
        <w:numPr>
          <w:ilvl w:val="1"/>
          <w:numId w:val="1"/>
        </w:numPr>
        <w:suppressAutoHyphens w:val="0"/>
        <w:autoSpaceDE w:val="0"/>
        <w:autoSpaceDN w:val="0"/>
        <w:spacing w:before="137" w:line="276" w:lineRule="auto"/>
        <w:ind w:left="1134" w:right="207" w:hanging="502"/>
        <w:contextualSpacing w:val="0"/>
        <w:jc w:val="both"/>
        <w:rPr>
          <w:rFonts w:ascii="Arial" w:hAnsi="Arial" w:cs="Arial"/>
        </w:rPr>
      </w:pPr>
      <w:r w:rsidRPr="00CF734A">
        <w:rPr>
          <w:rFonts w:ascii="Arial" w:hAnsi="Arial" w:cs="Arial"/>
        </w:rPr>
        <w:t>Rag.</w:t>
      </w:r>
      <w:r w:rsidRPr="00CF734A">
        <w:rPr>
          <w:rFonts w:ascii="Arial" w:hAnsi="Arial" w:cs="Arial"/>
          <w:spacing w:val="-4"/>
        </w:rPr>
        <w:t xml:space="preserve"> </w:t>
      </w:r>
      <w:r w:rsidRPr="00CF734A">
        <w:rPr>
          <w:rFonts w:ascii="Arial" w:hAnsi="Arial" w:cs="Arial"/>
        </w:rPr>
        <w:t>Giuseppe A. Provenzano</w:t>
      </w:r>
      <w:r w:rsidRPr="00CF734A">
        <w:rPr>
          <w:rFonts w:ascii="Arial" w:hAnsi="Arial" w:cs="Arial"/>
          <w:spacing w:val="-2"/>
        </w:rPr>
        <w:t xml:space="preserve"> </w:t>
      </w:r>
      <w:r w:rsidRPr="00CF734A">
        <w:rPr>
          <w:rFonts w:ascii="Arial" w:hAnsi="Arial" w:cs="Arial"/>
        </w:rPr>
        <w:t>e</w:t>
      </w:r>
      <w:r w:rsidRPr="00CF734A">
        <w:rPr>
          <w:rFonts w:ascii="Arial" w:hAnsi="Arial" w:cs="Arial"/>
          <w:spacing w:val="-4"/>
        </w:rPr>
        <w:t xml:space="preserve"> </w:t>
      </w:r>
      <w:r w:rsidRPr="00CF734A">
        <w:rPr>
          <w:rFonts w:ascii="Arial" w:hAnsi="Arial" w:cs="Arial"/>
        </w:rPr>
        <w:t>D.ssa Maria Maddalena La Placa - Componenti effettivi;</w:t>
      </w:r>
    </w:p>
    <w:p w:rsidR="00B96E4C" w:rsidRDefault="00B96E4C" w:rsidP="00B96E4C">
      <w:pPr>
        <w:pStyle w:val="Paragrafoelenco"/>
        <w:numPr>
          <w:ilvl w:val="1"/>
          <w:numId w:val="1"/>
        </w:numPr>
        <w:suppressAutoHyphens w:val="0"/>
        <w:autoSpaceDE w:val="0"/>
        <w:autoSpaceDN w:val="0"/>
        <w:spacing w:before="140" w:line="256" w:lineRule="auto"/>
        <w:ind w:left="993" w:right="207"/>
        <w:contextualSpacing w:val="0"/>
        <w:jc w:val="both"/>
        <w:rPr>
          <w:rFonts w:ascii="Arial" w:hAnsi="Arial" w:cs="Arial"/>
        </w:rPr>
      </w:pPr>
      <w:r w:rsidRPr="00CF734A">
        <w:rPr>
          <w:rFonts w:ascii="Arial" w:hAnsi="Arial" w:cs="Arial"/>
        </w:rPr>
        <w:t xml:space="preserve">  Dott. Marco Fiorella e Sig. Gabriele </w:t>
      </w:r>
      <w:proofErr w:type="spellStart"/>
      <w:r w:rsidRPr="00CF734A">
        <w:rPr>
          <w:rFonts w:ascii="Arial" w:hAnsi="Arial" w:cs="Arial"/>
        </w:rPr>
        <w:t>Ragonese</w:t>
      </w:r>
      <w:proofErr w:type="spellEnd"/>
      <w:r w:rsidRPr="00CF734A">
        <w:rPr>
          <w:rFonts w:ascii="Arial" w:hAnsi="Arial" w:cs="Arial"/>
        </w:rPr>
        <w:t xml:space="preserve"> - Componenti</w:t>
      </w:r>
      <w:r w:rsidRPr="00CF734A">
        <w:rPr>
          <w:rFonts w:ascii="Arial" w:hAnsi="Arial" w:cs="Arial"/>
          <w:spacing w:val="1"/>
        </w:rPr>
        <w:t xml:space="preserve"> </w:t>
      </w:r>
      <w:r w:rsidRPr="00CF734A">
        <w:rPr>
          <w:rFonts w:ascii="Arial" w:hAnsi="Arial" w:cs="Arial"/>
        </w:rPr>
        <w:t>supplenti.</w:t>
      </w:r>
    </w:p>
    <w:p w:rsidR="00B96E4C" w:rsidRPr="002563BC" w:rsidRDefault="00B96E4C" w:rsidP="00935B67">
      <w:pPr>
        <w:pStyle w:val="Corpodeltesto"/>
        <w:spacing w:after="0" w:line="278" w:lineRule="auto"/>
        <w:ind w:left="192" w:right="207"/>
        <w:jc w:val="both"/>
        <w:rPr>
          <w:rFonts w:ascii="Arial" w:hAnsi="Arial" w:cs="Arial"/>
        </w:rPr>
      </w:pPr>
    </w:p>
    <w:p w:rsidR="00B96E4C" w:rsidRDefault="00B96E4C" w:rsidP="00B96E4C">
      <w:pPr>
        <w:pStyle w:val="Heading3"/>
        <w:spacing w:before="99"/>
        <w:ind w:left="192" w:firstLine="0"/>
      </w:pPr>
    </w:p>
    <w:p w:rsidR="00B96E4C" w:rsidRDefault="00B96E4C" w:rsidP="00B96E4C">
      <w:pPr>
        <w:pStyle w:val="Heading3"/>
        <w:spacing w:before="99"/>
        <w:ind w:left="192" w:firstLine="0"/>
        <w:rPr>
          <w:rFonts w:ascii="Arial" w:hAnsi="Arial" w:cs="Arial"/>
          <w:color w:val="1F2023"/>
          <w:sz w:val="24"/>
          <w:szCs w:val="24"/>
        </w:rPr>
      </w:pPr>
      <w:r w:rsidRPr="002C6044">
        <w:rPr>
          <w:rFonts w:ascii="Arial" w:hAnsi="Arial" w:cs="Arial"/>
          <w:color w:val="1F2023"/>
          <w:sz w:val="24"/>
          <w:szCs w:val="24"/>
        </w:rPr>
        <w:t>3.1.3 – Gli Uffici amministrativi</w:t>
      </w:r>
    </w:p>
    <w:p w:rsidR="00B96E4C" w:rsidRDefault="00B96E4C" w:rsidP="00B96E4C">
      <w:pPr>
        <w:pStyle w:val="Heading3"/>
        <w:ind w:left="192" w:firstLine="0"/>
        <w:rPr>
          <w:rFonts w:ascii="Arial" w:hAnsi="Arial" w:cs="Arial"/>
          <w:color w:val="1F2023"/>
          <w:sz w:val="24"/>
          <w:szCs w:val="24"/>
        </w:rPr>
      </w:pPr>
    </w:p>
    <w:p w:rsidR="00B96E4C" w:rsidRPr="00041989" w:rsidRDefault="00B96E4C" w:rsidP="00B96E4C">
      <w:pPr>
        <w:widowControl/>
        <w:suppressAutoHyphens w:val="0"/>
        <w:autoSpaceDE w:val="0"/>
        <w:autoSpaceDN w:val="0"/>
        <w:adjustRightInd w:val="0"/>
        <w:rPr>
          <w:rFonts w:ascii="Arial" w:eastAsia="Calibri" w:hAnsi="Arial" w:cs="Arial"/>
          <w:color w:val="000000"/>
          <w:lang w:bidi="ar-SA"/>
        </w:rPr>
      </w:pPr>
    </w:p>
    <w:p w:rsidR="00B96E4C" w:rsidRDefault="00B96E4C" w:rsidP="00B96E4C">
      <w:pPr>
        <w:pStyle w:val="Heading3"/>
        <w:spacing w:after="80" w:line="276" w:lineRule="auto"/>
        <w:ind w:left="193" w:right="210" w:firstLine="0"/>
        <w:jc w:val="both"/>
        <w:rPr>
          <w:rFonts w:ascii="Arial" w:eastAsia="Calibri" w:hAnsi="Arial" w:cs="Arial"/>
          <w:b w:val="0"/>
          <w:bCs w:val="0"/>
          <w:sz w:val="24"/>
          <w:szCs w:val="24"/>
        </w:rPr>
      </w:pPr>
      <w:r>
        <w:rPr>
          <w:rFonts w:ascii="Arial" w:eastAsia="Calibri" w:hAnsi="Arial" w:cs="Arial"/>
          <w:b w:val="0"/>
          <w:bCs w:val="0"/>
          <w:sz w:val="24"/>
          <w:szCs w:val="24"/>
        </w:rPr>
        <w:t xml:space="preserve">Ai sensi dell’art. 6, c.1 della </w:t>
      </w:r>
      <w:proofErr w:type="spellStart"/>
      <w:r>
        <w:rPr>
          <w:rFonts w:ascii="Arial" w:eastAsia="Calibri" w:hAnsi="Arial" w:cs="Arial"/>
          <w:b w:val="0"/>
          <w:bCs w:val="0"/>
          <w:sz w:val="24"/>
          <w:szCs w:val="24"/>
        </w:rPr>
        <w:t>L.R.</w:t>
      </w:r>
      <w:proofErr w:type="spellEnd"/>
      <w:r>
        <w:rPr>
          <w:rFonts w:ascii="Arial" w:eastAsia="Calibri" w:hAnsi="Arial" w:cs="Arial"/>
          <w:b w:val="0"/>
          <w:bCs w:val="0"/>
          <w:sz w:val="24"/>
          <w:szCs w:val="24"/>
        </w:rPr>
        <w:t xml:space="preserve"> n. 9/2012 e de</w:t>
      </w:r>
      <w:r w:rsidRPr="00041989">
        <w:rPr>
          <w:rFonts w:ascii="Arial" w:eastAsia="Calibri" w:hAnsi="Arial" w:cs="Arial"/>
          <w:b w:val="0"/>
          <w:bCs w:val="0"/>
          <w:sz w:val="24"/>
          <w:szCs w:val="24"/>
        </w:rPr>
        <w:t xml:space="preserve">lla deliberazione della Giunta Regionale n. 286 del 29.7.2010, gli </w:t>
      </w:r>
      <w:proofErr w:type="spellStart"/>
      <w:r w:rsidRPr="00041989">
        <w:rPr>
          <w:rFonts w:ascii="Arial" w:eastAsia="Calibri" w:hAnsi="Arial" w:cs="Arial"/>
          <w:b w:val="0"/>
          <w:bCs w:val="0"/>
          <w:sz w:val="24"/>
          <w:szCs w:val="24"/>
        </w:rPr>
        <w:t>EE.RR.S.U</w:t>
      </w:r>
      <w:proofErr w:type="spellEnd"/>
      <w:r w:rsidRPr="00041989">
        <w:rPr>
          <w:rFonts w:ascii="Arial" w:eastAsia="Calibri" w:hAnsi="Arial" w:cs="Arial"/>
          <w:b w:val="0"/>
          <w:bCs w:val="0"/>
          <w:sz w:val="24"/>
          <w:szCs w:val="24"/>
        </w:rPr>
        <w:t>. siciliani sono stati classificati quale strutture intermedie organizzate in più unità operative</w:t>
      </w:r>
      <w:r>
        <w:rPr>
          <w:rFonts w:ascii="Arial" w:eastAsia="Calibri" w:hAnsi="Arial" w:cs="Arial"/>
          <w:b w:val="0"/>
          <w:bCs w:val="0"/>
          <w:sz w:val="24"/>
          <w:szCs w:val="24"/>
        </w:rPr>
        <w:t>.</w:t>
      </w:r>
    </w:p>
    <w:p w:rsidR="00B96E4C" w:rsidRDefault="00B96E4C" w:rsidP="00B96E4C">
      <w:pPr>
        <w:pStyle w:val="Heading3"/>
        <w:spacing w:line="276" w:lineRule="auto"/>
        <w:ind w:left="192" w:right="207" w:firstLine="0"/>
        <w:jc w:val="both"/>
        <w:rPr>
          <w:rFonts w:ascii="Arial" w:eastAsia="Calibri" w:hAnsi="Arial" w:cs="Arial"/>
          <w:b w:val="0"/>
          <w:bCs w:val="0"/>
          <w:sz w:val="24"/>
          <w:szCs w:val="24"/>
        </w:rPr>
      </w:pPr>
      <w:r>
        <w:rPr>
          <w:rFonts w:ascii="Arial" w:eastAsia="Calibri" w:hAnsi="Arial" w:cs="Arial"/>
          <w:b w:val="0"/>
          <w:bCs w:val="0"/>
          <w:sz w:val="24"/>
          <w:szCs w:val="24"/>
        </w:rPr>
        <w:t xml:space="preserve">Con il </w:t>
      </w:r>
      <w:proofErr w:type="spellStart"/>
      <w:r>
        <w:rPr>
          <w:rFonts w:ascii="Arial" w:eastAsia="Calibri" w:hAnsi="Arial" w:cs="Arial"/>
          <w:b w:val="0"/>
          <w:bCs w:val="0"/>
          <w:sz w:val="24"/>
          <w:szCs w:val="24"/>
        </w:rPr>
        <w:t>D.D.G.</w:t>
      </w:r>
      <w:proofErr w:type="spellEnd"/>
      <w:r>
        <w:rPr>
          <w:rFonts w:ascii="Arial" w:eastAsia="Calibri" w:hAnsi="Arial" w:cs="Arial"/>
          <w:b w:val="0"/>
          <w:bCs w:val="0"/>
          <w:sz w:val="24"/>
          <w:szCs w:val="24"/>
        </w:rPr>
        <w:t xml:space="preserve"> del Dipartimento Regionale Pubblica Istruzione n. 1662 del 22.9.2009 presso l’ERSU di Enna, nelle more della riorganizzazione amministrativa prevista dalla </w:t>
      </w:r>
      <w:proofErr w:type="spellStart"/>
      <w:r>
        <w:rPr>
          <w:rFonts w:ascii="Arial" w:eastAsia="Calibri" w:hAnsi="Arial" w:cs="Arial"/>
          <w:b w:val="0"/>
          <w:bCs w:val="0"/>
          <w:sz w:val="24"/>
          <w:szCs w:val="24"/>
        </w:rPr>
        <w:t>L.R.</w:t>
      </w:r>
      <w:proofErr w:type="spellEnd"/>
      <w:r>
        <w:rPr>
          <w:rFonts w:ascii="Arial" w:eastAsia="Calibri" w:hAnsi="Arial" w:cs="Arial"/>
          <w:b w:val="0"/>
          <w:bCs w:val="0"/>
          <w:sz w:val="24"/>
          <w:szCs w:val="24"/>
        </w:rPr>
        <w:t xml:space="preserve"> n. 20/2002, sono state costituite n. 3 Unità Operative. </w:t>
      </w:r>
    </w:p>
    <w:p w:rsidR="00B96E4C" w:rsidRDefault="00B96E4C" w:rsidP="00B96E4C">
      <w:pPr>
        <w:pStyle w:val="Heading3"/>
        <w:spacing w:before="99"/>
        <w:ind w:left="192" w:right="207" w:firstLine="0"/>
        <w:jc w:val="both"/>
        <w:rPr>
          <w:rFonts w:ascii="Arial" w:eastAsia="Calibri" w:hAnsi="Arial" w:cs="Arial"/>
          <w:b w:val="0"/>
          <w:bCs w:val="0"/>
          <w:sz w:val="24"/>
          <w:szCs w:val="24"/>
        </w:rPr>
      </w:pPr>
      <w:r w:rsidRPr="000940A5">
        <w:rPr>
          <w:rFonts w:ascii="Arial" w:hAnsi="Arial" w:cs="Arial"/>
          <w:b w:val="0"/>
          <w:color w:val="1F2023"/>
          <w:sz w:val="24"/>
          <w:szCs w:val="24"/>
        </w:rPr>
        <w:t xml:space="preserve">L’Organigramma delle predette </w:t>
      </w:r>
      <w:r w:rsidRPr="000940A5">
        <w:rPr>
          <w:rFonts w:ascii="Arial" w:eastAsia="Calibri" w:hAnsi="Arial" w:cs="Arial"/>
          <w:b w:val="0"/>
          <w:bCs w:val="0"/>
          <w:sz w:val="24"/>
          <w:szCs w:val="24"/>
        </w:rPr>
        <w:t>Unità Operative</w:t>
      </w:r>
      <w:r>
        <w:rPr>
          <w:rFonts w:ascii="Arial" w:eastAsia="Calibri" w:hAnsi="Arial" w:cs="Arial"/>
          <w:b w:val="0"/>
          <w:bCs w:val="0"/>
          <w:sz w:val="24"/>
          <w:szCs w:val="24"/>
        </w:rPr>
        <w:t>, in cui so</w:t>
      </w:r>
      <w:r w:rsidR="009B0075">
        <w:rPr>
          <w:rFonts w:ascii="Arial" w:eastAsia="Calibri" w:hAnsi="Arial" w:cs="Arial"/>
          <w:b w:val="0"/>
          <w:bCs w:val="0"/>
          <w:sz w:val="24"/>
          <w:szCs w:val="24"/>
        </w:rPr>
        <w:t xml:space="preserve">no incardinati complessivi </w:t>
      </w:r>
      <w:r w:rsidR="009B0075">
        <w:rPr>
          <w:rFonts w:ascii="Arial" w:eastAsia="Calibri" w:hAnsi="Arial" w:cs="Arial"/>
          <w:b w:val="0"/>
          <w:bCs w:val="0"/>
          <w:sz w:val="24"/>
          <w:szCs w:val="24"/>
        </w:rPr>
        <w:br/>
        <w:t>n. 12 dipendenti, di cui n. 10</w:t>
      </w:r>
      <w:r>
        <w:rPr>
          <w:rFonts w:ascii="Arial" w:eastAsia="Calibri" w:hAnsi="Arial" w:cs="Arial"/>
          <w:b w:val="0"/>
          <w:bCs w:val="0"/>
          <w:sz w:val="24"/>
          <w:szCs w:val="24"/>
        </w:rPr>
        <w:t xml:space="preserve"> unità appartenenti ai ruoli dell’amministrazione regionale in assegnazione temporanea e n. 2 unità provenienti dal soppresso Ente Acquedotti Siciliano (EAS), </w:t>
      </w:r>
      <w:r w:rsidRPr="000940A5">
        <w:rPr>
          <w:rFonts w:ascii="Arial" w:eastAsia="Calibri" w:hAnsi="Arial" w:cs="Arial"/>
          <w:b w:val="0"/>
          <w:bCs w:val="0"/>
          <w:sz w:val="24"/>
          <w:szCs w:val="24"/>
        </w:rPr>
        <w:t xml:space="preserve"> è il seguente:</w:t>
      </w:r>
    </w:p>
    <w:p w:rsidR="00CE5CD6" w:rsidRDefault="00CE5CD6" w:rsidP="00B96E4C">
      <w:pPr>
        <w:pStyle w:val="Heading3"/>
        <w:spacing w:before="99"/>
        <w:ind w:left="192" w:right="207" w:firstLine="0"/>
        <w:jc w:val="both"/>
        <w:rPr>
          <w:rFonts w:ascii="Arial" w:eastAsia="Calibri" w:hAnsi="Arial" w:cs="Arial"/>
          <w:b w:val="0"/>
          <w:bCs w:val="0"/>
          <w:sz w:val="24"/>
          <w:szCs w:val="24"/>
        </w:rPr>
      </w:pPr>
    </w:p>
    <w:p w:rsidR="00B96E4C" w:rsidRPr="000940A5" w:rsidRDefault="00B96E4C" w:rsidP="00B96E4C">
      <w:pPr>
        <w:pStyle w:val="Heading3"/>
        <w:ind w:left="192" w:firstLine="0"/>
        <w:rPr>
          <w:rFonts w:ascii="Arial" w:hAnsi="Arial" w:cs="Arial"/>
          <w:color w:val="1F2023"/>
          <w:sz w:val="24"/>
          <w:szCs w:val="24"/>
        </w:rPr>
      </w:pPr>
      <w:r w:rsidRPr="000940A5">
        <w:rPr>
          <w:rFonts w:ascii="Arial" w:hAnsi="Arial" w:cs="Arial"/>
          <w:color w:val="1F2023"/>
          <w:sz w:val="24"/>
          <w:szCs w:val="24"/>
        </w:rPr>
        <w:t xml:space="preserve">U.O. </w:t>
      </w:r>
      <w:r>
        <w:rPr>
          <w:rFonts w:ascii="Arial" w:hAnsi="Arial" w:cs="Arial"/>
          <w:color w:val="1F2023"/>
          <w:sz w:val="24"/>
          <w:szCs w:val="24"/>
        </w:rPr>
        <w:t xml:space="preserve"> </w:t>
      </w:r>
      <w:r w:rsidRPr="000940A5">
        <w:rPr>
          <w:rFonts w:ascii="Arial" w:hAnsi="Arial" w:cs="Arial"/>
          <w:color w:val="1F2023"/>
          <w:sz w:val="24"/>
          <w:szCs w:val="24"/>
        </w:rPr>
        <w:t>n.</w:t>
      </w:r>
      <w:r>
        <w:rPr>
          <w:rFonts w:ascii="Arial" w:hAnsi="Arial" w:cs="Arial"/>
          <w:color w:val="1F2023"/>
          <w:sz w:val="24"/>
          <w:szCs w:val="24"/>
        </w:rPr>
        <w:t xml:space="preserve"> 1</w:t>
      </w:r>
      <w:r w:rsidRPr="000940A5">
        <w:rPr>
          <w:rFonts w:ascii="Arial" w:hAnsi="Arial" w:cs="Arial"/>
          <w:color w:val="1F2023"/>
          <w:sz w:val="24"/>
          <w:szCs w:val="24"/>
        </w:rPr>
        <w:t>:</w:t>
      </w:r>
    </w:p>
    <w:p w:rsidR="00B96E4C" w:rsidRPr="000940A5" w:rsidRDefault="00B96E4C" w:rsidP="00B96E4C">
      <w:pPr>
        <w:pStyle w:val="Heading3"/>
        <w:spacing w:before="99"/>
        <w:ind w:left="192" w:firstLine="0"/>
        <w:rPr>
          <w:rFonts w:ascii="Arial" w:hAnsi="Arial" w:cs="Arial"/>
          <w:b w:val="0"/>
          <w:color w:val="1F2023"/>
          <w:sz w:val="24"/>
          <w:szCs w:val="24"/>
        </w:rPr>
      </w:pPr>
      <w:r w:rsidRPr="000940A5">
        <w:rPr>
          <w:rFonts w:ascii="Arial" w:hAnsi="Arial" w:cs="Arial"/>
          <w:b w:val="0"/>
          <w:color w:val="1F2023"/>
          <w:sz w:val="24"/>
          <w:szCs w:val="24"/>
        </w:rPr>
        <w:t xml:space="preserve">-  n. </w:t>
      </w:r>
      <w:r>
        <w:rPr>
          <w:rFonts w:ascii="Arial" w:hAnsi="Arial" w:cs="Arial"/>
          <w:b w:val="0"/>
          <w:color w:val="1F2023"/>
          <w:sz w:val="24"/>
          <w:szCs w:val="24"/>
        </w:rPr>
        <w:t xml:space="preserve"> </w:t>
      </w:r>
      <w:r w:rsidRPr="000940A5">
        <w:rPr>
          <w:rFonts w:ascii="Arial" w:hAnsi="Arial" w:cs="Arial"/>
          <w:b w:val="0"/>
          <w:color w:val="1F2023"/>
          <w:sz w:val="24"/>
          <w:szCs w:val="24"/>
        </w:rPr>
        <w:t xml:space="preserve">1 </w:t>
      </w:r>
      <w:r>
        <w:rPr>
          <w:rFonts w:ascii="Arial" w:hAnsi="Arial" w:cs="Arial"/>
          <w:b w:val="0"/>
          <w:color w:val="1F2023"/>
          <w:sz w:val="24"/>
          <w:szCs w:val="24"/>
        </w:rPr>
        <w:t xml:space="preserve"> </w:t>
      </w:r>
      <w:r w:rsidRPr="000940A5">
        <w:rPr>
          <w:rFonts w:ascii="Arial" w:hAnsi="Arial" w:cs="Arial"/>
          <w:b w:val="0"/>
          <w:color w:val="1F2023"/>
          <w:sz w:val="24"/>
          <w:szCs w:val="24"/>
        </w:rPr>
        <w:t>Dirigente ad interim</w:t>
      </w:r>
      <w:r>
        <w:rPr>
          <w:rFonts w:ascii="Arial" w:hAnsi="Arial" w:cs="Arial"/>
          <w:b w:val="0"/>
          <w:color w:val="1F2023"/>
          <w:sz w:val="24"/>
          <w:szCs w:val="24"/>
        </w:rPr>
        <w:t xml:space="preserve"> (Direttore)</w:t>
      </w:r>
      <w:r w:rsidRPr="000940A5">
        <w:rPr>
          <w:rFonts w:ascii="Arial" w:hAnsi="Arial" w:cs="Arial"/>
          <w:b w:val="0"/>
          <w:color w:val="1F2023"/>
          <w:sz w:val="24"/>
          <w:szCs w:val="24"/>
        </w:rPr>
        <w:t>;</w:t>
      </w:r>
    </w:p>
    <w:p w:rsidR="00B96E4C" w:rsidRDefault="00B96E4C" w:rsidP="00B96E4C">
      <w:pPr>
        <w:pStyle w:val="Heading3"/>
        <w:spacing w:before="99"/>
        <w:ind w:left="192" w:firstLine="0"/>
        <w:rPr>
          <w:rFonts w:ascii="Arial" w:hAnsi="Arial" w:cs="Arial"/>
          <w:b w:val="0"/>
          <w:color w:val="1F2023"/>
          <w:sz w:val="24"/>
          <w:szCs w:val="24"/>
        </w:rPr>
      </w:pPr>
      <w:r w:rsidRPr="000940A5">
        <w:rPr>
          <w:rFonts w:ascii="Arial" w:hAnsi="Arial" w:cs="Arial"/>
          <w:b w:val="0"/>
          <w:color w:val="1F2023"/>
          <w:sz w:val="24"/>
          <w:szCs w:val="24"/>
        </w:rPr>
        <w:t xml:space="preserve">-  n. </w:t>
      </w:r>
      <w:r>
        <w:rPr>
          <w:rFonts w:ascii="Arial" w:hAnsi="Arial" w:cs="Arial"/>
          <w:b w:val="0"/>
          <w:color w:val="1F2023"/>
          <w:sz w:val="24"/>
          <w:szCs w:val="24"/>
        </w:rPr>
        <w:t xml:space="preserve"> </w:t>
      </w:r>
      <w:r w:rsidRPr="000940A5">
        <w:rPr>
          <w:rFonts w:ascii="Arial" w:hAnsi="Arial" w:cs="Arial"/>
          <w:b w:val="0"/>
          <w:color w:val="1F2023"/>
          <w:sz w:val="24"/>
          <w:szCs w:val="24"/>
        </w:rPr>
        <w:t xml:space="preserve">2 </w:t>
      </w:r>
      <w:r>
        <w:rPr>
          <w:rFonts w:ascii="Arial" w:hAnsi="Arial" w:cs="Arial"/>
          <w:b w:val="0"/>
          <w:color w:val="1F2023"/>
          <w:sz w:val="24"/>
          <w:szCs w:val="24"/>
        </w:rPr>
        <w:t xml:space="preserve"> </w:t>
      </w:r>
      <w:r w:rsidRPr="000940A5">
        <w:rPr>
          <w:rFonts w:ascii="Arial" w:hAnsi="Arial" w:cs="Arial"/>
          <w:b w:val="0"/>
          <w:color w:val="1F2023"/>
          <w:sz w:val="24"/>
          <w:szCs w:val="24"/>
        </w:rPr>
        <w:t>Funzionari Direttivi</w:t>
      </w:r>
      <w:r>
        <w:rPr>
          <w:rFonts w:ascii="Arial" w:hAnsi="Arial" w:cs="Arial"/>
          <w:b w:val="0"/>
          <w:color w:val="1F2023"/>
          <w:sz w:val="24"/>
          <w:szCs w:val="24"/>
        </w:rPr>
        <w:t>;</w:t>
      </w:r>
    </w:p>
    <w:p w:rsidR="00B96E4C" w:rsidRDefault="00B96E4C" w:rsidP="00B96E4C">
      <w:pPr>
        <w:pStyle w:val="Heading3"/>
        <w:spacing w:before="99"/>
        <w:ind w:left="192" w:firstLine="0"/>
        <w:rPr>
          <w:rFonts w:ascii="Arial" w:hAnsi="Arial" w:cs="Arial"/>
          <w:b w:val="0"/>
          <w:color w:val="1F2023"/>
          <w:sz w:val="24"/>
          <w:szCs w:val="24"/>
        </w:rPr>
      </w:pPr>
      <w:r>
        <w:rPr>
          <w:rFonts w:ascii="Arial" w:hAnsi="Arial" w:cs="Arial"/>
          <w:b w:val="0"/>
          <w:color w:val="1F2023"/>
          <w:sz w:val="24"/>
          <w:szCs w:val="24"/>
        </w:rPr>
        <w:t>-  n.  1  Istruttore Direttivo;</w:t>
      </w:r>
    </w:p>
    <w:p w:rsidR="00B96E4C" w:rsidRDefault="009B0075" w:rsidP="00B96E4C">
      <w:pPr>
        <w:pStyle w:val="Heading3"/>
        <w:spacing w:before="99"/>
        <w:ind w:left="192" w:firstLine="0"/>
        <w:rPr>
          <w:rFonts w:ascii="Arial" w:hAnsi="Arial" w:cs="Arial"/>
          <w:b w:val="0"/>
          <w:color w:val="1F2023"/>
          <w:sz w:val="24"/>
          <w:szCs w:val="24"/>
        </w:rPr>
      </w:pPr>
      <w:r>
        <w:rPr>
          <w:rFonts w:ascii="Arial" w:hAnsi="Arial" w:cs="Arial"/>
          <w:b w:val="0"/>
          <w:color w:val="1F2023"/>
          <w:sz w:val="24"/>
          <w:szCs w:val="24"/>
        </w:rPr>
        <w:t>-  n.  4</w:t>
      </w:r>
      <w:r w:rsidR="00B96E4C">
        <w:rPr>
          <w:rFonts w:ascii="Arial" w:hAnsi="Arial" w:cs="Arial"/>
          <w:b w:val="0"/>
          <w:color w:val="1F2023"/>
          <w:sz w:val="24"/>
          <w:szCs w:val="24"/>
        </w:rPr>
        <w:t xml:space="preserve">  Collaboratori;</w:t>
      </w:r>
    </w:p>
    <w:p w:rsidR="00B96E4C" w:rsidRDefault="00B96E4C" w:rsidP="00B96E4C">
      <w:pPr>
        <w:pStyle w:val="Heading3"/>
        <w:spacing w:before="99"/>
        <w:ind w:left="192" w:firstLine="0"/>
        <w:rPr>
          <w:rFonts w:ascii="Arial" w:hAnsi="Arial" w:cs="Arial"/>
          <w:b w:val="0"/>
          <w:color w:val="1F2023"/>
          <w:sz w:val="24"/>
          <w:szCs w:val="24"/>
        </w:rPr>
      </w:pPr>
      <w:r>
        <w:rPr>
          <w:rFonts w:ascii="Arial" w:hAnsi="Arial" w:cs="Arial"/>
          <w:b w:val="0"/>
          <w:color w:val="1F2023"/>
          <w:sz w:val="24"/>
          <w:szCs w:val="24"/>
        </w:rPr>
        <w:t>-  n.  1  Operatore.</w:t>
      </w:r>
    </w:p>
    <w:p w:rsidR="00B96E4C" w:rsidRDefault="00B96E4C" w:rsidP="00B96E4C">
      <w:pPr>
        <w:pStyle w:val="Heading3"/>
        <w:spacing w:before="99"/>
        <w:ind w:left="192" w:firstLine="0"/>
        <w:rPr>
          <w:rFonts w:ascii="Arial" w:hAnsi="Arial" w:cs="Arial"/>
          <w:b w:val="0"/>
          <w:color w:val="1F2023"/>
          <w:sz w:val="24"/>
          <w:szCs w:val="24"/>
        </w:rPr>
      </w:pPr>
    </w:p>
    <w:p w:rsidR="00B96E4C" w:rsidRPr="000940A5" w:rsidRDefault="00B96E4C" w:rsidP="00B96E4C">
      <w:pPr>
        <w:pStyle w:val="Heading3"/>
        <w:ind w:left="192" w:firstLine="0"/>
        <w:rPr>
          <w:rFonts w:ascii="Arial" w:hAnsi="Arial" w:cs="Arial"/>
          <w:color w:val="1F2023"/>
          <w:sz w:val="24"/>
          <w:szCs w:val="24"/>
        </w:rPr>
      </w:pPr>
      <w:r w:rsidRPr="000940A5">
        <w:rPr>
          <w:rFonts w:ascii="Arial" w:hAnsi="Arial" w:cs="Arial"/>
          <w:color w:val="1F2023"/>
          <w:sz w:val="24"/>
          <w:szCs w:val="24"/>
        </w:rPr>
        <w:t xml:space="preserve">U.O. </w:t>
      </w:r>
      <w:r>
        <w:rPr>
          <w:rFonts w:ascii="Arial" w:hAnsi="Arial" w:cs="Arial"/>
          <w:color w:val="1F2023"/>
          <w:sz w:val="24"/>
          <w:szCs w:val="24"/>
        </w:rPr>
        <w:t xml:space="preserve"> </w:t>
      </w:r>
      <w:r w:rsidRPr="000940A5">
        <w:rPr>
          <w:rFonts w:ascii="Arial" w:hAnsi="Arial" w:cs="Arial"/>
          <w:color w:val="1F2023"/>
          <w:sz w:val="24"/>
          <w:szCs w:val="24"/>
        </w:rPr>
        <w:t>n.</w:t>
      </w:r>
      <w:r>
        <w:rPr>
          <w:rFonts w:ascii="Arial" w:hAnsi="Arial" w:cs="Arial"/>
          <w:color w:val="1F2023"/>
          <w:sz w:val="24"/>
          <w:szCs w:val="24"/>
        </w:rPr>
        <w:t xml:space="preserve"> 2</w:t>
      </w:r>
      <w:r w:rsidRPr="000940A5">
        <w:rPr>
          <w:rFonts w:ascii="Arial" w:hAnsi="Arial" w:cs="Arial"/>
          <w:color w:val="1F2023"/>
          <w:sz w:val="24"/>
          <w:szCs w:val="24"/>
        </w:rPr>
        <w:t>:</w:t>
      </w:r>
    </w:p>
    <w:p w:rsidR="00B96E4C" w:rsidRPr="000940A5" w:rsidRDefault="00B96E4C" w:rsidP="00B96E4C">
      <w:pPr>
        <w:pStyle w:val="Heading3"/>
        <w:spacing w:before="99"/>
        <w:ind w:left="192" w:firstLine="0"/>
        <w:rPr>
          <w:rFonts w:ascii="Arial" w:hAnsi="Arial" w:cs="Arial"/>
          <w:b w:val="0"/>
          <w:color w:val="1F2023"/>
          <w:sz w:val="24"/>
          <w:szCs w:val="24"/>
        </w:rPr>
      </w:pPr>
      <w:r w:rsidRPr="000940A5">
        <w:rPr>
          <w:rFonts w:ascii="Arial" w:hAnsi="Arial" w:cs="Arial"/>
          <w:b w:val="0"/>
          <w:color w:val="1F2023"/>
          <w:sz w:val="24"/>
          <w:szCs w:val="24"/>
        </w:rPr>
        <w:t xml:space="preserve">-  n. </w:t>
      </w:r>
      <w:r>
        <w:rPr>
          <w:rFonts w:ascii="Arial" w:hAnsi="Arial" w:cs="Arial"/>
          <w:b w:val="0"/>
          <w:color w:val="1F2023"/>
          <w:sz w:val="24"/>
          <w:szCs w:val="24"/>
        </w:rPr>
        <w:t xml:space="preserve"> </w:t>
      </w:r>
      <w:r w:rsidRPr="000940A5">
        <w:rPr>
          <w:rFonts w:ascii="Arial" w:hAnsi="Arial" w:cs="Arial"/>
          <w:b w:val="0"/>
          <w:color w:val="1F2023"/>
          <w:sz w:val="24"/>
          <w:szCs w:val="24"/>
        </w:rPr>
        <w:t xml:space="preserve">1 </w:t>
      </w:r>
      <w:r>
        <w:rPr>
          <w:rFonts w:ascii="Arial" w:hAnsi="Arial" w:cs="Arial"/>
          <w:b w:val="0"/>
          <w:color w:val="1F2023"/>
          <w:sz w:val="24"/>
          <w:szCs w:val="24"/>
        </w:rPr>
        <w:t xml:space="preserve"> </w:t>
      </w:r>
      <w:r w:rsidRPr="000940A5">
        <w:rPr>
          <w:rFonts w:ascii="Arial" w:hAnsi="Arial" w:cs="Arial"/>
          <w:b w:val="0"/>
          <w:color w:val="1F2023"/>
          <w:sz w:val="24"/>
          <w:szCs w:val="24"/>
        </w:rPr>
        <w:t>Dirigente ad interim</w:t>
      </w:r>
      <w:r>
        <w:rPr>
          <w:rFonts w:ascii="Arial" w:hAnsi="Arial" w:cs="Arial"/>
          <w:b w:val="0"/>
          <w:color w:val="1F2023"/>
          <w:sz w:val="24"/>
          <w:szCs w:val="24"/>
        </w:rPr>
        <w:t xml:space="preserve"> (Direttore)</w:t>
      </w:r>
      <w:r w:rsidRPr="000940A5">
        <w:rPr>
          <w:rFonts w:ascii="Arial" w:hAnsi="Arial" w:cs="Arial"/>
          <w:b w:val="0"/>
          <w:color w:val="1F2023"/>
          <w:sz w:val="24"/>
          <w:szCs w:val="24"/>
        </w:rPr>
        <w:t>;</w:t>
      </w:r>
    </w:p>
    <w:p w:rsidR="00B96E4C" w:rsidRDefault="00B96E4C" w:rsidP="00B96E4C">
      <w:pPr>
        <w:pStyle w:val="Heading3"/>
        <w:spacing w:before="99"/>
        <w:ind w:left="192" w:firstLine="0"/>
        <w:rPr>
          <w:rFonts w:ascii="Arial" w:hAnsi="Arial" w:cs="Arial"/>
          <w:b w:val="0"/>
          <w:color w:val="1F2023"/>
          <w:sz w:val="24"/>
          <w:szCs w:val="24"/>
        </w:rPr>
      </w:pPr>
      <w:r w:rsidRPr="000940A5">
        <w:rPr>
          <w:rFonts w:ascii="Arial" w:hAnsi="Arial" w:cs="Arial"/>
          <w:b w:val="0"/>
          <w:color w:val="1F2023"/>
          <w:sz w:val="24"/>
          <w:szCs w:val="24"/>
        </w:rPr>
        <w:t xml:space="preserve">-  n. </w:t>
      </w:r>
      <w:r>
        <w:rPr>
          <w:rFonts w:ascii="Arial" w:hAnsi="Arial" w:cs="Arial"/>
          <w:b w:val="0"/>
          <w:color w:val="1F2023"/>
          <w:sz w:val="24"/>
          <w:szCs w:val="24"/>
        </w:rPr>
        <w:t xml:space="preserve"> </w:t>
      </w:r>
      <w:r w:rsidR="009B0075">
        <w:rPr>
          <w:rFonts w:ascii="Arial" w:hAnsi="Arial" w:cs="Arial"/>
          <w:b w:val="0"/>
          <w:color w:val="1F2023"/>
          <w:sz w:val="24"/>
          <w:szCs w:val="24"/>
        </w:rPr>
        <w:t>1</w:t>
      </w:r>
      <w:r w:rsidRPr="000940A5">
        <w:rPr>
          <w:rFonts w:ascii="Arial" w:hAnsi="Arial" w:cs="Arial"/>
          <w:b w:val="0"/>
          <w:color w:val="1F2023"/>
          <w:sz w:val="24"/>
          <w:szCs w:val="24"/>
        </w:rPr>
        <w:t xml:space="preserve"> </w:t>
      </w:r>
      <w:r>
        <w:rPr>
          <w:rFonts w:ascii="Arial" w:hAnsi="Arial" w:cs="Arial"/>
          <w:b w:val="0"/>
          <w:color w:val="1F2023"/>
          <w:sz w:val="24"/>
          <w:szCs w:val="24"/>
        </w:rPr>
        <w:t xml:space="preserve"> </w:t>
      </w:r>
      <w:r w:rsidRPr="000940A5">
        <w:rPr>
          <w:rFonts w:ascii="Arial" w:hAnsi="Arial" w:cs="Arial"/>
          <w:b w:val="0"/>
          <w:color w:val="1F2023"/>
          <w:sz w:val="24"/>
          <w:szCs w:val="24"/>
        </w:rPr>
        <w:t>Funzionari</w:t>
      </w:r>
      <w:r w:rsidR="00697104">
        <w:rPr>
          <w:rFonts w:ascii="Arial" w:hAnsi="Arial" w:cs="Arial"/>
          <w:b w:val="0"/>
          <w:color w:val="1F2023"/>
          <w:sz w:val="24"/>
          <w:szCs w:val="24"/>
        </w:rPr>
        <w:t>o Direttivo</w:t>
      </w:r>
      <w:r>
        <w:rPr>
          <w:rFonts w:ascii="Arial" w:hAnsi="Arial" w:cs="Arial"/>
          <w:b w:val="0"/>
          <w:color w:val="1F2023"/>
          <w:sz w:val="24"/>
          <w:szCs w:val="24"/>
        </w:rPr>
        <w:t>;</w:t>
      </w:r>
    </w:p>
    <w:p w:rsidR="00B96E4C" w:rsidRDefault="00B96E4C" w:rsidP="00B96E4C">
      <w:pPr>
        <w:pStyle w:val="Heading3"/>
        <w:ind w:left="192" w:firstLine="0"/>
        <w:rPr>
          <w:rFonts w:ascii="Arial" w:hAnsi="Arial" w:cs="Arial"/>
          <w:b w:val="0"/>
          <w:color w:val="1F2023"/>
          <w:sz w:val="24"/>
          <w:szCs w:val="24"/>
        </w:rPr>
      </w:pPr>
    </w:p>
    <w:p w:rsidR="00B96E4C" w:rsidRDefault="00B96E4C" w:rsidP="00B96E4C">
      <w:pPr>
        <w:pStyle w:val="Heading3"/>
        <w:ind w:left="192" w:firstLine="0"/>
        <w:rPr>
          <w:rFonts w:ascii="Arial" w:hAnsi="Arial" w:cs="Arial"/>
          <w:b w:val="0"/>
          <w:color w:val="1F2023"/>
          <w:sz w:val="24"/>
          <w:szCs w:val="24"/>
        </w:rPr>
      </w:pPr>
    </w:p>
    <w:p w:rsidR="00B96E4C" w:rsidRPr="000940A5" w:rsidRDefault="00B96E4C" w:rsidP="00B96E4C">
      <w:pPr>
        <w:pStyle w:val="Heading3"/>
        <w:ind w:left="192" w:firstLine="0"/>
        <w:rPr>
          <w:rFonts w:ascii="Arial" w:hAnsi="Arial" w:cs="Arial"/>
          <w:color w:val="1F2023"/>
          <w:sz w:val="24"/>
          <w:szCs w:val="24"/>
        </w:rPr>
      </w:pPr>
      <w:r w:rsidRPr="000940A5">
        <w:rPr>
          <w:rFonts w:ascii="Arial" w:hAnsi="Arial" w:cs="Arial"/>
          <w:color w:val="1F2023"/>
          <w:sz w:val="24"/>
          <w:szCs w:val="24"/>
        </w:rPr>
        <w:t xml:space="preserve">U.O. </w:t>
      </w:r>
      <w:r>
        <w:rPr>
          <w:rFonts w:ascii="Arial" w:hAnsi="Arial" w:cs="Arial"/>
          <w:color w:val="1F2023"/>
          <w:sz w:val="24"/>
          <w:szCs w:val="24"/>
        </w:rPr>
        <w:t xml:space="preserve"> </w:t>
      </w:r>
      <w:r w:rsidRPr="000940A5">
        <w:rPr>
          <w:rFonts w:ascii="Arial" w:hAnsi="Arial" w:cs="Arial"/>
          <w:color w:val="1F2023"/>
          <w:sz w:val="24"/>
          <w:szCs w:val="24"/>
        </w:rPr>
        <w:t>n.</w:t>
      </w:r>
      <w:r>
        <w:rPr>
          <w:rFonts w:ascii="Arial" w:hAnsi="Arial" w:cs="Arial"/>
          <w:color w:val="1F2023"/>
          <w:sz w:val="24"/>
          <w:szCs w:val="24"/>
        </w:rPr>
        <w:t xml:space="preserve"> 3</w:t>
      </w:r>
      <w:r w:rsidRPr="000940A5">
        <w:rPr>
          <w:rFonts w:ascii="Arial" w:hAnsi="Arial" w:cs="Arial"/>
          <w:color w:val="1F2023"/>
          <w:sz w:val="24"/>
          <w:szCs w:val="24"/>
        </w:rPr>
        <w:t>:</w:t>
      </w:r>
    </w:p>
    <w:p w:rsidR="00B96E4C" w:rsidRPr="000940A5" w:rsidRDefault="00B96E4C" w:rsidP="00B96E4C">
      <w:pPr>
        <w:pStyle w:val="Heading3"/>
        <w:spacing w:before="99"/>
        <w:ind w:left="192" w:firstLine="0"/>
        <w:rPr>
          <w:rFonts w:ascii="Arial" w:hAnsi="Arial" w:cs="Arial"/>
          <w:b w:val="0"/>
          <w:color w:val="1F2023"/>
          <w:sz w:val="24"/>
          <w:szCs w:val="24"/>
        </w:rPr>
      </w:pPr>
      <w:r w:rsidRPr="000940A5">
        <w:rPr>
          <w:rFonts w:ascii="Arial" w:hAnsi="Arial" w:cs="Arial"/>
          <w:b w:val="0"/>
          <w:color w:val="1F2023"/>
          <w:sz w:val="24"/>
          <w:szCs w:val="24"/>
        </w:rPr>
        <w:t xml:space="preserve">-  n. </w:t>
      </w:r>
      <w:r>
        <w:rPr>
          <w:rFonts w:ascii="Arial" w:hAnsi="Arial" w:cs="Arial"/>
          <w:b w:val="0"/>
          <w:color w:val="1F2023"/>
          <w:sz w:val="24"/>
          <w:szCs w:val="24"/>
        </w:rPr>
        <w:t xml:space="preserve"> </w:t>
      </w:r>
      <w:r w:rsidRPr="000940A5">
        <w:rPr>
          <w:rFonts w:ascii="Arial" w:hAnsi="Arial" w:cs="Arial"/>
          <w:b w:val="0"/>
          <w:color w:val="1F2023"/>
          <w:sz w:val="24"/>
          <w:szCs w:val="24"/>
        </w:rPr>
        <w:t xml:space="preserve">1 </w:t>
      </w:r>
      <w:r>
        <w:rPr>
          <w:rFonts w:ascii="Arial" w:hAnsi="Arial" w:cs="Arial"/>
          <w:b w:val="0"/>
          <w:color w:val="1F2023"/>
          <w:sz w:val="24"/>
          <w:szCs w:val="24"/>
        </w:rPr>
        <w:t xml:space="preserve"> </w:t>
      </w:r>
      <w:r w:rsidRPr="000940A5">
        <w:rPr>
          <w:rFonts w:ascii="Arial" w:hAnsi="Arial" w:cs="Arial"/>
          <w:b w:val="0"/>
          <w:color w:val="1F2023"/>
          <w:sz w:val="24"/>
          <w:szCs w:val="24"/>
        </w:rPr>
        <w:t>Dirigente ad interim</w:t>
      </w:r>
      <w:r>
        <w:rPr>
          <w:rFonts w:ascii="Arial" w:hAnsi="Arial" w:cs="Arial"/>
          <w:b w:val="0"/>
          <w:color w:val="1F2023"/>
          <w:sz w:val="24"/>
          <w:szCs w:val="24"/>
        </w:rPr>
        <w:t xml:space="preserve"> (Direttore)</w:t>
      </w:r>
      <w:r w:rsidRPr="000940A5">
        <w:rPr>
          <w:rFonts w:ascii="Arial" w:hAnsi="Arial" w:cs="Arial"/>
          <w:b w:val="0"/>
          <w:color w:val="1F2023"/>
          <w:sz w:val="24"/>
          <w:szCs w:val="24"/>
        </w:rPr>
        <w:t>;</w:t>
      </w:r>
    </w:p>
    <w:p w:rsidR="00B96E4C" w:rsidRDefault="00B96E4C" w:rsidP="00B96E4C">
      <w:pPr>
        <w:pStyle w:val="Heading3"/>
        <w:spacing w:before="99"/>
        <w:ind w:left="192" w:firstLine="0"/>
        <w:rPr>
          <w:rFonts w:ascii="Arial" w:hAnsi="Arial" w:cs="Arial"/>
          <w:b w:val="0"/>
          <w:color w:val="1F2023"/>
          <w:sz w:val="24"/>
          <w:szCs w:val="24"/>
        </w:rPr>
      </w:pPr>
      <w:r w:rsidRPr="000940A5">
        <w:rPr>
          <w:rFonts w:ascii="Arial" w:hAnsi="Arial" w:cs="Arial"/>
          <w:b w:val="0"/>
          <w:color w:val="1F2023"/>
          <w:sz w:val="24"/>
          <w:szCs w:val="24"/>
        </w:rPr>
        <w:t xml:space="preserve">-  n. </w:t>
      </w:r>
      <w:r>
        <w:rPr>
          <w:rFonts w:ascii="Arial" w:hAnsi="Arial" w:cs="Arial"/>
          <w:b w:val="0"/>
          <w:color w:val="1F2023"/>
          <w:sz w:val="24"/>
          <w:szCs w:val="24"/>
        </w:rPr>
        <w:t xml:space="preserve"> 1</w:t>
      </w:r>
      <w:r w:rsidRPr="000940A5">
        <w:rPr>
          <w:rFonts w:ascii="Arial" w:hAnsi="Arial" w:cs="Arial"/>
          <w:b w:val="0"/>
          <w:color w:val="1F2023"/>
          <w:sz w:val="24"/>
          <w:szCs w:val="24"/>
        </w:rPr>
        <w:t xml:space="preserve"> </w:t>
      </w:r>
      <w:r>
        <w:rPr>
          <w:rFonts w:ascii="Arial" w:hAnsi="Arial" w:cs="Arial"/>
          <w:b w:val="0"/>
          <w:color w:val="1F2023"/>
          <w:sz w:val="24"/>
          <w:szCs w:val="24"/>
        </w:rPr>
        <w:t xml:space="preserve"> </w:t>
      </w:r>
      <w:r w:rsidRPr="000940A5">
        <w:rPr>
          <w:rFonts w:ascii="Arial" w:hAnsi="Arial" w:cs="Arial"/>
          <w:b w:val="0"/>
          <w:color w:val="1F2023"/>
          <w:sz w:val="24"/>
          <w:szCs w:val="24"/>
        </w:rPr>
        <w:t>Funzionari</w:t>
      </w:r>
      <w:r>
        <w:rPr>
          <w:rFonts w:ascii="Arial" w:hAnsi="Arial" w:cs="Arial"/>
          <w:b w:val="0"/>
          <w:color w:val="1F2023"/>
          <w:sz w:val="24"/>
          <w:szCs w:val="24"/>
        </w:rPr>
        <w:t>o Direttivo;</w:t>
      </w:r>
    </w:p>
    <w:p w:rsidR="00B96E4C" w:rsidRDefault="00B96E4C" w:rsidP="00B96E4C">
      <w:pPr>
        <w:pStyle w:val="Heading3"/>
        <w:spacing w:before="99"/>
        <w:ind w:left="192" w:firstLine="0"/>
        <w:rPr>
          <w:rFonts w:ascii="Arial" w:hAnsi="Arial" w:cs="Arial"/>
          <w:b w:val="0"/>
          <w:color w:val="1F2023"/>
          <w:sz w:val="24"/>
          <w:szCs w:val="24"/>
        </w:rPr>
      </w:pPr>
      <w:r>
        <w:rPr>
          <w:rFonts w:ascii="Arial" w:hAnsi="Arial" w:cs="Arial"/>
          <w:b w:val="0"/>
          <w:color w:val="1F2023"/>
          <w:sz w:val="24"/>
          <w:szCs w:val="24"/>
        </w:rPr>
        <w:t>-  n.  1  Istruttore Direttivo.</w:t>
      </w:r>
    </w:p>
    <w:p w:rsidR="005E25C3" w:rsidRDefault="005E25C3" w:rsidP="00B96E4C">
      <w:pPr>
        <w:pStyle w:val="Heading3"/>
        <w:spacing w:before="99"/>
        <w:ind w:left="192" w:firstLine="0"/>
        <w:rPr>
          <w:rFonts w:ascii="Arial" w:hAnsi="Arial" w:cs="Arial"/>
          <w:b w:val="0"/>
          <w:color w:val="1F2023"/>
          <w:sz w:val="24"/>
          <w:szCs w:val="24"/>
        </w:rPr>
      </w:pPr>
    </w:p>
    <w:p w:rsidR="00B96E4C" w:rsidRDefault="00B96E4C" w:rsidP="00B96E4C">
      <w:pPr>
        <w:pStyle w:val="Default"/>
        <w:spacing w:line="360" w:lineRule="auto"/>
        <w:rPr>
          <w:rFonts w:ascii="Arial" w:hAnsi="Arial" w:cs="Arial"/>
          <w:b/>
          <w:color w:val="0070C0"/>
          <w:sz w:val="20"/>
          <w:szCs w:val="20"/>
        </w:rPr>
      </w:pPr>
    </w:p>
    <w:p w:rsidR="004D4AEA" w:rsidRDefault="004D4AEA" w:rsidP="00B96E4C">
      <w:pPr>
        <w:pStyle w:val="Default"/>
        <w:spacing w:line="360" w:lineRule="auto"/>
        <w:rPr>
          <w:rFonts w:ascii="Arial" w:hAnsi="Arial" w:cs="Arial"/>
          <w:b/>
          <w:color w:val="0070C0"/>
          <w:sz w:val="20"/>
          <w:szCs w:val="20"/>
        </w:rPr>
      </w:pPr>
    </w:p>
    <w:p w:rsidR="004D4AEA" w:rsidRDefault="004D4AEA" w:rsidP="00B96E4C">
      <w:pPr>
        <w:pStyle w:val="Default"/>
        <w:spacing w:line="360" w:lineRule="auto"/>
        <w:rPr>
          <w:rFonts w:ascii="Arial" w:hAnsi="Arial" w:cs="Arial"/>
          <w:b/>
          <w:color w:val="0070C0"/>
          <w:sz w:val="20"/>
          <w:szCs w:val="20"/>
        </w:rPr>
      </w:pPr>
    </w:p>
    <w:p w:rsidR="004D4AEA" w:rsidRDefault="004D4AEA" w:rsidP="00B96E4C">
      <w:pPr>
        <w:pStyle w:val="Default"/>
        <w:spacing w:line="360" w:lineRule="auto"/>
        <w:rPr>
          <w:rFonts w:ascii="Arial" w:hAnsi="Arial" w:cs="Arial"/>
          <w:b/>
          <w:color w:val="0070C0"/>
          <w:sz w:val="20"/>
          <w:szCs w:val="20"/>
        </w:rPr>
      </w:pPr>
    </w:p>
    <w:p w:rsidR="00B96E4C" w:rsidRPr="0006343C" w:rsidRDefault="00B96E4C" w:rsidP="0049636F">
      <w:pPr>
        <w:pStyle w:val="Default"/>
        <w:spacing w:line="276" w:lineRule="auto"/>
        <w:rPr>
          <w:rFonts w:ascii="Arial" w:hAnsi="Arial" w:cs="Arial"/>
          <w:b/>
          <w:color w:val="0070C0"/>
        </w:rPr>
      </w:pPr>
      <w:r w:rsidRPr="0006343C">
        <w:rPr>
          <w:rFonts w:ascii="Arial" w:hAnsi="Arial" w:cs="Arial"/>
          <w:b/>
          <w:color w:val="0070C0"/>
        </w:rPr>
        <w:lastRenderedPageBreak/>
        <w:t xml:space="preserve">SOTTOSEZIONE  3.2  -  ORGANIZZAZIONE DEL LAVORO AGILE  </w:t>
      </w:r>
    </w:p>
    <w:p w:rsidR="00B96E4C" w:rsidRDefault="00B96E4C" w:rsidP="00B96E4C">
      <w:pPr>
        <w:pStyle w:val="Default"/>
        <w:spacing w:line="360" w:lineRule="auto"/>
        <w:rPr>
          <w:rFonts w:ascii="Arial" w:hAnsi="Arial" w:cs="Arial"/>
          <w:b/>
          <w:color w:val="0070C0"/>
          <w:sz w:val="20"/>
          <w:szCs w:val="20"/>
        </w:rPr>
      </w:pPr>
    </w:p>
    <w:p w:rsidR="00B96E4C" w:rsidRDefault="00B96E4C" w:rsidP="005C3B04">
      <w:pPr>
        <w:pStyle w:val="Corpodeltesto"/>
        <w:spacing w:after="0"/>
        <w:ind w:left="192" w:right="293"/>
        <w:jc w:val="both"/>
      </w:pPr>
      <w:bookmarkStart w:id="2" w:name="_bookmark42"/>
      <w:bookmarkEnd w:id="2"/>
    </w:p>
    <w:p w:rsidR="00B96E4C" w:rsidRDefault="00B96E4C" w:rsidP="00B96E4C">
      <w:pPr>
        <w:pStyle w:val="Corpodeltesto"/>
        <w:spacing w:before="94" w:after="0"/>
        <w:ind w:left="192"/>
        <w:rPr>
          <w:rFonts w:ascii="Arial" w:hAnsi="Arial" w:cs="Arial"/>
          <w:b/>
          <w:color w:val="1F2023"/>
        </w:rPr>
      </w:pPr>
      <w:r>
        <w:rPr>
          <w:rFonts w:ascii="Arial" w:hAnsi="Arial" w:cs="Arial"/>
          <w:b/>
          <w:color w:val="1F2023"/>
        </w:rPr>
        <w:t>3.2</w:t>
      </w:r>
      <w:r w:rsidRPr="002563BC">
        <w:rPr>
          <w:rFonts w:ascii="Arial" w:hAnsi="Arial" w:cs="Arial"/>
          <w:b/>
          <w:color w:val="1F2023"/>
        </w:rPr>
        <w:t>.1 – Contenuti Generali</w:t>
      </w:r>
    </w:p>
    <w:p w:rsidR="00B96E4C" w:rsidRDefault="00B96E4C" w:rsidP="00B96E4C">
      <w:pPr>
        <w:pStyle w:val="Corpodeltesto"/>
        <w:spacing w:before="94" w:line="276" w:lineRule="auto"/>
        <w:ind w:left="192" w:right="293"/>
        <w:jc w:val="both"/>
      </w:pPr>
    </w:p>
    <w:p w:rsidR="00B96E4C" w:rsidRPr="005C3B04" w:rsidRDefault="00B96E4C" w:rsidP="00B96E4C">
      <w:pPr>
        <w:pStyle w:val="Corpodeltesto"/>
        <w:spacing w:before="94" w:line="276" w:lineRule="auto"/>
        <w:ind w:left="192" w:right="207"/>
        <w:jc w:val="both"/>
        <w:rPr>
          <w:rFonts w:ascii="Arial" w:hAnsi="Arial" w:cs="Arial"/>
        </w:rPr>
      </w:pPr>
      <w:r w:rsidRPr="005C3B04">
        <w:rPr>
          <w:rFonts w:ascii="Arial" w:hAnsi="Arial" w:cs="Arial"/>
        </w:rPr>
        <w:t xml:space="preserve">In questa sottosezione </w:t>
      </w:r>
      <w:r w:rsidR="00521604" w:rsidRPr="005C3B04">
        <w:rPr>
          <w:rFonts w:ascii="Arial" w:hAnsi="Arial" w:cs="Arial"/>
        </w:rPr>
        <w:t>viene indicato</w:t>
      </w:r>
      <w:r w:rsidRPr="005C3B04">
        <w:rPr>
          <w:rFonts w:ascii="Arial" w:hAnsi="Arial" w:cs="Arial"/>
        </w:rPr>
        <w:t>, secondo le Linee Guida emanate dal Dipartimento della Funzione Pubblica e in coerenza con l’art. 35 del CCRL vigente, i</w:t>
      </w:r>
      <w:r w:rsidR="00521604" w:rsidRPr="005C3B04">
        <w:rPr>
          <w:rFonts w:ascii="Arial" w:hAnsi="Arial" w:cs="Arial"/>
        </w:rPr>
        <w:t>l modello</w:t>
      </w:r>
      <w:r w:rsidRPr="005C3B04">
        <w:rPr>
          <w:rFonts w:ascii="Arial" w:hAnsi="Arial" w:cs="Arial"/>
        </w:rPr>
        <w:t xml:space="preserve"> di organizzazione di lavoro agile che </w:t>
      </w:r>
      <w:r w:rsidR="00F61358" w:rsidRPr="005C3B04">
        <w:rPr>
          <w:rFonts w:ascii="Arial" w:hAnsi="Arial" w:cs="Arial"/>
        </w:rPr>
        <w:t>l</w:t>
      </w:r>
      <w:r w:rsidRPr="005C3B04">
        <w:rPr>
          <w:rFonts w:ascii="Arial" w:hAnsi="Arial" w:cs="Arial"/>
        </w:rPr>
        <w:t xml:space="preserve">’Ente intende adottare nel triennio </w:t>
      </w:r>
      <w:r w:rsidR="006A2157">
        <w:rPr>
          <w:rFonts w:ascii="Arial" w:hAnsi="Arial" w:cs="Arial"/>
        </w:rPr>
        <w:t>2024</w:t>
      </w:r>
      <w:r w:rsidRPr="005C3B04">
        <w:rPr>
          <w:rFonts w:ascii="Arial" w:hAnsi="Arial" w:cs="Arial"/>
        </w:rPr>
        <w:t>-202</w:t>
      </w:r>
      <w:r w:rsidR="006A2157">
        <w:rPr>
          <w:rFonts w:ascii="Arial" w:hAnsi="Arial" w:cs="Arial"/>
        </w:rPr>
        <w:t>6</w:t>
      </w:r>
      <w:r w:rsidRPr="005C3B04">
        <w:rPr>
          <w:rFonts w:ascii="Arial" w:hAnsi="Arial" w:cs="Arial"/>
        </w:rPr>
        <w:t>.</w:t>
      </w:r>
    </w:p>
    <w:p w:rsidR="00B96E4C" w:rsidRDefault="00B96E4C" w:rsidP="0049636F">
      <w:pPr>
        <w:pStyle w:val="Default"/>
        <w:rPr>
          <w:rFonts w:ascii="Arial" w:hAnsi="Arial" w:cs="Arial"/>
          <w:b/>
          <w:color w:val="0070C0"/>
          <w:sz w:val="20"/>
          <w:szCs w:val="20"/>
        </w:rPr>
      </w:pPr>
    </w:p>
    <w:p w:rsidR="00B96E4C" w:rsidRDefault="00B96E4C" w:rsidP="005C3B04">
      <w:pPr>
        <w:pStyle w:val="Corpodeltesto"/>
        <w:ind w:left="192" w:right="296"/>
        <w:jc w:val="both"/>
      </w:pPr>
      <w:bookmarkStart w:id="3" w:name="_bookmark43"/>
      <w:bookmarkEnd w:id="3"/>
    </w:p>
    <w:p w:rsidR="00B96E4C" w:rsidRDefault="00B96E4C" w:rsidP="00B96E4C">
      <w:pPr>
        <w:pStyle w:val="Corpodeltesto"/>
        <w:spacing w:before="94" w:line="276" w:lineRule="auto"/>
        <w:ind w:left="192" w:right="296"/>
        <w:jc w:val="both"/>
      </w:pPr>
      <w:r>
        <w:rPr>
          <w:rFonts w:ascii="Arial" w:hAnsi="Arial" w:cs="Arial"/>
          <w:b/>
          <w:color w:val="1F2023"/>
        </w:rPr>
        <w:t>3.2.2</w:t>
      </w:r>
      <w:r w:rsidRPr="002563BC">
        <w:rPr>
          <w:rFonts w:ascii="Arial" w:hAnsi="Arial" w:cs="Arial"/>
          <w:b/>
          <w:color w:val="1F2023"/>
        </w:rPr>
        <w:t xml:space="preserve"> –</w:t>
      </w:r>
      <w:r>
        <w:rPr>
          <w:rFonts w:ascii="Arial" w:hAnsi="Arial" w:cs="Arial"/>
          <w:b/>
          <w:color w:val="1F2023"/>
        </w:rPr>
        <w:t xml:space="preserve">  Normativa di riferimento</w:t>
      </w:r>
    </w:p>
    <w:p w:rsidR="005C3B04" w:rsidRDefault="005C3B04" w:rsidP="005C3B04">
      <w:pPr>
        <w:pStyle w:val="Corpodeltesto"/>
        <w:spacing w:after="0"/>
        <w:ind w:left="192" w:right="296"/>
        <w:jc w:val="both"/>
        <w:rPr>
          <w:rFonts w:ascii="Arial" w:hAnsi="Arial" w:cs="Arial"/>
        </w:rPr>
      </w:pPr>
    </w:p>
    <w:p w:rsidR="00B96E4C" w:rsidRPr="0006343C" w:rsidRDefault="00B96E4C" w:rsidP="00B96E4C">
      <w:pPr>
        <w:pStyle w:val="Corpodeltesto"/>
        <w:spacing w:before="94" w:line="276" w:lineRule="auto"/>
        <w:ind w:left="192" w:right="296"/>
        <w:jc w:val="both"/>
        <w:rPr>
          <w:rFonts w:ascii="Arial" w:hAnsi="Arial" w:cs="Arial"/>
        </w:rPr>
      </w:pPr>
      <w:r w:rsidRPr="0006343C">
        <w:rPr>
          <w:rFonts w:ascii="Arial" w:hAnsi="Arial" w:cs="Arial"/>
        </w:rPr>
        <w:t xml:space="preserve">Il lavoro agile nelle amministrazioni pubbliche è stato introdotto dall’art. 14 </w:t>
      </w:r>
      <w:r w:rsidRPr="00F61358">
        <w:rPr>
          <w:rFonts w:ascii="Arial" w:hAnsi="Arial" w:cs="Arial"/>
        </w:rPr>
        <w:t xml:space="preserve">legge </w:t>
      </w:r>
      <w:r w:rsidR="00253747">
        <w:rPr>
          <w:rFonts w:ascii="Arial" w:hAnsi="Arial" w:cs="Arial"/>
        </w:rPr>
        <w:br/>
      </w:r>
      <w:r w:rsidRPr="00F61358">
        <w:rPr>
          <w:rFonts w:ascii="Arial" w:hAnsi="Arial" w:cs="Arial"/>
        </w:rPr>
        <w:t xml:space="preserve">n. 124 del 2015 </w:t>
      </w:r>
      <w:r w:rsidRPr="0006343C">
        <w:rPr>
          <w:rFonts w:ascii="Arial" w:hAnsi="Arial" w:cs="Arial"/>
        </w:rPr>
        <w:t>e</w:t>
      </w:r>
      <w:r w:rsidRPr="00F61358">
        <w:rPr>
          <w:rFonts w:ascii="Arial" w:hAnsi="Arial" w:cs="Arial"/>
        </w:rPr>
        <w:t xml:space="preserve"> </w:t>
      </w:r>
      <w:r w:rsidRPr="0006343C">
        <w:rPr>
          <w:rFonts w:ascii="Arial" w:hAnsi="Arial" w:cs="Arial"/>
        </w:rPr>
        <w:t>successivamente</w:t>
      </w:r>
      <w:r w:rsidRPr="00F61358">
        <w:rPr>
          <w:rFonts w:ascii="Arial" w:hAnsi="Arial" w:cs="Arial"/>
        </w:rPr>
        <w:t xml:space="preserve"> </w:t>
      </w:r>
      <w:r w:rsidRPr="0006343C">
        <w:rPr>
          <w:rFonts w:ascii="Arial" w:hAnsi="Arial" w:cs="Arial"/>
        </w:rPr>
        <w:t>disciplinato</w:t>
      </w:r>
      <w:r w:rsidRPr="00F61358">
        <w:rPr>
          <w:rFonts w:ascii="Arial" w:hAnsi="Arial" w:cs="Arial"/>
        </w:rPr>
        <w:t xml:space="preserve"> </w:t>
      </w:r>
      <w:r w:rsidR="00BA3046">
        <w:rPr>
          <w:rFonts w:ascii="Arial" w:hAnsi="Arial" w:cs="Arial"/>
        </w:rPr>
        <w:t xml:space="preserve">dagli </w:t>
      </w:r>
      <w:r w:rsidRPr="0006343C">
        <w:rPr>
          <w:rFonts w:ascii="Arial" w:hAnsi="Arial" w:cs="Arial"/>
        </w:rPr>
        <w:t>art</w:t>
      </w:r>
      <w:r w:rsidR="00BA3046">
        <w:rPr>
          <w:rFonts w:ascii="Arial" w:hAnsi="Arial" w:cs="Arial"/>
        </w:rPr>
        <w:t>t</w:t>
      </w:r>
      <w:r w:rsidRPr="0006343C">
        <w:rPr>
          <w:rFonts w:ascii="Arial" w:hAnsi="Arial" w:cs="Arial"/>
        </w:rPr>
        <w:t>.</w:t>
      </w:r>
      <w:r w:rsidRPr="00F61358">
        <w:rPr>
          <w:rFonts w:ascii="Arial" w:hAnsi="Arial" w:cs="Arial"/>
        </w:rPr>
        <w:t xml:space="preserve"> </w:t>
      </w:r>
      <w:r w:rsidRPr="0006343C">
        <w:rPr>
          <w:rFonts w:ascii="Arial" w:hAnsi="Arial" w:cs="Arial"/>
        </w:rPr>
        <w:t>18</w:t>
      </w:r>
      <w:r w:rsidR="00BA3046">
        <w:rPr>
          <w:rFonts w:ascii="Arial" w:hAnsi="Arial" w:cs="Arial"/>
        </w:rPr>
        <w:t>-24</w:t>
      </w:r>
      <w:r w:rsidRPr="00F61358">
        <w:rPr>
          <w:rFonts w:ascii="Arial" w:hAnsi="Arial" w:cs="Arial"/>
        </w:rPr>
        <w:t xml:space="preserve"> </w:t>
      </w:r>
      <w:r w:rsidRPr="0006343C">
        <w:rPr>
          <w:rFonts w:ascii="Arial" w:hAnsi="Arial" w:cs="Arial"/>
        </w:rPr>
        <w:t>della</w:t>
      </w:r>
      <w:r w:rsidRPr="00F61358">
        <w:rPr>
          <w:rFonts w:ascii="Arial" w:hAnsi="Arial" w:cs="Arial"/>
        </w:rPr>
        <w:t xml:space="preserve"> Legge </w:t>
      </w:r>
      <w:r w:rsidR="00253747">
        <w:rPr>
          <w:rFonts w:ascii="Arial" w:hAnsi="Arial" w:cs="Arial"/>
        </w:rPr>
        <w:br/>
      </w:r>
      <w:r w:rsidRPr="00F61358">
        <w:rPr>
          <w:rFonts w:ascii="Arial" w:hAnsi="Arial" w:cs="Arial"/>
        </w:rPr>
        <w:t>n. 81/2017</w:t>
      </w:r>
      <w:r w:rsidR="00253747">
        <w:rPr>
          <w:rFonts w:ascii="Arial" w:hAnsi="Arial" w:cs="Arial"/>
        </w:rPr>
        <w:t xml:space="preserve"> e </w:t>
      </w:r>
      <w:proofErr w:type="spellStart"/>
      <w:r w:rsidR="00253747">
        <w:rPr>
          <w:rFonts w:ascii="Arial" w:hAnsi="Arial" w:cs="Arial"/>
        </w:rPr>
        <w:t>s.m.i</w:t>
      </w:r>
      <w:r w:rsidRPr="0006343C">
        <w:rPr>
          <w:rFonts w:ascii="Arial" w:hAnsi="Arial" w:cs="Arial"/>
        </w:rPr>
        <w:t>.</w:t>
      </w:r>
      <w:proofErr w:type="spellEnd"/>
    </w:p>
    <w:p w:rsidR="00B96E4C" w:rsidRPr="0006343C" w:rsidRDefault="00B96E4C" w:rsidP="00B96E4C">
      <w:pPr>
        <w:pStyle w:val="Corpodeltesto"/>
        <w:spacing w:before="120" w:line="276" w:lineRule="auto"/>
        <w:ind w:left="192" w:right="294"/>
        <w:jc w:val="both"/>
        <w:rPr>
          <w:rFonts w:ascii="Arial" w:hAnsi="Arial" w:cs="Arial"/>
        </w:rPr>
      </w:pPr>
      <w:r w:rsidRPr="0006343C">
        <w:rPr>
          <w:rFonts w:ascii="Arial" w:hAnsi="Arial" w:cs="Arial"/>
        </w:rPr>
        <w:t xml:space="preserve">La </w:t>
      </w:r>
      <w:r w:rsidRPr="005C3B04">
        <w:rPr>
          <w:rFonts w:ascii="Arial" w:hAnsi="Arial" w:cs="Arial"/>
        </w:rPr>
        <w:t>Direttiva del Ministro per la semplificazione e la pubblica amministrazione n. 3 del 2017</w:t>
      </w:r>
      <w:r w:rsidRPr="0006343C">
        <w:rPr>
          <w:rFonts w:ascii="Arial" w:hAnsi="Arial" w:cs="Arial"/>
          <w:color w:val="0000FF"/>
          <w:spacing w:val="1"/>
        </w:rPr>
        <w:t xml:space="preserve"> </w:t>
      </w:r>
      <w:r w:rsidRPr="0006343C">
        <w:rPr>
          <w:rFonts w:ascii="Arial" w:hAnsi="Arial" w:cs="Arial"/>
        </w:rPr>
        <w:t>individua gli strumenti organizzativi e operativi che le pubbliche amministrazioni devono porre</w:t>
      </w:r>
      <w:r w:rsidRPr="0006343C">
        <w:rPr>
          <w:rFonts w:ascii="Arial" w:hAnsi="Arial" w:cs="Arial"/>
          <w:spacing w:val="1"/>
        </w:rPr>
        <w:t xml:space="preserve"> </w:t>
      </w:r>
      <w:r w:rsidRPr="0006343C">
        <w:rPr>
          <w:rFonts w:ascii="Arial" w:hAnsi="Arial" w:cs="Arial"/>
        </w:rPr>
        <w:t>in</w:t>
      </w:r>
      <w:r w:rsidRPr="0006343C">
        <w:rPr>
          <w:rFonts w:ascii="Arial" w:hAnsi="Arial" w:cs="Arial"/>
          <w:spacing w:val="4"/>
        </w:rPr>
        <w:t xml:space="preserve"> </w:t>
      </w:r>
      <w:r w:rsidRPr="0006343C">
        <w:rPr>
          <w:rFonts w:ascii="Arial" w:hAnsi="Arial" w:cs="Arial"/>
        </w:rPr>
        <w:t>essere</w:t>
      </w:r>
      <w:r w:rsidRPr="0006343C">
        <w:rPr>
          <w:rFonts w:ascii="Arial" w:hAnsi="Arial" w:cs="Arial"/>
          <w:spacing w:val="3"/>
        </w:rPr>
        <w:t xml:space="preserve"> </w:t>
      </w:r>
      <w:r w:rsidRPr="0006343C">
        <w:rPr>
          <w:rFonts w:ascii="Arial" w:hAnsi="Arial" w:cs="Arial"/>
        </w:rPr>
        <w:t>per</w:t>
      </w:r>
      <w:r w:rsidRPr="0006343C">
        <w:rPr>
          <w:rFonts w:ascii="Arial" w:hAnsi="Arial" w:cs="Arial"/>
          <w:spacing w:val="3"/>
        </w:rPr>
        <w:t xml:space="preserve"> </w:t>
      </w:r>
      <w:r w:rsidRPr="0006343C">
        <w:rPr>
          <w:rFonts w:ascii="Arial" w:hAnsi="Arial" w:cs="Arial"/>
        </w:rPr>
        <w:t>la</w:t>
      </w:r>
      <w:r w:rsidRPr="0006343C">
        <w:rPr>
          <w:rFonts w:ascii="Arial" w:hAnsi="Arial" w:cs="Arial"/>
          <w:spacing w:val="4"/>
        </w:rPr>
        <w:t xml:space="preserve"> </w:t>
      </w:r>
      <w:r w:rsidRPr="0006343C">
        <w:rPr>
          <w:rFonts w:ascii="Arial" w:hAnsi="Arial" w:cs="Arial"/>
        </w:rPr>
        <w:t>promozione</w:t>
      </w:r>
      <w:r w:rsidRPr="0006343C">
        <w:rPr>
          <w:rFonts w:ascii="Arial" w:hAnsi="Arial" w:cs="Arial"/>
          <w:spacing w:val="3"/>
        </w:rPr>
        <w:t xml:space="preserve"> </w:t>
      </w:r>
      <w:r w:rsidRPr="0006343C">
        <w:rPr>
          <w:rFonts w:ascii="Arial" w:hAnsi="Arial" w:cs="Arial"/>
        </w:rPr>
        <w:t>e</w:t>
      </w:r>
      <w:r w:rsidRPr="0006343C">
        <w:rPr>
          <w:rFonts w:ascii="Arial" w:hAnsi="Arial" w:cs="Arial"/>
          <w:spacing w:val="3"/>
        </w:rPr>
        <w:t xml:space="preserve"> </w:t>
      </w:r>
      <w:r w:rsidRPr="0006343C">
        <w:rPr>
          <w:rFonts w:ascii="Arial" w:hAnsi="Arial" w:cs="Arial"/>
        </w:rPr>
        <w:t>lo</w:t>
      </w:r>
      <w:r w:rsidRPr="0006343C">
        <w:rPr>
          <w:rFonts w:ascii="Arial" w:hAnsi="Arial" w:cs="Arial"/>
          <w:spacing w:val="3"/>
        </w:rPr>
        <w:t xml:space="preserve"> </w:t>
      </w:r>
      <w:r w:rsidRPr="0006343C">
        <w:rPr>
          <w:rFonts w:ascii="Arial" w:hAnsi="Arial" w:cs="Arial"/>
        </w:rPr>
        <w:t>sviluppo</w:t>
      </w:r>
      <w:r w:rsidRPr="0006343C">
        <w:rPr>
          <w:rFonts w:ascii="Arial" w:hAnsi="Arial" w:cs="Arial"/>
          <w:spacing w:val="3"/>
        </w:rPr>
        <w:t xml:space="preserve"> </w:t>
      </w:r>
      <w:r w:rsidRPr="0006343C">
        <w:rPr>
          <w:rFonts w:ascii="Arial" w:hAnsi="Arial" w:cs="Arial"/>
        </w:rPr>
        <w:t>del</w:t>
      </w:r>
      <w:r w:rsidRPr="0006343C">
        <w:rPr>
          <w:rFonts w:ascii="Arial" w:hAnsi="Arial" w:cs="Arial"/>
          <w:spacing w:val="5"/>
        </w:rPr>
        <w:t xml:space="preserve"> </w:t>
      </w:r>
      <w:r w:rsidRPr="0006343C">
        <w:rPr>
          <w:rFonts w:ascii="Arial" w:hAnsi="Arial" w:cs="Arial"/>
        </w:rPr>
        <w:t>lavoro</w:t>
      </w:r>
      <w:r w:rsidRPr="0006343C">
        <w:rPr>
          <w:rFonts w:ascii="Arial" w:hAnsi="Arial" w:cs="Arial"/>
          <w:spacing w:val="6"/>
        </w:rPr>
        <w:t xml:space="preserve"> </w:t>
      </w:r>
      <w:r w:rsidRPr="0006343C">
        <w:rPr>
          <w:rFonts w:ascii="Arial" w:hAnsi="Arial" w:cs="Arial"/>
        </w:rPr>
        <w:t>agile.</w:t>
      </w:r>
    </w:p>
    <w:p w:rsidR="00B96E4C" w:rsidRPr="0006343C" w:rsidRDefault="00B96E4C" w:rsidP="00B96E4C">
      <w:pPr>
        <w:pStyle w:val="Corpodeltesto"/>
        <w:spacing w:before="119"/>
        <w:ind w:left="192" w:right="207"/>
        <w:jc w:val="both"/>
        <w:rPr>
          <w:rFonts w:ascii="Arial" w:hAnsi="Arial" w:cs="Arial"/>
        </w:rPr>
      </w:pPr>
      <w:r w:rsidRPr="0006343C">
        <w:rPr>
          <w:rFonts w:ascii="Arial" w:hAnsi="Arial" w:cs="Arial"/>
        </w:rPr>
        <w:t>A</w:t>
      </w:r>
      <w:r w:rsidRPr="00F61358">
        <w:rPr>
          <w:rFonts w:ascii="Arial" w:hAnsi="Arial" w:cs="Arial"/>
        </w:rPr>
        <w:t xml:space="preserve"> </w:t>
      </w:r>
      <w:r w:rsidRPr="0006343C">
        <w:rPr>
          <w:rFonts w:ascii="Arial" w:hAnsi="Arial" w:cs="Arial"/>
        </w:rPr>
        <w:t>livello</w:t>
      </w:r>
      <w:r w:rsidRPr="00F61358">
        <w:rPr>
          <w:rFonts w:ascii="Arial" w:hAnsi="Arial" w:cs="Arial"/>
        </w:rPr>
        <w:t xml:space="preserve"> </w:t>
      </w:r>
      <w:r w:rsidRPr="0006343C">
        <w:rPr>
          <w:rFonts w:ascii="Arial" w:hAnsi="Arial" w:cs="Arial"/>
        </w:rPr>
        <w:t>regionale,</w:t>
      </w:r>
      <w:r w:rsidRPr="00F61358">
        <w:rPr>
          <w:rFonts w:ascii="Arial" w:hAnsi="Arial" w:cs="Arial"/>
        </w:rPr>
        <w:t xml:space="preserve"> </w:t>
      </w:r>
      <w:r w:rsidRPr="0006343C">
        <w:rPr>
          <w:rFonts w:ascii="Arial" w:hAnsi="Arial" w:cs="Arial"/>
        </w:rPr>
        <w:t>il</w:t>
      </w:r>
      <w:r w:rsidRPr="00F61358">
        <w:rPr>
          <w:rFonts w:ascii="Arial" w:hAnsi="Arial" w:cs="Arial"/>
        </w:rPr>
        <w:t xml:space="preserve"> </w:t>
      </w:r>
      <w:r w:rsidRPr="0006343C">
        <w:rPr>
          <w:rFonts w:ascii="Arial" w:hAnsi="Arial" w:cs="Arial"/>
        </w:rPr>
        <w:t>lavoro</w:t>
      </w:r>
      <w:r w:rsidRPr="00F61358">
        <w:rPr>
          <w:rFonts w:ascii="Arial" w:hAnsi="Arial" w:cs="Arial"/>
        </w:rPr>
        <w:t xml:space="preserve"> </w:t>
      </w:r>
      <w:r w:rsidRPr="0006343C">
        <w:rPr>
          <w:rFonts w:ascii="Arial" w:hAnsi="Arial" w:cs="Arial"/>
        </w:rPr>
        <w:t>agile</w:t>
      </w:r>
      <w:r w:rsidRPr="00F61358">
        <w:rPr>
          <w:rFonts w:ascii="Arial" w:hAnsi="Arial" w:cs="Arial"/>
        </w:rPr>
        <w:t xml:space="preserve"> </w:t>
      </w:r>
      <w:r w:rsidRPr="0006343C">
        <w:rPr>
          <w:rFonts w:ascii="Arial" w:hAnsi="Arial" w:cs="Arial"/>
        </w:rPr>
        <w:t>(Smart</w:t>
      </w:r>
      <w:r w:rsidRPr="00F61358">
        <w:rPr>
          <w:rFonts w:ascii="Arial" w:hAnsi="Arial" w:cs="Arial"/>
        </w:rPr>
        <w:t xml:space="preserve"> </w:t>
      </w:r>
      <w:proofErr w:type="spellStart"/>
      <w:r w:rsidRPr="0006343C">
        <w:rPr>
          <w:rFonts w:ascii="Arial" w:hAnsi="Arial" w:cs="Arial"/>
        </w:rPr>
        <w:t>working</w:t>
      </w:r>
      <w:proofErr w:type="spellEnd"/>
      <w:r w:rsidRPr="0006343C">
        <w:rPr>
          <w:rFonts w:ascii="Arial" w:hAnsi="Arial" w:cs="Arial"/>
        </w:rPr>
        <w:t>)</w:t>
      </w:r>
      <w:r w:rsidRPr="00F61358">
        <w:rPr>
          <w:rFonts w:ascii="Arial" w:hAnsi="Arial" w:cs="Arial"/>
        </w:rPr>
        <w:t xml:space="preserve"> </w:t>
      </w:r>
      <w:r w:rsidRPr="0006343C">
        <w:rPr>
          <w:rFonts w:ascii="Arial" w:hAnsi="Arial" w:cs="Arial"/>
        </w:rPr>
        <w:t>è</w:t>
      </w:r>
      <w:r w:rsidRPr="00F61358">
        <w:rPr>
          <w:rFonts w:ascii="Arial" w:hAnsi="Arial" w:cs="Arial"/>
        </w:rPr>
        <w:t xml:space="preserve"> </w:t>
      </w:r>
      <w:r w:rsidRPr="0006343C">
        <w:rPr>
          <w:rFonts w:ascii="Arial" w:hAnsi="Arial" w:cs="Arial"/>
        </w:rPr>
        <w:t>disciplinato</w:t>
      </w:r>
      <w:r w:rsidRPr="00F61358">
        <w:rPr>
          <w:rFonts w:ascii="Arial" w:hAnsi="Arial" w:cs="Arial"/>
        </w:rPr>
        <w:t xml:space="preserve"> </w:t>
      </w:r>
      <w:r w:rsidRPr="0006343C">
        <w:rPr>
          <w:rFonts w:ascii="Arial" w:hAnsi="Arial" w:cs="Arial"/>
        </w:rPr>
        <w:t>dall’art.</w:t>
      </w:r>
      <w:r w:rsidRPr="00F61358">
        <w:rPr>
          <w:rFonts w:ascii="Arial" w:hAnsi="Arial" w:cs="Arial"/>
        </w:rPr>
        <w:t xml:space="preserve"> </w:t>
      </w:r>
      <w:r w:rsidRPr="0006343C">
        <w:rPr>
          <w:rFonts w:ascii="Arial" w:hAnsi="Arial" w:cs="Arial"/>
        </w:rPr>
        <w:t>35</w:t>
      </w:r>
      <w:r w:rsidRPr="00F61358">
        <w:rPr>
          <w:rFonts w:ascii="Arial" w:hAnsi="Arial" w:cs="Arial"/>
        </w:rPr>
        <w:t xml:space="preserve"> </w:t>
      </w:r>
      <w:r w:rsidRPr="0006343C">
        <w:rPr>
          <w:rFonts w:ascii="Arial" w:hAnsi="Arial" w:cs="Arial"/>
        </w:rPr>
        <w:t>del</w:t>
      </w:r>
      <w:r w:rsidRPr="00F61358">
        <w:rPr>
          <w:rFonts w:ascii="Arial" w:hAnsi="Arial" w:cs="Arial"/>
        </w:rPr>
        <w:t xml:space="preserve"> </w:t>
      </w:r>
      <w:r w:rsidRPr="0006343C">
        <w:rPr>
          <w:rFonts w:ascii="Arial" w:hAnsi="Arial" w:cs="Arial"/>
        </w:rPr>
        <w:t>vigente</w:t>
      </w:r>
      <w:r w:rsidRPr="00F61358">
        <w:rPr>
          <w:rFonts w:ascii="Arial" w:hAnsi="Arial" w:cs="Arial"/>
        </w:rPr>
        <w:t xml:space="preserve"> </w:t>
      </w:r>
      <w:hyperlink r:id="rId15">
        <w:r w:rsidRPr="00F61358">
          <w:rPr>
            <w:rFonts w:ascii="Arial" w:hAnsi="Arial" w:cs="Arial"/>
          </w:rPr>
          <w:t>CCRL del</w:t>
        </w:r>
      </w:hyperlink>
      <w:r>
        <w:rPr>
          <w:rFonts w:ascii="Arial" w:hAnsi="Arial" w:cs="Arial"/>
        </w:rPr>
        <w:t xml:space="preserve"> </w:t>
      </w:r>
      <w:r w:rsidRPr="00F61358">
        <w:rPr>
          <w:rFonts w:ascii="Arial" w:hAnsi="Arial" w:cs="Arial"/>
        </w:rPr>
        <w:t xml:space="preserve">comparto non dirigenziale della Regione Siciliana e degli enti di cui all’art. 1 della </w:t>
      </w:r>
      <w:proofErr w:type="spellStart"/>
      <w:r w:rsidRPr="00F61358">
        <w:rPr>
          <w:rFonts w:ascii="Arial" w:hAnsi="Arial" w:cs="Arial"/>
        </w:rPr>
        <w:t>L.R.</w:t>
      </w:r>
      <w:proofErr w:type="spellEnd"/>
      <w:r w:rsidRPr="00F61358">
        <w:rPr>
          <w:rFonts w:ascii="Arial" w:hAnsi="Arial" w:cs="Arial"/>
        </w:rPr>
        <w:t xml:space="preserve"> </w:t>
      </w:r>
      <w:r w:rsidR="00F61358">
        <w:rPr>
          <w:rFonts w:ascii="Arial" w:hAnsi="Arial" w:cs="Arial"/>
        </w:rPr>
        <w:t xml:space="preserve">n. </w:t>
      </w:r>
      <w:r w:rsidRPr="00F61358">
        <w:rPr>
          <w:rFonts w:ascii="Arial" w:hAnsi="Arial" w:cs="Arial"/>
        </w:rPr>
        <w:t>10/2000</w:t>
      </w:r>
      <w:r>
        <w:rPr>
          <w:rFonts w:ascii="Arial" w:hAnsi="Arial" w:cs="Arial"/>
        </w:rPr>
        <w:t>.</w:t>
      </w:r>
    </w:p>
    <w:p w:rsidR="00B96E4C" w:rsidRDefault="00B96E4C" w:rsidP="00B96E4C">
      <w:pPr>
        <w:pStyle w:val="Default"/>
        <w:spacing w:line="360" w:lineRule="auto"/>
        <w:rPr>
          <w:rFonts w:ascii="Arial" w:hAnsi="Arial" w:cs="Arial"/>
          <w:b/>
          <w:color w:val="0070C0"/>
          <w:sz w:val="20"/>
          <w:szCs w:val="20"/>
        </w:rPr>
      </w:pPr>
    </w:p>
    <w:p w:rsidR="00B96E4C" w:rsidRDefault="00B96E4C" w:rsidP="005C3B04">
      <w:pPr>
        <w:jc w:val="both"/>
      </w:pPr>
      <w:bookmarkStart w:id="4" w:name="_bookmark44"/>
      <w:bookmarkEnd w:id="4"/>
    </w:p>
    <w:p w:rsidR="00B96E4C" w:rsidRPr="00FA2907" w:rsidRDefault="00FA2907" w:rsidP="00B96E4C">
      <w:pPr>
        <w:pStyle w:val="Heading3"/>
        <w:tabs>
          <w:tab w:val="left" w:pos="904"/>
        </w:tabs>
        <w:spacing w:before="99"/>
        <w:ind w:left="192" w:firstLine="0"/>
        <w:rPr>
          <w:rFonts w:ascii="Arial" w:hAnsi="Arial" w:cs="Arial"/>
          <w:sz w:val="24"/>
          <w:szCs w:val="24"/>
        </w:rPr>
      </w:pPr>
      <w:bookmarkStart w:id="5" w:name="_bookmark45"/>
      <w:bookmarkEnd w:id="5"/>
      <w:r w:rsidRPr="00FA2907">
        <w:rPr>
          <w:rFonts w:ascii="Arial" w:hAnsi="Arial" w:cs="Arial"/>
          <w:sz w:val="24"/>
          <w:szCs w:val="24"/>
        </w:rPr>
        <w:t>3.2.3</w:t>
      </w:r>
      <w:r w:rsidR="00B96E4C" w:rsidRPr="00FA2907">
        <w:rPr>
          <w:rFonts w:ascii="Arial" w:hAnsi="Arial" w:cs="Arial"/>
          <w:sz w:val="24"/>
          <w:szCs w:val="24"/>
        </w:rPr>
        <w:t xml:space="preserve"> - Gli</w:t>
      </w:r>
      <w:r w:rsidR="00B96E4C" w:rsidRPr="00FA2907">
        <w:rPr>
          <w:rFonts w:ascii="Arial" w:hAnsi="Arial" w:cs="Arial"/>
          <w:spacing w:val="-4"/>
          <w:sz w:val="24"/>
          <w:szCs w:val="24"/>
        </w:rPr>
        <w:t xml:space="preserve"> </w:t>
      </w:r>
      <w:r w:rsidR="00B96E4C" w:rsidRPr="00FA2907">
        <w:rPr>
          <w:rFonts w:ascii="Arial" w:hAnsi="Arial" w:cs="Arial"/>
          <w:sz w:val="24"/>
          <w:szCs w:val="24"/>
        </w:rPr>
        <w:t>obiettivi</w:t>
      </w:r>
      <w:r w:rsidR="00B96E4C" w:rsidRPr="00FA2907">
        <w:rPr>
          <w:rFonts w:ascii="Arial" w:hAnsi="Arial" w:cs="Arial"/>
          <w:spacing w:val="-3"/>
          <w:sz w:val="24"/>
          <w:szCs w:val="24"/>
        </w:rPr>
        <w:t xml:space="preserve"> </w:t>
      </w:r>
      <w:r w:rsidR="00B96E4C" w:rsidRPr="00FA2907">
        <w:rPr>
          <w:rFonts w:ascii="Arial" w:hAnsi="Arial" w:cs="Arial"/>
          <w:sz w:val="24"/>
          <w:szCs w:val="24"/>
        </w:rPr>
        <w:t>del</w:t>
      </w:r>
      <w:r w:rsidR="00B96E4C" w:rsidRPr="00FA2907">
        <w:rPr>
          <w:rFonts w:ascii="Arial" w:hAnsi="Arial" w:cs="Arial"/>
          <w:spacing w:val="-3"/>
          <w:sz w:val="24"/>
          <w:szCs w:val="24"/>
        </w:rPr>
        <w:t xml:space="preserve"> </w:t>
      </w:r>
      <w:r w:rsidR="00B96E4C" w:rsidRPr="00FA2907">
        <w:rPr>
          <w:rFonts w:ascii="Arial" w:hAnsi="Arial" w:cs="Arial"/>
          <w:sz w:val="24"/>
          <w:szCs w:val="24"/>
        </w:rPr>
        <w:t>lavoro</w:t>
      </w:r>
      <w:r w:rsidR="00B96E4C" w:rsidRPr="00FA2907">
        <w:rPr>
          <w:rFonts w:ascii="Arial" w:hAnsi="Arial" w:cs="Arial"/>
          <w:spacing w:val="-2"/>
          <w:sz w:val="24"/>
          <w:szCs w:val="24"/>
        </w:rPr>
        <w:t xml:space="preserve"> </w:t>
      </w:r>
      <w:r w:rsidR="00B96E4C" w:rsidRPr="00FA2907">
        <w:rPr>
          <w:rFonts w:ascii="Arial" w:hAnsi="Arial" w:cs="Arial"/>
          <w:sz w:val="24"/>
          <w:szCs w:val="24"/>
        </w:rPr>
        <w:t>agile</w:t>
      </w:r>
    </w:p>
    <w:p w:rsidR="00B96E4C" w:rsidRDefault="00B96E4C" w:rsidP="00B96E4C">
      <w:pPr>
        <w:pStyle w:val="Corpodeltesto"/>
        <w:spacing w:before="94" w:line="276" w:lineRule="auto"/>
        <w:ind w:left="192" w:right="292"/>
        <w:jc w:val="both"/>
      </w:pPr>
    </w:p>
    <w:p w:rsidR="00B96E4C" w:rsidRPr="006706D0" w:rsidRDefault="00B96E4C" w:rsidP="00B96E4C">
      <w:pPr>
        <w:pStyle w:val="Corpodeltesto"/>
        <w:spacing w:before="94" w:line="276" w:lineRule="auto"/>
        <w:ind w:left="192" w:right="207"/>
        <w:jc w:val="both"/>
        <w:rPr>
          <w:rFonts w:ascii="Arial" w:hAnsi="Arial" w:cs="Arial"/>
        </w:rPr>
      </w:pPr>
      <w:r w:rsidRPr="006706D0">
        <w:rPr>
          <w:rFonts w:ascii="Arial" w:hAnsi="Arial" w:cs="Arial"/>
        </w:rPr>
        <w:t>L’obiettivo qualitativo è quello di favorire nuove modalità spazio-temporali di svolgimento della</w:t>
      </w:r>
      <w:r w:rsidRPr="006706D0">
        <w:rPr>
          <w:rFonts w:ascii="Arial" w:hAnsi="Arial" w:cs="Arial"/>
          <w:spacing w:val="1"/>
        </w:rPr>
        <w:t xml:space="preserve"> </w:t>
      </w:r>
      <w:r w:rsidRPr="006706D0">
        <w:rPr>
          <w:rFonts w:ascii="Arial" w:hAnsi="Arial" w:cs="Arial"/>
        </w:rPr>
        <w:t xml:space="preserve">prestazione lavorativa (modalità concettualmente riconducibili al lavoro agile o </w:t>
      </w:r>
      <w:proofErr w:type="spellStart"/>
      <w:r w:rsidRPr="006706D0">
        <w:rPr>
          <w:rFonts w:ascii="Arial" w:hAnsi="Arial" w:cs="Arial"/>
        </w:rPr>
        <w:t>smart</w:t>
      </w:r>
      <w:proofErr w:type="spellEnd"/>
      <w:r w:rsidRPr="006706D0">
        <w:rPr>
          <w:rFonts w:ascii="Arial" w:hAnsi="Arial" w:cs="Arial"/>
        </w:rPr>
        <w:t xml:space="preserve"> </w:t>
      </w:r>
      <w:proofErr w:type="spellStart"/>
      <w:r w:rsidRPr="006706D0">
        <w:rPr>
          <w:rFonts w:ascii="Arial" w:hAnsi="Arial" w:cs="Arial"/>
        </w:rPr>
        <w:t>working</w:t>
      </w:r>
      <w:proofErr w:type="spellEnd"/>
      <w:r w:rsidRPr="006706D0">
        <w:rPr>
          <w:rFonts w:ascii="Arial" w:hAnsi="Arial" w:cs="Arial"/>
        </w:rPr>
        <w:t>);</w:t>
      </w:r>
      <w:r w:rsidRPr="006706D0">
        <w:rPr>
          <w:rFonts w:ascii="Arial" w:hAnsi="Arial" w:cs="Arial"/>
          <w:spacing w:val="-68"/>
        </w:rPr>
        <w:t xml:space="preserve"> </w:t>
      </w:r>
      <w:r w:rsidRPr="006706D0">
        <w:rPr>
          <w:rFonts w:ascii="Arial" w:hAnsi="Arial" w:cs="Arial"/>
        </w:rPr>
        <w:t>l’obiettivo</w:t>
      </w:r>
      <w:r w:rsidRPr="006706D0">
        <w:rPr>
          <w:rFonts w:ascii="Arial" w:hAnsi="Arial" w:cs="Arial"/>
          <w:spacing w:val="-9"/>
        </w:rPr>
        <w:t xml:space="preserve"> </w:t>
      </w:r>
      <w:r w:rsidRPr="006706D0">
        <w:rPr>
          <w:rFonts w:ascii="Arial" w:hAnsi="Arial" w:cs="Arial"/>
        </w:rPr>
        <w:t>quantitativo</w:t>
      </w:r>
      <w:r w:rsidRPr="006706D0">
        <w:rPr>
          <w:rFonts w:ascii="Arial" w:hAnsi="Arial" w:cs="Arial"/>
          <w:spacing w:val="-9"/>
        </w:rPr>
        <w:t xml:space="preserve"> </w:t>
      </w:r>
      <w:r w:rsidRPr="006706D0">
        <w:rPr>
          <w:rFonts w:ascii="Arial" w:hAnsi="Arial" w:cs="Arial"/>
        </w:rPr>
        <w:t>è</w:t>
      </w:r>
      <w:r w:rsidRPr="006706D0">
        <w:rPr>
          <w:rFonts w:ascii="Arial" w:hAnsi="Arial" w:cs="Arial"/>
          <w:spacing w:val="-9"/>
        </w:rPr>
        <w:t xml:space="preserve"> </w:t>
      </w:r>
      <w:r w:rsidRPr="006706D0">
        <w:rPr>
          <w:rFonts w:ascii="Arial" w:hAnsi="Arial" w:cs="Arial"/>
        </w:rPr>
        <w:t>quello</w:t>
      </w:r>
      <w:r w:rsidRPr="006706D0">
        <w:rPr>
          <w:rFonts w:ascii="Arial" w:hAnsi="Arial" w:cs="Arial"/>
          <w:spacing w:val="-9"/>
        </w:rPr>
        <w:t xml:space="preserve"> </w:t>
      </w:r>
      <w:r w:rsidRPr="006706D0">
        <w:rPr>
          <w:rFonts w:ascii="Arial" w:hAnsi="Arial" w:cs="Arial"/>
        </w:rPr>
        <w:t>di</w:t>
      </w:r>
      <w:r w:rsidRPr="006706D0">
        <w:rPr>
          <w:rFonts w:ascii="Arial" w:hAnsi="Arial" w:cs="Arial"/>
          <w:spacing w:val="-5"/>
        </w:rPr>
        <w:t xml:space="preserve"> </w:t>
      </w:r>
      <w:r w:rsidRPr="006706D0">
        <w:rPr>
          <w:rFonts w:ascii="Arial" w:hAnsi="Arial" w:cs="Arial"/>
        </w:rPr>
        <w:t>permettere</w:t>
      </w:r>
      <w:r w:rsidRPr="006706D0">
        <w:rPr>
          <w:rFonts w:ascii="Arial" w:hAnsi="Arial" w:cs="Arial"/>
          <w:spacing w:val="-8"/>
        </w:rPr>
        <w:t xml:space="preserve"> </w:t>
      </w:r>
      <w:r w:rsidRPr="006706D0">
        <w:rPr>
          <w:rFonts w:ascii="Arial" w:hAnsi="Arial" w:cs="Arial"/>
        </w:rPr>
        <w:t>a</w:t>
      </w:r>
      <w:r w:rsidRPr="006706D0">
        <w:rPr>
          <w:rFonts w:ascii="Arial" w:hAnsi="Arial" w:cs="Arial"/>
          <w:spacing w:val="-3"/>
        </w:rPr>
        <w:t xml:space="preserve"> </w:t>
      </w:r>
      <w:r w:rsidRPr="006706D0">
        <w:rPr>
          <w:rFonts w:ascii="Arial" w:hAnsi="Arial" w:cs="Arial"/>
        </w:rPr>
        <w:t>tutto</w:t>
      </w:r>
      <w:r w:rsidRPr="006706D0">
        <w:rPr>
          <w:rFonts w:ascii="Arial" w:hAnsi="Arial" w:cs="Arial"/>
          <w:spacing w:val="-9"/>
        </w:rPr>
        <w:t xml:space="preserve"> </w:t>
      </w:r>
      <w:r w:rsidRPr="006706D0">
        <w:rPr>
          <w:rFonts w:ascii="Arial" w:hAnsi="Arial" w:cs="Arial"/>
        </w:rPr>
        <w:t>il</w:t>
      </w:r>
      <w:r w:rsidRPr="006706D0">
        <w:rPr>
          <w:rFonts w:ascii="Arial" w:hAnsi="Arial" w:cs="Arial"/>
          <w:spacing w:val="-4"/>
        </w:rPr>
        <w:t xml:space="preserve"> </w:t>
      </w:r>
      <w:r w:rsidRPr="006706D0">
        <w:rPr>
          <w:rFonts w:ascii="Arial" w:hAnsi="Arial" w:cs="Arial"/>
        </w:rPr>
        <w:t>personale</w:t>
      </w:r>
      <w:r w:rsidRPr="006706D0">
        <w:rPr>
          <w:rFonts w:ascii="Arial" w:hAnsi="Arial" w:cs="Arial"/>
          <w:spacing w:val="-9"/>
        </w:rPr>
        <w:t xml:space="preserve"> </w:t>
      </w:r>
      <w:r w:rsidRPr="006706D0">
        <w:rPr>
          <w:rFonts w:ascii="Arial" w:hAnsi="Arial" w:cs="Arial"/>
        </w:rPr>
        <w:t>a</w:t>
      </w:r>
      <w:r w:rsidRPr="006706D0">
        <w:rPr>
          <w:rFonts w:ascii="Arial" w:hAnsi="Arial" w:cs="Arial"/>
          <w:spacing w:val="-7"/>
        </w:rPr>
        <w:t xml:space="preserve"> </w:t>
      </w:r>
      <w:r w:rsidRPr="006706D0">
        <w:rPr>
          <w:rFonts w:ascii="Arial" w:hAnsi="Arial" w:cs="Arial"/>
        </w:rPr>
        <w:t>tempo</w:t>
      </w:r>
      <w:r w:rsidRPr="006706D0">
        <w:rPr>
          <w:rFonts w:ascii="Arial" w:hAnsi="Arial" w:cs="Arial"/>
          <w:spacing w:val="-9"/>
        </w:rPr>
        <w:t xml:space="preserve"> </w:t>
      </w:r>
      <w:r w:rsidRPr="006706D0">
        <w:rPr>
          <w:rFonts w:ascii="Arial" w:hAnsi="Arial" w:cs="Arial"/>
        </w:rPr>
        <w:t>pieno</w:t>
      </w:r>
      <w:r w:rsidRPr="006706D0">
        <w:rPr>
          <w:rFonts w:ascii="Arial" w:hAnsi="Arial" w:cs="Arial"/>
          <w:spacing w:val="-8"/>
        </w:rPr>
        <w:t xml:space="preserve"> </w:t>
      </w:r>
      <w:r w:rsidRPr="006706D0">
        <w:rPr>
          <w:rFonts w:ascii="Arial" w:hAnsi="Arial" w:cs="Arial"/>
        </w:rPr>
        <w:t>e</w:t>
      </w:r>
      <w:r w:rsidRPr="006706D0">
        <w:rPr>
          <w:rFonts w:ascii="Arial" w:hAnsi="Arial" w:cs="Arial"/>
          <w:spacing w:val="-9"/>
        </w:rPr>
        <w:t xml:space="preserve"> </w:t>
      </w:r>
      <w:r w:rsidRPr="006706D0">
        <w:rPr>
          <w:rFonts w:ascii="Arial" w:hAnsi="Arial" w:cs="Arial"/>
        </w:rPr>
        <w:t>indeterminato</w:t>
      </w:r>
      <w:r w:rsidRPr="006706D0">
        <w:rPr>
          <w:rFonts w:ascii="Arial" w:hAnsi="Arial" w:cs="Arial"/>
          <w:spacing w:val="-68"/>
        </w:rPr>
        <w:t xml:space="preserve"> </w:t>
      </w:r>
      <w:r w:rsidRPr="006706D0">
        <w:rPr>
          <w:rFonts w:ascii="Arial" w:hAnsi="Arial" w:cs="Arial"/>
          <w:w w:val="95"/>
        </w:rPr>
        <w:t>a qualsiasi titolo in servizio presso l’Ente, di avvalersi di tali modalità nei limiti previsti dal vigente</w:t>
      </w:r>
      <w:r w:rsidRPr="006706D0">
        <w:rPr>
          <w:rFonts w:ascii="Arial" w:hAnsi="Arial" w:cs="Arial"/>
          <w:spacing w:val="1"/>
          <w:w w:val="95"/>
        </w:rPr>
        <w:t xml:space="preserve"> </w:t>
      </w:r>
      <w:r w:rsidRPr="006706D0">
        <w:rPr>
          <w:rFonts w:ascii="Arial" w:hAnsi="Arial" w:cs="Arial"/>
        </w:rPr>
        <w:t>CCRL.</w:t>
      </w:r>
    </w:p>
    <w:p w:rsidR="00B96E4C" w:rsidRPr="006706D0" w:rsidRDefault="00B96E4C" w:rsidP="00B96E4C">
      <w:pPr>
        <w:pStyle w:val="Corpodeltesto"/>
        <w:spacing w:before="119" w:line="278" w:lineRule="auto"/>
        <w:ind w:left="192" w:right="207"/>
        <w:jc w:val="both"/>
        <w:rPr>
          <w:rFonts w:ascii="Arial" w:hAnsi="Arial" w:cs="Arial"/>
        </w:rPr>
      </w:pPr>
      <w:r w:rsidRPr="006706D0">
        <w:rPr>
          <w:rFonts w:ascii="Arial" w:hAnsi="Arial" w:cs="Arial"/>
        </w:rPr>
        <w:t>In</w:t>
      </w:r>
      <w:r w:rsidRPr="006706D0">
        <w:rPr>
          <w:rFonts w:ascii="Arial" w:hAnsi="Arial" w:cs="Arial"/>
          <w:spacing w:val="18"/>
        </w:rPr>
        <w:t xml:space="preserve"> </w:t>
      </w:r>
      <w:r w:rsidRPr="006706D0">
        <w:rPr>
          <w:rFonts w:ascii="Arial" w:hAnsi="Arial" w:cs="Arial"/>
        </w:rPr>
        <w:t>coerenza</w:t>
      </w:r>
      <w:r w:rsidRPr="006706D0">
        <w:rPr>
          <w:rFonts w:ascii="Arial" w:hAnsi="Arial" w:cs="Arial"/>
          <w:spacing w:val="19"/>
        </w:rPr>
        <w:t xml:space="preserve"> </w:t>
      </w:r>
      <w:r w:rsidRPr="006706D0">
        <w:rPr>
          <w:rFonts w:ascii="Arial" w:hAnsi="Arial" w:cs="Arial"/>
        </w:rPr>
        <w:t>con</w:t>
      </w:r>
      <w:r w:rsidRPr="006706D0">
        <w:rPr>
          <w:rFonts w:ascii="Arial" w:hAnsi="Arial" w:cs="Arial"/>
          <w:spacing w:val="19"/>
        </w:rPr>
        <w:t xml:space="preserve"> </w:t>
      </w:r>
      <w:r w:rsidRPr="006706D0">
        <w:rPr>
          <w:rFonts w:ascii="Arial" w:hAnsi="Arial" w:cs="Arial"/>
        </w:rPr>
        <w:t>gli</w:t>
      </w:r>
      <w:r w:rsidRPr="006706D0">
        <w:rPr>
          <w:rFonts w:ascii="Arial" w:hAnsi="Arial" w:cs="Arial"/>
          <w:spacing w:val="21"/>
        </w:rPr>
        <w:t xml:space="preserve"> </w:t>
      </w:r>
      <w:r w:rsidRPr="006706D0">
        <w:rPr>
          <w:rFonts w:ascii="Arial" w:hAnsi="Arial" w:cs="Arial"/>
        </w:rPr>
        <w:t>obiettivi</w:t>
      </w:r>
      <w:r w:rsidRPr="006706D0">
        <w:rPr>
          <w:rFonts w:ascii="Arial" w:hAnsi="Arial" w:cs="Arial"/>
          <w:spacing w:val="21"/>
        </w:rPr>
        <w:t xml:space="preserve"> </w:t>
      </w:r>
      <w:r w:rsidRPr="006706D0">
        <w:rPr>
          <w:rFonts w:ascii="Arial" w:hAnsi="Arial" w:cs="Arial"/>
        </w:rPr>
        <w:t>generali</w:t>
      </w:r>
      <w:r w:rsidRPr="006706D0">
        <w:rPr>
          <w:rFonts w:ascii="Arial" w:hAnsi="Arial" w:cs="Arial"/>
          <w:spacing w:val="20"/>
        </w:rPr>
        <w:t xml:space="preserve"> </w:t>
      </w:r>
      <w:r w:rsidRPr="006706D0">
        <w:rPr>
          <w:rFonts w:ascii="Arial" w:hAnsi="Arial" w:cs="Arial"/>
        </w:rPr>
        <w:t>fissati</w:t>
      </w:r>
      <w:r w:rsidRPr="006706D0">
        <w:rPr>
          <w:rFonts w:ascii="Arial" w:hAnsi="Arial" w:cs="Arial"/>
          <w:spacing w:val="19"/>
        </w:rPr>
        <w:t xml:space="preserve"> </w:t>
      </w:r>
      <w:r w:rsidRPr="006706D0">
        <w:rPr>
          <w:rFonts w:ascii="Arial" w:hAnsi="Arial" w:cs="Arial"/>
        </w:rPr>
        <w:t>dalla</w:t>
      </w:r>
      <w:r w:rsidRPr="006706D0">
        <w:rPr>
          <w:rFonts w:ascii="Arial" w:hAnsi="Arial" w:cs="Arial"/>
          <w:spacing w:val="16"/>
        </w:rPr>
        <w:t xml:space="preserve"> </w:t>
      </w:r>
      <w:r w:rsidRPr="006706D0">
        <w:rPr>
          <w:rFonts w:ascii="Arial" w:hAnsi="Arial" w:cs="Arial"/>
        </w:rPr>
        <w:t>legislazione</w:t>
      </w:r>
      <w:r w:rsidRPr="006706D0">
        <w:rPr>
          <w:rFonts w:ascii="Arial" w:hAnsi="Arial" w:cs="Arial"/>
          <w:spacing w:val="17"/>
        </w:rPr>
        <w:t xml:space="preserve"> </w:t>
      </w:r>
      <w:r w:rsidRPr="006706D0">
        <w:rPr>
          <w:rFonts w:ascii="Arial" w:hAnsi="Arial" w:cs="Arial"/>
        </w:rPr>
        <w:t>nazionale</w:t>
      </w:r>
      <w:r w:rsidRPr="006706D0">
        <w:rPr>
          <w:rFonts w:ascii="Arial" w:hAnsi="Arial" w:cs="Arial"/>
          <w:spacing w:val="17"/>
        </w:rPr>
        <w:t xml:space="preserve"> </w:t>
      </w:r>
      <w:r w:rsidRPr="006706D0">
        <w:rPr>
          <w:rFonts w:ascii="Arial" w:hAnsi="Arial" w:cs="Arial"/>
        </w:rPr>
        <w:t>e</w:t>
      </w:r>
      <w:r w:rsidRPr="006706D0">
        <w:rPr>
          <w:rFonts w:ascii="Arial" w:hAnsi="Arial" w:cs="Arial"/>
          <w:spacing w:val="19"/>
        </w:rPr>
        <w:t xml:space="preserve"> </w:t>
      </w:r>
      <w:r w:rsidRPr="006706D0">
        <w:rPr>
          <w:rFonts w:ascii="Arial" w:hAnsi="Arial" w:cs="Arial"/>
        </w:rPr>
        <w:t>regionale,</w:t>
      </w:r>
      <w:r w:rsidRPr="006706D0">
        <w:rPr>
          <w:rFonts w:ascii="Arial" w:hAnsi="Arial" w:cs="Arial"/>
          <w:spacing w:val="15"/>
        </w:rPr>
        <w:t xml:space="preserve"> </w:t>
      </w:r>
      <w:r w:rsidRPr="006706D0">
        <w:rPr>
          <w:rFonts w:ascii="Arial" w:hAnsi="Arial" w:cs="Arial"/>
        </w:rPr>
        <w:t>le</w:t>
      </w:r>
      <w:r w:rsidRPr="006706D0">
        <w:rPr>
          <w:rFonts w:ascii="Arial" w:hAnsi="Arial" w:cs="Arial"/>
          <w:spacing w:val="17"/>
        </w:rPr>
        <w:t xml:space="preserve"> </w:t>
      </w:r>
      <w:r w:rsidRPr="006706D0">
        <w:rPr>
          <w:rFonts w:ascii="Arial" w:hAnsi="Arial" w:cs="Arial"/>
        </w:rPr>
        <w:t>finalità</w:t>
      </w:r>
      <w:r>
        <w:rPr>
          <w:rFonts w:ascii="Arial" w:hAnsi="Arial" w:cs="Arial"/>
        </w:rPr>
        <w:t xml:space="preserve"> </w:t>
      </w:r>
      <w:r w:rsidRPr="006706D0">
        <w:rPr>
          <w:rFonts w:ascii="Arial" w:hAnsi="Arial" w:cs="Arial"/>
          <w:spacing w:val="-68"/>
        </w:rPr>
        <w:t xml:space="preserve"> </w:t>
      </w:r>
      <w:r w:rsidRPr="006706D0">
        <w:rPr>
          <w:rFonts w:ascii="Arial" w:hAnsi="Arial" w:cs="Arial"/>
        </w:rPr>
        <w:t>perseguite</w:t>
      </w:r>
      <w:r w:rsidRPr="006706D0">
        <w:rPr>
          <w:rFonts w:ascii="Arial" w:hAnsi="Arial" w:cs="Arial"/>
          <w:spacing w:val="-3"/>
        </w:rPr>
        <w:t xml:space="preserve"> </w:t>
      </w:r>
      <w:r w:rsidRPr="006706D0">
        <w:rPr>
          <w:rFonts w:ascii="Arial" w:hAnsi="Arial" w:cs="Arial"/>
        </w:rPr>
        <w:t>nell’ERSU di</w:t>
      </w:r>
      <w:r w:rsidRPr="006706D0">
        <w:rPr>
          <w:rFonts w:ascii="Arial" w:hAnsi="Arial" w:cs="Arial"/>
          <w:spacing w:val="-1"/>
        </w:rPr>
        <w:t xml:space="preserve"> </w:t>
      </w:r>
      <w:r w:rsidR="00F61358">
        <w:rPr>
          <w:rFonts w:ascii="Arial" w:hAnsi="Arial" w:cs="Arial"/>
        </w:rPr>
        <w:t>Enna</w:t>
      </w:r>
      <w:r w:rsidRPr="006706D0">
        <w:rPr>
          <w:rFonts w:ascii="Arial" w:hAnsi="Arial" w:cs="Arial"/>
          <w:spacing w:val="-1"/>
        </w:rPr>
        <w:t xml:space="preserve"> </w:t>
      </w:r>
      <w:r w:rsidRPr="006706D0">
        <w:rPr>
          <w:rFonts w:ascii="Arial" w:hAnsi="Arial" w:cs="Arial"/>
        </w:rPr>
        <w:t>per</w:t>
      </w:r>
      <w:r w:rsidRPr="006706D0">
        <w:rPr>
          <w:rFonts w:ascii="Arial" w:hAnsi="Arial" w:cs="Arial"/>
          <w:spacing w:val="1"/>
        </w:rPr>
        <w:t xml:space="preserve"> </w:t>
      </w:r>
      <w:r w:rsidRPr="006706D0">
        <w:rPr>
          <w:rFonts w:ascii="Arial" w:hAnsi="Arial" w:cs="Arial"/>
        </w:rPr>
        <w:t>l'utilizzo</w:t>
      </w:r>
      <w:r w:rsidRPr="006706D0">
        <w:rPr>
          <w:rFonts w:ascii="Arial" w:hAnsi="Arial" w:cs="Arial"/>
          <w:spacing w:val="-3"/>
        </w:rPr>
        <w:t xml:space="preserve"> </w:t>
      </w:r>
      <w:r w:rsidRPr="006706D0">
        <w:rPr>
          <w:rFonts w:ascii="Arial" w:hAnsi="Arial" w:cs="Arial"/>
        </w:rPr>
        <w:t>del</w:t>
      </w:r>
      <w:r w:rsidRPr="006706D0">
        <w:rPr>
          <w:rFonts w:ascii="Arial" w:hAnsi="Arial" w:cs="Arial"/>
          <w:spacing w:val="-1"/>
        </w:rPr>
        <w:t xml:space="preserve"> </w:t>
      </w:r>
      <w:r w:rsidRPr="006706D0">
        <w:rPr>
          <w:rFonts w:ascii="Arial" w:hAnsi="Arial" w:cs="Arial"/>
        </w:rPr>
        <w:t>lavoro</w:t>
      </w:r>
      <w:r w:rsidRPr="006706D0">
        <w:rPr>
          <w:rFonts w:ascii="Arial" w:hAnsi="Arial" w:cs="Arial"/>
          <w:spacing w:val="-2"/>
        </w:rPr>
        <w:t xml:space="preserve"> </w:t>
      </w:r>
      <w:r w:rsidRPr="006706D0">
        <w:rPr>
          <w:rFonts w:ascii="Arial" w:hAnsi="Arial" w:cs="Arial"/>
        </w:rPr>
        <w:t>agile</w:t>
      </w:r>
      <w:r w:rsidRPr="006706D0">
        <w:rPr>
          <w:rFonts w:ascii="Arial" w:hAnsi="Arial" w:cs="Arial"/>
          <w:spacing w:val="-1"/>
        </w:rPr>
        <w:t xml:space="preserve"> </w:t>
      </w:r>
      <w:r w:rsidRPr="006706D0">
        <w:rPr>
          <w:rFonts w:ascii="Arial" w:hAnsi="Arial" w:cs="Arial"/>
        </w:rPr>
        <w:t>sono:</w:t>
      </w:r>
    </w:p>
    <w:p w:rsidR="00B96E4C" w:rsidRPr="006706D0" w:rsidRDefault="00B96E4C" w:rsidP="00B96E4C">
      <w:pPr>
        <w:pStyle w:val="Corpodeltesto"/>
        <w:tabs>
          <w:tab w:val="left" w:pos="759"/>
        </w:tabs>
        <w:spacing w:before="115" w:line="276" w:lineRule="auto"/>
        <w:ind w:left="759" w:right="349" w:hanging="425"/>
        <w:rPr>
          <w:rFonts w:ascii="Arial" w:hAnsi="Arial" w:cs="Arial"/>
        </w:rPr>
      </w:pPr>
      <w:r w:rsidRPr="006706D0">
        <w:rPr>
          <w:rFonts w:ascii="Arial" w:hAnsi="Arial" w:cs="Arial"/>
          <w:color w:val="00AF50"/>
        </w:rPr>
        <w:t></w:t>
      </w:r>
      <w:r w:rsidRPr="006706D0">
        <w:rPr>
          <w:rFonts w:ascii="Arial" w:hAnsi="Arial" w:cs="Arial"/>
          <w:color w:val="00AF50"/>
        </w:rPr>
        <w:tab/>
      </w:r>
      <w:r w:rsidRPr="006706D0">
        <w:rPr>
          <w:rFonts w:ascii="Arial" w:hAnsi="Arial" w:cs="Arial"/>
        </w:rPr>
        <w:t>diffondere</w:t>
      </w:r>
      <w:r w:rsidRPr="006706D0">
        <w:rPr>
          <w:rFonts w:ascii="Arial" w:hAnsi="Arial" w:cs="Arial"/>
          <w:spacing w:val="18"/>
        </w:rPr>
        <w:t xml:space="preserve"> </w:t>
      </w:r>
      <w:r w:rsidRPr="006706D0">
        <w:rPr>
          <w:rFonts w:ascii="Arial" w:hAnsi="Arial" w:cs="Arial"/>
        </w:rPr>
        <w:t>modalità</w:t>
      </w:r>
      <w:r w:rsidRPr="006706D0">
        <w:rPr>
          <w:rFonts w:ascii="Arial" w:hAnsi="Arial" w:cs="Arial"/>
          <w:spacing w:val="19"/>
        </w:rPr>
        <w:t xml:space="preserve"> </w:t>
      </w:r>
      <w:r w:rsidRPr="006706D0">
        <w:rPr>
          <w:rFonts w:ascii="Arial" w:hAnsi="Arial" w:cs="Arial"/>
        </w:rPr>
        <w:t>di</w:t>
      </w:r>
      <w:r w:rsidRPr="006706D0">
        <w:rPr>
          <w:rFonts w:ascii="Arial" w:hAnsi="Arial" w:cs="Arial"/>
          <w:spacing w:val="21"/>
        </w:rPr>
        <w:t xml:space="preserve"> </w:t>
      </w:r>
      <w:r w:rsidRPr="006706D0">
        <w:rPr>
          <w:rFonts w:ascii="Arial" w:hAnsi="Arial" w:cs="Arial"/>
        </w:rPr>
        <w:t>lavoro</w:t>
      </w:r>
      <w:r w:rsidRPr="006706D0">
        <w:rPr>
          <w:rFonts w:ascii="Arial" w:hAnsi="Arial" w:cs="Arial"/>
          <w:spacing w:val="20"/>
        </w:rPr>
        <w:t xml:space="preserve"> </w:t>
      </w:r>
      <w:r w:rsidRPr="006706D0">
        <w:rPr>
          <w:rFonts w:ascii="Arial" w:hAnsi="Arial" w:cs="Arial"/>
        </w:rPr>
        <w:t>e</w:t>
      </w:r>
      <w:r w:rsidRPr="006706D0">
        <w:rPr>
          <w:rFonts w:ascii="Arial" w:hAnsi="Arial" w:cs="Arial"/>
          <w:spacing w:val="18"/>
        </w:rPr>
        <w:t xml:space="preserve"> </w:t>
      </w:r>
      <w:r w:rsidRPr="006706D0">
        <w:rPr>
          <w:rFonts w:ascii="Arial" w:hAnsi="Arial" w:cs="Arial"/>
        </w:rPr>
        <w:t>stili</w:t>
      </w:r>
      <w:r w:rsidRPr="006706D0">
        <w:rPr>
          <w:rFonts w:ascii="Arial" w:hAnsi="Arial" w:cs="Arial"/>
          <w:spacing w:val="21"/>
        </w:rPr>
        <w:t xml:space="preserve"> </w:t>
      </w:r>
      <w:r w:rsidRPr="006706D0">
        <w:rPr>
          <w:rFonts w:ascii="Arial" w:hAnsi="Arial" w:cs="Arial"/>
        </w:rPr>
        <w:t>manageriali</w:t>
      </w:r>
      <w:r w:rsidRPr="006706D0">
        <w:rPr>
          <w:rFonts w:ascii="Arial" w:hAnsi="Arial" w:cs="Arial"/>
          <w:spacing w:val="21"/>
        </w:rPr>
        <w:t xml:space="preserve"> </w:t>
      </w:r>
      <w:r w:rsidRPr="006706D0">
        <w:rPr>
          <w:rFonts w:ascii="Arial" w:hAnsi="Arial" w:cs="Arial"/>
        </w:rPr>
        <w:t>orientati</w:t>
      </w:r>
      <w:r w:rsidRPr="006706D0">
        <w:rPr>
          <w:rFonts w:ascii="Arial" w:hAnsi="Arial" w:cs="Arial"/>
          <w:spacing w:val="20"/>
        </w:rPr>
        <w:t xml:space="preserve"> </w:t>
      </w:r>
      <w:r w:rsidRPr="006706D0">
        <w:rPr>
          <w:rFonts w:ascii="Arial" w:hAnsi="Arial" w:cs="Arial"/>
        </w:rPr>
        <w:t>ad</w:t>
      </w:r>
      <w:r w:rsidRPr="006706D0">
        <w:rPr>
          <w:rFonts w:ascii="Arial" w:hAnsi="Arial" w:cs="Arial"/>
          <w:spacing w:val="19"/>
        </w:rPr>
        <w:t xml:space="preserve"> </w:t>
      </w:r>
      <w:r w:rsidRPr="006706D0">
        <w:rPr>
          <w:rFonts w:ascii="Arial" w:hAnsi="Arial" w:cs="Arial"/>
        </w:rPr>
        <w:t>una</w:t>
      </w:r>
      <w:r w:rsidRPr="006706D0">
        <w:rPr>
          <w:rFonts w:ascii="Arial" w:hAnsi="Arial" w:cs="Arial"/>
          <w:spacing w:val="19"/>
        </w:rPr>
        <w:t xml:space="preserve"> </w:t>
      </w:r>
      <w:r w:rsidRPr="006706D0">
        <w:rPr>
          <w:rFonts w:ascii="Arial" w:hAnsi="Arial" w:cs="Arial"/>
        </w:rPr>
        <w:t>maggiore</w:t>
      </w:r>
      <w:r w:rsidRPr="006706D0">
        <w:rPr>
          <w:rFonts w:ascii="Arial" w:hAnsi="Arial" w:cs="Arial"/>
          <w:spacing w:val="17"/>
        </w:rPr>
        <w:t xml:space="preserve"> </w:t>
      </w:r>
      <w:r w:rsidRPr="006706D0">
        <w:rPr>
          <w:rFonts w:ascii="Arial" w:hAnsi="Arial" w:cs="Arial"/>
        </w:rPr>
        <w:t>autonomia</w:t>
      </w:r>
      <w:r w:rsidRPr="006706D0">
        <w:rPr>
          <w:rFonts w:ascii="Arial" w:hAnsi="Arial" w:cs="Arial"/>
          <w:spacing w:val="19"/>
        </w:rPr>
        <w:t xml:space="preserve"> </w:t>
      </w:r>
      <w:r w:rsidRPr="006706D0">
        <w:rPr>
          <w:rFonts w:ascii="Arial" w:hAnsi="Arial" w:cs="Arial"/>
        </w:rPr>
        <w:t>e</w:t>
      </w:r>
      <w:r w:rsidRPr="006706D0">
        <w:rPr>
          <w:rFonts w:ascii="Arial" w:hAnsi="Arial" w:cs="Arial"/>
          <w:spacing w:val="-68"/>
        </w:rPr>
        <w:t xml:space="preserve"> </w:t>
      </w:r>
      <w:r w:rsidRPr="006706D0">
        <w:rPr>
          <w:rFonts w:ascii="Arial" w:hAnsi="Arial" w:cs="Arial"/>
        </w:rPr>
        <w:t>responsabilità</w:t>
      </w:r>
      <w:r w:rsidRPr="006706D0">
        <w:rPr>
          <w:rFonts w:ascii="Arial" w:hAnsi="Arial" w:cs="Arial"/>
          <w:spacing w:val="-2"/>
        </w:rPr>
        <w:t xml:space="preserve"> </w:t>
      </w:r>
      <w:r w:rsidRPr="006706D0">
        <w:rPr>
          <w:rFonts w:ascii="Arial" w:hAnsi="Arial" w:cs="Arial"/>
        </w:rPr>
        <w:t>delle</w:t>
      </w:r>
      <w:r w:rsidRPr="006706D0">
        <w:rPr>
          <w:rFonts w:ascii="Arial" w:hAnsi="Arial" w:cs="Arial"/>
          <w:spacing w:val="-3"/>
        </w:rPr>
        <w:t xml:space="preserve"> </w:t>
      </w:r>
      <w:r w:rsidRPr="006706D0">
        <w:rPr>
          <w:rFonts w:ascii="Arial" w:hAnsi="Arial" w:cs="Arial"/>
        </w:rPr>
        <w:t>persone</w:t>
      </w:r>
      <w:r w:rsidRPr="006706D0">
        <w:rPr>
          <w:rFonts w:ascii="Arial" w:hAnsi="Arial" w:cs="Arial"/>
          <w:spacing w:val="-1"/>
        </w:rPr>
        <w:t xml:space="preserve"> </w:t>
      </w:r>
      <w:r w:rsidRPr="006706D0">
        <w:rPr>
          <w:rFonts w:ascii="Arial" w:hAnsi="Arial" w:cs="Arial"/>
        </w:rPr>
        <w:t>e sviluppo</w:t>
      </w:r>
      <w:r w:rsidRPr="006706D0">
        <w:rPr>
          <w:rFonts w:ascii="Arial" w:hAnsi="Arial" w:cs="Arial"/>
          <w:spacing w:val="-3"/>
        </w:rPr>
        <w:t xml:space="preserve"> </w:t>
      </w:r>
      <w:r w:rsidRPr="006706D0">
        <w:rPr>
          <w:rFonts w:ascii="Arial" w:hAnsi="Arial" w:cs="Arial"/>
        </w:rPr>
        <w:t>di</w:t>
      </w:r>
      <w:r w:rsidRPr="006706D0">
        <w:rPr>
          <w:rFonts w:ascii="Arial" w:hAnsi="Arial" w:cs="Arial"/>
          <w:spacing w:val="2"/>
        </w:rPr>
        <w:t xml:space="preserve"> </w:t>
      </w:r>
      <w:r w:rsidRPr="006706D0">
        <w:rPr>
          <w:rFonts w:ascii="Arial" w:hAnsi="Arial" w:cs="Arial"/>
        </w:rPr>
        <w:t>una</w:t>
      </w:r>
      <w:r w:rsidRPr="006706D0">
        <w:rPr>
          <w:rFonts w:ascii="Arial" w:hAnsi="Arial" w:cs="Arial"/>
          <w:spacing w:val="-2"/>
        </w:rPr>
        <w:t xml:space="preserve"> </w:t>
      </w:r>
      <w:r w:rsidRPr="006706D0">
        <w:rPr>
          <w:rFonts w:ascii="Arial" w:hAnsi="Arial" w:cs="Arial"/>
        </w:rPr>
        <w:t>cultura</w:t>
      </w:r>
      <w:r w:rsidRPr="006706D0">
        <w:rPr>
          <w:rFonts w:ascii="Arial" w:hAnsi="Arial" w:cs="Arial"/>
          <w:spacing w:val="-1"/>
        </w:rPr>
        <w:t xml:space="preserve"> </w:t>
      </w:r>
      <w:r w:rsidRPr="006706D0">
        <w:rPr>
          <w:rFonts w:ascii="Arial" w:hAnsi="Arial" w:cs="Arial"/>
        </w:rPr>
        <w:t>orientata</w:t>
      </w:r>
      <w:r w:rsidRPr="006706D0">
        <w:rPr>
          <w:rFonts w:ascii="Arial" w:hAnsi="Arial" w:cs="Arial"/>
          <w:spacing w:val="-2"/>
        </w:rPr>
        <w:t xml:space="preserve"> </w:t>
      </w:r>
      <w:r w:rsidRPr="006706D0">
        <w:rPr>
          <w:rFonts w:ascii="Arial" w:hAnsi="Arial" w:cs="Arial"/>
        </w:rPr>
        <w:t>ai</w:t>
      </w:r>
      <w:r w:rsidRPr="006706D0">
        <w:rPr>
          <w:rFonts w:ascii="Arial" w:hAnsi="Arial" w:cs="Arial"/>
          <w:spacing w:val="-11"/>
        </w:rPr>
        <w:t xml:space="preserve"> </w:t>
      </w:r>
      <w:r w:rsidRPr="006706D0">
        <w:rPr>
          <w:rFonts w:ascii="Arial" w:hAnsi="Arial" w:cs="Arial"/>
        </w:rPr>
        <w:t>risultati;</w:t>
      </w:r>
    </w:p>
    <w:p w:rsidR="00B96E4C" w:rsidRPr="006706D0" w:rsidRDefault="00B96E4C" w:rsidP="00B96E4C">
      <w:pPr>
        <w:pStyle w:val="Corpodeltesto"/>
        <w:tabs>
          <w:tab w:val="left" w:pos="759"/>
        </w:tabs>
        <w:spacing w:before="120"/>
        <w:ind w:left="334"/>
        <w:rPr>
          <w:rFonts w:ascii="Arial" w:hAnsi="Arial" w:cs="Arial"/>
        </w:rPr>
      </w:pPr>
      <w:r w:rsidRPr="006706D0">
        <w:rPr>
          <w:rFonts w:ascii="Arial" w:hAnsi="Arial" w:cs="Arial"/>
          <w:color w:val="00AF50"/>
        </w:rPr>
        <w:t></w:t>
      </w:r>
      <w:r w:rsidRPr="006706D0">
        <w:rPr>
          <w:rFonts w:ascii="Arial" w:hAnsi="Arial" w:cs="Arial"/>
          <w:color w:val="00AF50"/>
        </w:rPr>
        <w:tab/>
      </w:r>
      <w:r w:rsidRPr="006706D0">
        <w:rPr>
          <w:rFonts w:ascii="Arial" w:hAnsi="Arial" w:cs="Arial"/>
        </w:rPr>
        <w:t>rafforzare</w:t>
      </w:r>
      <w:r w:rsidRPr="006706D0">
        <w:rPr>
          <w:rFonts w:ascii="Arial" w:hAnsi="Arial" w:cs="Arial"/>
          <w:spacing w:val="-3"/>
        </w:rPr>
        <w:t xml:space="preserve"> </w:t>
      </w:r>
      <w:r w:rsidRPr="006706D0">
        <w:rPr>
          <w:rFonts w:ascii="Arial" w:hAnsi="Arial" w:cs="Arial"/>
        </w:rPr>
        <w:t>la</w:t>
      </w:r>
      <w:r w:rsidRPr="006706D0">
        <w:rPr>
          <w:rFonts w:ascii="Arial" w:hAnsi="Arial" w:cs="Arial"/>
          <w:spacing w:val="-2"/>
        </w:rPr>
        <w:t xml:space="preserve"> </w:t>
      </w:r>
      <w:r w:rsidRPr="006706D0">
        <w:rPr>
          <w:rFonts w:ascii="Arial" w:hAnsi="Arial" w:cs="Arial"/>
        </w:rPr>
        <w:t>cultura</w:t>
      </w:r>
      <w:r w:rsidRPr="006706D0">
        <w:rPr>
          <w:rFonts w:ascii="Arial" w:hAnsi="Arial" w:cs="Arial"/>
          <w:spacing w:val="-2"/>
        </w:rPr>
        <w:t xml:space="preserve"> </w:t>
      </w:r>
      <w:r w:rsidRPr="006706D0">
        <w:rPr>
          <w:rFonts w:ascii="Arial" w:hAnsi="Arial" w:cs="Arial"/>
        </w:rPr>
        <w:t>della</w:t>
      </w:r>
      <w:r w:rsidRPr="006706D0">
        <w:rPr>
          <w:rFonts w:ascii="Arial" w:hAnsi="Arial" w:cs="Arial"/>
          <w:spacing w:val="-3"/>
        </w:rPr>
        <w:t xml:space="preserve"> </w:t>
      </w:r>
      <w:r w:rsidRPr="006706D0">
        <w:rPr>
          <w:rFonts w:ascii="Arial" w:hAnsi="Arial" w:cs="Arial"/>
        </w:rPr>
        <w:t>misurazione</w:t>
      </w:r>
      <w:r w:rsidRPr="006706D0">
        <w:rPr>
          <w:rFonts w:ascii="Arial" w:hAnsi="Arial" w:cs="Arial"/>
          <w:spacing w:val="-3"/>
        </w:rPr>
        <w:t xml:space="preserve"> </w:t>
      </w:r>
      <w:r w:rsidRPr="006706D0">
        <w:rPr>
          <w:rFonts w:ascii="Arial" w:hAnsi="Arial" w:cs="Arial"/>
        </w:rPr>
        <w:t>e</w:t>
      </w:r>
      <w:r w:rsidRPr="006706D0">
        <w:rPr>
          <w:rFonts w:ascii="Arial" w:hAnsi="Arial" w:cs="Arial"/>
          <w:spacing w:val="-4"/>
        </w:rPr>
        <w:t xml:space="preserve"> </w:t>
      </w:r>
      <w:r w:rsidRPr="006706D0">
        <w:rPr>
          <w:rFonts w:ascii="Arial" w:hAnsi="Arial" w:cs="Arial"/>
        </w:rPr>
        <w:t>della</w:t>
      </w:r>
      <w:r w:rsidRPr="006706D0">
        <w:rPr>
          <w:rFonts w:ascii="Arial" w:hAnsi="Arial" w:cs="Arial"/>
          <w:spacing w:val="-3"/>
        </w:rPr>
        <w:t xml:space="preserve"> </w:t>
      </w:r>
      <w:r w:rsidRPr="006706D0">
        <w:rPr>
          <w:rFonts w:ascii="Arial" w:hAnsi="Arial" w:cs="Arial"/>
        </w:rPr>
        <w:t>valutazione</w:t>
      </w:r>
      <w:r w:rsidRPr="006706D0">
        <w:rPr>
          <w:rFonts w:ascii="Arial" w:hAnsi="Arial" w:cs="Arial"/>
          <w:spacing w:val="-4"/>
        </w:rPr>
        <w:t xml:space="preserve"> </w:t>
      </w:r>
      <w:r w:rsidRPr="006706D0">
        <w:rPr>
          <w:rFonts w:ascii="Arial" w:hAnsi="Arial" w:cs="Arial"/>
        </w:rPr>
        <w:t>della</w:t>
      </w:r>
      <w:r w:rsidRPr="006706D0">
        <w:rPr>
          <w:rFonts w:ascii="Arial" w:hAnsi="Arial" w:cs="Arial"/>
          <w:spacing w:val="-15"/>
        </w:rPr>
        <w:t xml:space="preserve"> </w:t>
      </w:r>
      <w:r w:rsidRPr="006706D0">
        <w:rPr>
          <w:rFonts w:ascii="Arial" w:hAnsi="Arial" w:cs="Arial"/>
        </w:rPr>
        <w:t>performance;</w:t>
      </w:r>
    </w:p>
    <w:p w:rsidR="00B96E4C" w:rsidRPr="006706D0" w:rsidRDefault="00B96E4C" w:rsidP="005C3B04">
      <w:pPr>
        <w:pStyle w:val="Corpodeltesto"/>
        <w:tabs>
          <w:tab w:val="left" w:pos="759"/>
        </w:tabs>
        <w:spacing w:before="158" w:line="276" w:lineRule="auto"/>
        <w:ind w:left="759" w:right="349" w:hanging="425"/>
        <w:rPr>
          <w:rFonts w:ascii="Arial" w:hAnsi="Arial" w:cs="Arial"/>
        </w:rPr>
      </w:pPr>
      <w:r w:rsidRPr="006706D0">
        <w:rPr>
          <w:rFonts w:ascii="Arial" w:hAnsi="Arial" w:cs="Arial"/>
          <w:color w:val="00AF50"/>
        </w:rPr>
        <w:t></w:t>
      </w:r>
      <w:r w:rsidRPr="006706D0">
        <w:rPr>
          <w:rFonts w:ascii="Arial" w:hAnsi="Arial" w:cs="Arial"/>
          <w:color w:val="00AF50"/>
        </w:rPr>
        <w:tab/>
      </w:r>
      <w:r w:rsidRPr="006706D0">
        <w:rPr>
          <w:rFonts w:ascii="Arial" w:hAnsi="Arial" w:cs="Arial"/>
          <w:w w:val="95"/>
        </w:rPr>
        <w:t>valorizzare</w:t>
      </w:r>
      <w:r w:rsidRPr="006706D0">
        <w:rPr>
          <w:rFonts w:ascii="Arial" w:hAnsi="Arial" w:cs="Arial"/>
          <w:spacing w:val="19"/>
          <w:w w:val="95"/>
        </w:rPr>
        <w:t xml:space="preserve"> </w:t>
      </w:r>
      <w:r w:rsidRPr="006706D0">
        <w:rPr>
          <w:rFonts w:ascii="Arial" w:hAnsi="Arial" w:cs="Arial"/>
          <w:w w:val="95"/>
        </w:rPr>
        <w:t>le</w:t>
      </w:r>
      <w:r w:rsidRPr="006706D0">
        <w:rPr>
          <w:rFonts w:ascii="Arial" w:hAnsi="Arial" w:cs="Arial"/>
          <w:spacing w:val="19"/>
          <w:w w:val="95"/>
        </w:rPr>
        <w:t xml:space="preserve"> </w:t>
      </w:r>
      <w:r w:rsidRPr="006706D0">
        <w:rPr>
          <w:rFonts w:ascii="Arial" w:hAnsi="Arial" w:cs="Arial"/>
          <w:w w:val="95"/>
        </w:rPr>
        <w:t>competenze</w:t>
      </w:r>
      <w:r w:rsidRPr="006706D0">
        <w:rPr>
          <w:rFonts w:ascii="Arial" w:hAnsi="Arial" w:cs="Arial"/>
          <w:spacing w:val="23"/>
          <w:w w:val="95"/>
        </w:rPr>
        <w:t xml:space="preserve"> </w:t>
      </w:r>
      <w:r w:rsidRPr="006706D0">
        <w:rPr>
          <w:rFonts w:ascii="Arial" w:hAnsi="Arial" w:cs="Arial"/>
          <w:w w:val="95"/>
        </w:rPr>
        <w:t>delle</w:t>
      </w:r>
      <w:r w:rsidRPr="006706D0">
        <w:rPr>
          <w:rFonts w:ascii="Arial" w:hAnsi="Arial" w:cs="Arial"/>
          <w:spacing w:val="21"/>
          <w:w w:val="95"/>
        </w:rPr>
        <w:t xml:space="preserve"> </w:t>
      </w:r>
      <w:r w:rsidRPr="006706D0">
        <w:rPr>
          <w:rFonts w:ascii="Arial" w:hAnsi="Arial" w:cs="Arial"/>
          <w:w w:val="95"/>
        </w:rPr>
        <w:t>persone</w:t>
      </w:r>
      <w:r w:rsidRPr="006706D0">
        <w:rPr>
          <w:rFonts w:ascii="Arial" w:hAnsi="Arial" w:cs="Arial"/>
          <w:spacing w:val="24"/>
          <w:w w:val="95"/>
        </w:rPr>
        <w:t xml:space="preserve"> </w:t>
      </w:r>
      <w:r w:rsidRPr="006706D0">
        <w:rPr>
          <w:rFonts w:ascii="Arial" w:hAnsi="Arial" w:cs="Arial"/>
          <w:w w:val="95"/>
        </w:rPr>
        <w:t>e</w:t>
      </w:r>
      <w:r w:rsidRPr="006706D0">
        <w:rPr>
          <w:rFonts w:ascii="Arial" w:hAnsi="Arial" w:cs="Arial"/>
          <w:spacing w:val="19"/>
          <w:w w:val="95"/>
        </w:rPr>
        <w:t xml:space="preserve"> </w:t>
      </w:r>
      <w:r w:rsidRPr="006706D0">
        <w:rPr>
          <w:rFonts w:ascii="Arial" w:hAnsi="Arial" w:cs="Arial"/>
          <w:w w:val="95"/>
        </w:rPr>
        <w:t>migliorare</w:t>
      </w:r>
      <w:r w:rsidRPr="006706D0">
        <w:rPr>
          <w:rFonts w:ascii="Arial" w:hAnsi="Arial" w:cs="Arial"/>
          <w:spacing w:val="21"/>
          <w:w w:val="95"/>
        </w:rPr>
        <w:t xml:space="preserve"> </w:t>
      </w:r>
      <w:r w:rsidRPr="006706D0">
        <w:rPr>
          <w:rFonts w:ascii="Arial" w:hAnsi="Arial" w:cs="Arial"/>
          <w:w w:val="95"/>
        </w:rPr>
        <w:t>il</w:t>
      </w:r>
      <w:r w:rsidRPr="006706D0">
        <w:rPr>
          <w:rFonts w:ascii="Arial" w:hAnsi="Arial" w:cs="Arial"/>
          <w:spacing w:val="22"/>
          <w:w w:val="95"/>
        </w:rPr>
        <w:t xml:space="preserve"> </w:t>
      </w:r>
      <w:r w:rsidRPr="006706D0">
        <w:rPr>
          <w:rFonts w:ascii="Arial" w:hAnsi="Arial" w:cs="Arial"/>
          <w:w w:val="95"/>
        </w:rPr>
        <w:t>loro</w:t>
      </w:r>
      <w:r w:rsidRPr="006706D0">
        <w:rPr>
          <w:rFonts w:ascii="Arial" w:hAnsi="Arial" w:cs="Arial"/>
          <w:spacing w:val="21"/>
          <w:w w:val="95"/>
        </w:rPr>
        <w:t xml:space="preserve"> </w:t>
      </w:r>
      <w:r w:rsidRPr="006706D0">
        <w:rPr>
          <w:rFonts w:ascii="Arial" w:hAnsi="Arial" w:cs="Arial"/>
          <w:w w:val="95"/>
        </w:rPr>
        <w:t>benessere</w:t>
      </w:r>
      <w:r w:rsidRPr="006706D0">
        <w:rPr>
          <w:rFonts w:ascii="Arial" w:hAnsi="Arial" w:cs="Arial"/>
          <w:spacing w:val="26"/>
          <w:w w:val="95"/>
        </w:rPr>
        <w:t xml:space="preserve"> </w:t>
      </w:r>
      <w:r w:rsidRPr="006706D0">
        <w:rPr>
          <w:rFonts w:ascii="Arial" w:hAnsi="Arial" w:cs="Arial"/>
          <w:w w:val="95"/>
        </w:rPr>
        <w:t>organizzativo,</w:t>
      </w:r>
      <w:r w:rsidRPr="006706D0">
        <w:rPr>
          <w:rFonts w:ascii="Arial" w:hAnsi="Arial" w:cs="Arial"/>
          <w:spacing w:val="24"/>
          <w:w w:val="95"/>
        </w:rPr>
        <w:t xml:space="preserve"> </w:t>
      </w:r>
      <w:r w:rsidRPr="006706D0">
        <w:rPr>
          <w:rFonts w:ascii="Arial" w:hAnsi="Arial" w:cs="Arial"/>
          <w:w w:val="95"/>
        </w:rPr>
        <w:t>anche</w:t>
      </w:r>
      <w:r w:rsidRPr="006706D0">
        <w:rPr>
          <w:rFonts w:ascii="Arial" w:hAnsi="Arial" w:cs="Arial"/>
          <w:spacing w:val="1"/>
          <w:w w:val="95"/>
        </w:rPr>
        <w:t xml:space="preserve"> </w:t>
      </w:r>
      <w:r w:rsidRPr="006706D0">
        <w:rPr>
          <w:rFonts w:ascii="Arial" w:hAnsi="Arial" w:cs="Arial"/>
        </w:rPr>
        <w:t>attraverso</w:t>
      </w:r>
      <w:r w:rsidRPr="006706D0">
        <w:rPr>
          <w:rFonts w:ascii="Arial" w:hAnsi="Arial" w:cs="Arial"/>
          <w:spacing w:val="-3"/>
        </w:rPr>
        <w:t xml:space="preserve"> </w:t>
      </w:r>
      <w:r w:rsidRPr="006706D0">
        <w:rPr>
          <w:rFonts w:ascii="Arial" w:hAnsi="Arial" w:cs="Arial"/>
        </w:rPr>
        <w:t>la</w:t>
      </w:r>
      <w:r w:rsidRPr="006706D0">
        <w:rPr>
          <w:rFonts w:ascii="Arial" w:hAnsi="Arial" w:cs="Arial"/>
          <w:spacing w:val="-2"/>
        </w:rPr>
        <w:t xml:space="preserve"> </w:t>
      </w:r>
      <w:r w:rsidRPr="006706D0">
        <w:rPr>
          <w:rFonts w:ascii="Arial" w:hAnsi="Arial" w:cs="Arial"/>
        </w:rPr>
        <w:t>facilitazione</w:t>
      </w:r>
      <w:r w:rsidRPr="006706D0">
        <w:rPr>
          <w:rFonts w:ascii="Arial" w:hAnsi="Arial" w:cs="Arial"/>
          <w:spacing w:val="-2"/>
        </w:rPr>
        <w:t xml:space="preserve"> </w:t>
      </w:r>
      <w:r w:rsidRPr="006706D0">
        <w:rPr>
          <w:rFonts w:ascii="Arial" w:hAnsi="Arial" w:cs="Arial"/>
        </w:rPr>
        <w:t>della</w:t>
      </w:r>
      <w:r w:rsidRPr="006706D0">
        <w:rPr>
          <w:rFonts w:ascii="Arial" w:hAnsi="Arial" w:cs="Arial"/>
          <w:spacing w:val="-2"/>
        </w:rPr>
        <w:t xml:space="preserve"> </w:t>
      </w:r>
      <w:r w:rsidRPr="006706D0">
        <w:rPr>
          <w:rFonts w:ascii="Arial" w:hAnsi="Arial" w:cs="Arial"/>
        </w:rPr>
        <w:t>conciliazione</w:t>
      </w:r>
      <w:r w:rsidRPr="006706D0">
        <w:rPr>
          <w:rFonts w:ascii="Arial" w:hAnsi="Arial" w:cs="Arial"/>
          <w:spacing w:val="-3"/>
        </w:rPr>
        <w:t xml:space="preserve"> </w:t>
      </w:r>
      <w:r w:rsidRPr="006706D0">
        <w:rPr>
          <w:rFonts w:ascii="Arial" w:hAnsi="Arial" w:cs="Arial"/>
        </w:rPr>
        <w:t>dei</w:t>
      </w:r>
      <w:r w:rsidRPr="006706D0">
        <w:rPr>
          <w:rFonts w:ascii="Arial" w:hAnsi="Arial" w:cs="Arial"/>
          <w:spacing w:val="2"/>
        </w:rPr>
        <w:t xml:space="preserve"> </w:t>
      </w:r>
      <w:r w:rsidRPr="006706D0">
        <w:rPr>
          <w:rFonts w:ascii="Arial" w:hAnsi="Arial" w:cs="Arial"/>
        </w:rPr>
        <w:t>tempi</w:t>
      </w:r>
      <w:r w:rsidRPr="006706D0">
        <w:rPr>
          <w:rFonts w:ascii="Arial" w:hAnsi="Arial" w:cs="Arial"/>
          <w:spacing w:val="1"/>
        </w:rPr>
        <w:t xml:space="preserve"> </w:t>
      </w:r>
      <w:r w:rsidRPr="006706D0">
        <w:rPr>
          <w:rFonts w:ascii="Arial" w:hAnsi="Arial" w:cs="Arial"/>
        </w:rPr>
        <w:t>di</w:t>
      </w:r>
      <w:r w:rsidRPr="006706D0">
        <w:rPr>
          <w:rFonts w:ascii="Arial" w:hAnsi="Arial" w:cs="Arial"/>
          <w:spacing w:val="1"/>
        </w:rPr>
        <w:t xml:space="preserve"> </w:t>
      </w:r>
      <w:r w:rsidRPr="006706D0">
        <w:rPr>
          <w:rFonts w:ascii="Arial" w:hAnsi="Arial" w:cs="Arial"/>
        </w:rPr>
        <w:t>vita</w:t>
      </w:r>
      <w:r w:rsidRPr="006706D0">
        <w:rPr>
          <w:rFonts w:ascii="Arial" w:hAnsi="Arial" w:cs="Arial"/>
          <w:spacing w:val="-1"/>
        </w:rPr>
        <w:t xml:space="preserve"> </w:t>
      </w:r>
      <w:r w:rsidRPr="006706D0">
        <w:rPr>
          <w:rFonts w:ascii="Arial" w:hAnsi="Arial" w:cs="Arial"/>
        </w:rPr>
        <w:t>e</w:t>
      </w:r>
      <w:r w:rsidRPr="006706D0">
        <w:rPr>
          <w:rFonts w:ascii="Arial" w:hAnsi="Arial" w:cs="Arial"/>
          <w:spacing w:val="-3"/>
        </w:rPr>
        <w:t xml:space="preserve"> </w:t>
      </w:r>
      <w:r w:rsidRPr="006706D0">
        <w:rPr>
          <w:rFonts w:ascii="Arial" w:hAnsi="Arial" w:cs="Arial"/>
        </w:rPr>
        <w:t>di</w:t>
      </w:r>
      <w:r w:rsidRPr="006706D0">
        <w:rPr>
          <w:rFonts w:ascii="Arial" w:hAnsi="Arial" w:cs="Arial"/>
          <w:spacing w:val="-12"/>
        </w:rPr>
        <w:t xml:space="preserve"> </w:t>
      </w:r>
      <w:r w:rsidRPr="006706D0">
        <w:rPr>
          <w:rFonts w:ascii="Arial" w:hAnsi="Arial" w:cs="Arial"/>
        </w:rPr>
        <w:t>lavoro;</w:t>
      </w:r>
    </w:p>
    <w:p w:rsidR="00B96E4C" w:rsidRPr="006706D0" w:rsidRDefault="00B96E4C" w:rsidP="00B96E4C">
      <w:pPr>
        <w:pStyle w:val="Corpodeltesto"/>
        <w:tabs>
          <w:tab w:val="left" w:pos="759"/>
        </w:tabs>
        <w:spacing w:before="125" w:line="273" w:lineRule="auto"/>
        <w:ind w:left="759" w:right="349" w:hanging="425"/>
        <w:rPr>
          <w:rFonts w:ascii="Arial" w:hAnsi="Arial" w:cs="Arial"/>
        </w:rPr>
      </w:pPr>
      <w:r w:rsidRPr="006706D0">
        <w:rPr>
          <w:rFonts w:ascii="Arial" w:hAnsi="Arial" w:cs="Arial"/>
          <w:color w:val="00AF50"/>
        </w:rPr>
        <w:t></w:t>
      </w:r>
      <w:r w:rsidRPr="006706D0">
        <w:rPr>
          <w:rFonts w:ascii="Arial" w:hAnsi="Arial" w:cs="Arial"/>
          <w:color w:val="00AF50"/>
        </w:rPr>
        <w:tab/>
      </w:r>
      <w:r w:rsidRPr="006706D0">
        <w:rPr>
          <w:rFonts w:ascii="Arial" w:hAnsi="Arial" w:cs="Arial"/>
        </w:rPr>
        <w:t>promuovere</w:t>
      </w:r>
      <w:r w:rsidRPr="006706D0">
        <w:rPr>
          <w:rFonts w:ascii="Arial" w:hAnsi="Arial" w:cs="Arial"/>
          <w:spacing w:val="50"/>
        </w:rPr>
        <w:t xml:space="preserve"> </w:t>
      </w:r>
      <w:r w:rsidRPr="006706D0">
        <w:rPr>
          <w:rFonts w:ascii="Arial" w:hAnsi="Arial" w:cs="Arial"/>
        </w:rPr>
        <w:t>l’inclusione</w:t>
      </w:r>
      <w:r w:rsidRPr="006706D0">
        <w:rPr>
          <w:rFonts w:ascii="Arial" w:hAnsi="Arial" w:cs="Arial"/>
          <w:spacing w:val="50"/>
        </w:rPr>
        <w:t xml:space="preserve"> </w:t>
      </w:r>
      <w:r w:rsidRPr="006706D0">
        <w:rPr>
          <w:rFonts w:ascii="Arial" w:hAnsi="Arial" w:cs="Arial"/>
        </w:rPr>
        <w:t>lavorativa</w:t>
      </w:r>
      <w:r w:rsidRPr="006706D0">
        <w:rPr>
          <w:rFonts w:ascii="Arial" w:hAnsi="Arial" w:cs="Arial"/>
          <w:spacing w:val="51"/>
        </w:rPr>
        <w:t xml:space="preserve"> </w:t>
      </w:r>
      <w:r w:rsidRPr="006706D0">
        <w:rPr>
          <w:rFonts w:ascii="Arial" w:hAnsi="Arial" w:cs="Arial"/>
        </w:rPr>
        <w:t>di</w:t>
      </w:r>
      <w:r w:rsidRPr="006706D0">
        <w:rPr>
          <w:rFonts w:ascii="Arial" w:hAnsi="Arial" w:cs="Arial"/>
          <w:spacing w:val="53"/>
        </w:rPr>
        <w:t xml:space="preserve"> </w:t>
      </w:r>
      <w:r w:rsidRPr="006706D0">
        <w:rPr>
          <w:rFonts w:ascii="Arial" w:hAnsi="Arial" w:cs="Arial"/>
        </w:rPr>
        <w:t>persone</w:t>
      </w:r>
      <w:r w:rsidRPr="006706D0">
        <w:rPr>
          <w:rFonts w:ascii="Arial" w:hAnsi="Arial" w:cs="Arial"/>
          <w:spacing w:val="53"/>
        </w:rPr>
        <w:t xml:space="preserve"> </w:t>
      </w:r>
      <w:r w:rsidRPr="006706D0">
        <w:rPr>
          <w:rFonts w:ascii="Arial" w:hAnsi="Arial" w:cs="Arial"/>
        </w:rPr>
        <w:t>in</w:t>
      </w:r>
      <w:r w:rsidRPr="006706D0">
        <w:rPr>
          <w:rFonts w:ascii="Arial" w:hAnsi="Arial" w:cs="Arial"/>
          <w:spacing w:val="53"/>
        </w:rPr>
        <w:t xml:space="preserve"> </w:t>
      </w:r>
      <w:r w:rsidRPr="006706D0">
        <w:rPr>
          <w:rFonts w:ascii="Arial" w:hAnsi="Arial" w:cs="Arial"/>
        </w:rPr>
        <w:t>situazione</w:t>
      </w:r>
      <w:r w:rsidRPr="006706D0">
        <w:rPr>
          <w:rFonts w:ascii="Arial" w:hAnsi="Arial" w:cs="Arial"/>
          <w:spacing w:val="50"/>
        </w:rPr>
        <w:t xml:space="preserve"> </w:t>
      </w:r>
      <w:r w:rsidRPr="006706D0">
        <w:rPr>
          <w:rFonts w:ascii="Arial" w:hAnsi="Arial" w:cs="Arial"/>
        </w:rPr>
        <w:t>di</w:t>
      </w:r>
      <w:r w:rsidRPr="006706D0">
        <w:rPr>
          <w:rFonts w:ascii="Arial" w:hAnsi="Arial" w:cs="Arial"/>
          <w:spacing w:val="54"/>
        </w:rPr>
        <w:t xml:space="preserve"> </w:t>
      </w:r>
      <w:r w:rsidRPr="006706D0">
        <w:rPr>
          <w:rFonts w:ascii="Arial" w:hAnsi="Arial" w:cs="Arial"/>
        </w:rPr>
        <w:t>fragilità</w:t>
      </w:r>
      <w:r w:rsidRPr="006706D0">
        <w:rPr>
          <w:rFonts w:ascii="Arial" w:hAnsi="Arial" w:cs="Arial"/>
          <w:spacing w:val="52"/>
        </w:rPr>
        <w:t xml:space="preserve"> </w:t>
      </w:r>
      <w:r w:rsidRPr="006706D0">
        <w:rPr>
          <w:rFonts w:ascii="Arial" w:hAnsi="Arial" w:cs="Arial"/>
        </w:rPr>
        <w:lastRenderedPageBreak/>
        <w:t>permanente</w:t>
      </w:r>
      <w:r w:rsidRPr="006706D0">
        <w:rPr>
          <w:rFonts w:ascii="Arial" w:hAnsi="Arial" w:cs="Arial"/>
          <w:spacing w:val="55"/>
        </w:rPr>
        <w:t xml:space="preserve"> </w:t>
      </w:r>
      <w:r w:rsidRPr="006706D0">
        <w:rPr>
          <w:rFonts w:ascii="Arial" w:hAnsi="Arial" w:cs="Arial"/>
        </w:rPr>
        <w:t>o</w:t>
      </w:r>
      <w:r w:rsidRPr="006706D0">
        <w:rPr>
          <w:rFonts w:ascii="Arial" w:hAnsi="Arial" w:cs="Arial"/>
          <w:spacing w:val="-67"/>
        </w:rPr>
        <w:t xml:space="preserve"> </w:t>
      </w:r>
      <w:r w:rsidRPr="006706D0">
        <w:rPr>
          <w:rFonts w:ascii="Arial" w:hAnsi="Arial" w:cs="Arial"/>
        </w:rPr>
        <w:t>temporanea;</w:t>
      </w:r>
    </w:p>
    <w:p w:rsidR="00B96E4C" w:rsidRPr="006706D0" w:rsidRDefault="00B96E4C" w:rsidP="00B96E4C">
      <w:pPr>
        <w:pStyle w:val="Corpodeltesto"/>
        <w:tabs>
          <w:tab w:val="left" w:pos="759"/>
        </w:tabs>
        <w:spacing w:before="125"/>
        <w:ind w:left="334"/>
        <w:rPr>
          <w:rFonts w:ascii="Arial" w:hAnsi="Arial" w:cs="Arial"/>
        </w:rPr>
      </w:pPr>
      <w:r w:rsidRPr="006706D0">
        <w:rPr>
          <w:rFonts w:ascii="Arial" w:hAnsi="Arial" w:cs="Arial"/>
          <w:color w:val="00AF50"/>
        </w:rPr>
        <w:t></w:t>
      </w:r>
      <w:r w:rsidRPr="006706D0">
        <w:rPr>
          <w:rFonts w:ascii="Arial" w:hAnsi="Arial" w:cs="Arial"/>
          <w:color w:val="00AF50"/>
        </w:rPr>
        <w:tab/>
      </w:r>
      <w:r w:rsidRPr="006706D0">
        <w:rPr>
          <w:rFonts w:ascii="Arial" w:hAnsi="Arial" w:cs="Arial"/>
        </w:rPr>
        <w:t>promuovere</w:t>
      </w:r>
      <w:r w:rsidRPr="006706D0">
        <w:rPr>
          <w:rFonts w:ascii="Arial" w:hAnsi="Arial" w:cs="Arial"/>
          <w:spacing w:val="-1"/>
        </w:rPr>
        <w:t xml:space="preserve"> </w:t>
      </w:r>
      <w:r w:rsidRPr="006706D0">
        <w:rPr>
          <w:rFonts w:ascii="Arial" w:hAnsi="Arial" w:cs="Arial"/>
        </w:rPr>
        <w:t>e</w:t>
      </w:r>
      <w:r w:rsidRPr="006706D0">
        <w:rPr>
          <w:rFonts w:ascii="Arial" w:hAnsi="Arial" w:cs="Arial"/>
          <w:spacing w:val="-3"/>
        </w:rPr>
        <w:t xml:space="preserve"> </w:t>
      </w:r>
      <w:r w:rsidRPr="006706D0">
        <w:rPr>
          <w:rFonts w:ascii="Arial" w:hAnsi="Arial" w:cs="Arial"/>
        </w:rPr>
        <w:t>diffondere</w:t>
      </w:r>
      <w:r w:rsidRPr="006706D0">
        <w:rPr>
          <w:rFonts w:ascii="Arial" w:hAnsi="Arial" w:cs="Arial"/>
          <w:spacing w:val="-3"/>
        </w:rPr>
        <w:t xml:space="preserve"> </w:t>
      </w:r>
      <w:r w:rsidRPr="006706D0">
        <w:rPr>
          <w:rFonts w:ascii="Arial" w:hAnsi="Arial" w:cs="Arial"/>
        </w:rPr>
        <w:t>le</w:t>
      </w:r>
      <w:r w:rsidRPr="006706D0">
        <w:rPr>
          <w:rFonts w:ascii="Arial" w:hAnsi="Arial" w:cs="Arial"/>
          <w:spacing w:val="-3"/>
        </w:rPr>
        <w:t xml:space="preserve"> </w:t>
      </w:r>
      <w:r w:rsidRPr="006706D0">
        <w:rPr>
          <w:rFonts w:ascii="Arial" w:hAnsi="Arial" w:cs="Arial"/>
        </w:rPr>
        <w:t>tecnologie</w:t>
      </w:r>
      <w:r w:rsidRPr="006706D0">
        <w:rPr>
          <w:rFonts w:ascii="Arial" w:hAnsi="Arial" w:cs="Arial"/>
          <w:spacing w:val="-7"/>
        </w:rPr>
        <w:t xml:space="preserve"> </w:t>
      </w:r>
      <w:r w:rsidRPr="006706D0">
        <w:rPr>
          <w:rFonts w:ascii="Arial" w:hAnsi="Arial" w:cs="Arial"/>
        </w:rPr>
        <w:t>digitali;</w:t>
      </w:r>
    </w:p>
    <w:p w:rsidR="00B96E4C" w:rsidRPr="006706D0" w:rsidRDefault="00B96E4C" w:rsidP="00B96E4C">
      <w:pPr>
        <w:pStyle w:val="Corpodeltesto"/>
        <w:tabs>
          <w:tab w:val="left" w:pos="759"/>
        </w:tabs>
        <w:spacing w:before="155"/>
        <w:ind w:left="334"/>
        <w:rPr>
          <w:rFonts w:ascii="Arial" w:hAnsi="Arial" w:cs="Arial"/>
        </w:rPr>
      </w:pPr>
      <w:r w:rsidRPr="006706D0">
        <w:rPr>
          <w:rFonts w:ascii="Arial" w:hAnsi="Arial" w:cs="Arial"/>
          <w:color w:val="00AF50"/>
        </w:rPr>
        <w:t></w:t>
      </w:r>
      <w:r w:rsidRPr="006706D0">
        <w:rPr>
          <w:rFonts w:ascii="Arial" w:hAnsi="Arial" w:cs="Arial"/>
          <w:color w:val="00AF50"/>
        </w:rPr>
        <w:tab/>
      </w:r>
      <w:r w:rsidRPr="006706D0">
        <w:rPr>
          <w:rFonts w:ascii="Arial" w:hAnsi="Arial" w:cs="Arial"/>
        </w:rPr>
        <w:t>razionalizzare</w:t>
      </w:r>
      <w:r w:rsidRPr="006706D0">
        <w:rPr>
          <w:rFonts w:ascii="Arial" w:hAnsi="Arial" w:cs="Arial"/>
          <w:spacing w:val="-4"/>
        </w:rPr>
        <w:t xml:space="preserve"> </w:t>
      </w:r>
      <w:r w:rsidRPr="006706D0">
        <w:rPr>
          <w:rFonts w:ascii="Arial" w:hAnsi="Arial" w:cs="Arial"/>
        </w:rPr>
        <w:t>le</w:t>
      </w:r>
      <w:r w:rsidRPr="006706D0">
        <w:rPr>
          <w:rFonts w:ascii="Arial" w:hAnsi="Arial" w:cs="Arial"/>
          <w:spacing w:val="-4"/>
        </w:rPr>
        <w:t xml:space="preserve"> </w:t>
      </w:r>
      <w:r w:rsidRPr="006706D0">
        <w:rPr>
          <w:rFonts w:ascii="Arial" w:hAnsi="Arial" w:cs="Arial"/>
        </w:rPr>
        <w:t>risorse</w:t>
      </w:r>
      <w:r w:rsidRPr="006706D0">
        <w:rPr>
          <w:rFonts w:ascii="Arial" w:hAnsi="Arial" w:cs="Arial"/>
          <w:spacing w:val="-3"/>
        </w:rPr>
        <w:t xml:space="preserve"> </w:t>
      </w:r>
      <w:r w:rsidRPr="006706D0">
        <w:rPr>
          <w:rFonts w:ascii="Arial" w:hAnsi="Arial" w:cs="Arial"/>
        </w:rPr>
        <w:t>strumentali;</w:t>
      </w:r>
    </w:p>
    <w:p w:rsidR="00B96E4C" w:rsidRPr="006706D0" w:rsidRDefault="00B96E4C" w:rsidP="00B96E4C">
      <w:pPr>
        <w:pStyle w:val="Corpodeltesto"/>
        <w:tabs>
          <w:tab w:val="left" w:pos="759"/>
        </w:tabs>
        <w:spacing w:before="155"/>
        <w:ind w:left="334"/>
        <w:rPr>
          <w:rFonts w:ascii="Arial" w:hAnsi="Arial" w:cs="Arial"/>
        </w:rPr>
      </w:pPr>
      <w:r w:rsidRPr="006706D0">
        <w:rPr>
          <w:rFonts w:ascii="Arial" w:hAnsi="Arial" w:cs="Arial"/>
          <w:color w:val="00AF50"/>
        </w:rPr>
        <w:t></w:t>
      </w:r>
      <w:r w:rsidRPr="006706D0">
        <w:rPr>
          <w:rFonts w:ascii="Arial" w:hAnsi="Arial" w:cs="Arial"/>
          <w:color w:val="00AF50"/>
        </w:rPr>
        <w:tab/>
      </w:r>
      <w:r w:rsidRPr="006706D0">
        <w:rPr>
          <w:rFonts w:ascii="Arial" w:hAnsi="Arial" w:cs="Arial"/>
        </w:rPr>
        <w:t>riprogettare</w:t>
      </w:r>
      <w:r w:rsidRPr="006706D0">
        <w:rPr>
          <w:rFonts w:ascii="Arial" w:hAnsi="Arial" w:cs="Arial"/>
          <w:spacing w:val="-6"/>
        </w:rPr>
        <w:t xml:space="preserve"> </w:t>
      </w:r>
      <w:r w:rsidRPr="006706D0">
        <w:rPr>
          <w:rFonts w:ascii="Arial" w:hAnsi="Arial" w:cs="Arial"/>
        </w:rPr>
        <w:t>gli</w:t>
      </w:r>
      <w:r w:rsidRPr="006706D0">
        <w:rPr>
          <w:rFonts w:ascii="Arial" w:hAnsi="Arial" w:cs="Arial"/>
          <w:spacing w:val="-2"/>
        </w:rPr>
        <w:t xml:space="preserve"> </w:t>
      </w:r>
      <w:r w:rsidRPr="006706D0">
        <w:rPr>
          <w:rFonts w:ascii="Arial" w:hAnsi="Arial" w:cs="Arial"/>
        </w:rPr>
        <w:t>spazi</w:t>
      </w:r>
      <w:r w:rsidRPr="006706D0">
        <w:rPr>
          <w:rFonts w:ascii="Arial" w:hAnsi="Arial" w:cs="Arial"/>
          <w:spacing w:val="-2"/>
        </w:rPr>
        <w:t xml:space="preserve"> </w:t>
      </w:r>
      <w:r w:rsidRPr="006706D0">
        <w:rPr>
          <w:rFonts w:ascii="Arial" w:hAnsi="Arial" w:cs="Arial"/>
        </w:rPr>
        <w:t>di</w:t>
      </w:r>
      <w:r w:rsidRPr="006706D0">
        <w:rPr>
          <w:rFonts w:ascii="Arial" w:hAnsi="Arial" w:cs="Arial"/>
          <w:spacing w:val="-5"/>
        </w:rPr>
        <w:t xml:space="preserve"> </w:t>
      </w:r>
      <w:r w:rsidRPr="006706D0">
        <w:rPr>
          <w:rFonts w:ascii="Arial" w:hAnsi="Arial" w:cs="Arial"/>
        </w:rPr>
        <w:t>lavoro;</w:t>
      </w:r>
    </w:p>
    <w:p w:rsidR="00B96E4C" w:rsidRPr="006706D0" w:rsidRDefault="00B96E4C" w:rsidP="00B96E4C">
      <w:pPr>
        <w:pStyle w:val="Corpodeltesto"/>
        <w:tabs>
          <w:tab w:val="left" w:pos="759"/>
        </w:tabs>
        <w:spacing w:before="158"/>
        <w:ind w:left="334"/>
        <w:rPr>
          <w:rFonts w:ascii="Arial" w:hAnsi="Arial" w:cs="Arial"/>
        </w:rPr>
      </w:pPr>
      <w:r w:rsidRPr="006706D0">
        <w:rPr>
          <w:rFonts w:ascii="Arial" w:hAnsi="Arial" w:cs="Arial"/>
          <w:color w:val="00AF50"/>
        </w:rPr>
        <w:t></w:t>
      </w:r>
      <w:r w:rsidRPr="006706D0">
        <w:rPr>
          <w:rFonts w:ascii="Arial" w:hAnsi="Arial" w:cs="Arial"/>
          <w:color w:val="00AF50"/>
        </w:rPr>
        <w:tab/>
      </w:r>
      <w:r w:rsidRPr="006706D0">
        <w:rPr>
          <w:rFonts w:ascii="Arial" w:hAnsi="Arial" w:cs="Arial"/>
        </w:rPr>
        <w:t>ridurre</w:t>
      </w:r>
      <w:r w:rsidRPr="006706D0">
        <w:rPr>
          <w:rFonts w:ascii="Arial" w:hAnsi="Arial" w:cs="Arial"/>
          <w:spacing w:val="-4"/>
        </w:rPr>
        <w:t xml:space="preserve"> </w:t>
      </w:r>
      <w:r w:rsidRPr="006706D0">
        <w:rPr>
          <w:rFonts w:ascii="Arial" w:hAnsi="Arial" w:cs="Arial"/>
        </w:rPr>
        <w:t>l’impatto</w:t>
      </w:r>
      <w:r w:rsidRPr="006706D0">
        <w:rPr>
          <w:rFonts w:ascii="Arial" w:hAnsi="Arial" w:cs="Arial"/>
          <w:spacing w:val="-4"/>
        </w:rPr>
        <w:t xml:space="preserve"> </w:t>
      </w:r>
      <w:r w:rsidRPr="006706D0">
        <w:rPr>
          <w:rFonts w:ascii="Arial" w:hAnsi="Arial" w:cs="Arial"/>
        </w:rPr>
        <w:t>ambientale</w:t>
      </w:r>
      <w:r w:rsidRPr="006706D0">
        <w:rPr>
          <w:rFonts w:ascii="Arial" w:hAnsi="Arial" w:cs="Arial"/>
          <w:spacing w:val="-4"/>
        </w:rPr>
        <w:t xml:space="preserve"> </w:t>
      </w:r>
      <w:r w:rsidRPr="006706D0">
        <w:rPr>
          <w:rFonts w:ascii="Arial" w:hAnsi="Arial" w:cs="Arial"/>
        </w:rPr>
        <w:t>e</w:t>
      </w:r>
      <w:r w:rsidRPr="006706D0">
        <w:rPr>
          <w:rFonts w:ascii="Arial" w:hAnsi="Arial" w:cs="Arial"/>
          <w:spacing w:val="-4"/>
        </w:rPr>
        <w:t xml:space="preserve"> </w:t>
      </w:r>
      <w:r w:rsidRPr="006706D0">
        <w:rPr>
          <w:rFonts w:ascii="Arial" w:hAnsi="Arial" w:cs="Arial"/>
        </w:rPr>
        <w:t>contribuire</w:t>
      </w:r>
      <w:r w:rsidRPr="006706D0">
        <w:rPr>
          <w:rFonts w:ascii="Arial" w:hAnsi="Arial" w:cs="Arial"/>
          <w:spacing w:val="-4"/>
        </w:rPr>
        <w:t xml:space="preserve"> </w:t>
      </w:r>
      <w:r w:rsidRPr="006706D0">
        <w:rPr>
          <w:rFonts w:ascii="Arial" w:hAnsi="Arial" w:cs="Arial"/>
        </w:rPr>
        <w:t>allo</w:t>
      </w:r>
      <w:r w:rsidRPr="006706D0">
        <w:rPr>
          <w:rFonts w:ascii="Arial" w:hAnsi="Arial" w:cs="Arial"/>
          <w:spacing w:val="-4"/>
        </w:rPr>
        <w:t xml:space="preserve"> </w:t>
      </w:r>
      <w:r w:rsidRPr="006706D0">
        <w:rPr>
          <w:rFonts w:ascii="Arial" w:hAnsi="Arial" w:cs="Arial"/>
        </w:rPr>
        <w:t>sviluppo</w:t>
      </w:r>
      <w:r w:rsidRPr="006706D0">
        <w:rPr>
          <w:rFonts w:ascii="Arial" w:hAnsi="Arial" w:cs="Arial"/>
          <w:spacing w:val="-3"/>
        </w:rPr>
        <w:t xml:space="preserve"> </w:t>
      </w:r>
      <w:r w:rsidRPr="006706D0">
        <w:rPr>
          <w:rFonts w:ascii="Arial" w:hAnsi="Arial" w:cs="Arial"/>
        </w:rPr>
        <w:t>urbano</w:t>
      </w:r>
      <w:r w:rsidRPr="006706D0">
        <w:rPr>
          <w:rFonts w:ascii="Arial" w:hAnsi="Arial" w:cs="Arial"/>
          <w:spacing w:val="-1"/>
        </w:rPr>
        <w:t xml:space="preserve"> </w:t>
      </w:r>
      <w:r w:rsidRPr="006706D0">
        <w:rPr>
          <w:rFonts w:ascii="Arial" w:hAnsi="Arial" w:cs="Arial"/>
        </w:rPr>
        <w:t>sostenibile.</w:t>
      </w:r>
    </w:p>
    <w:p w:rsidR="00B96E4C" w:rsidRDefault="00B96E4C" w:rsidP="00B96E4C">
      <w:pPr>
        <w:spacing w:line="276" w:lineRule="auto"/>
        <w:jc w:val="both"/>
        <w:rPr>
          <w:rFonts w:ascii="Arial" w:hAnsi="Arial" w:cs="Arial"/>
        </w:rPr>
      </w:pPr>
    </w:p>
    <w:p w:rsidR="00B96E4C" w:rsidRDefault="00B96E4C" w:rsidP="00B96E4C">
      <w:pPr>
        <w:pStyle w:val="Corpodeltesto"/>
        <w:spacing w:before="94" w:line="276" w:lineRule="auto"/>
        <w:ind w:left="192" w:right="343"/>
        <w:jc w:val="both"/>
        <w:rPr>
          <w:spacing w:val="-2"/>
        </w:rPr>
      </w:pPr>
      <w:bookmarkStart w:id="6" w:name="_bookmark46"/>
      <w:bookmarkEnd w:id="6"/>
    </w:p>
    <w:p w:rsidR="00B96E4C" w:rsidRPr="006706D0" w:rsidRDefault="00B96E4C" w:rsidP="00B96E4C">
      <w:pPr>
        <w:pStyle w:val="Corpodeltesto"/>
        <w:spacing w:before="94" w:line="276" w:lineRule="auto"/>
        <w:ind w:left="192" w:right="343"/>
        <w:jc w:val="both"/>
        <w:rPr>
          <w:rFonts w:ascii="Arial" w:hAnsi="Arial" w:cs="Arial"/>
          <w:b/>
        </w:rPr>
      </w:pPr>
      <w:r w:rsidRPr="006706D0">
        <w:rPr>
          <w:rFonts w:ascii="Arial" w:hAnsi="Arial" w:cs="Arial"/>
          <w:b/>
        </w:rPr>
        <w:t>3.2.4 – Attività</w:t>
      </w:r>
      <w:r w:rsidRPr="006706D0">
        <w:rPr>
          <w:rFonts w:ascii="Arial" w:hAnsi="Arial" w:cs="Arial"/>
          <w:b/>
          <w:spacing w:val="-6"/>
        </w:rPr>
        <w:t xml:space="preserve"> </w:t>
      </w:r>
      <w:r w:rsidRPr="006706D0">
        <w:rPr>
          <w:rFonts w:ascii="Arial" w:hAnsi="Arial" w:cs="Arial"/>
          <w:b/>
        </w:rPr>
        <w:t>che</w:t>
      </w:r>
      <w:r w:rsidRPr="006706D0">
        <w:rPr>
          <w:rFonts w:ascii="Arial" w:hAnsi="Arial" w:cs="Arial"/>
          <w:b/>
          <w:spacing w:val="-2"/>
        </w:rPr>
        <w:t xml:space="preserve"> </w:t>
      </w:r>
      <w:r w:rsidRPr="006706D0">
        <w:rPr>
          <w:rFonts w:ascii="Arial" w:hAnsi="Arial" w:cs="Arial"/>
          <w:b/>
        </w:rPr>
        <w:t>possono</w:t>
      </w:r>
      <w:r w:rsidRPr="006706D0">
        <w:rPr>
          <w:rFonts w:ascii="Arial" w:hAnsi="Arial" w:cs="Arial"/>
          <w:b/>
          <w:spacing w:val="-1"/>
        </w:rPr>
        <w:t xml:space="preserve"> </w:t>
      </w:r>
      <w:r w:rsidRPr="006706D0">
        <w:rPr>
          <w:rFonts w:ascii="Arial" w:hAnsi="Arial" w:cs="Arial"/>
          <w:b/>
        </w:rPr>
        <w:t>essere</w:t>
      </w:r>
      <w:r w:rsidRPr="006706D0">
        <w:rPr>
          <w:rFonts w:ascii="Arial" w:hAnsi="Arial" w:cs="Arial"/>
          <w:b/>
          <w:spacing w:val="-5"/>
        </w:rPr>
        <w:t xml:space="preserve"> </w:t>
      </w:r>
      <w:r w:rsidRPr="006706D0">
        <w:rPr>
          <w:rFonts w:ascii="Arial" w:hAnsi="Arial" w:cs="Arial"/>
          <w:b/>
        </w:rPr>
        <w:t>svolte</w:t>
      </w:r>
      <w:r w:rsidRPr="006706D0">
        <w:rPr>
          <w:rFonts w:ascii="Arial" w:hAnsi="Arial" w:cs="Arial"/>
          <w:b/>
          <w:spacing w:val="-2"/>
        </w:rPr>
        <w:t xml:space="preserve"> </w:t>
      </w:r>
      <w:r w:rsidRPr="006706D0">
        <w:rPr>
          <w:rFonts w:ascii="Arial" w:hAnsi="Arial" w:cs="Arial"/>
          <w:b/>
        </w:rPr>
        <w:t>in</w:t>
      </w:r>
      <w:r w:rsidRPr="006706D0">
        <w:rPr>
          <w:rFonts w:ascii="Arial" w:hAnsi="Arial" w:cs="Arial"/>
          <w:b/>
          <w:spacing w:val="-4"/>
        </w:rPr>
        <w:t xml:space="preserve"> </w:t>
      </w:r>
      <w:r w:rsidRPr="006706D0">
        <w:rPr>
          <w:rFonts w:ascii="Arial" w:hAnsi="Arial" w:cs="Arial"/>
          <w:b/>
        </w:rPr>
        <w:t>modalità</w:t>
      </w:r>
      <w:r w:rsidRPr="006706D0">
        <w:rPr>
          <w:rFonts w:ascii="Arial" w:hAnsi="Arial" w:cs="Arial"/>
          <w:b/>
          <w:spacing w:val="-4"/>
        </w:rPr>
        <w:t xml:space="preserve"> </w:t>
      </w:r>
      <w:r w:rsidRPr="006706D0">
        <w:rPr>
          <w:rFonts w:ascii="Arial" w:hAnsi="Arial" w:cs="Arial"/>
          <w:b/>
        </w:rPr>
        <w:t>agile</w:t>
      </w:r>
    </w:p>
    <w:p w:rsidR="00B96E4C" w:rsidRDefault="00B96E4C" w:rsidP="00B96E4C">
      <w:pPr>
        <w:pStyle w:val="Corpodeltesto"/>
        <w:spacing w:before="94" w:line="276" w:lineRule="auto"/>
        <w:ind w:left="192" w:right="343"/>
        <w:jc w:val="both"/>
        <w:rPr>
          <w:spacing w:val="-2"/>
        </w:rPr>
      </w:pPr>
    </w:p>
    <w:p w:rsidR="00B96E4C" w:rsidRPr="006706D0" w:rsidRDefault="00B96E4C" w:rsidP="00B96E4C">
      <w:pPr>
        <w:pStyle w:val="Corpodeltesto"/>
        <w:spacing w:before="94" w:line="276" w:lineRule="auto"/>
        <w:ind w:left="192" w:right="207"/>
        <w:jc w:val="both"/>
        <w:rPr>
          <w:rFonts w:ascii="Arial" w:hAnsi="Arial" w:cs="Arial"/>
        </w:rPr>
      </w:pPr>
      <w:r w:rsidRPr="006706D0">
        <w:rPr>
          <w:rFonts w:ascii="Arial" w:hAnsi="Arial" w:cs="Arial"/>
          <w:spacing w:val="-2"/>
        </w:rPr>
        <w:t xml:space="preserve">Come evidenziato nel </w:t>
      </w:r>
      <w:r w:rsidRPr="00FA2907">
        <w:rPr>
          <w:rFonts w:ascii="Arial" w:hAnsi="Arial" w:cs="Arial"/>
          <w:spacing w:val="-2"/>
        </w:rPr>
        <w:t xml:space="preserve">precedente </w:t>
      </w:r>
      <w:r w:rsidR="00FA2907">
        <w:rPr>
          <w:rFonts w:ascii="Arial" w:hAnsi="Arial" w:cs="Arial"/>
          <w:spacing w:val="-2"/>
        </w:rPr>
        <w:t>par. 3.2.3</w:t>
      </w:r>
      <w:r w:rsidRPr="00FA2907">
        <w:rPr>
          <w:rFonts w:ascii="Arial" w:hAnsi="Arial" w:cs="Arial"/>
          <w:spacing w:val="-2"/>
        </w:rPr>
        <w:t>, tutto il personale</w:t>
      </w:r>
      <w:r w:rsidRPr="006706D0">
        <w:rPr>
          <w:rFonts w:ascii="Arial" w:hAnsi="Arial" w:cs="Arial"/>
          <w:spacing w:val="-1"/>
        </w:rPr>
        <w:t xml:space="preserve"> dipendente a qualunque titolo in</w:t>
      </w:r>
      <w:r w:rsidRPr="006706D0">
        <w:rPr>
          <w:rFonts w:ascii="Arial" w:hAnsi="Arial" w:cs="Arial"/>
          <w:spacing w:val="-68"/>
        </w:rPr>
        <w:t xml:space="preserve"> </w:t>
      </w:r>
      <w:r w:rsidRPr="006706D0">
        <w:rPr>
          <w:rFonts w:ascii="Arial" w:hAnsi="Arial" w:cs="Arial"/>
          <w:w w:val="95"/>
        </w:rPr>
        <w:t>servizio, “</w:t>
      </w:r>
      <w:r w:rsidRPr="006706D0">
        <w:rPr>
          <w:rFonts w:ascii="Arial" w:hAnsi="Arial" w:cs="Arial"/>
          <w:i/>
          <w:w w:val="95"/>
        </w:rPr>
        <w:t xml:space="preserve">potenzialmente”, </w:t>
      </w:r>
      <w:r w:rsidRPr="006706D0">
        <w:rPr>
          <w:rFonts w:ascii="Arial" w:hAnsi="Arial" w:cs="Arial"/>
          <w:w w:val="95"/>
        </w:rPr>
        <w:t>può svolgere, anche a rotazione, attività lavorativa in modalità agile,</w:t>
      </w:r>
      <w:r w:rsidRPr="006706D0">
        <w:rPr>
          <w:rFonts w:ascii="Arial" w:hAnsi="Arial" w:cs="Arial"/>
          <w:spacing w:val="1"/>
          <w:w w:val="95"/>
        </w:rPr>
        <w:t xml:space="preserve"> </w:t>
      </w:r>
      <w:r w:rsidRPr="006706D0">
        <w:rPr>
          <w:rFonts w:ascii="Arial" w:hAnsi="Arial" w:cs="Arial"/>
        </w:rPr>
        <w:t>qualora</w:t>
      </w:r>
      <w:r w:rsidRPr="006706D0">
        <w:rPr>
          <w:rFonts w:ascii="Arial" w:hAnsi="Arial" w:cs="Arial"/>
          <w:spacing w:val="-16"/>
        </w:rPr>
        <w:t xml:space="preserve"> </w:t>
      </w:r>
      <w:r w:rsidRPr="006706D0">
        <w:rPr>
          <w:rFonts w:ascii="Arial" w:hAnsi="Arial" w:cs="Arial"/>
        </w:rPr>
        <w:t>ricorrano</w:t>
      </w:r>
      <w:r w:rsidRPr="006706D0">
        <w:rPr>
          <w:rFonts w:ascii="Arial" w:hAnsi="Arial" w:cs="Arial"/>
          <w:spacing w:val="-2"/>
        </w:rPr>
        <w:t xml:space="preserve"> </w:t>
      </w:r>
      <w:r w:rsidRPr="006706D0">
        <w:rPr>
          <w:rFonts w:ascii="Arial" w:hAnsi="Arial" w:cs="Arial"/>
        </w:rPr>
        <w:t>le</w:t>
      </w:r>
      <w:r w:rsidRPr="006706D0">
        <w:rPr>
          <w:rFonts w:ascii="Arial" w:hAnsi="Arial" w:cs="Arial"/>
          <w:spacing w:val="-2"/>
        </w:rPr>
        <w:t xml:space="preserve"> </w:t>
      </w:r>
      <w:r w:rsidRPr="006706D0">
        <w:rPr>
          <w:rFonts w:ascii="Arial" w:hAnsi="Arial" w:cs="Arial"/>
        </w:rPr>
        <w:t>seguenti</w:t>
      </w:r>
      <w:r w:rsidRPr="006706D0">
        <w:rPr>
          <w:rFonts w:ascii="Arial" w:hAnsi="Arial" w:cs="Arial"/>
          <w:spacing w:val="2"/>
        </w:rPr>
        <w:t xml:space="preserve"> </w:t>
      </w:r>
      <w:r w:rsidRPr="006706D0">
        <w:rPr>
          <w:rFonts w:ascii="Arial" w:hAnsi="Arial" w:cs="Arial"/>
        </w:rPr>
        <w:t>condizioni</w:t>
      </w:r>
      <w:r w:rsidRPr="006706D0">
        <w:rPr>
          <w:rFonts w:ascii="Arial" w:hAnsi="Arial" w:cs="Arial"/>
          <w:spacing w:val="1"/>
        </w:rPr>
        <w:t xml:space="preserve"> </w:t>
      </w:r>
      <w:r w:rsidRPr="006706D0">
        <w:rPr>
          <w:rFonts w:ascii="Arial" w:hAnsi="Arial" w:cs="Arial"/>
        </w:rPr>
        <w:t>minime:</w:t>
      </w:r>
    </w:p>
    <w:p w:rsidR="00B96E4C" w:rsidRPr="006706D0" w:rsidRDefault="00B96E4C" w:rsidP="00B96E4C">
      <w:pPr>
        <w:pStyle w:val="Paragrafoelenco"/>
        <w:numPr>
          <w:ilvl w:val="3"/>
          <w:numId w:val="20"/>
        </w:numPr>
        <w:tabs>
          <w:tab w:val="left" w:pos="717"/>
        </w:tabs>
        <w:suppressAutoHyphens w:val="0"/>
        <w:autoSpaceDE w:val="0"/>
        <w:autoSpaceDN w:val="0"/>
        <w:spacing w:before="119" w:line="271" w:lineRule="auto"/>
        <w:ind w:right="207"/>
        <w:contextualSpacing w:val="0"/>
        <w:rPr>
          <w:rFonts w:ascii="Arial" w:hAnsi="Arial" w:cs="Arial"/>
        </w:rPr>
      </w:pPr>
      <w:r w:rsidRPr="006706D0">
        <w:rPr>
          <w:rFonts w:ascii="Arial" w:hAnsi="Arial" w:cs="Arial"/>
        </w:rPr>
        <w:t>è</w:t>
      </w:r>
      <w:r w:rsidRPr="006706D0">
        <w:rPr>
          <w:rFonts w:ascii="Arial" w:hAnsi="Arial" w:cs="Arial"/>
          <w:spacing w:val="56"/>
        </w:rPr>
        <w:t xml:space="preserve"> </w:t>
      </w:r>
      <w:r w:rsidRPr="006706D0">
        <w:rPr>
          <w:rFonts w:ascii="Arial" w:hAnsi="Arial" w:cs="Arial"/>
        </w:rPr>
        <w:t>possibile</w:t>
      </w:r>
      <w:r w:rsidRPr="006706D0">
        <w:rPr>
          <w:rFonts w:ascii="Arial" w:hAnsi="Arial" w:cs="Arial"/>
          <w:spacing w:val="56"/>
        </w:rPr>
        <w:t xml:space="preserve"> </w:t>
      </w:r>
      <w:r w:rsidRPr="006706D0">
        <w:rPr>
          <w:rFonts w:ascii="Arial" w:hAnsi="Arial" w:cs="Arial"/>
        </w:rPr>
        <w:t>svolgere</w:t>
      </w:r>
      <w:r w:rsidRPr="006706D0">
        <w:rPr>
          <w:rFonts w:ascii="Arial" w:hAnsi="Arial" w:cs="Arial"/>
          <w:spacing w:val="57"/>
        </w:rPr>
        <w:t xml:space="preserve"> </w:t>
      </w:r>
      <w:r w:rsidRPr="006706D0">
        <w:rPr>
          <w:rFonts w:ascii="Arial" w:hAnsi="Arial" w:cs="Arial"/>
        </w:rPr>
        <w:t>da</w:t>
      </w:r>
      <w:r w:rsidRPr="006706D0">
        <w:rPr>
          <w:rFonts w:ascii="Arial" w:hAnsi="Arial" w:cs="Arial"/>
          <w:spacing w:val="58"/>
        </w:rPr>
        <w:t xml:space="preserve"> </w:t>
      </w:r>
      <w:r w:rsidRPr="006706D0">
        <w:rPr>
          <w:rFonts w:ascii="Arial" w:hAnsi="Arial" w:cs="Arial"/>
        </w:rPr>
        <w:t>remoto</w:t>
      </w:r>
      <w:r w:rsidRPr="006706D0">
        <w:rPr>
          <w:rFonts w:ascii="Arial" w:hAnsi="Arial" w:cs="Arial"/>
          <w:spacing w:val="56"/>
        </w:rPr>
        <w:t xml:space="preserve"> </w:t>
      </w:r>
      <w:r w:rsidRPr="006706D0">
        <w:rPr>
          <w:rFonts w:ascii="Arial" w:hAnsi="Arial" w:cs="Arial"/>
        </w:rPr>
        <w:t>almeno</w:t>
      </w:r>
      <w:r w:rsidRPr="006706D0">
        <w:rPr>
          <w:rFonts w:ascii="Arial" w:hAnsi="Arial" w:cs="Arial"/>
          <w:spacing w:val="58"/>
        </w:rPr>
        <w:t xml:space="preserve"> </w:t>
      </w:r>
      <w:r w:rsidRPr="006706D0">
        <w:rPr>
          <w:rFonts w:ascii="Arial" w:hAnsi="Arial" w:cs="Arial"/>
        </w:rPr>
        <w:t>parte</w:t>
      </w:r>
      <w:r w:rsidRPr="006706D0">
        <w:rPr>
          <w:rFonts w:ascii="Arial" w:hAnsi="Arial" w:cs="Arial"/>
          <w:spacing w:val="56"/>
        </w:rPr>
        <w:t xml:space="preserve"> </w:t>
      </w:r>
      <w:r w:rsidRPr="006706D0">
        <w:rPr>
          <w:rFonts w:ascii="Arial" w:hAnsi="Arial" w:cs="Arial"/>
        </w:rPr>
        <w:t>della</w:t>
      </w:r>
      <w:r w:rsidRPr="006706D0">
        <w:rPr>
          <w:rFonts w:ascii="Arial" w:hAnsi="Arial" w:cs="Arial"/>
          <w:spacing w:val="59"/>
        </w:rPr>
        <w:t xml:space="preserve"> </w:t>
      </w:r>
      <w:r w:rsidRPr="006706D0">
        <w:rPr>
          <w:rFonts w:ascii="Arial" w:hAnsi="Arial" w:cs="Arial"/>
        </w:rPr>
        <w:t>attività</w:t>
      </w:r>
      <w:r w:rsidRPr="006706D0">
        <w:rPr>
          <w:rFonts w:ascii="Arial" w:hAnsi="Arial" w:cs="Arial"/>
          <w:spacing w:val="58"/>
        </w:rPr>
        <w:t xml:space="preserve"> </w:t>
      </w:r>
      <w:r w:rsidRPr="006706D0">
        <w:rPr>
          <w:rFonts w:ascii="Arial" w:hAnsi="Arial" w:cs="Arial"/>
        </w:rPr>
        <w:t>a</w:t>
      </w:r>
      <w:r w:rsidRPr="006706D0">
        <w:rPr>
          <w:rFonts w:ascii="Arial" w:hAnsi="Arial" w:cs="Arial"/>
          <w:spacing w:val="58"/>
        </w:rPr>
        <w:t xml:space="preserve"> </w:t>
      </w:r>
      <w:r w:rsidRPr="006706D0">
        <w:rPr>
          <w:rFonts w:ascii="Arial" w:hAnsi="Arial" w:cs="Arial"/>
        </w:rPr>
        <w:t>cui</w:t>
      </w:r>
      <w:r w:rsidRPr="006706D0">
        <w:rPr>
          <w:rFonts w:ascii="Arial" w:hAnsi="Arial" w:cs="Arial"/>
          <w:spacing w:val="62"/>
        </w:rPr>
        <w:t xml:space="preserve"> </w:t>
      </w:r>
      <w:r w:rsidRPr="006706D0">
        <w:rPr>
          <w:rFonts w:ascii="Arial" w:hAnsi="Arial" w:cs="Arial"/>
        </w:rPr>
        <w:t>è</w:t>
      </w:r>
      <w:r w:rsidRPr="006706D0">
        <w:rPr>
          <w:rFonts w:ascii="Arial" w:hAnsi="Arial" w:cs="Arial"/>
          <w:spacing w:val="56"/>
        </w:rPr>
        <w:t xml:space="preserve"> </w:t>
      </w:r>
      <w:r w:rsidRPr="006706D0">
        <w:rPr>
          <w:rFonts w:ascii="Arial" w:hAnsi="Arial" w:cs="Arial"/>
        </w:rPr>
        <w:t>assegnata/o</w:t>
      </w:r>
      <w:r w:rsidRPr="006706D0">
        <w:rPr>
          <w:rFonts w:ascii="Arial" w:hAnsi="Arial" w:cs="Arial"/>
          <w:spacing w:val="56"/>
        </w:rPr>
        <w:t xml:space="preserve"> </w:t>
      </w:r>
      <w:r w:rsidRPr="006706D0">
        <w:rPr>
          <w:rFonts w:ascii="Arial" w:hAnsi="Arial" w:cs="Arial"/>
        </w:rPr>
        <w:t>il/la</w:t>
      </w:r>
      <w:r w:rsidRPr="006706D0">
        <w:rPr>
          <w:rFonts w:ascii="Arial" w:hAnsi="Arial" w:cs="Arial"/>
          <w:spacing w:val="-67"/>
        </w:rPr>
        <w:t xml:space="preserve"> </w:t>
      </w:r>
      <w:r w:rsidRPr="006706D0">
        <w:rPr>
          <w:rFonts w:ascii="Arial" w:hAnsi="Arial" w:cs="Arial"/>
          <w:w w:val="95"/>
        </w:rPr>
        <w:t>lavoratore/lavoratrice,</w:t>
      </w:r>
      <w:r w:rsidRPr="006706D0">
        <w:rPr>
          <w:rFonts w:ascii="Arial" w:hAnsi="Arial" w:cs="Arial"/>
          <w:spacing w:val="34"/>
          <w:w w:val="95"/>
        </w:rPr>
        <w:t xml:space="preserve"> </w:t>
      </w:r>
      <w:r w:rsidRPr="006706D0">
        <w:rPr>
          <w:rFonts w:ascii="Arial" w:hAnsi="Arial" w:cs="Arial"/>
          <w:w w:val="95"/>
        </w:rPr>
        <w:t>senza</w:t>
      </w:r>
      <w:r w:rsidRPr="006706D0">
        <w:rPr>
          <w:rFonts w:ascii="Arial" w:hAnsi="Arial" w:cs="Arial"/>
          <w:spacing w:val="32"/>
          <w:w w:val="95"/>
        </w:rPr>
        <w:t xml:space="preserve"> </w:t>
      </w:r>
      <w:r w:rsidRPr="006706D0">
        <w:rPr>
          <w:rFonts w:ascii="Arial" w:hAnsi="Arial" w:cs="Arial"/>
          <w:w w:val="95"/>
        </w:rPr>
        <w:t>la</w:t>
      </w:r>
      <w:r w:rsidRPr="006706D0">
        <w:rPr>
          <w:rFonts w:ascii="Arial" w:hAnsi="Arial" w:cs="Arial"/>
          <w:spacing w:val="32"/>
          <w:w w:val="95"/>
        </w:rPr>
        <w:t xml:space="preserve"> </w:t>
      </w:r>
      <w:r w:rsidRPr="006706D0">
        <w:rPr>
          <w:rFonts w:ascii="Arial" w:hAnsi="Arial" w:cs="Arial"/>
          <w:w w:val="95"/>
        </w:rPr>
        <w:t>necessità</w:t>
      </w:r>
      <w:r w:rsidRPr="006706D0">
        <w:rPr>
          <w:rFonts w:ascii="Arial" w:hAnsi="Arial" w:cs="Arial"/>
          <w:spacing w:val="32"/>
          <w:w w:val="95"/>
        </w:rPr>
        <w:t xml:space="preserve"> </w:t>
      </w:r>
      <w:r w:rsidRPr="006706D0">
        <w:rPr>
          <w:rFonts w:ascii="Arial" w:hAnsi="Arial" w:cs="Arial"/>
          <w:w w:val="95"/>
        </w:rPr>
        <w:t>di</w:t>
      </w:r>
      <w:r w:rsidRPr="006706D0">
        <w:rPr>
          <w:rFonts w:ascii="Arial" w:hAnsi="Arial" w:cs="Arial"/>
          <w:spacing w:val="37"/>
          <w:w w:val="95"/>
        </w:rPr>
        <w:t xml:space="preserve"> </w:t>
      </w:r>
      <w:r w:rsidRPr="006706D0">
        <w:rPr>
          <w:rFonts w:ascii="Arial" w:hAnsi="Arial" w:cs="Arial"/>
          <w:w w:val="95"/>
        </w:rPr>
        <w:t>costante</w:t>
      </w:r>
      <w:r w:rsidRPr="006706D0">
        <w:rPr>
          <w:rFonts w:ascii="Arial" w:hAnsi="Arial" w:cs="Arial"/>
          <w:spacing w:val="31"/>
          <w:w w:val="95"/>
        </w:rPr>
        <w:t xml:space="preserve"> </w:t>
      </w:r>
      <w:r w:rsidRPr="006706D0">
        <w:rPr>
          <w:rFonts w:ascii="Arial" w:hAnsi="Arial" w:cs="Arial"/>
          <w:w w:val="95"/>
        </w:rPr>
        <w:t>presenza</w:t>
      </w:r>
      <w:r w:rsidRPr="006706D0">
        <w:rPr>
          <w:rFonts w:ascii="Arial" w:hAnsi="Arial" w:cs="Arial"/>
          <w:spacing w:val="32"/>
          <w:w w:val="95"/>
        </w:rPr>
        <w:t xml:space="preserve"> </w:t>
      </w:r>
      <w:r w:rsidRPr="006706D0">
        <w:rPr>
          <w:rFonts w:ascii="Arial" w:hAnsi="Arial" w:cs="Arial"/>
          <w:w w:val="95"/>
        </w:rPr>
        <w:t>fisica</w:t>
      </w:r>
      <w:r w:rsidRPr="006706D0">
        <w:rPr>
          <w:rFonts w:ascii="Arial" w:hAnsi="Arial" w:cs="Arial"/>
          <w:spacing w:val="32"/>
          <w:w w:val="95"/>
        </w:rPr>
        <w:t xml:space="preserve"> </w:t>
      </w:r>
      <w:r w:rsidRPr="006706D0">
        <w:rPr>
          <w:rFonts w:ascii="Arial" w:hAnsi="Arial" w:cs="Arial"/>
          <w:w w:val="95"/>
        </w:rPr>
        <w:t>nella</w:t>
      </w:r>
      <w:r w:rsidRPr="006706D0">
        <w:rPr>
          <w:rFonts w:ascii="Arial" w:hAnsi="Arial" w:cs="Arial"/>
          <w:spacing w:val="32"/>
          <w:w w:val="95"/>
        </w:rPr>
        <w:t xml:space="preserve"> </w:t>
      </w:r>
      <w:r w:rsidRPr="006706D0">
        <w:rPr>
          <w:rFonts w:ascii="Arial" w:hAnsi="Arial" w:cs="Arial"/>
          <w:w w:val="95"/>
        </w:rPr>
        <w:t>sede</w:t>
      </w:r>
      <w:r w:rsidRPr="006706D0">
        <w:rPr>
          <w:rFonts w:ascii="Arial" w:hAnsi="Arial" w:cs="Arial"/>
          <w:spacing w:val="39"/>
          <w:w w:val="95"/>
        </w:rPr>
        <w:t xml:space="preserve"> </w:t>
      </w:r>
      <w:r w:rsidRPr="006706D0">
        <w:rPr>
          <w:rFonts w:ascii="Arial" w:hAnsi="Arial" w:cs="Arial"/>
          <w:w w:val="95"/>
        </w:rPr>
        <w:t>di</w:t>
      </w:r>
      <w:r w:rsidRPr="006706D0">
        <w:rPr>
          <w:rFonts w:ascii="Arial" w:hAnsi="Arial" w:cs="Arial"/>
          <w:spacing w:val="-3"/>
          <w:w w:val="95"/>
        </w:rPr>
        <w:t xml:space="preserve"> </w:t>
      </w:r>
      <w:r w:rsidRPr="006706D0">
        <w:rPr>
          <w:rFonts w:ascii="Arial" w:hAnsi="Arial" w:cs="Arial"/>
          <w:w w:val="95"/>
        </w:rPr>
        <w:t>lavoro;</w:t>
      </w:r>
    </w:p>
    <w:p w:rsidR="00B96E4C" w:rsidRPr="006706D0" w:rsidRDefault="00B96E4C" w:rsidP="00B96E4C">
      <w:pPr>
        <w:pStyle w:val="Paragrafoelenco"/>
        <w:numPr>
          <w:ilvl w:val="3"/>
          <w:numId w:val="20"/>
        </w:numPr>
        <w:tabs>
          <w:tab w:val="left" w:pos="717"/>
        </w:tabs>
        <w:suppressAutoHyphens w:val="0"/>
        <w:autoSpaceDE w:val="0"/>
        <w:autoSpaceDN w:val="0"/>
        <w:spacing w:before="125" w:line="268" w:lineRule="auto"/>
        <w:ind w:right="207"/>
        <w:contextualSpacing w:val="0"/>
        <w:rPr>
          <w:rFonts w:ascii="Arial" w:hAnsi="Arial" w:cs="Arial"/>
        </w:rPr>
      </w:pPr>
      <w:r w:rsidRPr="006706D0">
        <w:rPr>
          <w:rFonts w:ascii="Arial" w:hAnsi="Arial" w:cs="Arial"/>
        </w:rPr>
        <w:t>è</w:t>
      </w:r>
      <w:r w:rsidRPr="006706D0">
        <w:rPr>
          <w:rFonts w:ascii="Arial" w:hAnsi="Arial" w:cs="Arial"/>
          <w:spacing w:val="-14"/>
        </w:rPr>
        <w:t xml:space="preserve"> </w:t>
      </w:r>
      <w:r w:rsidRPr="006706D0">
        <w:rPr>
          <w:rFonts w:ascii="Arial" w:hAnsi="Arial" w:cs="Arial"/>
        </w:rPr>
        <w:t>possibile</w:t>
      </w:r>
      <w:r w:rsidRPr="006706D0">
        <w:rPr>
          <w:rFonts w:ascii="Arial" w:hAnsi="Arial" w:cs="Arial"/>
          <w:spacing w:val="-14"/>
        </w:rPr>
        <w:t xml:space="preserve"> </w:t>
      </w:r>
      <w:r w:rsidRPr="006706D0">
        <w:rPr>
          <w:rFonts w:ascii="Arial" w:hAnsi="Arial" w:cs="Arial"/>
        </w:rPr>
        <w:t>utilizzare</w:t>
      </w:r>
      <w:r w:rsidRPr="006706D0">
        <w:rPr>
          <w:rFonts w:ascii="Arial" w:hAnsi="Arial" w:cs="Arial"/>
          <w:spacing w:val="-11"/>
        </w:rPr>
        <w:t xml:space="preserve"> </w:t>
      </w:r>
      <w:r w:rsidRPr="006706D0">
        <w:rPr>
          <w:rFonts w:ascii="Arial" w:hAnsi="Arial" w:cs="Arial"/>
        </w:rPr>
        <w:t>strumentazioni</w:t>
      </w:r>
      <w:r w:rsidRPr="006706D0">
        <w:rPr>
          <w:rFonts w:ascii="Arial" w:hAnsi="Arial" w:cs="Arial"/>
          <w:spacing w:val="-10"/>
        </w:rPr>
        <w:t xml:space="preserve"> </w:t>
      </w:r>
      <w:r w:rsidRPr="006706D0">
        <w:rPr>
          <w:rFonts w:ascii="Arial" w:hAnsi="Arial" w:cs="Arial"/>
        </w:rPr>
        <w:t>tecnologiche</w:t>
      </w:r>
      <w:r w:rsidRPr="006706D0">
        <w:rPr>
          <w:rFonts w:ascii="Arial" w:hAnsi="Arial" w:cs="Arial"/>
          <w:spacing w:val="-14"/>
        </w:rPr>
        <w:t xml:space="preserve"> </w:t>
      </w:r>
      <w:r w:rsidRPr="006706D0">
        <w:rPr>
          <w:rFonts w:ascii="Arial" w:hAnsi="Arial" w:cs="Arial"/>
        </w:rPr>
        <w:t>idonee</w:t>
      </w:r>
      <w:r w:rsidRPr="006706D0">
        <w:rPr>
          <w:rFonts w:ascii="Arial" w:hAnsi="Arial" w:cs="Arial"/>
          <w:spacing w:val="-12"/>
        </w:rPr>
        <w:t xml:space="preserve"> </w:t>
      </w:r>
      <w:r w:rsidRPr="006706D0">
        <w:rPr>
          <w:rFonts w:ascii="Arial" w:hAnsi="Arial" w:cs="Arial"/>
        </w:rPr>
        <w:t>allo</w:t>
      </w:r>
      <w:r w:rsidRPr="006706D0">
        <w:rPr>
          <w:rFonts w:ascii="Arial" w:hAnsi="Arial" w:cs="Arial"/>
          <w:spacing w:val="-13"/>
        </w:rPr>
        <w:t xml:space="preserve"> </w:t>
      </w:r>
      <w:r w:rsidRPr="006706D0">
        <w:rPr>
          <w:rFonts w:ascii="Arial" w:hAnsi="Arial" w:cs="Arial"/>
        </w:rPr>
        <w:t>svolgimento</w:t>
      </w:r>
      <w:r w:rsidRPr="006706D0">
        <w:rPr>
          <w:rFonts w:ascii="Arial" w:hAnsi="Arial" w:cs="Arial"/>
          <w:spacing w:val="-14"/>
        </w:rPr>
        <w:t xml:space="preserve"> </w:t>
      </w:r>
      <w:r w:rsidRPr="006706D0">
        <w:rPr>
          <w:rFonts w:ascii="Arial" w:hAnsi="Arial" w:cs="Arial"/>
        </w:rPr>
        <w:t>della</w:t>
      </w:r>
      <w:r w:rsidRPr="006706D0">
        <w:rPr>
          <w:rFonts w:ascii="Arial" w:hAnsi="Arial" w:cs="Arial"/>
          <w:spacing w:val="-12"/>
        </w:rPr>
        <w:t xml:space="preserve"> </w:t>
      </w:r>
      <w:r w:rsidRPr="006706D0">
        <w:rPr>
          <w:rFonts w:ascii="Arial" w:hAnsi="Arial" w:cs="Arial"/>
        </w:rPr>
        <w:t>prestazione</w:t>
      </w:r>
      <w:r w:rsidRPr="006706D0">
        <w:rPr>
          <w:rFonts w:ascii="Arial" w:hAnsi="Arial" w:cs="Arial"/>
          <w:spacing w:val="-67"/>
        </w:rPr>
        <w:t xml:space="preserve"> </w:t>
      </w:r>
      <w:r w:rsidRPr="006706D0">
        <w:rPr>
          <w:rFonts w:ascii="Arial" w:hAnsi="Arial" w:cs="Arial"/>
        </w:rPr>
        <w:t>lavorativa</w:t>
      </w:r>
      <w:r w:rsidRPr="006706D0">
        <w:rPr>
          <w:rFonts w:ascii="Arial" w:hAnsi="Arial" w:cs="Arial"/>
          <w:spacing w:val="-2"/>
        </w:rPr>
        <w:t xml:space="preserve"> </w:t>
      </w:r>
      <w:r w:rsidRPr="006706D0">
        <w:rPr>
          <w:rFonts w:ascii="Arial" w:hAnsi="Arial" w:cs="Arial"/>
        </w:rPr>
        <w:t>al</w:t>
      </w:r>
      <w:r w:rsidRPr="006706D0">
        <w:rPr>
          <w:rFonts w:ascii="Arial" w:hAnsi="Arial" w:cs="Arial"/>
          <w:spacing w:val="2"/>
        </w:rPr>
        <w:t xml:space="preserve"> </w:t>
      </w:r>
      <w:r w:rsidRPr="006706D0">
        <w:rPr>
          <w:rFonts w:ascii="Arial" w:hAnsi="Arial" w:cs="Arial"/>
        </w:rPr>
        <w:t>di</w:t>
      </w:r>
      <w:r w:rsidRPr="006706D0">
        <w:rPr>
          <w:rFonts w:ascii="Arial" w:hAnsi="Arial" w:cs="Arial"/>
          <w:spacing w:val="2"/>
        </w:rPr>
        <w:t xml:space="preserve"> </w:t>
      </w:r>
      <w:r w:rsidRPr="006706D0">
        <w:rPr>
          <w:rFonts w:ascii="Arial" w:hAnsi="Arial" w:cs="Arial"/>
        </w:rPr>
        <w:t>fuori</w:t>
      </w:r>
      <w:r w:rsidRPr="006706D0">
        <w:rPr>
          <w:rFonts w:ascii="Arial" w:hAnsi="Arial" w:cs="Arial"/>
          <w:spacing w:val="1"/>
        </w:rPr>
        <w:t xml:space="preserve"> </w:t>
      </w:r>
      <w:r w:rsidRPr="006706D0">
        <w:rPr>
          <w:rFonts w:ascii="Arial" w:hAnsi="Arial" w:cs="Arial"/>
        </w:rPr>
        <w:t>della</w:t>
      </w:r>
      <w:r w:rsidRPr="006706D0">
        <w:rPr>
          <w:rFonts w:ascii="Arial" w:hAnsi="Arial" w:cs="Arial"/>
          <w:spacing w:val="-1"/>
        </w:rPr>
        <w:t xml:space="preserve"> </w:t>
      </w:r>
      <w:r w:rsidRPr="006706D0">
        <w:rPr>
          <w:rFonts w:ascii="Arial" w:hAnsi="Arial" w:cs="Arial"/>
        </w:rPr>
        <w:t>sede</w:t>
      </w:r>
      <w:r w:rsidRPr="006706D0">
        <w:rPr>
          <w:rFonts w:ascii="Arial" w:hAnsi="Arial" w:cs="Arial"/>
          <w:spacing w:val="-2"/>
        </w:rPr>
        <w:t xml:space="preserve"> </w:t>
      </w:r>
      <w:r w:rsidRPr="006706D0">
        <w:rPr>
          <w:rFonts w:ascii="Arial" w:hAnsi="Arial" w:cs="Arial"/>
        </w:rPr>
        <w:t>di</w:t>
      </w:r>
      <w:r w:rsidRPr="006706D0">
        <w:rPr>
          <w:rFonts w:ascii="Arial" w:hAnsi="Arial" w:cs="Arial"/>
          <w:spacing w:val="-4"/>
        </w:rPr>
        <w:t xml:space="preserve"> </w:t>
      </w:r>
      <w:r w:rsidRPr="006706D0">
        <w:rPr>
          <w:rFonts w:ascii="Arial" w:hAnsi="Arial" w:cs="Arial"/>
        </w:rPr>
        <w:t>lavoro;</w:t>
      </w:r>
    </w:p>
    <w:p w:rsidR="00B96E4C" w:rsidRPr="006706D0" w:rsidRDefault="00B96E4C" w:rsidP="00B96E4C">
      <w:pPr>
        <w:pStyle w:val="Paragrafoelenco"/>
        <w:numPr>
          <w:ilvl w:val="3"/>
          <w:numId w:val="20"/>
        </w:numPr>
        <w:tabs>
          <w:tab w:val="left" w:pos="717"/>
        </w:tabs>
        <w:suppressAutoHyphens w:val="0"/>
        <w:autoSpaceDE w:val="0"/>
        <w:autoSpaceDN w:val="0"/>
        <w:spacing w:before="130"/>
        <w:ind w:right="207" w:hanging="301"/>
        <w:contextualSpacing w:val="0"/>
        <w:rPr>
          <w:rFonts w:ascii="Arial" w:hAnsi="Arial" w:cs="Arial"/>
        </w:rPr>
      </w:pPr>
      <w:r w:rsidRPr="006706D0">
        <w:rPr>
          <w:rFonts w:ascii="Arial" w:hAnsi="Arial" w:cs="Arial"/>
          <w:w w:val="95"/>
        </w:rPr>
        <w:t>è</w:t>
      </w:r>
      <w:r w:rsidRPr="006706D0">
        <w:rPr>
          <w:rFonts w:ascii="Arial" w:hAnsi="Arial" w:cs="Arial"/>
          <w:spacing w:val="31"/>
          <w:w w:val="95"/>
        </w:rPr>
        <w:t xml:space="preserve"> </w:t>
      </w:r>
      <w:r w:rsidRPr="006706D0">
        <w:rPr>
          <w:rFonts w:ascii="Arial" w:hAnsi="Arial" w:cs="Arial"/>
          <w:w w:val="95"/>
        </w:rPr>
        <w:t>possibile</w:t>
      </w:r>
      <w:r w:rsidRPr="006706D0">
        <w:rPr>
          <w:rFonts w:ascii="Arial" w:hAnsi="Arial" w:cs="Arial"/>
          <w:spacing w:val="32"/>
          <w:w w:val="95"/>
        </w:rPr>
        <w:t xml:space="preserve"> </w:t>
      </w:r>
      <w:r w:rsidRPr="006706D0">
        <w:rPr>
          <w:rFonts w:ascii="Arial" w:hAnsi="Arial" w:cs="Arial"/>
          <w:w w:val="95"/>
        </w:rPr>
        <w:t>monitorare</w:t>
      </w:r>
      <w:r w:rsidRPr="006706D0">
        <w:rPr>
          <w:rFonts w:ascii="Arial" w:hAnsi="Arial" w:cs="Arial"/>
          <w:spacing w:val="34"/>
          <w:w w:val="95"/>
        </w:rPr>
        <w:t xml:space="preserve"> </w:t>
      </w:r>
      <w:r w:rsidRPr="006706D0">
        <w:rPr>
          <w:rFonts w:ascii="Arial" w:hAnsi="Arial" w:cs="Arial"/>
          <w:w w:val="95"/>
        </w:rPr>
        <w:t>la</w:t>
      </w:r>
      <w:r w:rsidRPr="006706D0">
        <w:rPr>
          <w:rFonts w:ascii="Arial" w:hAnsi="Arial" w:cs="Arial"/>
          <w:spacing w:val="33"/>
          <w:w w:val="95"/>
        </w:rPr>
        <w:t xml:space="preserve"> </w:t>
      </w:r>
      <w:r w:rsidRPr="006706D0">
        <w:rPr>
          <w:rFonts w:ascii="Arial" w:hAnsi="Arial" w:cs="Arial"/>
          <w:w w:val="95"/>
        </w:rPr>
        <w:t>prestazione</w:t>
      </w:r>
      <w:r w:rsidRPr="006706D0">
        <w:rPr>
          <w:rFonts w:ascii="Arial" w:hAnsi="Arial" w:cs="Arial"/>
          <w:spacing w:val="31"/>
          <w:w w:val="95"/>
        </w:rPr>
        <w:t xml:space="preserve"> </w:t>
      </w:r>
      <w:r w:rsidRPr="006706D0">
        <w:rPr>
          <w:rFonts w:ascii="Arial" w:hAnsi="Arial" w:cs="Arial"/>
          <w:w w:val="95"/>
        </w:rPr>
        <w:t>e</w:t>
      </w:r>
      <w:r w:rsidRPr="006706D0">
        <w:rPr>
          <w:rFonts w:ascii="Arial" w:hAnsi="Arial" w:cs="Arial"/>
          <w:spacing w:val="35"/>
          <w:w w:val="95"/>
        </w:rPr>
        <w:t xml:space="preserve"> </w:t>
      </w:r>
      <w:r w:rsidRPr="006706D0">
        <w:rPr>
          <w:rFonts w:ascii="Arial" w:hAnsi="Arial" w:cs="Arial"/>
          <w:w w:val="95"/>
        </w:rPr>
        <w:t>valutare</w:t>
      </w:r>
      <w:r w:rsidRPr="006706D0">
        <w:rPr>
          <w:rFonts w:ascii="Arial" w:hAnsi="Arial" w:cs="Arial"/>
          <w:spacing w:val="34"/>
          <w:w w:val="95"/>
        </w:rPr>
        <w:t xml:space="preserve"> </w:t>
      </w:r>
      <w:r w:rsidRPr="006706D0">
        <w:rPr>
          <w:rFonts w:ascii="Arial" w:hAnsi="Arial" w:cs="Arial"/>
          <w:w w:val="95"/>
        </w:rPr>
        <w:t>i</w:t>
      </w:r>
      <w:r w:rsidRPr="006706D0">
        <w:rPr>
          <w:rFonts w:ascii="Arial" w:hAnsi="Arial" w:cs="Arial"/>
          <w:spacing w:val="37"/>
          <w:w w:val="95"/>
        </w:rPr>
        <w:t xml:space="preserve"> </w:t>
      </w:r>
      <w:r w:rsidRPr="006706D0">
        <w:rPr>
          <w:rFonts w:ascii="Arial" w:hAnsi="Arial" w:cs="Arial"/>
          <w:w w:val="95"/>
        </w:rPr>
        <w:t>risultati</w:t>
      </w:r>
      <w:r w:rsidRPr="006706D0">
        <w:rPr>
          <w:rFonts w:ascii="Arial" w:hAnsi="Arial" w:cs="Arial"/>
          <w:spacing w:val="-4"/>
          <w:w w:val="95"/>
        </w:rPr>
        <w:t xml:space="preserve"> </w:t>
      </w:r>
      <w:r w:rsidRPr="006706D0">
        <w:rPr>
          <w:rFonts w:ascii="Arial" w:hAnsi="Arial" w:cs="Arial"/>
          <w:w w:val="95"/>
        </w:rPr>
        <w:t>conseguiti;</w:t>
      </w:r>
    </w:p>
    <w:p w:rsidR="00B96E4C" w:rsidRPr="006706D0" w:rsidRDefault="00B96E4C" w:rsidP="00B96E4C">
      <w:pPr>
        <w:pStyle w:val="Paragrafoelenco"/>
        <w:numPr>
          <w:ilvl w:val="3"/>
          <w:numId w:val="20"/>
        </w:numPr>
        <w:tabs>
          <w:tab w:val="left" w:pos="717"/>
        </w:tabs>
        <w:suppressAutoHyphens w:val="0"/>
        <w:autoSpaceDE w:val="0"/>
        <w:autoSpaceDN w:val="0"/>
        <w:spacing w:before="151" w:line="273" w:lineRule="auto"/>
        <w:ind w:right="207"/>
        <w:contextualSpacing w:val="0"/>
        <w:jc w:val="both"/>
        <w:rPr>
          <w:rFonts w:ascii="Arial" w:hAnsi="Arial" w:cs="Arial"/>
        </w:rPr>
      </w:pPr>
      <w:r w:rsidRPr="006706D0">
        <w:rPr>
          <w:rFonts w:ascii="Arial" w:hAnsi="Arial" w:cs="Arial"/>
        </w:rPr>
        <w:t>è nella disponibilità del dipendente, o in alternativa fornita dall'Amministrazione (nei limiti</w:t>
      </w:r>
      <w:r w:rsidRPr="006706D0">
        <w:rPr>
          <w:rFonts w:ascii="Arial" w:hAnsi="Arial" w:cs="Arial"/>
          <w:spacing w:val="-68"/>
        </w:rPr>
        <w:t xml:space="preserve"> </w:t>
      </w:r>
      <w:r w:rsidRPr="006706D0">
        <w:rPr>
          <w:rFonts w:ascii="Arial" w:hAnsi="Arial" w:cs="Arial"/>
        </w:rPr>
        <w:t>della disponibilità), la strumentazione informatica, tecnica e di comunicazione idonea e</w:t>
      </w:r>
      <w:r w:rsidRPr="006706D0">
        <w:rPr>
          <w:rFonts w:ascii="Arial" w:hAnsi="Arial" w:cs="Arial"/>
          <w:spacing w:val="1"/>
        </w:rPr>
        <w:t xml:space="preserve"> </w:t>
      </w:r>
      <w:r w:rsidRPr="006706D0">
        <w:rPr>
          <w:rFonts w:ascii="Arial" w:hAnsi="Arial" w:cs="Arial"/>
        </w:rPr>
        <w:t>necessaria</w:t>
      </w:r>
      <w:r w:rsidRPr="006706D0">
        <w:rPr>
          <w:rFonts w:ascii="Arial" w:hAnsi="Arial" w:cs="Arial"/>
          <w:spacing w:val="-2"/>
        </w:rPr>
        <w:t xml:space="preserve"> </w:t>
      </w:r>
      <w:r w:rsidRPr="006706D0">
        <w:rPr>
          <w:rFonts w:ascii="Arial" w:hAnsi="Arial" w:cs="Arial"/>
        </w:rPr>
        <w:t>all'espletamento</w:t>
      </w:r>
      <w:r w:rsidRPr="006706D0">
        <w:rPr>
          <w:rFonts w:ascii="Arial" w:hAnsi="Arial" w:cs="Arial"/>
          <w:spacing w:val="-2"/>
        </w:rPr>
        <w:t xml:space="preserve"> </w:t>
      </w:r>
      <w:r w:rsidRPr="006706D0">
        <w:rPr>
          <w:rFonts w:ascii="Arial" w:hAnsi="Arial" w:cs="Arial"/>
        </w:rPr>
        <w:t>della</w:t>
      </w:r>
      <w:r w:rsidRPr="006706D0">
        <w:rPr>
          <w:rFonts w:ascii="Arial" w:hAnsi="Arial" w:cs="Arial"/>
          <w:spacing w:val="-2"/>
        </w:rPr>
        <w:t xml:space="preserve"> </w:t>
      </w:r>
      <w:r w:rsidRPr="006706D0">
        <w:rPr>
          <w:rFonts w:ascii="Arial" w:hAnsi="Arial" w:cs="Arial"/>
        </w:rPr>
        <w:t>prestazione</w:t>
      </w:r>
      <w:r w:rsidRPr="006706D0">
        <w:rPr>
          <w:rFonts w:ascii="Arial" w:hAnsi="Arial" w:cs="Arial"/>
          <w:spacing w:val="-2"/>
        </w:rPr>
        <w:t xml:space="preserve"> </w:t>
      </w:r>
      <w:r w:rsidRPr="006706D0">
        <w:rPr>
          <w:rFonts w:ascii="Arial" w:hAnsi="Arial" w:cs="Arial"/>
        </w:rPr>
        <w:t>in</w:t>
      </w:r>
      <w:r w:rsidRPr="006706D0">
        <w:rPr>
          <w:rFonts w:ascii="Arial" w:hAnsi="Arial" w:cs="Arial"/>
          <w:spacing w:val="-4"/>
        </w:rPr>
        <w:t xml:space="preserve"> </w:t>
      </w:r>
      <w:r w:rsidRPr="006706D0">
        <w:rPr>
          <w:rFonts w:ascii="Arial" w:hAnsi="Arial" w:cs="Arial"/>
        </w:rPr>
        <w:t>modalità</w:t>
      </w:r>
      <w:r w:rsidRPr="006706D0">
        <w:rPr>
          <w:rFonts w:ascii="Arial" w:hAnsi="Arial" w:cs="Arial"/>
          <w:spacing w:val="-3"/>
        </w:rPr>
        <w:t xml:space="preserve"> </w:t>
      </w:r>
      <w:r w:rsidRPr="006706D0">
        <w:rPr>
          <w:rFonts w:ascii="Arial" w:hAnsi="Arial" w:cs="Arial"/>
        </w:rPr>
        <w:t>agile;</w:t>
      </w:r>
    </w:p>
    <w:p w:rsidR="00B96E4C" w:rsidRDefault="00B96E4C" w:rsidP="00B96E4C">
      <w:pPr>
        <w:pStyle w:val="Paragrafoelenco"/>
        <w:numPr>
          <w:ilvl w:val="3"/>
          <w:numId w:val="20"/>
        </w:numPr>
        <w:tabs>
          <w:tab w:val="left" w:pos="717"/>
        </w:tabs>
        <w:suppressAutoHyphens w:val="0"/>
        <w:autoSpaceDE w:val="0"/>
        <w:autoSpaceDN w:val="0"/>
        <w:spacing w:before="125" w:line="273" w:lineRule="auto"/>
        <w:ind w:right="207"/>
        <w:contextualSpacing w:val="0"/>
        <w:jc w:val="both"/>
        <w:rPr>
          <w:rFonts w:ascii="Arial" w:hAnsi="Arial" w:cs="Arial"/>
        </w:rPr>
      </w:pPr>
      <w:r w:rsidRPr="006706D0">
        <w:rPr>
          <w:rFonts w:ascii="Arial" w:hAnsi="Arial" w:cs="Arial"/>
        </w:rPr>
        <w:t>non è pregiudicata l'erogazione dei servizi rivolti a cittadini ed imprese che deve avvenire</w:t>
      </w:r>
      <w:r w:rsidRPr="006706D0">
        <w:rPr>
          <w:rFonts w:ascii="Arial" w:hAnsi="Arial" w:cs="Arial"/>
          <w:spacing w:val="-68"/>
        </w:rPr>
        <w:t xml:space="preserve"> </w:t>
      </w:r>
      <w:r w:rsidRPr="006706D0">
        <w:rPr>
          <w:rFonts w:ascii="Arial" w:hAnsi="Arial" w:cs="Arial"/>
        </w:rPr>
        <w:t>con</w:t>
      </w:r>
      <w:r w:rsidRPr="006706D0">
        <w:rPr>
          <w:rFonts w:ascii="Arial" w:hAnsi="Arial" w:cs="Arial"/>
          <w:spacing w:val="-14"/>
        </w:rPr>
        <w:t xml:space="preserve"> </w:t>
      </w:r>
      <w:r w:rsidRPr="006706D0">
        <w:rPr>
          <w:rFonts w:ascii="Arial" w:hAnsi="Arial" w:cs="Arial"/>
        </w:rPr>
        <w:t>regolarità,</w:t>
      </w:r>
      <w:r w:rsidRPr="006706D0">
        <w:rPr>
          <w:rFonts w:ascii="Arial" w:hAnsi="Arial" w:cs="Arial"/>
          <w:spacing w:val="-14"/>
        </w:rPr>
        <w:t xml:space="preserve"> </w:t>
      </w:r>
      <w:r w:rsidRPr="006706D0">
        <w:rPr>
          <w:rFonts w:ascii="Arial" w:hAnsi="Arial" w:cs="Arial"/>
        </w:rPr>
        <w:t>continuità</w:t>
      </w:r>
      <w:r w:rsidRPr="006706D0">
        <w:rPr>
          <w:rFonts w:ascii="Arial" w:hAnsi="Arial" w:cs="Arial"/>
          <w:spacing w:val="-13"/>
        </w:rPr>
        <w:t xml:space="preserve"> </w:t>
      </w:r>
      <w:r w:rsidRPr="006706D0">
        <w:rPr>
          <w:rFonts w:ascii="Arial" w:hAnsi="Arial" w:cs="Arial"/>
        </w:rPr>
        <w:t>ed</w:t>
      </w:r>
      <w:r w:rsidRPr="006706D0">
        <w:rPr>
          <w:rFonts w:ascii="Arial" w:hAnsi="Arial" w:cs="Arial"/>
          <w:spacing w:val="-12"/>
        </w:rPr>
        <w:t xml:space="preserve"> </w:t>
      </w:r>
      <w:r w:rsidRPr="006706D0">
        <w:rPr>
          <w:rFonts w:ascii="Arial" w:hAnsi="Arial" w:cs="Arial"/>
        </w:rPr>
        <w:t>efficienza,</w:t>
      </w:r>
      <w:r w:rsidRPr="006706D0">
        <w:rPr>
          <w:rFonts w:ascii="Arial" w:hAnsi="Arial" w:cs="Arial"/>
          <w:spacing w:val="-14"/>
        </w:rPr>
        <w:t xml:space="preserve"> </w:t>
      </w:r>
      <w:r w:rsidRPr="006706D0">
        <w:rPr>
          <w:rFonts w:ascii="Arial" w:hAnsi="Arial" w:cs="Arial"/>
        </w:rPr>
        <w:t>nonché</w:t>
      </w:r>
      <w:r w:rsidRPr="006706D0">
        <w:rPr>
          <w:rFonts w:ascii="Arial" w:hAnsi="Arial" w:cs="Arial"/>
          <w:spacing w:val="-12"/>
        </w:rPr>
        <w:t xml:space="preserve"> </w:t>
      </w:r>
      <w:r w:rsidRPr="006706D0">
        <w:rPr>
          <w:rFonts w:ascii="Arial" w:hAnsi="Arial" w:cs="Arial"/>
        </w:rPr>
        <w:t>nel</w:t>
      </w:r>
      <w:r w:rsidRPr="006706D0">
        <w:rPr>
          <w:rFonts w:ascii="Arial" w:hAnsi="Arial" w:cs="Arial"/>
          <w:spacing w:val="-11"/>
        </w:rPr>
        <w:t xml:space="preserve"> </w:t>
      </w:r>
      <w:r w:rsidRPr="006706D0">
        <w:rPr>
          <w:rFonts w:ascii="Arial" w:hAnsi="Arial" w:cs="Arial"/>
        </w:rPr>
        <w:t>rigoroso</w:t>
      </w:r>
      <w:r w:rsidRPr="006706D0">
        <w:rPr>
          <w:rFonts w:ascii="Arial" w:hAnsi="Arial" w:cs="Arial"/>
          <w:spacing w:val="-14"/>
        </w:rPr>
        <w:t xml:space="preserve"> </w:t>
      </w:r>
      <w:r w:rsidRPr="006706D0">
        <w:rPr>
          <w:rFonts w:ascii="Arial" w:hAnsi="Arial" w:cs="Arial"/>
        </w:rPr>
        <w:t>rispetto</w:t>
      </w:r>
      <w:r w:rsidRPr="006706D0">
        <w:rPr>
          <w:rFonts w:ascii="Arial" w:hAnsi="Arial" w:cs="Arial"/>
          <w:spacing w:val="-15"/>
        </w:rPr>
        <w:t xml:space="preserve"> </w:t>
      </w:r>
      <w:r w:rsidRPr="006706D0">
        <w:rPr>
          <w:rFonts w:ascii="Arial" w:hAnsi="Arial" w:cs="Arial"/>
        </w:rPr>
        <w:t>dei</w:t>
      </w:r>
      <w:r w:rsidRPr="006706D0">
        <w:rPr>
          <w:rFonts w:ascii="Arial" w:hAnsi="Arial" w:cs="Arial"/>
          <w:spacing w:val="-11"/>
        </w:rPr>
        <w:t xml:space="preserve"> </w:t>
      </w:r>
      <w:r w:rsidRPr="006706D0">
        <w:rPr>
          <w:rFonts w:ascii="Arial" w:hAnsi="Arial" w:cs="Arial"/>
        </w:rPr>
        <w:t>tempi</w:t>
      </w:r>
      <w:r w:rsidRPr="006706D0">
        <w:rPr>
          <w:rFonts w:ascii="Arial" w:hAnsi="Arial" w:cs="Arial"/>
          <w:spacing w:val="-11"/>
        </w:rPr>
        <w:t xml:space="preserve"> </w:t>
      </w:r>
      <w:r w:rsidRPr="006706D0">
        <w:rPr>
          <w:rFonts w:ascii="Arial" w:hAnsi="Arial" w:cs="Arial"/>
        </w:rPr>
        <w:t>previsti</w:t>
      </w:r>
      <w:r w:rsidRPr="006706D0">
        <w:rPr>
          <w:rFonts w:ascii="Arial" w:hAnsi="Arial" w:cs="Arial"/>
          <w:spacing w:val="-11"/>
        </w:rPr>
        <w:t xml:space="preserve"> </w:t>
      </w:r>
      <w:r w:rsidRPr="006706D0">
        <w:rPr>
          <w:rFonts w:ascii="Arial" w:hAnsi="Arial" w:cs="Arial"/>
        </w:rPr>
        <w:t>dalla</w:t>
      </w:r>
      <w:r w:rsidRPr="006706D0">
        <w:rPr>
          <w:rFonts w:ascii="Arial" w:hAnsi="Arial" w:cs="Arial"/>
          <w:spacing w:val="-68"/>
        </w:rPr>
        <w:t xml:space="preserve"> </w:t>
      </w:r>
      <w:r w:rsidR="00DC4556">
        <w:rPr>
          <w:rFonts w:ascii="Arial" w:hAnsi="Arial" w:cs="Arial"/>
          <w:spacing w:val="-68"/>
        </w:rPr>
        <w:t xml:space="preserve">           </w:t>
      </w:r>
      <w:r w:rsidR="00DC4556">
        <w:rPr>
          <w:rFonts w:ascii="Arial" w:hAnsi="Arial" w:cs="Arial"/>
        </w:rPr>
        <w:t xml:space="preserve"> normativa </w:t>
      </w:r>
      <w:r w:rsidRPr="006706D0">
        <w:rPr>
          <w:rFonts w:ascii="Arial" w:hAnsi="Arial" w:cs="Arial"/>
        </w:rPr>
        <w:t>vigente.</w:t>
      </w:r>
    </w:p>
    <w:p w:rsidR="00DC4556" w:rsidRPr="006706D0" w:rsidRDefault="00DC4556" w:rsidP="00FA2907">
      <w:pPr>
        <w:pStyle w:val="Paragrafoelenco"/>
        <w:tabs>
          <w:tab w:val="left" w:pos="717"/>
        </w:tabs>
        <w:suppressAutoHyphens w:val="0"/>
        <w:autoSpaceDE w:val="0"/>
        <w:autoSpaceDN w:val="0"/>
        <w:ind w:left="716" w:right="207"/>
        <w:contextualSpacing w:val="0"/>
        <w:jc w:val="both"/>
        <w:rPr>
          <w:rFonts w:ascii="Arial" w:hAnsi="Arial" w:cs="Arial"/>
        </w:rPr>
      </w:pPr>
    </w:p>
    <w:p w:rsidR="00B96E4C" w:rsidRPr="006706D0" w:rsidRDefault="00B96E4C" w:rsidP="00B96E4C">
      <w:pPr>
        <w:pStyle w:val="Corpodeltesto"/>
        <w:spacing w:line="278" w:lineRule="auto"/>
        <w:ind w:left="192" w:right="207"/>
        <w:jc w:val="both"/>
        <w:rPr>
          <w:rFonts w:ascii="Arial" w:hAnsi="Arial" w:cs="Arial"/>
        </w:rPr>
      </w:pPr>
      <w:r w:rsidRPr="006706D0">
        <w:rPr>
          <w:rFonts w:ascii="Arial" w:hAnsi="Arial" w:cs="Arial"/>
        </w:rPr>
        <w:t>Non</w:t>
      </w:r>
      <w:r w:rsidRPr="006706D0">
        <w:rPr>
          <w:rFonts w:ascii="Arial" w:hAnsi="Arial" w:cs="Arial"/>
          <w:spacing w:val="-3"/>
        </w:rPr>
        <w:t xml:space="preserve"> </w:t>
      </w:r>
      <w:r w:rsidRPr="006706D0">
        <w:rPr>
          <w:rFonts w:ascii="Arial" w:hAnsi="Arial" w:cs="Arial"/>
        </w:rPr>
        <w:t>rientrano</w:t>
      </w:r>
      <w:r w:rsidRPr="006706D0">
        <w:rPr>
          <w:rFonts w:ascii="Arial" w:hAnsi="Arial" w:cs="Arial"/>
          <w:spacing w:val="-7"/>
        </w:rPr>
        <w:t xml:space="preserve"> </w:t>
      </w:r>
      <w:r w:rsidRPr="006706D0">
        <w:rPr>
          <w:rFonts w:ascii="Arial" w:hAnsi="Arial" w:cs="Arial"/>
        </w:rPr>
        <w:t>pertanto</w:t>
      </w:r>
      <w:r w:rsidRPr="006706D0">
        <w:rPr>
          <w:rFonts w:ascii="Arial" w:hAnsi="Arial" w:cs="Arial"/>
          <w:spacing w:val="-1"/>
        </w:rPr>
        <w:t xml:space="preserve"> </w:t>
      </w:r>
      <w:r w:rsidRPr="006706D0">
        <w:rPr>
          <w:rFonts w:ascii="Arial" w:hAnsi="Arial" w:cs="Arial"/>
        </w:rPr>
        <w:t>nelle</w:t>
      </w:r>
      <w:r w:rsidRPr="006706D0">
        <w:rPr>
          <w:rFonts w:ascii="Arial" w:hAnsi="Arial" w:cs="Arial"/>
          <w:spacing w:val="-7"/>
        </w:rPr>
        <w:t xml:space="preserve"> </w:t>
      </w:r>
      <w:r w:rsidRPr="006706D0">
        <w:rPr>
          <w:rFonts w:ascii="Arial" w:hAnsi="Arial" w:cs="Arial"/>
        </w:rPr>
        <w:t>attività</w:t>
      </w:r>
      <w:r w:rsidRPr="006706D0">
        <w:rPr>
          <w:rFonts w:ascii="Arial" w:hAnsi="Arial" w:cs="Arial"/>
          <w:spacing w:val="-5"/>
        </w:rPr>
        <w:t xml:space="preserve"> </w:t>
      </w:r>
      <w:r w:rsidRPr="006706D0">
        <w:rPr>
          <w:rFonts w:ascii="Arial" w:hAnsi="Arial" w:cs="Arial"/>
        </w:rPr>
        <w:t>che</w:t>
      </w:r>
      <w:r w:rsidRPr="006706D0">
        <w:rPr>
          <w:rFonts w:ascii="Arial" w:hAnsi="Arial" w:cs="Arial"/>
          <w:spacing w:val="-6"/>
        </w:rPr>
        <w:t xml:space="preserve"> </w:t>
      </w:r>
      <w:r w:rsidRPr="006706D0">
        <w:rPr>
          <w:rFonts w:ascii="Arial" w:hAnsi="Arial" w:cs="Arial"/>
        </w:rPr>
        <w:t>possono</w:t>
      </w:r>
      <w:r w:rsidRPr="006706D0">
        <w:rPr>
          <w:rFonts w:ascii="Arial" w:hAnsi="Arial" w:cs="Arial"/>
          <w:spacing w:val="-4"/>
        </w:rPr>
        <w:t xml:space="preserve"> </w:t>
      </w:r>
      <w:r w:rsidRPr="006706D0">
        <w:rPr>
          <w:rFonts w:ascii="Arial" w:hAnsi="Arial" w:cs="Arial"/>
        </w:rPr>
        <w:t>essere</w:t>
      </w:r>
      <w:r w:rsidRPr="006706D0">
        <w:rPr>
          <w:rFonts w:ascii="Arial" w:hAnsi="Arial" w:cs="Arial"/>
          <w:spacing w:val="-5"/>
        </w:rPr>
        <w:t xml:space="preserve"> </w:t>
      </w:r>
      <w:r w:rsidRPr="006706D0">
        <w:rPr>
          <w:rFonts w:ascii="Arial" w:hAnsi="Arial" w:cs="Arial"/>
        </w:rPr>
        <w:t>svolte</w:t>
      </w:r>
      <w:r w:rsidRPr="006706D0">
        <w:rPr>
          <w:rFonts w:ascii="Arial" w:hAnsi="Arial" w:cs="Arial"/>
          <w:spacing w:val="-7"/>
        </w:rPr>
        <w:t xml:space="preserve"> </w:t>
      </w:r>
      <w:r w:rsidRPr="006706D0">
        <w:rPr>
          <w:rFonts w:ascii="Arial" w:hAnsi="Arial" w:cs="Arial"/>
        </w:rPr>
        <w:t>in</w:t>
      </w:r>
      <w:r w:rsidRPr="006706D0">
        <w:rPr>
          <w:rFonts w:ascii="Arial" w:hAnsi="Arial" w:cs="Arial"/>
          <w:spacing w:val="-5"/>
        </w:rPr>
        <w:t xml:space="preserve"> </w:t>
      </w:r>
      <w:r w:rsidRPr="006706D0">
        <w:rPr>
          <w:rFonts w:ascii="Arial" w:hAnsi="Arial" w:cs="Arial"/>
        </w:rPr>
        <w:t>remoto,</w:t>
      </w:r>
      <w:r w:rsidRPr="006706D0">
        <w:rPr>
          <w:rFonts w:ascii="Arial" w:hAnsi="Arial" w:cs="Arial"/>
          <w:spacing w:val="-6"/>
        </w:rPr>
        <w:t xml:space="preserve"> </w:t>
      </w:r>
      <w:r w:rsidRPr="006706D0">
        <w:rPr>
          <w:rFonts w:ascii="Arial" w:hAnsi="Arial" w:cs="Arial"/>
        </w:rPr>
        <w:t>neppure</w:t>
      </w:r>
      <w:r w:rsidRPr="006706D0">
        <w:rPr>
          <w:rFonts w:ascii="Arial" w:hAnsi="Arial" w:cs="Arial"/>
          <w:spacing w:val="-7"/>
        </w:rPr>
        <w:t xml:space="preserve"> </w:t>
      </w:r>
      <w:r w:rsidRPr="006706D0">
        <w:rPr>
          <w:rFonts w:ascii="Arial" w:hAnsi="Arial" w:cs="Arial"/>
        </w:rPr>
        <w:t>a</w:t>
      </w:r>
      <w:r w:rsidRPr="006706D0">
        <w:rPr>
          <w:rFonts w:ascii="Arial" w:hAnsi="Arial" w:cs="Arial"/>
          <w:spacing w:val="5"/>
        </w:rPr>
        <w:t xml:space="preserve"> </w:t>
      </w:r>
      <w:r w:rsidRPr="006706D0">
        <w:rPr>
          <w:rFonts w:ascii="Arial" w:hAnsi="Arial" w:cs="Arial"/>
        </w:rPr>
        <w:t>rotazione,</w:t>
      </w:r>
      <w:r w:rsidRPr="006706D0">
        <w:rPr>
          <w:rFonts w:ascii="Arial" w:hAnsi="Arial" w:cs="Arial"/>
          <w:spacing w:val="-68"/>
        </w:rPr>
        <w:t xml:space="preserve"> </w:t>
      </w:r>
      <w:r>
        <w:rPr>
          <w:rFonts w:ascii="Arial" w:hAnsi="Arial" w:cs="Arial"/>
          <w:spacing w:val="-68"/>
        </w:rPr>
        <w:t xml:space="preserve">                                                </w:t>
      </w:r>
      <w:r>
        <w:rPr>
          <w:rFonts w:ascii="Arial" w:hAnsi="Arial" w:cs="Arial"/>
        </w:rPr>
        <w:t xml:space="preserve"> quelle</w:t>
      </w:r>
      <w:r w:rsidRPr="006706D0">
        <w:rPr>
          <w:rFonts w:ascii="Arial" w:hAnsi="Arial" w:cs="Arial"/>
          <w:spacing w:val="-2"/>
        </w:rPr>
        <w:t xml:space="preserve"> </w:t>
      </w:r>
      <w:r w:rsidRPr="006706D0">
        <w:rPr>
          <w:rFonts w:ascii="Arial" w:hAnsi="Arial" w:cs="Arial"/>
        </w:rPr>
        <w:t>da</w:t>
      </w:r>
      <w:r w:rsidRPr="006706D0">
        <w:rPr>
          <w:rFonts w:ascii="Arial" w:hAnsi="Arial" w:cs="Arial"/>
          <w:spacing w:val="-1"/>
        </w:rPr>
        <w:t xml:space="preserve"> </w:t>
      </w:r>
      <w:r w:rsidRPr="006706D0">
        <w:rPr>
          <w:rFonts w:ascii="Arial" w:hAnsi="Arial" w:cs="Arial"/>
        </w:rPr>
        <w:t>rendere</w:t>
      </w:r>
      <w:r w:rsidRPr="006706D0">
        <w:rPr>
          <w:rFonts w:ascii="Arial" w:hAnsi="Arial" w:cs="Arial"/>
          <w:spacing w:val="-2"/>
        </w:rPr>
        <w:t xml:space="preserve"> </w:t>
      </w:r>
      <w:r w:rsidRPr="006706D0">
        <w:rPr>
          <w:rFonts w:ascii="Arial" w:hAnsi="Arial" w:cs="Arial"/>
        </w:rPr>
        <w:t>necessariamente</w:t>
      </w:r>
      <w:r w:rsidRPr="006706D0">
        <w:rPr>
          <w:rFonts w:ascii="Arial" w:hAnsi="Arial" w:cs="Arial"/>
          <w:spacing w:val="-2"/>
        </w:rPr>
        <w:t xml:space="preserve"> </w:t>
      </w:r>
      <w:r w:rsidRPr="006706D0">
        <w:rPr>
          <w:rFonts w:ascii="Arial" w:hAnsi="Arial" w:cs="Arial"/>
        </w:rPr>
        <w:t>in presenza.</w:t>
      </w:r>
    </w:p>
    <w:p w:rsidR="00B96E4C" w:rsidRDefault="00B96E4C" w:rsidP="00B96E4C">
      <w:pPr>
        <w:spacing w:line="276" w:lineRule="auto"/>
        <w:ind w:right="207"/>
        <w:jc w:val="both"/>
        <w:rPr>
          <w:rFonts w:ascii="Arial" w:hAnsi="Arial" w:cs="Arial"/>
        </w:rPr>
      </w:pPr>
    </w:p>
    <w:p w:rsidR="00B96E4C" w:rsidRDefault="00B96E4C" w:rsidP="00B96E4C">
      <w:pPr>
        <w:spacing w:line="276" w:lineRule="auto"/>
        <w:ind w:right="207"/>
        <w:jc w:val="both"/>
        <w:rPr>
          <w:rFonts w:ascii="Arial" w:hAnsi="Arial" w:cs="Arial"/>
        </w:rPr>
      </w:pPr>
    </w:p>
    <w:p w:rsidR="00B96E4C" w:rsidRPr="006706D0" w:rsidRDefault="00B96E4C" w:rsidP="00B96E4C">
      <w:pPr>
        <w:pStyle w:val="Corpodeltesto"/>
        <w:spacing w:before="94" w:after="0" w:line="276" w:lineRule="auto"/>
        <w:ind w:left="192" w:right="433"/>
        <w:rPr>
          <w:rFonts w:ascii="Arial" w:hAnsi="Arial" w:cs="Arial"/>
          <w:b/>
        </w:rPr>
      </w:pPr>
      <w:r>
        <w:rPr>
          <w:rFonts w:ascii="Arial" w:hAnsi="Arial" w:cs="Arial"/>
          <w:b/>
        </w:rPr>
        <w:t>3.2.5</w:t>
      </w:r>
      <w:r w:rsidRPr="006706D0">
        <w:rPr>
          <w:rFonts w:ascii="Arial" w:hAnsi="Arial" w:cs="Arial"/>
          <w:b/>
        </w:rPr>
        <w:t xml:space="preserve"> –</w:t>
      </w:r>
      <w:r>
        <w:rPr>
          <w:rFonts w:ascii="Arial" w:hAnsi="Arial" w:cs="Arial"/>
          <w:b/>
        </w:rPr>
        <w:t xml:space="preserve"> </w:t>
      </w:r>
      <w:r w:rsidRPr="006706D0">
        <w:rPr>
          <w:rFonts w:ascii="Arial" w:hAnsi="Arial" w:cs="Arial"/>
          <w:b/>
        </w:rPr>
        <w:t>Le condizioni abilitanti</w:t>
      </w:r>
    </w:p>
    <w:p w:rsidR="00B96E4C" w:rsidRDefault="00B96E4C" w:rsidP="00B96E4C">
      <w:pPr>
        <w:pStyle w:val="Corpodeltesto"/>
        <w:spacing w:after="0"/>
        <w:ind w:left="192" w:right="433"/>
      </w:pPr>
    </w:p>
    <w:p w:rsidR="00B96E4C" w:rsidRPr="00B75CC9" w:rsidRDefault="00B96E4C" w:rsidP="00B96E4C">
      <w:pPr>
        <w:pStyle w:val="Corpodeltesto"/>
        <w:spacing w:line="276" w:lineRule="auto"/>
        <w:ind w:left="192" w:right="433"/>
        <w:rPr>
          <w:rFonts w:ascii="Arial" w:hAnsi="Arial" w:cs="Arial"/>
        </w:rPr>
      </w:pPr>
      <w:r w:rsidRPr="00B75CC9">
        <w:rPr>
          <w:rFonts w:ascii="Arial" w:hAnsi="Arial" w:cs="Arial"/>
        </w:rPr>
        <w:t xml:space="preserve">Per </w:t>
      </w:r>
      <w:r w:rsidRPr="00B75CC9">
        <w:rPr>
          <w:rFonts w:ascii="Arial" w:hAnsi="Arial" w:cs="Arial"/>
          <w:b/>
        </w:rPr>
        <w:t xml:space="preserve">condizioni abilitanti </w:t>
      </w:r>
      <w:r w:rsidRPr="00B75CC9">
        <w:rPr>
          <w:rFonts w:ascii="Arial" w:hAnsi="Arial" w:cs="Arial"/>
        </w:rPr>
        <w:t>si intendono i presupposti che aumentano la probabilità di successo</w:t>
      </w:r>
      <w:r w:rsidRPr="00B75CC9">
        <w:rPr>
          <w:rFonts w:ascii="Arial" w:hAnsi="Arial" w:cs="Arial"/>
          <w:spacing w:val="-68"/>
        </w:rPr>
        <w:t xml:space="preserve"> </w:t>
      </w:r>
      <w:r w:rsidRPr="00B75CC9">
        <w:rPr>
          <w:rFonts w:ascii="Arial" w:hAnsi="Arial" w:cs="Arial"/>
        </w:rPr>
        <w:t>di</w:t>
      </w:r>
      <w:r w:rsidRPr="00B75CC9">
        <w:rPr>
          <w:rFonts w:ascii="Arial" w:hAnsi="Arial" w:cs="Arial"/>
          <w:spacing w:val="1"/>
        </w:rPr>
        <w:t xml:space="preserve"> </w:t>
      </w:r>
      <w:r w:rsidRPr="00B75CC9">
        <w:rPr>
          <w:rFonts w:ascii="Arial" w:hAnsi="Arial" w:cs="Arial"/>
        </w:rPr>
        <w:t>una</w:t>
      </w:r>
      <w:r w:rsidRPr="00B75CC9">
        <w:rPr>
          <w:rFonts w:ascii="Arial" w:hAnsi="Arial" w:cs="Arial"/>
          <w:spacing w:val="-1"/>
        </w:rPr>
        <w:t xml:space="preserve"> </w:t>
      </w:r>
      <w:r w:rsidRPr="00B75CC9">
        <w:rPr>
          <w:rFonts w:ascii="Arial" w:hAnsi="Arial" w:cs="Arial"/>
        </w:rPr>
        <w:t>determinata</w:t>
      </w:r>
      <w:r w:rsidRPr="00B75CC9">
        <w:rPr>
          <w:rFonts w:ascii="Arial" w:hAnsi="Arial" w:cs="Arial"/>
          <w:spacing w:val="-1"/>
        </w:rPr>
        <w:t xml:space="preserve"> </w:t>
      </w:r>
      <w:r w:rsidRPr="00B75CC9">
        <w:rPr>
          <w:rFonts w:ascii="Arial" w:hAnsi="Arial" w:cs="Arial"/>
        </w:rPr>
        <w:t>misura</w:t>
      </w:r>
      <w:r w:rsidRPr="00B75CC9">
        <w:rPr>
          <w:rFonts w:ascii="Arial" w:hAnsi="Arial" w:cs="Arial"/>
          <w:spacing w:val="-1"/>
        </w:rPr>
        <w:t xml:space="preserve"> </w:t>
      </w:r>
      <w:r w:rsidRPr="00B75CC9">
        <w:rPr>
          <w:rFonts w:ascii="Arial" w:hAnsi="Arial" w:cs="Arial"/>
        </w:rPr>
        <w:t>organizzativa.</w:t>
      </w:r>
    </w:p>
    <w:p w:rsidR="00B96E4C" w:rsidRDefault="00B96E4C" w:rsidP="00B96E4C">
      <w:pPr>
        <w:pStyle w:val="Corpodeltesto"/>
        <w:spacing w:before="11"/>
        <w:rPr>
          <w:sz w:val="22"/>
        </w:rPr>
      </w:pPr>
    </w:p>
    <w:p w:rsidR="00B96E4C" w:rsidRPr="00B75CC9" w:rsidRDefault="00B96E4C" w:rsidP="00B96E4C">
      <w:pPr>
        <w:pStyle w:val="Heading4"/>
        <w:ind w:left="567" w:hanging="518"/>
        <w:rPr>
          <w:rFonts w:ascii="Arial" w:hAnsi="Arial" w:cs="Arial"/>
          <w:sz w:val="24"/>
          <w:szCs w:val="24"/>
          <w:u w:val="none"/>
        </w:rPr>
      </w:pPr>
      <w:r>
        <w:rPr>
          <w:u w:val="none"/>
        </w:rPr>
        <w:tab/>
      </w:r>
      <w:r w:rsidRPr="00B75CC9">
        <w:rPr>
          <w:rFonts w:ascii="Arial" w:hAnsi="Arial" w:cs="Arial"/>
          <w:sz w:val="24"/>
          <w:szCs w:val="24"/>
          <w:u w:val="none"/>
        </w:rPr>
        <w:t>3.2.5.1 - Salute</w:t>
      </w:r>
      <w:r w:rsidRPr="00B75CC9">
        <w:rPr>
          <w:rFonts w:ascii="Arial" w:hAnsi="Arial" w:cs="Arial"/>
          <w:spacing w:val="-4"/>
          <w:sz w:val="24"/>
          <w:szCs w:val="24"/>
          <w:u w:val="none"/>
        </w:rPr>
        <w:t xml:space="preserve"> </w:t>
      </w:r>
      <w:r w:rsidRPr="00B75CC9">
        <w:rPr>
          <w:rFonts w:ascii="Arial" w:hAnsi="Arial" w:cs="Arial"/>
          <w:sz w:val="24"/>
          <w:szCs w:val="24"/>
          <w:u w:val="none"/>
        </w:rPr>
        <w:t>organizzativa</w:t>
      </w:r>
    </w:p>
    <w:p w:rsidR="00B96E4C" w:rsidRDefault="00B96E4C" w:rsidP="00B96E4C">
      <w:pPr>
        <w:pStyle w:val="Corpodeltesto"/>
        <w:spacing w:before="155" w:line="278" w:lineRule="auto"/>
        <w:ind w:left="567"/>
        <w:rPr>
          <w:rFonts w:ascii="Arial" w:hAnsi="Arial" w:cs="Arial"/>
        </w:rPr>
      </w:pPr>
      <w:r w:rsidRPr="00B75CC9">
        <w:rPr>
          <w:rFonts w:ascii="Arial" w:hAnsi="Arial" w:cs="Arial"/>
        </w:rPr>
        <w:t>Dall’analisi</w:t>
      </w:r>
      <w:r w:rsidRPr="00B75CC9">
        <w:rPr>
          <w:rFonts w:ascii="Arial" w:hAnsi="Arial" w:cs="Arial"/>
          <w:spacing w:val="17"/>
        </w:rPr>
        <w:t xml:space="preserve"> </w:t>
      </w:r>
      <w:r w:rsidRPr="00B75CC9">
        <w:rPr>
          <w:rFonts w:ascii="Arial" w:hAnsi="Arial" w:cs="Arial"/>
        </w:rPr>
        <w:t>del</w:t>
      </w:r>
      <w:r w:rsidRPr="00B75CC9">
        <w:rPr>
          <w:rFonts w:ascii="Arial" w:hAnsi="Arial" w:cs="Arial"/>
          <w:spacing w:val="17"/>
        </w:rPr>
        <w:t xml:space="preserve"> </w:t>
      </w:r>
      <w:r w:rsidRPr="00B75CC9">
        <w:rPr>
          <w:rFonts w:ascii="Arial" w:hAnsi="Arial" w:cs="Arial"/>
        </w:rPr>
        <w:t>contesto</w:t>
      </w:r>
      <w:r w:rsidRPr="00B75CC9">
        <w:rPr>
          <w:rFonts w:ascii="Arial" w:hAnsi="Arial" w:cs="Arial"/>
          <w:spacing w:val="15"/>
        </w:rPr>
        <w:t xml:space="preserve"> </w:t>
      </w:r>
      <w:r w:rsidRPr="00B75CC9">
        <w:rPr>
          <w:rFonts w:ascii="Arial" w:hAnsi="Arial" w:cs="Arial"/>
        </w:rPr>
        <w:t>interno</w:t>
      </w:r>
      <w:r w:rsidRPr="00B75CC9">
        <w:rPr>
          <w:rFonts w:ascii="Arial" w:hAnsi="Arial" w:cs="Arial"/>
          <w:spacing w:val="17"/>
        </w:rPr>
        <w:t xml:space="preserve"> </w:t>
      </w:r>
      <w:r w:rsidRPr="00B75CC9">
        <w:rPr>
          <w:rFonts w:ascii="Arial" w:hAnsi="Arial" w:cs="Arial"/>
        </w:rPr>
        <w:t>d</w:t>
      </w:r>
      <w:r w:rsidR="00FA2907">
        <w:rPr>
          <w:rFonts w:ascii="Arial" w:hAnsi="Arial" w:cs="Arial"/>
        </w:rPr>
        <w:t>e</w:t>
      </w:r>
      <w:r w:rsidRPr="00B75CC9">
        <w:rPr>
          <w:rFonts w:ascii="Arial" w:hAnsi="Arial" w:cs="Arial"/>
        </w:rPr>
        <w:t>ll’Ente</w:t>
      </w:r>
      <w:r w:rsidRPr="00B75CC9">
        <w:rPr>
          <w:rFonts w:ascii="Arial" w:hAnsi="Arial" w:cs="Arial"/>
          <w:spacing w:val="14"/>
        </w:rPr>
        <w:t xml:space="preserve"> </w:t>
      </w:r>
      <w:r w:rsidRPr="00B75CC9">
        <w:rPr>
          <w:rFonts w:ascii="Arial" w:hAnsi="Arial" w:cs="Arial"/>
        </w:rPr>
        <w:t>è emerso che:</w:t>
      </w:r>
    </w:p>
    <w:p w:rsidR="0049636F" w:rsidRPr="00B75CC9" w:rsidRDefault="0049636F" w:rsidP="00B96E4C">
      <w:pPr>
        <w:pStyle w:val="Corpodeltesto"/>
        <w:spacing w:before="155" w:line="278" w:lineRule="auto"/>
        <w:ind w:left="567"/>
        <w:rPr>
          <w:rFonts w:ascii="Arial" w:hAnsi="Arial" w:cs="Arial"/>
        </w:rPr>
      </w:pPr>
    </w:p>
    <w:p w:rsidR="00B96E4C" w:rsidRPr="00FA2907" w:rsidRDefault="00B96E4C" w:rsidP="00B96E4C">
      <w:pPr>
        <w:pStyle w:val="Paragrafoelenco"/>
        <w:numPr>
          <w:ilvl w:val="4"/>
          <w:numId w:val="21"/>
        </w:numPr>
        <w:suppressAutoHyphens w:val="0"/>
        <w:autoSpaceDE w:val="0"/>
        <w:autoSpaceDN w:val="0"/>
        <w:spacing w:line="276" w:lineRule="auto"/>
        <w:ind w:left="993" w:right="207" w:hanging="374"/>
        <w:contextualSpacing w:val="0"/>
        <w:jc w:val="both"/>
        <w:rPr>
          <w:rFonts w:ascii="Arial" w:hAnsi="Arial" w:cs="Arial"/>
          <w:color w:val="FF0000"/>
        </w:rPr>
      </w:pPr>
      <w:r w:rsidRPr="00B75CC9">
        <w:rPr>
          <w:rFonts w:ascii="Arial" w:hAnsi="Arial" w:cs="Arial"/>
        </w:rPr>
        <w:t xml:space="preserve">potenzialmente tutte le persone a qualunque titolo in servizio presso l’Ente, </w:t>
      </w:r>
      <w:r w:rsidRPr="00B75CC9">
        <w:rPr>
          <w:rFonts w:ascii="Arial" w:hAnsi="Arial" w:cs="Arial"/>
        </w:rPr>
        <w:lastRenderedPageBreak/>
        <w:t>possono</w:t>
      </w:r>
      <w:r w:rsidRPr="00B75CC9">
        <w:rPr>
          <w:rFonts w:ascii="Arial" w:hAnsi="Arial" w:cs="Arial"/>
          <w:spacing w:val="1"/>
        </w:rPr>
        <w:t xml:space="preserve"> </w:t>
      </w:r>
      <w:r w:rsidRPr="00B75CC9">
        <w:rPr>
          <w:rFonts w:ascii="Arial" w:hAnsi="Arial" w:cs="Arial"/>
        </w:rPr>
        <w:t>svolgere, anche a rotazione, attività lavorativa in modalità agile, qualora ricorrano le</w:t>
      </w:r>
      <w:r w:rsidRPr="00B75CC9">
        <w:rPr>
          <w:rFonts w:ascii="Arial" w:hAnsi="Arial" w:cs="Arial"/>
          <w:spacing w:val="1"/>
        </w:rPr>
        <w:t xml:space="preserve"> </w:t>
      </w:r>
      <w:r w:rsidRPr="00B75CC9">
        <w:rPr>
          <w:rFonts w:ascii="Arial" w:hAnsi="Arial" w:cs="Arial"/>
        </w:rPr>
        <w:t>condizioni</w:t>
      </w:r>
      <w:r w:rsidRPr="00B75CC9">
        <w:rPr>
          <w:rFonts w:ascii="Arial" w:hAnsi="Arial" w:cs="Arial"/>
          <w:spacing w:val="-1"/>
        </w:rPr>
        <w:t xml:space="preserve"> </w:t>
      </w:r>
      <w:r w:rsidRPr="00B75CC9">
        <w:rPr>
          <w:rFonts w:ascii="Arial" w:hAnsi="Arial" w:cs="Arial"/>
        </w:rPr>
        <w:t>minime</w:t>
      </w:r>
      <w:r w:rsidRPr="00FA2907">
        <w:rPr>
          <w:rFonts w:ascii="Arial" w:hAnsi="Arial" w:cs="Arial"/>
        </w:rPr>
        <w:t xml:space="preserve"> di cui al par. </w:t>
      </w:r>
      <w:r w:rsidR="00FA2907" w:rsidRPr="00FA2907">
        <w:rPr>
          <w:rFonts w:ascii="Arial" w:hAnsi="Arial" w:cs="Arial"/>
        </w:rPr>
        <w:t>3.2.4</w:t>
      </w:r>
      <w:r w:rsidRPr="00FA2907">
        <w:rPr>
          <w:rFonts w:ascii="Arial" w:hAnsi="Arial" w:cs="Arial"/>
        </w:rPr>
        <w:t>;</w:t>
      </w:r>
    </w:p>
    <w:p w:rsidR="00FA2907" w:rsidRPr="00B75CC9" w:rsidRDefault="00FA2907" w:rsidP="00FA2907">
      <w:pPr>
        <w:pStyle w:val="Paragrafoelenco"/>
        <w:suppressAutoHyphens w:val="0"/>
        <w:autoSpaceDE w:val="0"/>
        <w:autoSpaceDN w:val="0"/>
        <w:spacing w:line="276" w:lineRule="auto"/>
        <w:ind w:left="993" w:right="207"/>
        <w:contextualSpacing w:val="0"/>
        <w:jc w:val="both"/>
        <w:rPr>
          <w:rFonts w:ascii="Arial" w:hAnsi="Arial" w:cs="Arial"/>
          <w:color w:val="FF0000"/>
        </w:rPr>
      </w:pPr>
    </w:p>
    <w:p w:rsidR="00B96E4C" w:rsidRPr="00B75CC9" w:rsidRDefault="00B96E4C" w:rsidP="00B96E4C">
      <w:pPr>
        <w:pStyle w:val="Paragrafoelenco"/>
        <w:numPr>
          <w:ilvl w:val="4"/>
          <w:numId w:val="21"/>
        </w:numPr>
        <w:suppressAutoHyphens w:val="0"/>
        <w:autoSpaceDE w:val="0"/>
        <w:autoSpaceDN w:val="0"/>
        <w:spacing w:line="276" w:lineRule="auto"/>
        <w:ind w:left="993" w:right="207" w:hanging="374"/>
        <w:contextualSpacing w:val="0"/>
        <w:jc w:val="both"/>
        <w:rPr>
          <w:rFonts w:ascii="Arial" w:hAnsi="Arial" w:cs="Arial"/>
        </w:rPr>
      </w:pPr>
      <w:r w:rsidRPr="00B75CC9">
        <w:rPr>
          <w:rFonts w:ascii="Arial" w:hAnsi="Arial" w:cs="Arial"/>
        </w:rPr>
        <w:t>tutte le attività svolte nell’Ente sono individuate all’interno del Sistema di misurazione e valutazione della performance in un sistema gerarchico di obiettivi;</w:t>
      </w:r>
    </w:p>
    <w:p w:rsidR="00B96E4C" w:rsidRPr="00B75CC9" w:rsidRDefault="00B96E4C" w:rsidP="00B96E4C">
      <w:pPr>
        <w:pStyle w:val="Paragrafoelenco"/>
        <w:numPr>
          <w:ilvl w:val="4"/>
          <w:numId w:val="21"/>
        </w:numPr>
        <w:suppressAutoHyphens w:val="0"/>
        <w:autoSpaceDE w:val="0"/>
        <w:autoSpaceDN w:val="0"/>
        <w:spacing w:line="276" w:lineRule="auto"/>
        <w:ind w:left="993" w:right="207" w:hanging="374"/>
        <w:contextualSpacing w:val="0"/>
        <w:jc w:val="both"/>
        <w:rPr>
          <w:rFonts w:ascii="Arial" w:hAnsi="Arial" w:cs="Arial"/>
        </w:rPr>
      </w:pPr>
      <w:r w:rsidRPr="00B75CC9">
        <w:rPr>
          <w:rFonts w:ascii="Arial" w:hAnsi="Arial" w:cs="Arial"/>
        </w:rPr>
        <w:t>tutti i dipendenti sono assegnati a tali attività, e pertanto lavorano per obiettivi;</w:t>
      </w:r>
    </w:p>
    <w:p w:rsidR="00B96E4C" w:rsidRPr="00B75CC9" w:rsidRDefault="00B96E4C" w:rsidP="00B96E4C">
      <w:pPr>
        <w:pStyle w:val="Paragrafoelenco"/>
        <w:numPr>
          <w:ilvl w:val="4"/>
          <w:numId w:val="21"/>
        </w:numPr>
        <w:suppressAutoHyphens w:val="0"/>
        <w:autoSpaceDE w:val="0"/>
        <w:autoSpaceDN w:val="0"/>
        <w:spacing w:line="276" w:lineRule="auto"/>
        <w:ind w:left="993" w:right="207" w:hanging="374"/>
        <w:contextualSpacing w:val="0"/>
        <w:jc w:val="both"/>
        <w:rPr>
          <w:rFonts w:ascii="Arial" w:hAnsi="Arial" w:cs="Arial"/>
        </w:rPr>
      </w:pPr>
      <w:r w:rsidRPr="00B75CC9">
        <w:rPr>
          <w:rFonts w:ascii="Arial" w:hAnsi="Arial" w:cs="Arial"/>
        </w:rPr>
        <w:t>a tutti i dipendenti sono attribuiti comportamenti organizzativi, oggetto di verifica periodica da parte dei rispettivi responsabili.</w:t>
      </w:r>
    </w:p>
    <w:p w:rsidR="00B96E4C" w:rsidRDefault="00B96E4C" w:rsidP="00B96E4C">
      <w:pPr>
        <w:pStyle w:val="Corpodeltesto"/>
        <w:rPr>
          <w:sz w:val="31"/>
        </w:rPr>
      </w:pPr>
    </w:p>
    <w:p w:rsidR="00B96E4C" w:rsidRPr="009A1290" w:rsidRDefault="00B96E4C" w:rsidP="00B96E4C">
      <w:pPr>
        <w:pStyle w:val="Heading4"/>
        <w:ind w:left="567" w:firstLine="0"/>
        <w:rPr>
          <w:u w:val="none"/>
        </w:rPr>
      </w:pPr>
      <w:r w:rsidRPr="009A1290">
        <w:rPr>
          <w:u w:val="none"/>
        </w:rPr>
        <w:t>3.2.5.2 - Salute professionale</w:t>
      </w:r>
    </w:p>
    <w:p w:rsidR="00B96E4C" w:rsidRPr="009A1290" w:rsidRDefault="00B96E4C" w:rsidP="00B96E4C">
      <w:pPr>
        <w:pStyle w:val="Corpodeltesto"/>
        <w:spacing w:before="158" w:line="276" w:lineRule="auto"/>
        <w:ind w:left="567" w:right="207"/>
        <w:jc w:val="both"/>
        <w:rPr>
          <w:rFonts w:ascii="Arial" w:hAnsi="Arial" w:cs="Arial"/>
        </w:rPr>
      </w:pPr>
      <w:r w:rsidRPr="009A1290">
        <w:rPr>
          <w:rFonts w:ascii="Arial" w:hAnsi="Arial" w:cs="Arial"/>
        </w:rPr>
        <w:t>La</w:t>
      </w:r>
      <w:r w:rsidRPr="009A1290">
        <w:rPr>
          <w:rFonts w:ascii="Arial" w:hAnsi="Arial" w:cs="Arial"/>
          <w:spacing w:val="-15"/>
        </w:rPr>
        <w:t xml:space="preserve"> </w:t>
      </w:r>
      <w:r w:rsidRPr="009A1290">
        <w:rPr>
          <w:rFonts w:ascii="Arial" w:hAnsi="Arial" w:cs="Arial"/>
        </w:rPr>
        <w:t>strada</w:t>
      </w:r>
      <w:r w:rsidRPr="009A1290">
        <w:rPr>
          <w:rFonts w:ascii="Arial" w:hAnsi="Arial" w:cs="Arial"/>
          <w:spacing w:val="-15"/>
        </w:rPr>
        <w:t xml:space="preserve"> </w:t>
      </w:r>
      <w:r w:rsidRPr="009A1290">
        <w:rPr>
          <w:rFonts w:ascii="Arial" w:hAnsi="Arial" w:cs="Arial"/>
        </w:rPr>
        <w:t>della</w:t>
      </w:r>
      <w:r w:rsidRPr="009A1290">
        <w:rPr>
          <w:rFonts w:ascii="Arial" w:hAnsi="Arial" w:cs="Arial"/>
          <w:spacing w:val="-14"/>
        </w:rPr>
        <w:t xml:space="preserve"> </w:t>
      </w:r>
      <w:r w:rsidRPr="009A1290">
        <w:rPr>
          <w:rFonts w:ascii="Arial" w:hAnsi="Arial" w:cs="Arial"/>
        </w:rPr>
        <w:t>digitalizzazione</w:t>
      </w:r>
      <w:r w:rsidRPr="009A1290">
        <w:rPr>
          <w:rFonts w:ascii="Arial" w:hAnsi="Arial" w:cs="Arial"/>
          <w:spacing w:val="-16"/>
        </w:rPr>
        <w:t xml:space="preserve"> </w:t>
      </w:r>
      <w:r w:rsidRPr="009A1290">
        <w:rPr>
          <w:rFonts w:ascii="Arial" w:hAnsi="Arial" w:cs="Arial"/>
        </w:rPr>
        <w:t>graduale</w:t>
      </w:r>
      <w:r w:rsidRPr="009A1290">
        <w:rPr>
          <w:rFonts w:ascii="Arial" w:hAnsi="Arial" w:cs="Arial"/>
          <w:spacing w:val="-1"/>
        </w:rPr>
        <w:t xml:space="preserve"> </w:t>
      </w:r>
      <w:r w:rsidRPr="009A1290">
        <w:rPr>
          <w:rFonts w:ascii="Arial" w:hAnsi="Arial" w:cs="Arial"/>
        </w:rPr>
        <w:t>dei propri</w:t>
      </w:r>
      <w:r w:rsidRPr="009A1290">
        <w:rPr>
          <w:rFonts w:ascii="Arial" w:hAnsi="Arial" w:cs="Arial"/>
          <w:spacing w:val="2"/>
        </w:rPr>
        <w:t xml:space="preserve"> </w:t>
      </w:r>
      <w:r w:rsidRPr="009A1290">
        <w:rPr>
          <w:rFonts w:ascii="Arial" w:hAnsi="Arial" w:cs="Arial"/>
        </w:rPr>
        <w:t>processi</w:t>
      </w:r>
      <w:r w:rsidRPr="009A1290">
        <w:rPr>
          <w:rFonts w:ascii="Arial" w:hAnsi="Arial" w:cs="Arial"/>
          <w:spacing w:val="1"/>
        </w:rPr>
        <w:t xml:space="preserve"> </w:t>
      </w:r>
      <w:r w:rsidRPr="009A1290">
        <w:rPr>
          <w:rFonts w:ascii="Arial" w:hAnsi="Arial" w:cs="Arial"/>
        </w:rPr>
        <w:t>di</w:t>
      </w:r>
      <w:r w:rsidRPr="009A1290">
        <w:rPr>
          <w:rFonts w:ascii="Arial" w:hAnsi="Arial" w:cs="Arial"/>
          <w:spacing w:val="-3"/>
        </w:rPr>
        <w:t xml:space="preserve"> </w:t>
      </w:r>
      <w:r w:rsidRPr="009A1290">
        <w:rPr>
          <w:rFonts w:ascii="Arial" w:hAnsi="Arial" w:cs="Arial"/>
        </w:rPr>
        <w:t>lavoro intrapresa</w:t>
      </w:r>
      <w:r w:rsidRPr="009A1290">
        <w:rPr>
          <w:rFonts w:ascii="Arial" w:hAnsi="Arial" w:cs="Arial"/>
          <w:spacing w:val="1"/>
        </w:rPr>
        <w:t xml:space="preserve"> </w:t>
      </w:r>
      <w:r w:rsidRPr="009A1290">
        <w:rPr>
          <w:rFonts w:ascii="Arial" w:hAnsi="Arial" w:cs="Arial"/>
        </w:rPr>
        <w:t>dall’Ente è</w:t>
      </w:r>
      <w:r w:rsidRPr="009A1290">
        <w:rPr>
          <w:rFonts w:ascii="Arial" w:hAnsi="Arial" w:cs="Arial"/>
          <w:spacing w:val="3"/>
        </w:rPr>
        <w:t xml:space="preserve"> </w:t>
      </w:r>
      <w:r w:rsidRPr="009A1290">
        <w:rPr>
          <w:rFonts w:ascii="Arial" w:hAnsi="Arial" w:cs="Arial"/>
        </w:rPr>
        <w:t>stata</w:t>
      </w:r>
      <w:r w:rsidRPr="009A1290">
        <w:rPr>
          <w:rFonts w:ascii="Arial" w:hAnsi="Arial" w:cs="Arial"/>
          <w:spacing w:val="-68"/>
        </w:rPr>
        <w:t xml:space="preserve"> </w:t>
      </w:r>
      <w:r w:rsidR="00B75CC9">
        <w:rPr>
          <w:rFonts w:ascii="Arial" w:hAnsi="Arial" w:cs="Arial"/>
          <w:spacing w:val="-68"/>
        </w:rPr>
        <w:t xml:space="preserve">   </w:t>
      </w:r>
      <w:r w:rsidRPr="009A1290">
        <w:rPr>
          <w:rFonts w:ascii="Arial" w:hAnsi="Arial" w:cs="Arial"/>
        </w:rPr>
        <w:t>accompagnata da iniziative formative che, in ragione dei contenuti, hanno investito la totalità</w:t>
      </w:r>
      <w:r w:rsidRPr="009A1290">
        <w:rPr>
          <w:rFonts w:ascii="Arial" w:hAnsi="Arial" w:cs="Arial"/>
          <w:spacing w:val="1"/>
        </w:rPr>
        <w:t xml:space="preserve"> </w:t>
      </w:r>
      <w:r w:rsidRPr="009A1290">
        <w:rPr>
          <w:rFonts w:ascii="Arial" w:hAnsi="Arial" w:cs="Arial"/>
        </w:rPr>
        <w:t>del</w:t>
      </w:r>
      <w:r w:rsidRPr="009A1290">
        <w:rPr>
          <w:rFonts w:ascii="Arial" w:hAnsi="Arial" w:cs="Arial"/>
          <w:spacing w:val="-8"/>
        </w:rPr>
        <w:t xml:space="preserve"> </w:t>
      </w:r>
      <w:r w:rsidRPr="009A1290">
        <w:rPr>
          <w:rFonts w:ascii="Arial" w:hAnsi="Arial" w:cs="Arial"/>
        </w:rPr>
        <w:t>personale</w:t>
      </w:r>
      <w:r w:rsidRPr="009A1290">
        <w:rPr>
          <w:rFonts w:ascii="Arial" w:hAnsi="Arial" w:cs="Arial"/>
          <w:spacing w:val="-11"/>
        </w:rPr>
        <w:t xml:space="preserve"> </w:t>
      </w:r>
      <w:r w:rsidRPr="009A1290">
        <w:rPr>
          <w:rFonts w:ascii="Arial" w:hAnsi="Arial" w:cs="Arial"/>
        </w:rPr>
        <w:t>a</w:t>
      </w:r>
      <w:r w:rsidRPr="009A1290">
        <w:rPr>
          <w:rFonts w:ascii="Arial" w:hAnsi="Arial" w:cs="Arial"/>
          <w:spacing w:val="-7"/>
        </w:rPr>
        <w:t xml:space="preserve"> </w:t>
      </w:r>
      <w:r w:rsidRPr="009A1290">
        <w:rPr>
          <w:rFonts w:ascii="Arial" w:hAnsi="Arial" w:cs="Arial"/>
        </w:rPr>
        <w:t>qualunque</w:t>
      </w:r>
      <w:r w:rsidRPr="009A1290">
        <w:rPr>
          <w:rFonts w:ascii="Arial" w:hAnsi="Arial" w:cs="Arial"/>
          <w:spacing w:val="-12"/>
        </w:rPr>
        <w:t xml:space="preserve"> </w:t>
      </w:r>
      <w:r w:rsidRPr="009A1290">
        <w:rPr>
          <w:rFonts w:ascii="Arial" w:hAnsi="Arial" w:cs="Arial"/>
        </w:rPr>
        <w:t>titolo</w:t>
      </w:r>
      <w:r w:rsidRPr="009A1290">
        <w:rPr>
          <w:rFonts w:ascii="Arial" w:hAnsi="Arial" w:cs="Arial"/>
          <w:spacing w:val="-10"/>
        </w:rPr>
        <w:t xml:space="preserve"> </w:t>
      </w:r>
      <w:r w:rsidRPr="009A1290">
        <w:rPr>
          <w:rFonts w:ascii="Arial" w:hAnsi="Arial" w:cs="Arial"/>
        </w:rPr>
        <w:t>in</w:t>
      </w:r>
      <w:r w:rsidRPr="009A1290">
        <w:rPr>
          <w:rFonts w:ascii="Arial" w:hAnsi="Arial" w:cs="Arial"/>
          <w:spacing w:val="-8"/>
        </w:rPr>
        <w:t xml:space="preserve"> </w:t>
      </w:r>
      <w:r w:rsidRPr="009A1290">
        <w:rPr>
          <w:rFonts w:ascii="Arial" w:hAnsi="Arial" w:cs="Arial"/>
        </w:rPr>
        <w:t>servizio</w:t>
      </w:r>
      <w:r w:rsidRPr="009A1290">
        <w:rPr>
          <w:rFonts w:ascii="Arial" w:hAnsi="Arial" w:cs="Arial"/>
          <w:spacing w:val="-8"/>
        </w:rPr>
        <w:t xml:space="preserve"> </w:t>
      </w:r>
      <w:r w:rsidRPr="009A1290">
        <w:rPr>
          <w:rFonts w:ascii="Arial" w:hAnsi="Arial" w:cs="Arial"/>
        </w:rPr>
        <w:t>o</w:t>
      </w:r>
      <w:r w:rsidRPr="009A1290">
        <w:rPr>
          <w:rFonts w:ascii="Arial" w:hAnsi="Arial" w:cs="Arial"/>
          <w:spacing w:val="-8"/>
        </w:rPr>
        <w:t xml:space="preserve"> </w:t>
      </w:r>
      <w:r w:rsidRPr="009A1290">
        <w:rPr>
          <w:rFonts w:ascii="Arial" w:hAnsi="Arial" w:cs="Arial"/>
        </w:rPr>
        <w:t>solamente</w:t>
      </w:r>
      <w:r w:rsidRPr="009A1290">
        <w:rPr>
          <w:rFonts w:ascii="Arial" w:hAnsi="Arial" w:cs="Arial"/>
          <w:spacing w:val="-8"/>
        </w:rPr>
        <w:t xml:space="preserve"> </w:t>
      </w:r>
      <w:r w:rsidRPr="009A1290">
        <w:rPr>
          <w:rFonts w:ascii="Arial" w:hAnsi="Arial" w:cs="Arial"/>
        </w:rPr>
        <w:t>quello</w:t>
      </w:r>
      <w:r w:rsidRPr="009A1290">
        <w:rPr>
          <w:rFonts w:ascii="Arial" w:hAnsi="Arial" w:cs="Arial"/>
          <w:spacing w:val="-9"/>
        </w:rPr>
        <w:t xml:space="preserve"> </w:t>
      </w:r>
      <w:r w:rsidRPr="009A1290">
        <w:rPr>
          <w:rFonts w:ascii="Arial" w:hAnsi="Arial" w:cs="Arial"/>
        </w:rPr>
        <w:t>interessato</w:t>
      </w:r>
      <w:r w:rsidRPr="009A1290">
        <w:rPr>
          <w:rFonts w:ascii="Arial" w:hAnsi="Arial" w:cs="Arial"/>
          <w:spacing w:val="-10"/>
        </w:rPr>
        <w:t xml:space="preserve"> </w:t>
      </w:r>
      <w:r w:rsidRPr="009A1290">
        <w:rPr>
          <w:rFonts w:ascii="Arial" w:hAnsi="Arial" w:cs="Arial"/>
        </w:rPr>
        <w:t>al</w:t>
      </w:r>
      <w:r w:rsidRPr="009A1290">
        <w:rPr>
          <w:rFonts w:ascii="Arial" w:hAnsi="Arial" w:cs="Arial"/>
          <w:spacing w:val="-6"/>
        </w:rPr>
        <w:t xml:space="preserve"> </w:t>
      </w:r>
      <w:r w:rsidRPr="009A1290">
        <w:rPr>
          <w:rFonts w:ascii="Arial" w:hAnsi="Arial" w:cs="Arial"/>
        </w:rPr>
        <w:t>tema</w:t>
      </w:r>
      <w:r w:rsidRPr="009A1290">
        <w:rPr>
          <w:rFonts w:ascii="Arial" w:hAnsi="Arial" w:cs="Arial"/>
          <w:spacing w:val="-7"/>
        </w:rPr>
        <w:t xml:space="preserve"> </w:t>
      </w:r>
      <w:r w:rsidRPr="009A1290">
        <w:rPr>
          <w:rFonts w:ascii="Arial" w:hAnsi="Arial" w:cs="Arial"/>
        </w:rPr>
        <w:t>per</w:t>
      </w:r>
      <w:r w:rsidRPr="009A1290">
        <w:rPr>
          <w:rFonts w:ascii="Arial" w:hAnsi="Arial" w:cs="Arial"/>
          <w:spacing w:val="-8"/>
        </w:rPr>
        <w:t xml:space="preserve"> </w:t>
      </w:r>
      <w:r w:rsidRPr="009A1290">
        <w:rPr>
          <w:rFonts w:ascii="Arial" w:hAnsi="Arial" w:cs="Arial"/>
        </w:rPr>
        <w:t>le</w:t>
      </w:r>
      <w:r w:rsidRPr="009A1290">
        <w:rPr>
          <w:rFonts w:ascii="Arial" w:hAnsi="Arial" w:cs="Arial"/>
          <w:spacing w:val="-11"/>
        </w:rPr>
        <w:t xml:space="preserve"> </w:t>
      </w:r>
      <w:r w:rsidRPr="009A1290">
        <w:rPr>
          <w:rFonts w:ascii="Arial" w:hAnsi="Arial" w:cs="Arial"/>
        </w:rPr>
        <w:t>proprie</w:t>
      </w:r>
      <w:r w:rsidRPr="009A1290">
        <w:rPr>
          <w:rFonts w:ascii="Arial" w:hAnsi="Arial" w:cs="Arial"/>
          <w:spacing w:val="-68"/>
        </w:rPr>
        <w:t xml:space="preserve"> </w:t>
      </w:r>
      <w:r w:rsidRPr="009A1290">
        <w:rPr>
          <w:rFonts w:ascii="Arial" w:hAnsi="Arial" w:cs="Arial"/>
        </w:rPr>
        <w:t>s</w:t>
      </w:r>
      <w:r w:rsidR="00B75CC9">
        <w:rPr>
          <w:rFonts w:ascii="Arial" w:hAnsi="Arial" w:cs="Arial"/>
        </w:rPr>
        <w:t xml:space="preserve"> </w:t>
      </w:r>
      <w:proofErr w:type="spellStart"/>
      <w:r w:rsidRPr="009A1290">
        <w:rPr>
          <w:rFonts w:ascii="Arial" w:hAnsi="Arial" w:cs="Arial"/>
        </w:rPr>
        <w:t>pecifiche</w:t>
      </w:r>
      <w:proofErr w:type="spellEnd"/>
      <w:r w:rsidRPr="009A1290">
        <w:rPr>
          <w:rFonts w:ascii="Arial" w:hAnsi="Arial" w:cs="Arial"/>
          <w:spacing w:val="-2"/>
        </w:rPr>
        <w:t xml:space="preserve"> </w:t>
      </w:r>
      <w:r w:rsidRPr="009A1290">
        <w:rPr>
          <w:rFonts w:ascii="Arial" w:hAnsi="Arial" w:cs="Arial"/>
        </w:rPr>
        <w:t>competenze.</w:t>
      </w:r>
    </w:p>
    <w:p w:rsidR="00B75CC9" w:rsidRPr="009A1290" w:rsidRDefault="00B96E4C" w:rsidP="00B75CC9">
      <w:pPr>
        <w:pStyle w:val="Corpodeltesto"/>
        <w:spacing w:before="122" w:line="276" w:lineRule="auto"/>
        <w:ind w:left="567" w:right="207"/>
        <w:jc w:val="both"/>
        <w:rPr>
          <w:rFonts w:ascii="Arial" w:hAnsi="Arial" w:cs="Arial"/>
        </w:rPr>
      </w:pPr>
      <w:r w:rsidRPr="009A1290">
        <w:rPr>
          <w:rFonts w:ascii="Arial" w:hAnsi="Arial" w:cs="Arial"/>
        </w:rPr>
        <w:t>L’Amministrazione</w:t>
      </w:r>
      <w:r w:rsidRPr="009A1290">
        <w:rPr>
          <w:rFonts w:ascii="Arial" w:hAnsi="Arial" w:cs="Arial"/>
          <w:spacing w:val="-15"/>
        </w:rPr>
        <w:t xml:space="preserve"> </w:t>
      </w:r>
      <w:r w:rsidRPr="009A1290">
        <w:rPr>
          <w:rFonts w:ascii="Arial" w:hAnsi="Arial" w:cs="Arial"/>
        </w:rPr>
        <w:t>si</w:t>
      </w:r>
      <w:r w:rsidRPr="009A1290">
        <w:rPr>
          <w:rFonts w:ascii="Arial" w:hAnsi="Arial" w:cs="Arial"/>
          <w:spacing w:val="-10"/>
        </w:rPr>
        <w:t xml:space="preserve"> </w:t>
      </w:r>
      <w:r w:rsidRPr="009A1290">
        <w:rPr>
          <w:rFonts w:ascii="Arial" w:hAnsi="Arial" w:cs="Arial"/>
        </w:rPr>
        <w:t>è</w:t>
      </w:r>
      <w:r w:rsidRPr="009A1290">
        <w:rPr>
          <w:rFonts w:ascii="Arial" w:hAnsi="Arial" w:cs="Arial"/>
          <w:spacing w:val="-14"/>
        </w:rPr>
        <w:t xml:space="preserve"> </w:t>
      </w:r>
      <w:r w:rsidRPr="009A1290">
        <w:rPr>
          <w:rFonts w:ascii="Arial" w:hAnsi="Arial" w:cs="Arial"/>
        </w:rPr>
        <w:t>avvalsa</w:t>
      </w:r>
      <w:r w:rsidRPr="009A1290">
        <w:rPr>
          <w:rFonts w:ascii="Arial" w:hAnsi="Arial" w:cs="Arial"/>
          <w:spacing w:val="-14"/>
        </w:rPr>
        <w:t xml:space="preserve"> </w:t>
      </w:r>
      <w:r w:rsidRPr="009A1290">
        <w:rPr>
          <w:rFonts w:ascii="Arial" w:hAnsi="Arial" w:cs="Arial"/>
        </w:rPr>
        <w:t>delle</w:t>
      </w:r>
      <w:r w:rsidRPr="009A1290">
        <w:rPr>
          <w:rFonts w:ascii="Arial" w:hAnsi="Arial" w:cs="Arial"/>
          <w:spacing w:val="-14"/>
        </w:rPr>
        <w:t xml:space="preserve"> </w:t>
      </w:r>
      <w:r w:rsidRPr="009A1290">
        <w:rPr>
          <w:rFonts w:ascii="Arial" w:hAnsi="Arial" w:cs="Arial"/>
        </w:rPr>
        <w:t>professionalità</w:t>
      </w:r>
      <w:r w:rsidRPr="009A1290">
        <w:rPr>
          <w:rFonts w:ascii="Arial" w:hAnsi="Arial" w:cs="Arial"/>
          <w:spacing w:val="-12"/>
        </w:rPr>
        <w:t xml:space="preserve"> </w:t>
      </w:r>
      <w:r w:rsidRPr="009A1290">
        <w:rPr>
          <w:rFonts w:ascii="Arial" w:hAnsi="Arial" w:cs="Arial"/>
        </w:rPr>
        <w:t>interne</w:t>
      </w:r>
      <w:r w:rsidRPr="009A1290">
        <w:rPr>
          <w:rFonts w:ascii="Arial" w:hAnsi="Arial" w:cs="Arial"/>
          <w:spacing w:val="-13"/>
        </w:rPr>
        <w:t xml:space="preserve"> </w:t>
      </w:r>
      <w:r w:rsidRPr="009A1290">
        <w:rPr>
          <w:rFonts w:ascii="Arial" w:hAnsi="Arial" w:cs="Arial"/>
        </w:rPr>
        <w:t>e</w:t>
      </w:r>
      <w:r w:rsidRPr="009A1290">
        <w:rPr>
          <w:rFonts w:ascii="Arial" w:hAnsi="Arial" w:cs="Arial"/>
          <w:spacing w:val="-13"/>
        </w:rPr>
        <w:t xml:space="preserve"> </w:t>
      </w:r>
      <w:r w:rsidR="00B75CC9">
        <w:rPr>
          <w:rFonts w:ascii="Arial" w:hAnsi="Arial" w:cs="Arial"/>
        </w:rPr>
        <w:t>degli</w:t>
      </w:r>
      <w:r w:rsidRPr="009A1290">
        <w:rPr>
          <w:rFonts w:ascii="Arial" w:hAnsi="Arial" w:cs="Arial"/>
          <w:spacing w:val="-10"/>
        </w:rPr>
        <w:t xml:space="preserve"> </w:t>
      </w:r>
      <w:r w:rsidRPr="009A1290">
        <w:rPr>
          <w:rFonts w:ascii="Arial" w:hAnsi="Arial" w:cs="Arial"/>
        </w:rPr>
        <w:t>esperti</w:t>
      </w:r>
      <w:r w:rsidRPr="009A1290">
        <w:rPr>
          <w:rFonts w:ascii="Arial" w:hAnsi="Arial" w:cs="Arial"/>
          <w:spacing w:val="-10"/>
        </w:rPr>
        <w:t xml:space="preserve"> </w:t>
      </w:r>
      <w:r w:rsidRPr="009A1290">
        <w:rPr>
          <w:rFonts w:ascii="Arial" w:hAnsi="Arial" w:cs="Arial"/>
        </w:rPr>
        <w:t>offerti</w:t>
      </w:r>
      <w:r w:rsidRPr="009A1290">
        <w:rPr>
          <w:rFonts w:ascii="Arial" w:hAnsi="Arial" w:cs="Arial"/>
          <w:spacing w:val="-11"/>
        </w:rPr>
        <w:t xml:space="preserve"> </w:t>
      </w:r>
      <w:r w:rsidRPr="009A1290">
        <w:rPr>
          <w:rFonts w:ascii="Arial" w:hAnsi="Arial" w:cs="Arial"/>
        </w:rPr>
        <w:t>da</w:t>
      </w:r>
      <w:r w:rsidRPr="009A1290">
        <w:rPr>
          <w:rFonts w:ascii="Arial" w:hAnsi="Arial" w:cs="Arial"/>
          <w:spacing w:val="-12"/>
        </w:rPr>
        <w:t xml:space="preserve"> </w:t>
      </w:r>
      <w:r w:rsidR="00B75CC9">
        <w:rPr>
          <w:rFonts w:ascii="Arial" w:hAnsi="Arial" w:cs="Arial"/>
        </w:rPr>
        <w:t>società</w:t>
      </w:r>
      <w:r w:rsidR="00B75CC9">
        <w:rPr>
          <w:rFonts w:ascii="Arial" w:hAnsi="Arial" w:cs="Arial"/>
          <w:spacing w:val="-68"/>
        </w:rPr>
        <w:t xml:space="preserve">  </w:t>
      </w:r>
      <w:r w:rsidRPr="009A1290">
        <w:rPr>
          <w:rFonts w:ascii="Arial" w:hAnsi="Arial" w:cs="Arial"/>
        </w:rPr>
        <w:t>specialistic</w:t>
      </w:r>
      <w:r w:rsidR="00B75CC9">
        <w:rPr>
          <w:rFonts w:ascii="Arial" w:hAnsi="Arial" w:cs="Arial"/>
        </w:rPr>
        <w:t>he</w:t>
      </w:r>
      <w:r w:rsidRPr="009A1290">
        <w:rPr>
          <w:rFonts w:ascii="Arial" w:hAnsi="Arial" w:cs="Arial"/>
          <w:spacing w:val="-12"/>
        </w:rPr>
        <w:t xml:space="preserve"> </w:t>
      </w:r>
      <w:r w:rsidRPr="009A1290">
        <w:rPr>
          <w:rFonts w:ascii="Arial" w:hAnsi="Arial" w:cs="Arial"/>
        </w:rPr>
        <w:t>per</w:t>
      </w:r>
      <w:r w:rsidRPr="009A1290">
        <w:rPr>
          <w:rFonts w:ascii="Arial" w:hAnsi="Arial" w:cs="Arial"/>
          <w:spacing w:val="-12"/>
        </w:rPr>
        <w:t xml:space="preserve"> </w:t>
      </w:r>
      <w:r w:rsidRPr="009A1290">
        <w:rPr>
          <w:rFonts w:ascii="Arial" w:hAnsi="Arial" w:cs="Arial"/>
        </w:rPr>
        <w:t>elaborare</w:t>
      </w:r>
      <w:r w:rsidRPr="009A1290">
        <w:rPr>
          <w:rFonts w:ascii="Arial" w:hAnsi="Arial" w:cs="Arial"/>
          <w:spacing w:val="-15"/>
        </w:rPr>
        <w:t xml:space="preserve"> </w:t>
      </w:r>
      <w:r w:rsidRPr="009A1290">
        <w:rPr>
          <w:rFonts w:ascii="Arial" w:hAnsi="Arial" w:cs="Arial"/>
        </w:rPr>
        <w:t>percorsi</w:t>
      </w:r>
      <w:r w:rsidRPr="009A1290">
        <w:rPr>
          <w:rFonts w:ascii="Arial" w:hAnsi="Arial" w:cs="Arial"/>
          <w:spacing w:val="-13"/>
        </w:rPr>
        <w:t xml:space="preserve"> </w:t>
      </w:r>
      <w:r w:rsidRPr="009A1290">
        <w:rPr>
          <w:rFonts w:ascii="Arial" w:hAnsi="Arial" w:cs="Arial"/>
        </w:rPr>
        <w:t>di</w:t>
      </w:r>
      <w:r w:rsidRPr="009A1290">
        <w:rPr>
          <w:rFonts w:ascii="Arial" w:hAnsi="Arial" w:cs="Arial"/>
          <w:spacing w:val="-13"/>
        </w:rPr>
        <w:t xml:space="preserve"> </w:t>
      </w:r>
      <w:r w:rsidRPr="009A1290">
        <w:rPr>
          <w:rFonts w:ascii="Arial" w:hAnsi="Arial" w:cs="Arial"/>
        </w:rPr>
        <w:t>approfondimento</w:t>
      </w:r>
      <w:r w:rsidR="00B75CC9">
        <w:rPr>
          <w:rFonts w:ascii="Arial" w:hAnsi="Arial" w:cs="Arial"/>
        </w:rPr>
        <w:t>,</w:t>
      </w:r>
      <w:r w:rsidRPr="009A1290">
        <w:rPr>
          <w:rFonts w:ascii="Arial" w:hAnsi="Arial" w:cs="Arial"/>
          <w:spacing w:val="-13"/>
        </w:rPr>
        <w:t xml:space="preserve"> </w:t>
      </w:r>
      <w:r w:rsidRPr="009A1290">
        <w:rPr>
          <w:rFonts w:ascii="Arial" w:hAnsi="Arial" w:cs="Arial"/>
        </w:rPr>
        <w:t>in</w:t>
      </w:r>
      <w:r w:rsidRPr="009A1290">
        <w:rPr>
          <w:rFonts w:ascii="Arial" w:hAnsi="Arial" w:cs="Arial"/>
          <w:spacing w:val="-14"/>
        </w:rPr>
        <w:t xml:space="preserve"> </w:t>
      </w:r>
      <w:r w:rsidRPr="009A1290">
        <w:rPr>
          <w:rFonts w:ascii="Arial" w:hAnsi="Arial" w:cs="Arial"/>
        </w:rPr>
        <w:t>modalità</w:t>
      </w:r>
      <w:r w:rsidRPr="009A1290">
        <w:rPr>
          <w:rFonts w:ascii="Arial" w:hAnsi="Arial" w:cs="Arial"/>
          <w:spacing w:val="-15"/>
        </w:rPr>
        <w:t xml:space="preserve"> </w:t>
      </w:r>
      <w:r w:rsidR="00B75CC9">
        <w:rPr>
          <w:rFonts w:ascii="Arial" w:hAnsi="Arial" w:cs="Arial"/>
          <w:spacing w:val="-15"/>
        </w:rPr>
        <w:br/>
      </w:r>
      <w:r w:rsidRPr="009A1290">
        <w:rPr>
          <w:rFonts w:ascii="Arial" w:hAnsi="Arial" w:cs="Arial"/>
        </w:rPr>
        <w:t>e-learning</w:t>
      </w:r>
      <w:r w:rsidR="00B75CC9">
        <w:rPr>
          <w:rFonts w:ascii="Arial" w:hAnsi="Arial" w:cs="Arial"/>
        </w:rPr>
        <w:t xml:space="preserve">, per </w:t>
      </w:r>
      <w:r w:rsidR="00B75CC9" w:rsidRPr="009A1290">
        <w:rPr>
          <w:rFonts w:ascii="Arial" w:hAnsi="Arial" w:cs="Arial"/>
        </w:rPr>
        <w:t>una</w:t>
      </w:r>
      <w:r w:rsidR="00B75CC9" w:rsidRPr="009A1290">
        <w:rPr>
          <w:rFonts w:ascii="Arial" w:hAnsi="Arial" w:cs="Arial"/>
          <w:spacing w:val="10"/>
        </w:rPr>
        <w:t xml:space="preserve"> </w:t>
      </w:r>
      <w:r w:rsidR="00B75CC9" w:rsidRPr="009A1290">
        <w:rPr>
          <w:rFonts w:ascii="Arial" w:hAnsi="Arial" w:cs="Arial"/>
        </w:rPr>
        <w:t>grande</w:t>
      </w:r>
      <w:r w:rsidR="00B75CC9" w:rsidRPr="009A1290">
        <w:rPr>
          <w:rFonts w:ascii="Arial" w:hAnsi="Arial" w:cs="Arial"/>
          <w:spacing w:val="11"/>
        </w:rPr>
        <w:t xml:space="preserve"> </w:t>
      </w:r>
      <w:r w:rsidR="00B75CC9" w:rsidRPr="009A1290">
        <w:rPr>
          <w:rFonts w:ascii="Arial" w:hAnsi="Arial" w:cs="Arial"/>
        </w:rPr>
        <w:t>opportunità</w:t>
      </w:r>
      <w:r w:rsidR="00B75CC9" w:rsidRPr="009A1290">
        <w:rPr>
          <w:rFonts w:ascii="Arial" w:hAnsi="Arial" w:cs="Arial"/>
          <w:spacing w:val="10"/>
        </w:rPr>
        <w:t xml:space="preserve"> </w:t>
      </w:r>
      <w:r w:rsidR="00B75CC9" w:rsidRPr="009A1290">
        <w:rPr>
          <w:rFonts w:ascii="Arial" w:hAnsi="Arial" w:cs="Arial"/>
        </w:rPr>
        <w:t>di</w:t>
      </w:r>
      <w:r w:rsidR="00B75CC9" w:rsidRPr="009A1290">
        <w:rPr>
          <w:rFonts w:ascii="Arial" w:hAnsi="Arial" w:cs="Arial"/>
          <w:spacing w:val="12"/>
        </w:rPr>
        <w:t xml:space="preserve"> </w:t>
      </w:r>
      <w:r w:rsidR="00B75CC9" w:rsidRPr="009A1290">
        <w:rPr>
          <w:rFonts w:ascii="Arial" w:hAnsi="Arial" w:cs="Arial"/>
        </w:rPr>
        <w:t>crescita</w:t>
      </w:r>
      <w:r w:rsidR="00B75CC9" w:rsidRPr="009A1290">
        <w:rPr>
          <w:rFonts w:ascii="Arial" w:hAnsi="Arial" w:cs="Arial"/>
          <w:spacing w:val="10"/>
        </w:rPr>
        <w:t xml:space="preserve"> </w:t>
      </w:r>
      <w:r w:rsidR="00B75CC9" w:rsidRPr="009A1290">
        <w:rPr>
          <w:rFonts w:ascii="Arial" w:hAnsi="Arial" w:cs="Arial"/>
        </w:rPr>
        <w:t>finalizzata a fornire una risposta sempre più efficace e di qualità ai</w:t>
      </w:r>
      <w:r w:rsidR="00B75CC9" w:rsidRPr="009A1290">
        <w:rPr>
          <w:rFonts w:ascii="Arial" w:hAnsi="Arial" w:cs="Arial"/>
          <w:spacing w:val="1"/>
        </w:rPr>
        <w:t xml:space="preserve"> </w:t>
      </w:r>
      <w:r w:rsidR="00B75CC9" w:rsidRPr="009A1290">
        <w:rPr>
          <w:rFonts w:ascii="Arial" w:hAnsi="Arial" w:cs="Arial"/>
        </w:rPr>
        <w:t>bisogni</w:t>
      </w:r>
      <w:r w:rsidR="00B75CC9" w:rsidRPr="009A1290">
        <w:rPr>
          <w:rFonts w:ascii="Arial" w:hAnsi="Arial" w:cs="Arial"/>
          <w:spacing w:val="1"/>
        </w:rPr>
        <w:t xml:space="preserve"> </w:t>
      </w:r>
      <w:r w:rsidR="00B75CC9" w:rsidRPr="009A1290">
        <w:rPr>
          <w:rFonts w:ascii="Arial" w:hAnsi="Arial" w:cs="Arial"/>
        </w:rPr>
        <w:t>dei</w:t>
      </w:r>
      <w:r w:rsidR="00B75CC9" w:rsidRPr="009A1290">
        <w:rPr>
          <w:rFonts w:ascii="Arial" w:hAnsi="Arial" w:cs="Arial"/>
          <w:spacing w:val="2"/>
        </w:rPr>
        <w:t xml:space="preserve"> </w:t>
      </w:r>
      <w:r w:rsidR="00B75CC9" w:rsidRPr="009A1290">
        <w:rPr>
          <w:rFonts w:ascii="Arial" w:hAnsi="Arial" w:cs="Arial"/>
        </w:rPr>
        <w:t>cittadini.</w:t>
      </w:r>
    </w:p>
    <w:p w:rsidR="00B96E4C" w:rsidRPr="009A1290" w:rsidRDefault="00B96E4C" w:rsidP="00B75CC9">
      <w:pPr>
        <w:pStyle w:val="Corpodeltesto"/>
        <w:spacing w:before="118" w:line="276" w:lineRule="auto"/>
        <w:ind w:left="567" w:right="207"/>
        <w:jc w:val="both"/>
        <w:rPr>
          <w:rFonts w:ascii="Arial" w:hAnsi="Arial" w:cs="Arial"/>
        </w:rPr>
      </w:pPr>
    </w:p>
    <w:p w:rsidR="00B96E4C" w:rsidRDefault="00B96E4C" w:rsidP="00B96E4C">
      <w:pPr>
        <w:pStyle w:val="Corpodeltesto"/>
        <w:spacing w:before="8"/>
        <w:rPr>
          <w:sz w:val="18"/>
        </w:rPr>
      </w:pPr>
    </w:p>
    <w:p w:rsidR="00B96E4C" w:rsidRPr="009A1290" w:rsidRDefault="00B96E4C" w:rsidP="00B96E4C">
      <w:pPr>
        <w:pStyle w:val="Heading4"/>
        <w:ind w:left="567" w:firstLine="0"/>
        <w:rPr>
          <w:u w:val="none"/>
        </w:rPr>
      </w:pPr>
      <w:r>
        <w:rPr>
          <w:u w:val="none"/>
        </w:rPr>
        <w:t>3.2.5.3</w:t>
      </w:r>
      <w:r w:rsidRPr="009A1290">
        <w:rPr>
          <w:u w:val="none"/>
        </w:rPr>
        <w:t xml:space="preserve"> - Salute digitale</w:t>
      </w:r>
    </w:p>
    <w:p w:rsidR="00B96E4C" w:rsidRPr="006F68C4" w:rsidRDefault="00B96E4C" w:rsidP="00B96E4C">
      <w:pPr>
        <w:pStyle w:val="Corpodeltesto"/>
        <w:spacing w:before="158" w:line="276" w:lineRule="auto"/>
        <w:ind w:left="192" w:right="291"/>
        <w:jc w:val="both"/>
        <w:rPr>
          <w:rFonts w:ascii="Arial" w:hAnsi="Arial" w:cs="Arial"/>
        </w:rPr>
      </w:pPr>
      <w:r w:rsidRPr="006F68C4">
        <w:rPr>
          <w:rFonts w:ascii="Arial" w:hAnsi="Arial" w:cs="Arial"/>
        </w:rPr>
        <w:t>In linea con le indicazioni della Strategia per la Crescita digitale del Paese e con le previsioni</w:t>
      </w:r>
      <w:r w:rsidRPr="006F68C4">
        <w:rPr>
          <w:rFonts w:ascii="Arial" w:hAnsi="Arial" w:cs="Arial"/>
          <w:spacing w:val="1"/>
        </w:rPr>
        <w:t xml:space="preserve"> </w:t>
      </w:r>
      <w:r w:rsidRPr="006F68C4">
        <w:rPr>
          <w:rFonts w:ascii="Arial" w:hAnsi="Arial" w:cs="Arial"/>
        </w:rPr>
        <w:t xml:space="preserve">inserite da </w:t>
      </w:r>
      <w:proofErr w:type="spellStart"/>
      <w:r w:rsidRPr="006F68C4">
        <w:rPr>
          <w:rFonts w:ascii="Arial" w:hAnsi="Arial" w:cs="Arial"/>
        </w:rPr>
        <w:t>AgID</w:t>
      </w:r>
      <w:proofErr w:type="spellEnd"/>
      <w:r w:rsidRPr="006F68C4">
        <w:rPr>
          <w:rFonts w:ascii="Arial" w:hAnsi="Arial" w:cs="Arial"/>
        </w:rPr>
        <w:t xml:space="preserve"> nel Piano Triennale per l’Informatica nella Pubblica Amministrazione 2019 –</w:t>
      </w:r>
      <w:r w:rsidRPr="006F68C4">
        <w:rPr>
          <w:rFonts w:ascii="Arial" w:hAnsi="Arial" w:cs="Arial"/>
          <w:spacing w:val="1"/>
        </w:rPr>
        <w:t xml:space="preserve"> </w:t>
      </w:r>
      <w:r w:rsidRPr="006F68C4">
        <w:rPr>
          <w:rFonts w:ascii="Arial" w:hAnsi="Arial" w:cs="Arial"/>
        </w:rPr>
        <w:t>2021,</w:t>
      </w:r>
      <w:r w:rsidRPr="006F68C4">
        <w:rPr>
          <w:rFonts w:ascii="Arial" w:hAnsi="Arial" w:cs="Arial"/>
          <w:spacing w:val="-6"/>
        </w:rPr>
        <w:t xml:space="preserve"> </w:t>
      </w:r>
      <w:r w:rsidRPr="006F68C4">
        <w:rPr>
          <w:rFonts w:ascii="Arial" w:hAnsi="Arial" w:cs="Arial"/>
        </w:rPr>
        <w:t>l’Ente</w:t>
      </w:r>
      <w:r w:rsidRPr="006F68C4">
        <w:rPr>
          <w:rFonts w:ascii="Arial" w:hAnsi="Arial" w:cs="Arial"/>
          <w:spacing w:val="-6"/>
        </w:rPr>
        <w:t xml:space="preserve"> </w:t>
      </w:r>
      <w:r w:rsidRPr="006F68C4">
        <w:rPr>
          <w:rFonts w:ascii="Arial" w:hAnsi="Arial" w:cs="Arial"/>
        </w:rPr>
        <w:t>ha</w:t>
      </w:r>
      <w:r w:rsidRPr="006F68C4">
        <w:rPr>
          <w:rFonts w:ascii="Arial" w:hAnsi="Arial" w:cs="Arial"/>
          <w:spacing w:val="-5"/>
        </w:rPr>
        <w:t xml:space="preserve"> </w:t>
      </w:r>
      <w:r w:rsidRPr="006F68C4">
        <w:rPr>
          <w:rFonts w:ascii="Arial" w:hAnsi="Arial" w:cs="Arial"/>
        </w:rPr>
        <w:t>adottato</w:t>
      </w:r>
      <w:r w:rsidRPr="006F68C4">
        <w:rPr>
          <w:rFonts w:ascii="Arial" w:hAnsi="Arial" w:cs="Arial"/>
          <w:spacing w:val="-4"/>
        </w:rPr>
        <w:t xml:space="preserve"> </w:t>
      </w:r>
      <w:r w:rsidRPr="006F68C4">
        <w:rPr>
          <w:rFonts w:ascii="Arial" w:hAnsi="Arial" w:cs="Arial"/>
        </w:rPr>
        <w:t>tecnologie</w:t>
      </w:r>
      <w:r w:rsidRPr="006F68C4">
        <w:rPr>
          <w:rFonts w:ascii="Arial" w:hAnsi="Arial" w:cs="Arial"/>
          <w:spacing w:val="-6"/>
        </w:rPr>
        <w:t xml:space="preserve"> </w:t>
      </w:r>
      <w:r w:rsidRPr="006F68C4">
        <w:rPr>
          <w:rFonts w:ascii="Arial" w:hAnsi="Arial" w:cs="Arial"/>
        </w:rPr>
        <w:t>informatiche</w:t>
      </w:r>
      <w:r w:rsidRPr="006F68C4">
        <w:rPr>
          <w:rFonts w:ascii="Arial" w:hAnsi="Arial" w:cs="Arial"/>
          <w:spacing w:val="-6"/>
        </w:rPr>
        <w:t xml:space="preserve"> </w:t>
      </w:r>
      <w:r w:rsidRPr="006F68C4">
        <w:rPr>
          <w:rFonts w:ascii="Arial" w:hAnsi="Arial" w:cs="Arial"/>
        </w:rPr>
        <w:t>che</w:t>
      </w:r>
      <w:r w:rsidRPr="006F68C4">
        <w:rPr>
          <w:rFonts w:ascii="Arial" w:hAnsi="Arial" w:cs="Arial"/>
          <w:spacing w:val="-3"/>
        </w:rPr>
        <w:t xml:space="preserve"> </w:t>
      </w:r>
      <w:r w:rsidRPr="006F68C4">
        <w:rPr>
          <w:rFonts w:ascii="Arial" w:hAnsi="Arial" w:cs="Arial"/>
        </w:rPr>
        <w:t>consentono</w:t>
      </w:r>
      <w:r w:rsidRPr="006F68C4">
        <w:rPr>
          <w:rFonts w:ascii="Arial" w:hAnsi="Arial" w:cs="Arial"/>
          <w:spacing w:val="-7"/>
        </w:rPr>
        <w:t xml:space="preserve"> </w:t>
      </w:r>
      <w:r w:rsidRPr="006F68C4">
        <w:rPr>
          <w:rFonts w:ascii="Arial" w:hAnsi="Arial" w:cs="Arial"/>
        </w:rPr>
        <w:t>di</w:t>
      </w:r>
      <w:r w:rsidRPr="006F68C4">
        <w:rPr>
          <w:rFonts w:ascii="Arial" w:hAnsi="Arial" w:cs="Arial"/>
          <w:spacing w:val="-3"/>
        </w:rPr>
        <w:t xml:space="preserve"> </w:t>
      </w:r>
      <w:r w:rsidRPr="006F68C4">
        <w:rPr>
          <w:rFonts w:ascii="Arial" w:hAnsi="Arial" w:cs="Arial"/>
        </w:rPr>
        <w:t>sfruttare</w:t>
      </w:r>
      <w:r w:rsidRPr="006F68C4">
        <w:rPr>
          <w:rFonts w:ascii="Arial" w:hAnsi="Arial" w:cs="Arial"/>
          <w:spacing w:val="-7"/>
        </w:rPr>
        <w:t xml:space="preserve"> </w:t>
      </w:r>
      <w:r w:rsidRPr="006F68C4">
        <w:rPr>
          <w:rFonts w:ascii="Arial" w:hAnsi="Arial" w:cs="Arial"/>
        </w:rPr>
        <w:t>la</w:t>
      </w:r>
      <w:r w:rsidRPr="006F68C4">
        <w:rPr>
          <w:rFonts w:ascii="Arial" w:hAnsi="Arial" w:cs="Arial"/>
          <w:spacing w:val="-4"/>
        </w:rPr>
        <w:t xml:space="preserve"> </w:t>
      </w:r>
      <w:r w:rsidRPr="006F68C4">
        <w:rPr>
          <w:rFonts w:ascii="Arial" w:hAnsi="Arial" w:cs="Arial"/>
        </w:rPr>
        <w:t>rete</w:t>
      </w:r>
      <w:r w:rsidRPr="006F68C4">
        <w:rPr>
          <w:rFonts w:ascii="Arial" w:hAnsi="Arial" w:cs="Arial"/>
          <w:spacing w:val="-7"/>
        </w:rPr>
        <w:t xml:space="preserve"> </w:t>
      </w:r>
      <w:r w:rsidRPr="006F68C4">
        <w:rPr>
          <w:rFonts w:ascii="Arial" w:hAnsi="Arial" w:cs="Arial"/>
        </w:rPr>
        <w:t>internet</w:t>
      </w:r>
      <w:r w:rsidRPr="006F68C4">
        <w:rPr>
          <w:rFonts w:ascii="Arial" w:hAnsi="Arial" w:cs="Arial"/>
          <w:spacing w:val="-3"/>
        </w:rPr>
        <w:t xml:space="preserve"> </w:t>
      </w:r>
      <w:r w:rsidRPr="006F68C4">
        <w:rPr>
          <w:rFonts w:ascii="Arial" w:hAnsi="Arial" w:cs="Arial"/>
        </w:rPr>
        <w:t>per</w:t>
      </w:r>
      <w:r w:rsidRPr="006F68C4">
        <w:rPr>
          <w:rFonts w:ascii="Arial" w:hAnsi="Arial" w:cs="Arial"/>
          <w:spacing w:val="-68"/>
        </w:rPr>
        <w:t xml:space="preserve"> </w:t>
      </w:r>
      <w:r w:rsidRPr="006F68C4">
        <w:rPr>
          <w:rFonts w:ascii="Arial" w:hAnsi="Arial" w:cs="Arial"/>
        </w:rPr>
        <w:t>distribuire</w:t>
      </w:r>
      <w:r w:rsidRPr="006F68C4">
        <w:rPr>
          <w:rFonts w:ascii="Arial" w:hAnsi="Arial" w:cs="Arial"/>
          <w:spacing w:val="-3"/>
        </w:rPr>
        <w:t xml:space="preserve"> </w:t>
      </w:r>
      <w:r w:rsidRPr="006F68C4">
        <w:rPr>
          <w:rFonts w:ascii="Arial" w:hAnsi="Arial" w:cs="Arial"/>
        </w:rPr>
        <w:t>risorse</w:t>
      </w:r>
      <w:r w:rsidRPr="006F68C4">
        <w:rPr>
          <w:rFonts w:ascii="Arial" w:hAnsi="Arial" w:cs="Arial"/>
          <w:spacing w:val="-2"/>
        </w:rPr>
        <w:t xml:space="preserve"> </w:t>
      </w:r>
      <w:r w:rsidRPr="006F68C4">
        <w:rPr>
          <w:rFonts w:ascii="Arial" w:hAnsi="Arial" w:cs="Arial"/>
        </w:rPr>
        <w:t>software</w:t>
      </w:r>
      <w:r w:rsidRPr="006F68C4">
        <w:rPr>
          <w:rFonts w:ascii="Arial" w:hAnsi="Arial" w:cs="Arial"/>
          <w:spacing w:val="-1"/>
        </w:rPr>
        <w:t xml:space="preserve"> </w:t>
      </w:r>
      <w:r w:rsidRPr="006F68C4">
        <w:rPr>
          <w:rFonts w:ascii="Arial" w:hAnsi="Arial" w:cs="Arial"/>
        </w:rPr>
        <w:t>e hardware da</w:t>
      </w:r>
      <w:r w:rsidRPr="006F68C4">
        <w:rPr>
          <w:rFonts w:ascii="Arial" w:hAnsi="Arial" w:cs="Arial"/>
          <w:spacing w:val="-2"/>
        </w:rPr>
        <w:t xml:space="preserve"> </w:t>
      </w:r>
      <w:r w:rsidRPr="006F68C4">
        <w:rPr>
          <w:rFonts w:ascii="Arial" w:hAnsi="Arial" w:cs="Arial"/>
        </w:rPr>
        <w:t>remoto</w:t>
      </w:r>
      <w:r>
        <w:rPr>
          <w:rFonts w:ascii="Arial" w:hAnsi="Arial" w:cs="Arial"/>
          <w:spacing w:val="3"/>
        </w:rPr>
        <w:t>.</w:t>
      </w:r>
    </w:p>
    <w:p w:rsidR="00B96E4C" w:rsidRDefault="00B96E4C" w:rsidP="00B96E4C">
      <w:pPr>
        <w:pStyle w:val="Corpodeltesto"/>
      </w:pPr>
    </w:p>
    <w:p w:rsidR="00B96E4C" w:rsidRPr="009A1290" w:rsidRDefault="00B96E4C" w:rsidP="00B96E4C">
      <w:pPr>
        <w:pStyle w:val="Heading4"/>
        <w:ind w:left="567" w:firstLine="0"/>
        <w:rPr>
          <w:u w:val="none"/>
        </w:rPr>
      </w:pPr>
      <w:r w:rsidRPr="009A1290">
        <w:rPr>
          <w:u w:val="none"/>
        </w:rPr>
        <w:t>3.2.5.4 - Salute economico-finanziaria</w:t>
      </w:r>
    </w:p>
    <w:p w:rsidR="00B96E4C" w:rsidRPr="006F68C4" w:rsidRDefault="00B96E4C" w:rsidP="00B96E4C">
      <w:pPr>
        <w:pStyle w:val="Corpodeltesto"/>
        <w:spacing w:before="158" w:line="276" w:lineRule="auto"/>
        <w:ind w:left="192" w:right="349"/>
        <w:jc w:val="both"/>
        <w:rPr>
          <w:rFonts w:ascii="Arial" w:hAnsi="Arial" w:cs="Arial"/>
        </w:rPr>
      </w:pPr>
      <w:r w:rsidRPr="006F68C4">
        <w:rPr>
          <w:rFonts w:ascii="Arial" w:hAnsi="Arial" w:cs="Arial"/>
        </w:rPr>
        <w:t>I</w:t>
      </w:r>
      <w:r w:rsidRPr="006F68C4">
        <w:rPr>
          <w:rFonts w:ascii="Arial" w:hAnsi="Arial" w:cs="Arial"/>
          <w:spacing w:val="-8"/>
        </w:rPr>
        <w:t xml:space="preserve"> </w:t>
      </w:r>
      <w:r w:rsidRPr="006F68C4">
        <w:rPr>
          <w:rFonts w:ascii="Arial" w:hAnsi="Arial" w:cs="Arial"/>
        </w:rPr>
        <w:t>costi</w:t>
      </w:r>
      <w:r w:rsidRPr="006F68C4">
        <w:rPr>
          <w:rFonts w:ascii="Arial" w:hAnsi="Arial" w:cs="Arial"/>
          <w:spacing w:val="-5"/>
        </w:rPr>
        <w:t xml:space="preserve"> </w:t>
      </w:r>
      <w:r w:rsidRPr="006F68C4">
        <w:rPr>
          <w:rFonts w:ascii="Arial" w:hAnsi="Arial" w:cs="Arial"/>
        </w:rPr>
        <w:t>e</w:t>
      </w:r>
      <w:r w:rsidRPr="006F68C4">
        <w:rPr>
          <w:rFonts w:ascii="Arial" w:hAnsi="Arial" w:cs="Arial"/>
          <w:spacing w:val="-7"/>
        </w:rPr>
        <w:t xml:space="preserve"> </w:t>
      </w:r>
      <w:r w:rsidRPr="006F68C4">
        <w:rPr>
          <w:rFonts w:ascii="Arial" w:hAnsi="Arial" w:cs="Arial"/>
        </w:rPr>
        <w:t>gli</w:t>
      </w:r>
      <w:r w:rsidRPr="006F68C4">
        <w:rPr>
          <w:rFonts w:ascii="Arial" w:hAnsi="Arial" w:cs="Arial"/>
          <w:spacing w:val="-5"/>
        </w:rPr>
        <w:t xml:space="preserve"> </w:t>
      </w:r>
      <w:r w:rsidRPr="006F68C4">
        <w:rPr>
          <w:rFonts w:ascii="Arial" w:hAnsi="Arial" w:cs="Arial"/>
        </w:rPr>
        <w:t>investimenti</w:t>
      </w:r>
      <w:r w:rsidRPr="006F68C4">
        <w:rPr>
          <w:rFonts w:ascii="Arial" w:hAnsi="Arial" w:cs="Arial"/>
          <w:spacing w:val="-7"/>
        </w:rPr>
        <w:t xml:space="preserve"> </w:t>
      </w:r>
      <w:r w:rsidRPr="006F68C4">
        <w:rPr>
          <w:rFonts w:ascii="Arial" w:hAnsi="Arial" w:cs="Arial"/>
        </w:rPr>
        <w:t>per</w:t>
      </w:r>
      <w:r w:rsidRPr="006F68C4">
        <w:rPr>
          <w:rFonts w:ascii="Arial" w:hAnsi="Arial" w:cs="Arial"/>
          <w:spacing w:val="-9"/>
        </w:rPr>
        <w:t xml:space="preserve"> </w:t>
      </w:r>
      <w:r w:rsidRPr="006F68C4">
        <w:rPr>
          <w:rFonts w:ascii="Arial" w:hAnsi="Arial" w:cs="Arial"/>
        </w:rPr>
        <w:t>la</w:t>
      </w:r>
      <w:r w:rsidRPr="006F68C4">
        <w:rPr>
          <w:rFonts w:ascii="Arial" w:hAnsi="Arial" w:cs="Arial"/>
          <w:spacing w:val="-7"/>
        </w:rPr>
        <w:t xml:space="preserve"> </w:t>
      </w:r>
      <w:r w:rsidRPr="006F68C4">
        <w:rPr>
          <w:rFonts w:ascii="Arial" w:hAnsi="Arial" w:cs="Arial"/>
        </w:rPr>
        <w:t>formazione</w:t>
      </w:r>
      <w:r w:rsidRPr="006F68C4">
        <w:rPr>
          <w:rFonts w:ascii="Arial" w:hAnsi="Arial" w:cs="Arial"/>
          <w:spacing w:val="-7"/>
        </w:rPr>
        <w:t xml:space="preserve"> </w:t>
      </w:r>
      <w:r w:rsidRPr="006F68C4">
        <w:rPr>
          <w:rFonts w:ascii="Arial" w:hAnsi="Arial" w:cs="Arial"/>
        </w:rPr>
        <w:t>delle</w:t>
      </w:r>
      <w:r w:rsidRPr="006F68C4">
        <w:rPr>
          <w:rFonts w:ascii="Arial" w:hAnsi="Arial" w:cs="Arial"/>
          <w:spacing w:val="-8"/>
        </w:rPr>
        <w:t xml:space="preserve"> </w:t>
      </w:r>
      <w:r w:rsidRPr="006F68C4">
        <w:rPr>
          <w:rFonts w:ascii="Arial" w:hAnsi="Arial" w:cs="Arial"/>
        </w:rPr>
        <w:t>competenze</w:t>
      </w:r>
      <w:r w:rsidRPr="006F68C4">
        <w:rPr>
          <w:rFonts w:ascii="Arial" w:hAnsi="Arial" w:cs="Arial"/>
          <w:spacing w:val="-7"/>
        </w:rPr>
        <w:t xml:space="preserve"> </w:t>
      </w:r>
      <w:r w:rsidRPr="006F68C4">
        <w:rPr>
          <w:rFonts w:ascii="Arial" w:hAnsi="Arial" w:cs="Arial"/>
        </w:rPr>
        <w:t>direzionali,</w:t>
      </w:r>
      <w:r w:rsidRPr="006F68C4">
        <w:rPr>
          <w:rFonts w:ascii="Arial" w:hAnsi="Arial" w:cs="Arial"/>
          <w:spacing w:val="-8"/>
        </w:rPr>
        <w:t xml:space="preserve"> </w:t>
      </w:r>
      <w:r w:rsidRPr="006F68C4">
        <w:rPr>
          <w:rFonts w:ascii="Arial" w:hAnsi="Arial" w:cs="Arial"/>
        </w:rPr>
        <w:t>organizzative</w:t>
      </w:r>
      <w:r w:rsidRPr="006F68C4">
        <w:rPr>
          <w:rFonts w:ascii="Arial" w:hAnsi="Arial" w:cs="Arial"/>
          <w:spacing w:val="-9"/>
        </w:rPr>
        <w:t xml:space="preserve"> </w:t>
      </w:r>
      <w:r w:rsidRPr="006F68C4">
        <w:rPr>
          <w:rFonts w:ascii="Arial" w:hAnsi="Arial" w:cs="Arial"/>
        </w:rPr>
        <w:t>e</w:t>
      </w:r>
      <w:r w:rsidRPr="006F68C4">
        <w:rPr>
          <w:rFonts w:ascii="Arial" w:hAnsi="Arial" w:cs="Arial"/>
          <w:spacing w:val="-6"/>
        </w:rPr>
        <w:t xml:space="preserve"> </w:t>
      </w:r>
      <w:r w:rsidRPr="006F68C4">
        <w:rPr>
          <w:rFonts w:ascii="Arial" w:hAnsi="Arial" w:cs="Arial"/>
        </w:rPr>
        <w:t>digitali,</w:t>
      </w:r>
      <w:r w:rsidRPr="006F68C4">
        <w:rPr>
          <w:rFonts w:ascii="Arial" w:hAnsi="Arial" w:cs="Arial"/>
          <w:spacing w:val="-68"/>
        </w:rPr>
        <w:t xml:space="preserve"> </w:t>
      </w:r>
      <w:r w:rsidRPr="006F68C4">
        <w:rPr>
          <w:rFonts w:ascii="Arial" w:hAnsi="Arial" w:cs="Arial"/>
        </w:rPr>
        <w:t xml:space="preserve">per investimenti in supporti </w:t>
      </w:r>
      <w:r w:rsidR="00C5772A">
        <w:rPr>
          <w:rFonts w:ascii="Arial" w:hAnsi="Arial" w:cs="Arial"/>
        </w:rPr>
        <w:t xml:space="preserve">software, </w:t>
      </w:r>
      <w:r w:rsidRPr="006F68C4">
        <w:rPr>
          <w:rFonts w:ascii="Arial" w:hAnsi="Arial" w:cs="Arial"/>
        </w:rPr>
        <w:t>hardware e infrastrutture digitali funzionali al lavoro agile, per</w:t>
      </w:r>
      <w:r w:rsidRPr="006F68C4">
        <w:rPr>
          <w:rFonts w:ascii="Arial" w:hAnsi="Arial" w:cs="Arial"/>
          <w:spacing w:val="1"/>
        </w:rPr>
        <w:t xml:space="preserve"> </w:t>
      </w:r>
      <w:r w:rsidRPr="006F68C4">
        <w:rPr>
          <w:rFonts w:ascii="Arial" w:hAnsi="Arial" w:cs="Arial"/>
        </w:rPr>
        <w:t>investimenti</w:t>
      </w:r>
      <w:r w:rsidRPr="006F68C4">
        <w:rPr>
          <w:rFonts w:ascii="Arial" w:hAnsi="Arial" w:cs="Arial"/>
          <w:spacing w:val="1"/>
        </w:rPr>
        <w:t xml:space="preserve"> </w:t>
      </w:r>
      <w:r w:rsidRPr="006F68C4">
        <w:rPr>
          <w:rFonts w:ascii="Arial" w:hAnsi="Arial" w:cs="Arial"/>
        </w:rPr>
        <w:t>in</w:t>
      </w:r>
      <w:r w:rsidRPr="006F68C4">
        <w:rPr>
          <w:rFonts w:ascii="Arial" w:hAnsi="Arial" w:cs="Arial"/>
          <w:spacing w:val="1"/>
        </w:rPr>
        <w:t xml:space="preserve"> </w:t>
      </w:r>
      <w:r w:rsidRPr="006F68C4">
        <w:rPr>
          <w:rFonts w:ascii="Arial" w:hAnsi="Arial" w:cs="Arial"/>
        </w:rPr>
        <w:t>digitalizzazione di</w:t>
      </w:r>
      <w:r w:rsidRPr="006F68C4">
        <w:rPr>
          <w:rFonts w:ascii="Arial" w:hAnsi="Arial" w:cs="Arial"/>
          <w:spacing w:val="1"/>
        </w:rPr>
        <w:t xml:space="preserve"> </w:t>
      </w:r>
      <w:r w:rsidRPr="006F68C4">
        <w:rPr>
          <w:rFonts w:ascii="Arial" w:hAnsi="Arial" w:cs="Arial"/>
        </w:rPr>
        <w:t>procedure</w:t>
      </w:r>
      <w:r w:rsidRPr="006F68C4">
        <w:rPr>
          <w:rFonts w:ascii="Arial" w:hAnsi="Arial" w:cs="Arial"/>
          <w:spacing w:val="1"/>
        </w:rPr>
        <w:t xml:space="preserve"> </w:t>
      </w:r>
      <w:r w:rsidRPr="006F68C4">
        <w:rPr>
          <w:rFonts w:ascii="Arial" w:hAnsi="Arial" w:cs="Arial"/>
        </w:rPr>
        <w:t>amministrative e di</w:t>
      </w:r>
      <w:r w:rsidRPr="006F68C4">
        <w:rPr>
          <w:rFonts w:ascii="Arial" w:hAnsi="Arial" w:cs="Arial"/>
          <w:spacing w:val="1"/>
        </w:rPr>
        <w:t xml:space="preserve"> </w:t>
      </w:r>
      <w:r w:rsidRPr="006F68C4">
        <w:rPr>
          <w:rFonts w:ascii="Arial" w:hAnsi="Arial" w:cs="Arial"/>
        </w:rPr>
        <w:t>processi, di</w:t>
      </w:r>
      <w:r w:rsidRPr="006F68C4">
        <w:rPr>
          <w:rFonts w:ascii="Arial" w:hAnsi="Arial" w:cs="Arial"/>
          <w:spacing w:val="1"/>
        </w:rPr>
        <w:t xml:space="preserve"> </w:t>
      </w:r>
      <w:r w:rsidRPr="006F68C4">
        <w:rPr>
          <w:rFonts w:ascii="Arial" w:hAnsi="Arial" w:cs="Arial"/>
        </w:rPr>
        <w:t>modalità di</w:t>
      </w:r>
      <w:r w:rsidRPr="006F68C4">
        <w:rPr>
          <w:rFonts w:ascii="Arial" w:hAnsi="Arial" w:cs="Arial"/>
          <w:spacing w:val="1"/>
        </w:rPr>
        <w:t xml:space="preserve"> </w:t>
      </w:r>
      <w:r w:rsidRPr="006F68C4">
        <w:rPr>
          <w:rFonts w:ascii="Arial" w:hAnsi="Arial" w:cs="Arial"/>
        </w:rPr>
        <w:t>erogazione</w:t>
      </w:r>
      <w:r w:rsidRPr="006F68C4">
        <w:rPr>
          <w:rFonts w:ascii="Arial" w:hAnsi="Arial" w:cs="Arial"/>
          <w:spacing w:val="-3"/>
        </w:rPr>
        <w:t xml:space="preserve"> </w:t>
      </w:r>
      <w:r w:rsidRPr="006F68C4">
        <w:rPr>
          <w:rFonts w:ascii="Arial" w:hAnsi="Arial" w:cs="Arial"/>
        </w:rPr>
        <w:t>dei</w:t>
      </w:r>
      <w:r w:rsidRPr="006F68C4">
        <w:rPr>
          <w:rFonts w:ascii="Arial" w:hAnsi="Arial" w:cs="Arial"/>
          <w:spacing w:val="2"/>
        </w:rPr>
        <w:t xml:space="preserve"> </w:t>
      </w:r>
      <w:r w:rsidRPr="006F68C4">
        <w:rPr>
          <w:rFonts w:ascii="Arial" w:hAnsi="Arial" w:cs="Arial"/>
        </w:rPr>
        <w:t>servizi,</w:t>
      </w:r>
      <w:r w:rsidRPr="006F68C4">
        <w:rPr>
          <w:rFonts w:ascii="Arial" w:hAnsi="Arial" w:cs="Arial"/>
          <w:spacing w:val="-2"/>
        </w:rPr>
        <w:t xml:space="preserve"> </w:t>
      </w:r>
      <w:r w:rsidRPr="006F68C4">
        <w:rPr>
          <w:rFonts w:ascii="Arial" w:hAnsi="Arial" w:cs="Arial"/>
        </w:rPr>
        <w:t>sono contenuti</w:t>
      </w:r>
      <w:r w:rsidRPr="006F68C4">
        <w:rPr>
          <w:rFonts w:ascii="Arial" w:hAnsi="Arial" w:cs="Arial"/>
          <w:spacing w:val="1"/>
        </w:rPr>
        <w:t xml:space="preserve"> </w:t>
      </w:r>
      <w:r w:rsidRPr="006F68C4">
        <w:rPr>
          <w:rFonts w:ascii="Arial" w:hAnsi="Arial" w:cs="Arial"/>
        </w:rPr>
        <w:t>nel</w:t>
      </w:r>
      <w:r w:rsidRPr="006F68C4">
        <w:rPr>
          <w:rFonts w:ascii="Arial" w:hAnsi="Arial" w:cs="Arial"/>
          <w:spacing w:val="5"/>
        </w:rPr>
        <w:t xml:space="preserve"> </w:t>
      </w:r>
      <w:r w:rsidRPr="006F68C4">
        <w:rPr>
          <w:rFonts w:ascii="Arial" w:hAnsi="Arial" w:cs="Arial"/>
        </w:rPr>
        <w:t>PEG.</w:t>
      </w:r>
    </w:p>
    <w:p w:rsidR="00B96E4C" w:rsidRDefault="00B96E4C" w:rsidP="00B96E4C">
      <w:pPr>
        <w:pStyle w:val="Corpodeltesto"/>
        <w:spacing w:before="9"/>
        <w:rPr>
          <w:sz w:val="18"/>
        </w:rPr>
      </w:pPr>
    </w:p>
    <w:p w:rsidR="00242945" w:rsidRDefault="00242945" w:rsidP="00B96E4C">
      <w:pPr>
        <w:pStyle w:val="Corpodeltesto"/>
        <w:spacing w:before="9"/>
        <w:rPr>
          <w:sz w:val="18"/>
        </w:rPr>
      </w:pPr>
    </w:p>
    <w:p w:rsidR="00C5772A" w:rsidRPr="00C5772A" w:rsidRDefault="00141AB0" w:rsidP="00C5772A">
      <w:pPr>
        <w:spacing w:before="94" w:line="276" w:lineRule="auto"/>
        <w:ind w:left="192"/>
        <w:rPr>
          <w:rFonts w:ascii="Arial" w:hAnsi="Arial" w:cs="Arial"/>
          <w:color w:val="FF0000"/>
        </w:rPr>
      </w:pPr>
      <w:r>
        <w:rPr>
          <w:rFonts w:ascii="Arial" w:hAnsi="Arial" w:cs="Arial"/>
          <w:b/>
        </w:rPr>
        <w:t>L’A</w:t>
      </w:r>
      <w:r w:rsidR="00B96E4C" w:rsidRPr="006F68C4">
        <w:rPr>
          <w:rFonts w:ascii="Arial" w:hAnsi="Arial" w:cs="Arial"/>
          <w:b/>
        </w:rPr>
        <w:t>llegato</w:t>
      </w:r>
      <w:r w:rsidR="00FA2907">
        <w:rPr>
          <w:rFonts w:ascii="Arial" w:hAnsi="Arial" w:cs="Arial"/>
          <w:b/>
        </w:rPr>
        <w:t xml:space="preserve"> ‘B’</w:t>
      </w:r>
      <w:r w:rsidR="00C5772A">
        <w:rPr>
          <w:rFonts w:ascii="Arial" w:hAnsi="Arial" w:cs="Arial"/>
          <w:b/>
        </w:rPr>
        <w:t xml:space="preserve"> </w:t>
      </w:r>
      <w:r w:rsidR="00C5772A" w:rsidRPr="00C5772A">
        <w:rPr>
          <w:rFonts w:ascii="Arial" w:hAnsi="Arial" w:cs="Arial"/>
        </w:rPr>
        <w:t>al presente PIAO è Il documento che disciplina</w:t>
      </w:r>
      <w:r w:rsidR="00C5772A">
        <w:rPr>
          <w:rFonts w:ascii="Arial" w:hAnsi="Arial" w:cs="Arial"/>
        </w:rPr>
        <w:t xml:space="preserve"> l’utilizzo del Lavoro Agile presso l’ERSU di Enna. </w:t>
      </w:r>
    </w:p>
    <w:p w:rsidR="00C5772A" w:rsidRDefault="00C5772A" w:rsidP="00C5772A">
      <w:pPr>
        <w:spacing w:before="94"/>
        <w:ind w:left="192"/>
        <w:rPr>
          <w:rFonts w:ascii="Arial" w:hAnsi="Arial" w:cs="Arial"/>
          <w:b/>
        </w:rPr>
      </w:pPr>
    </w:p>
    <w:p w:rsidR="00B96E4C" w:rsidRDefault="00B96E4C" w:rsidP="00B96E4C">
      <w:pPr>
        <w:spacing w:line="276" w:lineRule="auto"/>
        <w:ind w:right="207"/>
        <w:jc w:val="both"/>
        <w:rPr>
          <w:rFonts w:ascii="Arial" w:hAnsi="Arial" w:cs="Arial"/>
        </w:rPr>
      </w:pPr>
    </w:p>
    <w:p w:rsidR="004D4AEA" w:rsidRDefault="004D4AEA" w:rsidP="00B96E4C">
      <w:pPr>
        <w:spacing w:line="276" w:lineRule="auto"/>
        <w:ind w:right="207"/>
        <w:jc w:val="both"/>
        <w:rPr>
          <w:rFonts w:ascii="Arial" w:hAnsi="Arial" w:cs="Arial"/>
        </w:rPr>
      </w:pPr>
    </w:p>
    <w:p w:rsidR="004D4AEA" w:rsidRDefault="004D4AEA" w:rsidP="00B96E4C">
      <w:pPr>
        <w:spacing w:line="276" w:lineRule="auto"/>
        <w:ind w:right="207"/>
        <w:jc w:val="both"/>
        <w:rPr>
          <w:rFonts w:ascii="Arial" w:hAnsi="Arial" w:cs="Arial"/>
        </w:rPr>
      </w:pPr>
    </w:p>
    <w:p w:rsidR="00B96E4C" w:rsidRDefault="00B96E4C" w:rsidP="00B96E4C">
      <w:pPr>
        <w:spacing w:line="276" w:lineRule="auto"/>
        <w:ind w:right="207"/>
        <w:jc w:val="both"/>
        <w:rPr>
          <w:rFonts w:ascii="Arial" w:hAnsi="Arial" w:cs="Arial"/>
        </w:rPr>
      </w:pPr>
    </w:p>
    <w:p w:rsidR="00B96E4C" w:rsidRDefault="00B96E4C" w:rsidP="00B96E4C">
      <w:pPr>
        <w:spacing w:line="276" w:lineRule="auto"/>
        <w:ind w:right="207"/>
        <w:rPr>
          <w:rFonts w:ascii="Arial" w:hAnsi="Arial" w:cs="Arial"/>
        </w:rPr>
      </w:pPr>
      <w:r w:rsidRPr="00962ACA">
        <w:rPr>
          <w:rFonts w:ascii="Arial" w:hAnsi="Arial" w:cs="Arial"/>
          <w:b/>
          <w:color w:val="0070C0"/>
        </w:rPr>
        <w:t xml:space="preserve">SOTTOSEZIONE  3.3  -  PIANO TRIENNALE DEI FABBISOGNI </w:t>
      </w:r>
      <w:proofErr w:type="spellStart"/>
      <w:r w:rsidRPr="00962ACA">
        <w:rPr>
          <w:rFonts w:ascii="Arial" w:hAnsi="Arial" w:cs="Arial"/>
          <w:b/>
          <w:color w:val="0070C0"/>
        </w:rPr>
        <w:t>DI</w:t>
      </w:r>
      <w:proofErr w:type="spellEnd"/>
      <w:r w:rsidRPr="00962ACA">
        <w:rPr>
          <w:rFonts w:ascii="Arial" w:hAnsi="Arial" w:cs="Arial"/>
          <w:b/>
          <w:color w:val="0070C0"/>
        </w:rPr>
        <w:t xml:space="preserve"> PERSONALE</w:t>
      </w:r>
      <w:r>
        <w:rPr>
          <w:rFonts w:ascii="Arial" w:hAnsi="Arial" w:cs="Arial"/>
          <w:b/>
          <w:color w:val="0070C0"/>
          <w:sz w:val="20"/>
          <w:szCs w:val="20"/>
        </w:rPr>
        <w:t xml:space="preserve">  </w:t>
      </w:r>
      <w:r>
        <w:rPr>
          <w:b/>
          <w:color w:val="FFFFFF"/>
          <w:sz w:val="28"/>
        </w:rPr>
        <w:t>SEZIONE</w:t>
      </w:r>
    </w:p>
    <w:p w:rsidR="0036787A" w:rsidRPr="0036787A" w:rsidRDefault="0036787A" w:rsidP="0036787A">
      <w:pPr>
        <w:pStyle w:val="Heading3"/>
        <w:tabs>
          <w:tab w:val="left" w:pos="904"/>
        </w:tabs>
        <w:suppressAutoHyphens w:val="0"/>
        <w:spacing w:before="164"/>
        <w:rPr>
          <w:rFonts w:ascii="Arial" w:hAnsi="Arial" w:cs="Arial"/>
          <w:sz w:val="24"/>
          <w:szCs w:val="24"/>
        </w:rPr>
      </w:pPr>
      <w:bookmarkStart w:id="7" w:name="_bookmark57"/>
      <w:bookmarkEnd w:id="7"/>
      <w:r w:rsidRPr="0036787A">
        <w:rPr>
          <w:rFonts w:ascii="Arial" w:hAnsi="Arial" w:cs="Arial"/>
          <w:sz w:val="24"/>
          <w:szCs w:val="24"/>
        </w:rPr>
        <w:t>3.3.1 - Contenuti</w:t>
      </w:r>
      <w:r w:rsidRPr="0036787A">
        <w:rPr>
          <w:rFonts w:ascii="Arial" w:hAnsi="Arial" w:cs="Arial"/>
          <w:spacing w:val="-9"/>
          <w:sz w:val="24"/>
          <w:szCs w:val="24"/>
        </w:rPr>
        <w:t xml:space="preserve"> </w:t>
      </w:r>
      <w:r w:rsidRPr="0036787A">
        <w:rPr>
          <w:rFonts w:ascii="Arial" w:hAnsi="Arial" w:cs="Arial"/>
          <w:sz w:val="24"/>
          <w:szCs w:val="24"/>
        </w:rPr>
        <w:t>generali</w:t>
      </w:r>
    </w:p>
    <w:p w:rsidR="0036787A" w:rsidRPr="0036787A" w:rsidRDefault="0036787A" w:rsidP="0036787A">
      <w:pPr>
        <w:pStyle w:val="Corpodeltesto"/>
        <w:spacing w:before="94" w:line="276" w:lineRule="auto"/>
        <w:ind w:left="192" w:right="290"/>
        <w:jc w:val="both"/>
        <w:rPr>
          <w:rFonts w:ascii="Arial" w:hAnsi="Arial" w:cs="Arial"/>
        </w:rPr>
      </w:pPr>
    </w:p>
    <w:p w:rsidR="0036787A" w:rsidRPr="0036787A" w:rsidRDefault="0036787A" w:rsidP="0036787A">
      <w:pPr>
        <w:pStyle w:val="Corpodeltesto"/>
        <w:spacing w:before="94" w:line="276" w:lineRule="auto"/>
        <w:ind w:left="192" w:right="290"/>
        <w:jc w:val="both"/>
        <w:rPr>
          <w:rFonts w:ascii="Arial" w:hAnsi="Arial" w:cs="Arial"/>
        </w:rPr>
      </w:pPr>
      <w:r w:rsidRPr="0036787A">
        <w:rPr>
          <w:rFonts w:ascii="Arial" w:hAnsi="Arial" w:cs="Arial"/>
        </w:rPr>
        <w:t xml:space="preserve">L’art. 6 del D. </w:t>
      </w:r>
      <w:proofErr w:type="spellStart"/>
      <w:r w:rsidRPr="0036787A">
        <w:rPr>
          <w:rFonts w:ascii="Arial" w:hAnsi="Arial" w:cs="Arial"/>
        </w:rPr>
        <w:t>Lgs</w:t>
      </w:r>
      <w:proofErr w:type="spellEnd"/>
      <w:r w:rsidRPr="0036787A">
        <w:rPr>
          <w:rFonts w:ascii="Arial" w:hAnsi="Arial" w:cs="Arial"/>
        </w:rPr>
        <w:t xml:space="preserve">. </w:t>
      </w:r>
      <w:r>
        <w:rPr>
          <w:rFonts w:ascii="Arial" w:hAnsi="Arial" w:cs="Arial"/>
        </w:rPr>
        <w:t xml:space="preserve">n. </w:t>
      </w:r>
      <w:r w:rsidRPr="0036787A">
        <w:rPr>
          <w:rFonts w:ascii="Arial" w:hAnsi="Arial" w:cs="Arial"/>
        </w:rPr>
        <w:t xml:space="preserve">165/2001, come modificato dall’art. 4 del D. </w:t>
      </w:r>
      <w:proofErr w:type="spellStart"/>
      <w:r w:rsidRPr="0036787A">
        <w:rPr>
          <w:rFonts w:ascii="Arial" w:hAnsi="Arial" w:cs="Arial"/>
        </w:rPr>
        <w:t>Lgs</w:t>
      </w:r>
      <w:proofErr w:type="spellEnd"/>
      <w:r w:rsidRPr="0036787A">
        <w:rPr>
          <w:rFonts w:ascii="Arial" w:hAnsi="Arial" w:cs="Arial"/>
        </w:rPr>
        <w:t>. n. 75/2017, disciplina</w:t>
      </w:r>
      <w:r w:rsidRPr="0036787A">
        <w:rPr>
          <w:rFonts w:ascii="Arial" w:hAnsi="Arial" w:cs="Arial"/>
          <w:spacing w:val="1"/>
        </w:rPr>
        <w:t xml:space="preserve"> </w:t>
      </w:r>
      <w:r w:rsidRPr="0036787A">
        <w:rPr>
          <w:rFonts w:ascii="Arial" w:hAnsi="Arial" w:cs="Arial"/>
        </w:rPr>
        <w:t>l’organizzazione degli uffici ed il piano triennale dei fabbisogni di personale, da adottare</w:t>
      </w:r>
      <w:r w:rsidRPr="0036787A">
        <w:rPr>
          <w:rFonts w:ascii="Arial" w:hAnsi="Arial" w:cs="Arial"/>
          <w:spacing w:val="1"/>
        </w:rPr>
        <w:t xml:space="preserve"> </w:t>
      </w:r>
      <w:r w:rsidRPr="0036787A">
        <w:rPr>
          <w:rFonts w:ascii="Arial" w:hAnsi="Arial" w:cs="Arial"/>
        </w:rPr>
        <w:t>annualmente in coerenza con la pianificazione pluriennale delle attività e della performance,</w:t>
      </w:r>
      <w:r w:rsidRPr="0036787A">
        <w:rPr>
          <w:rFonts w:ascii="Arial" w:hAnsi="Arial" w:cs="Arial"/>
          <w:spacing w:val="1"/>
        </w:rPr>
        <w:t xml:space="preserve"> </w:t>
      </w:r>
      <w:r w:rsidRPr="0036787A">
        <w:rPr>
          <w:rFonts w:ascii="Arial" w:hAnsi="Arial" w:cs="Arial"/>
        </w:rPr>
        <w:t>nonché con le linee di indirizzo emanate dal Dipartimento della Funzione Pubblica ai sensi del</w:t>
      </w:r>
      <w:r w:rsidRPr="0036787A">
        <w:rPr>
          <w:rFonts w:ascii="Arial" w:hAnsi="Arial" w:cs="Arial"/>
          <w:spacing w:val="1"/>
        </w:rPr>
        <w:t xml:space="preserve"> </w:t>
      </w:r>
      <w:r w:rsidRPr="0036787A">
        <w:rPr>
          <w:rFonts w:ascii="Arial" w:hAnsi="Arial" w:cs="Arial"/>
        </w:rPr>
        <w:t xml:space="preserve">successivo art. 6-ter, nel rispetto delle facoltà </w:t>
      </w:r>
      <w:proofErr w:type="spellStart"/>
      <w:r w:rsidRPr="0036787A">
        <w:rPr>
          <w:rFonts w:ascii="Arial" w:hAnsi="Arial" w:cs="Arial"/>
        </w:rPr>
        <w:t>assunzionali</w:t>
      </w:r>
      <w:proofErr w:type="spellEnd"/>
      <w:r w:rsidRPr="0036787A">
        <w:rPr>
          <w:rFonts w:ascii="Arial" w:hAnsi="Arial" w:cs="Arial"/>
        </w:rPr>
        <w:t xml:space="preserve"> previste a legislazione vigente e</w:t>
      </w:r>
      <w:r w:rsidRPr="0036787A">
        <w:rPr>
          <w:rFonts w:ascii="Arial" w:hAnsi="Arial" w:cs="Arial"/>
          <w:spacing w:val="1"/>
        </w:rPr>
        <w:t xml:space="preserve"> </w:t>
      </w:r>
      <w:r w:rsidRPr="0036787A">
        <w:rPr>
          <w:rFonts w:ascii="Arial" w:hAnsi="Arial" w:cs="Arial"/>
        </w:rPr>
        <w:t>tenuto</w:t>
      </w:r>
      <w:r w:rsidRPr="0036787A">
        <w:rPr>
          <w:rFonts w:ascii="Arial" w:hAnsi="Arial" w:cs="Arial"/>
          <w:spacing w:val="-14"/>
        </w:rPr>
        <w:t xml:space="preserve"> </w:t>
      </w:r>
      <w:r w:rsidRPr="0036787A">
        <w:rPr>
          <w:rFonts w:ascii="Arial" w:hAnsi="Arial" w:cs="Arial"/>
        </w:rPr>
        <w:t>conto</w:t>
      </w:r>
      <w:r w:rsidRPr="0036787A">
        <w:rPr>
          <w:rFonts w:ascii="Arial" w:hAnsi="Arial" w:cs="Arial"/>
          <w:spacing w:val="-14"/>
        </w:rPr>
        <w:t xml:space="preserve"> </w:t>
      </w:r>
      <w:r w:rsidRPr="0036787A">
        <w:rPr>
          <w:rFonts w:ascii="Arial" w:hAnsi="Arial" w:cs="Arial"/>
        </w:rPr>
        <w:t>della</w:t>
      </w:r>
      <w:r w:rsidRPr="0036787A">
        <w:rPr>
          <w:rFonts w:ascii="Arial" w:hAnsi="Arial" w:cs="Arial"/>
          <w:spacing w:val="-14"/>
        </w:rPr>
        <w:t xml:space="preserve"> </w:t>
      </w:r>
      <w:r w:rsidRPr="0036787A">
        <w:rPr>
          <w:rFonts w:ascii="Arial" w:hAnsi="Arial" w:cs="Arial"/>
        </w:rPr>
        <w:t>consistenza</w:t>
      </w:r>
      <w:r w:rsidRPr="0036787A">
        <w:rPr>
          <w:rFonts w:ascii="Arial" w:hAnsi="Arial" w:cs="Arial"/>
          <w:spacing w:val="-15"/>
        </w:rPr>
        <w:t xml:space="preserve"> </w:t>
      </w:r>
      <w:r w:rsidRPr="0036787A">
        <w:rPr>
          <w:rFonts w:ascii="Arial" w:hAnsi="Arial" w:cs="Arial"/>
        </w:rPr>
        <w:t>della</w:t>
      </w:r>
      <w:r w:rsidRPr="0036787A">
        <w:rPr>
          <w:rFonts w:ascii="Arial" w:hAnsi="Arial" w:cs="Arial"/>
          <w:spacing w:val="-14"/>
        </w:rPr>
        <w:t xml:space="preserve"> </w:t>
      </w:r>
      <w:r w:rsidRPr="0036787A">
        <w:rPr>
          <w:rFonts w:ascii="Arial" w:hAnsi="Arial" w:cs="Arial"/>
        </w:rPr>
        <w:t>dotazione</w:t>
      </w:r>
      <w:r w:rsidRPr="0036787A">
        <w:rPr>
          <w:rFonts w:ascii="Arial" w:hAnsi="Arial" w:cs="Arial"/>
          <w:spacing w:val="-16"/>
        </w:rPr>
        <w:t xml:space="preserve"> </w:t>
      </w:r>
      <w:r w:rsidRPr="0036787A">
        <w:rPr>
          <w:rFonts w:ascii="Arial" w:hAnsi="Arial" w:cs="Arial"/>
        </w:rPr>
        <w:t>del</w:t>
      </w:r>
      <w:r w:rsidRPr="0036787A">
        <w:rPr>
          <w:rFonts w:ascii="Arial" w:hAnsi="Arial" w:cs="Arial"/>
          <w:spacing w:val="-12"/>
        </w:rPr>
        <w:t xml:space="preserve"> </w:t>
      </w:r>
      <w:r w:rsidRPr="0036787A">
        <w:rPr>
          <w:rFonts w:ascii="Arial" w:hAnsi="Arial" w:cs="Arial"/>
        </w:rPr>
        <w:t>personale,</w:t>
      </w:r>
      <w:r w:rsidRPr="0036787A">
        <w:rPr>
          <w:rFonts w:ascii="Arial" w:hAnsi="Arial" w:cs="Arial"/>
          <w:spacing w:val="-14"/>
        </w:rPr>
        <w:t xml:space="preserve"> </w:t>
      </w:r>
      <w:r w:rsidRPr="0036787A">
        <w:rPr>
          <w:rFonts w:ascii="Arial" w:hAnsi="Arial" w:cs="Arial"/>
        </w:rPr>
        <w:t>nonché</w:t>
      </w:r>
      <w:r w:rsidRPr="0036787A">
        <w:rPr>
          <w:rFonts w:ascii="Arial" w:hAnsi="Arial" w:cs="Arial"/>
          <w:spacing w:val="-15"/>
        </w:rPr>
        <w:t xml:space="preserve"> </w:t>
      </w:r>
      <w:r w:rsidRPr="0036787A">
        <w:rPr>
          <w:rFonts w:ascii="Arial" w:hAnsi="Arial" w:cs="Arial"/>
        </w:rPr>
        <w:t>del</w:t>
      </w:r>
      <w:r w:rsidRPr="0036787A">
        <w:rPr>
          <w:rFonts w:ascii="Arial" w:hAnsi="Arial" w:cs="Arial"/>
          <w:spacing w:val="-4"/>
        </w:rPr>
        <w:t xml:space="preserve"> </w:t>
      </w:r>
      <w:r w:rsidRPr="0036787A">
        <w:rPr>
          <w:rFonts w:ascii="Arial" w:hAnsi="Arial" w:cs="Arial"/>
        </w:rPr>
        <w:t>relativo</w:t>
      </w:r>
      <w:r w:rsidRPr="0036787A">
        <w:rPr>
          <w:rFonts w:ascii="Arial" w:hAnsi="Arial" w:cs="Arial"/>
          <w:spacing w:val="-16"/>
        </w:rPr>
        <w:t xml:space="preserve"> </w:t>
      </w:r>
      <w:r w:rsidRPr="0036787A">
        <w:rPr>
          <w:rFonts w:ascii="Arial" w:hAnsi="Arial" w:cs="Arial"/>
        </w:rPr>
        <w:t>vincolo</w:t>
      </w:r>
      <w:r w:rsidRPr="0036787A">
        <w:rPr>
          <w:rFonts w:ascii="Arial" w:hAnsi="Arial" w:cs="Arial"/>
          <w:spacing w:val="-15"/>
        </w:rPr>
        <w:t xml:space="preserve"> </w:t>
      </w:r>
      <w:r w:rsidRPr="0036787A">
        <w:rPr>
          <w:rFonts w:ascii="Arial" w:hAnsi="Arial" w:cs="Arial"/>
        </w:rPr>
        <w:t>di</w:t>
      </w:r>
      <w:r w:rsidRPr="0036787A">
        <w:rPr>
          <w:rFonts w:ascii="Arial" w:hAnsi="Arial" w:cs="Arial"/>
          <w:spacing w:val="-13"/>
        </w:rPr>
        <w:t xml:space="preserve"> </w:t>
      </w:r>
      <w:r w:rsidRPr="0036787A">
        <w:rPr>
          <w:rFonts w:ascii="Arial" w:hAnsi="Arial" w:cs="Arial"/>
        </w:rPr>
        <w:t>spesa</w:t>
      </w:r>
      <w:r w:rsidRPr="0036787A">
        <w:rPr>
          <w:rFonts w:ascii="Arial" w:hAnsi="Arial" w:cs="Arial"/>
          <w:spacing w:val="-68"/>
        </w:rPr>
        <w:t xml:space="preserve"> </w:t>
      </w:r>
      <w:r w:rsidRPr="0036787A">
        <w:rPr>
          <w:rFonts w:ascii="Arial" w:hAnsi="Arial" w:cs="Arial"/>
        </w:rPr>
        <w:t>massima sostenibile. L’art. 6 del suddetto decreto ha introdotto il superamento del tradizionale</w:t>
      </w:r>
      <w:r w:rsidRPr="0036787A">
        <w:rPr>
          <w:rFonts w:ascii="Arial" w:hAnsi="Arial" w:cs="Arial"/>
          <w:spacing w:val="-68"/>
        </w:rPr>
        <w:t xml:space="preserve"> </w:t>
      </w:r>
      <w:r>
        <w:rPr>
          <w:rFonts w:ascii="Arial" w:hAnsi="Arial" w:cs="Arial"/>
          <w:spacing w:val="-68"/>
        </w:rPr>
        <w:t xml:space="preserve">  </w:t>
      </w:r>
      <w:r w:rsidRPr="0036787A">
        <w:rPr>
          <w:rFonts w:ascii="Arial" w:hAnsi="Arial" w:cs="Arial"/>
        </w:rPr>
        <w:t>concetto</w:t>
      </w:r>
      <w:r w:rsidRPr="0036787A">
        <w:rPr>
          <w:rFonts w:ascii="Arial" w:hAnsi="Arial" w:cs="Arial"/>
          <w:spacing w:val="1"/>
        </w:rPr>
        <w:t xml:space="preserve"> </w:t>
      </w:r>
      <w:r w:rsidRPr="0036787A">
        <w:rPr>
          <w:rFonts w:ascii="Arial" w:hAnsi="Arial" w:cs="Arial"/>
        </w:rPr>
        <w:t>di</w:t>
      </w:r>
      <w:r w:rsidRPr="0036787A">
        <w:rPr>
          <w:rFonts w:ascii="Arial" w:hAnsi="Arial" w:cs="Arial"/>
          <w:spacing w:val="1"/>
        </w:rPr>
        <w:t xml:space="preserve"> </w:t>
      </w:r>
      <w:r w:rsidRPr="0036787A">
        <w:rPr>
          <w:rFonts w:ascii="Arial" w:hAnsi="Arial" w:cs="Arial"/>
        </w:rPr>
        <w:t>“</w:t>
      </w:r>
      <w:r w:rsidRPr="0036787A">
        <w:rPr>
          <w:rFonts w:ascii="Arial" w:hAnsi="Arial" w:cs="Arial"/>
          <w:i/>
        </w:rPr>
        <w:t>dotazione</w:t>
      </w:r>
      <w:r w:rsidRPr="0036787A">
        <w:rPr>
          <w:rFonts w:ascii="Arial" w:hAnsi="Arial" w:cs="Arial"/>
          <w:i/>
          <w:spacing w:val="1"/>
        </w:rPr>
        <w:t xml:space="preserve"> </w:t>
      </w:r>
      <w:r w:rsidRPr="0036787A">
        <w:rPr>
          <w:rFonts w:ascii="Arial" w:hAnsi="Arial" w:cs="Arial"/>
          <w:i/>
        </w:rPr>
        <w:t>organica</w:t>
      </w:r>
      <w:r w:rsidRPr="0036787A">
        <w:rPr>
          <w:rFonts w:ascii="Arial" w:hAnsi="Arial" w:cs="Arial"/>
        </w:rPr>
        <w:t>”</w:t>
      </w:r>
      <w:r w:rsidRPr="0036787A">
        <w:rPr>
          <w:rFonts w:ascii="Arial" w:hAnsi="Arial" w:cs="Arial"/>
          <w:spacing w:val="1"/>
        </w:rPr>
        <w:t xml:space="preserve"> </w:t>
      </w:r>
      <w:r w:rsidRPr="0036787A">
        <w:rPr>
          <w:rFonts w:ascii="Arial" w:hAnsi="Arial" w:cs="Arial"/>
        </w:rPr>
        <w:t>che,</w:t>
      </w:r>
      <w:r w:rsidRPr="0036787A">
        <w:rPr>
          <w:rFonts w:ascii="Arial" w:hAnsi="Arial" w:cs="Arial"/>
          <w:spacing w:val="1"/>
        </w:rPr>
        <w:t xml:space="preserve"> </w:t>
      </w:r>
      <w:r w:rsidRPr="0036787A">
        <w:rPr>
          <w:rFonts w:ascii="Arial" w:hAnsi="Arial" w:cs="Arial"/>
        </w:rPr>
        <w:t>come</w:t>
      </w:r>
      <w:r w:rsidRPr="0036787A">
        <w:rPr>
          <w:rFonts w:ascii="Arial" w:hAnsi="Arial" w:cs="Arial"/>
          <w:spacing w:val="1"/>
        </w:rPr>
        <w:t xml:space="preserve"> </w:t>
      </w:r>
      <w:r w:rsidRPr="0036787A">
        <w:rPr>
          <w:rFonts w:ascii="Arial" w:hAnsi="Arial" w:cs="Arial"/>
        </w:rPr>
        <w:t>indicato</w:t>
      </w:r>
      <w:r w:rsidRPr="0036787A">
        <w:rPr>
          <w:rFonts w:ascii="Arial" w:hAnsi="Arial" w:cs="Arial"/>
          <w:spacing w:val="1"/>
        </w:rPr>
        <w:t xml:space="preserve"> </w:t>
      </w:r>
      <w:r w:rsidRPr="0036787A">
        <w:rPr>
          <w:rFonts w:ascii="Arial" w:hAnsi="Arial" w:cs="Arial"/>
        </w:rPr>
        <w:t>nelle</w:t>
      </w:r>
      <w:r w:rsidRPr="0036787A">
        <w:rPr>
          <w:rFonts w:ascii="Arial" w:hAnsi="Arial" w:cs="Arial"/>
          <w:spacing w:val="1"/>
        </w:rPr>
        <w:t xml:space="preserve"> </w:t>
      </w:r>
      <w:r w:rsidRPr="0036787A">
        <w:rPr>
          <w:rFonts w:ascii="Arial" w:hAnsi="Arial" w:cs="Arial"/>
        </w:rPr>
        <w:t>“</w:t>
      </w:r>
      <w:r w:rsidRPr="0036787A">
        <w:rPr>
          <w:rFonts w:ascii="Arial" w:hAnsi="Arial" w:cs="Arial"/>
          <w:i/>
        </w:rPr>
        <w:t>Linee</w:t>
      </w:r>
      <w:r w:rsidRPr="0036787A">
        <w:rPr>
          <w:rFonts w:ascii="Arial" w:hAnsi="Arial" w:cs="Arial"/>
          <w:i/>
          <w:spacing w:val="1"/>
        </w:rPr>
        <w:t xml:space="preserve"> </w:t>
      </w:r>
      <w:r w:rsidRPr="0036787A">
        <w:rPr>
          <w:rFonts w:ascii="Arial" w:hAnsi="Arial" w:cs="Arial"/>
          <w:i/>
        </w:rPr>
        <w:t>di</w:t>
      </w:r>
      <w:r w:rsidRPr="0036787A">
        <w:rPr>
          <w:rFonts w:ascii="Arial" w:hAnsi="Arial" w:cs="Arial"/>
          <w:i/>
          <w:spacing w:val="1"/>
        </w:rPr>
        <w:t xml:space="preserve"> </w:t>
      </w:r>
      <w:r w:rsidRPr="0036787A">
        <w:rPr>
          <w:rFonts w:ascii="Arial" w:hAnsi="Arial" w:cs="Arial"/>
          <w:i/>
        </w:rPr>
        <w:t>indirizzo</w:t>
      </w:r>
      <w:r w:rsidRPr="0036787A">
        <w:rPr>
          <w:rFonts w:ascii="Arial" w:hAnsi="Arial" w:cs="Arial"/>
          <w:i/>
          <w:spacing w:val="1"/>
        </w:rPr>
        <w:t xml:space="preserve"> </w:t>
      </w:r>
      <w:r w:rsidRPr="0036787A">
        <w:rPr>
          <w:rFonts w:ascii="Arial" w:hAnsi="Arial" w:cs="Arial"/>
          <w:i/>
        </w:rPr>
        <w:t>per</w:t>
      </w:r>
      <w:r w:rsidRPr="0036787A">
        <w:rPr>
          <w:rFonts w:ascii="Arial" w:hAnsi="Arial" w:cs="Arial"/>
          <w:i/>
          <w:spacing w:val="1"/>
        </w:rPr>
        <w:t xml:space="preserve"> </w:t>
      </w:r>
      <w:r w:rsidRPr="0036787A">
        <w:rPr>
          <w:rFonts w:ascii="Arial" w:hAnsi="Arial" w:cs="Arial"/>
          <w:i/>
        </w:rPr>
        <w:t>la</w:t>
      </w:r>
      <w:r w:rsidRPr="0036787A">
        <w:rPr>
          <w:rFonts w:ascii="Arial" w:hAnsi="Arial" w:cs="Arial"/>
          <w:i/>
          <w:spacing w:val="1"/>
        </w:rPr>
        <w:t xml:space="preserve"> </w:t>
      </w:r>
      <w:r w:rsidRPr="0036787A">
        <w:rPr>
          <w:rFonts w:ascii="Arial" w:hAnsi="Arial" w:cs="Arial"/>
          <w:i/>
        </w:rPr>
        <w:t>predisposizione dei piani dei fabbisogni di personale da parte delle Pubbliche Amministrazioni</w:t>
      </w:r>
      <w:r w:rsidRPr="0036787A">
        <w:rPr>
          <w:rFonts w:ascii="Arial" w:hAnsi="Arial" w:cs="Arial"/>
        </w:rPr>
        <w:t>”</w:t>
      </w:r>
      <w:r w:rsidRPr="0036787A">
        <w:rPr>
          <w:rFonts w:ascii="Arial" w:hAnsi="Arial" w:cs="Arial"/>
          <w:spacing w:val="1"/>
        </w:rPr>
        <w:t xml:space="preserve"> </w:t>
      </w:r>
      <w:r w:rsidRPr="0036787A">
        <w:rPr>
          <w:rFonts w:ascii="Arial" w:hAnsi="Arial" w:cs="Arial"/>
        </w:rPr>
        <w:t>emanate</w:t>
      </w:r>
      <w:r w:rsidRPr="0036787A">
        <w:rPr>
          <w:rFonts w:ascii="Arial" w:hAnsi="Arial" w:cs="Arial"/>
          <w:spacing w:val="1"/>
        </w:rPr>
        <w:t xml:space="preserve"> </w:t>
      </w:r>
      <w:r w:rsidRPr="0036787A">
        <w:rPr>
          <w:rFonts w:ascii="Arial" w:hAnsi="Arial" w:cs="Arial"/>
        </w:rPr>
        <w:t>dal</w:t>
      </w:r>
      <w:r w:rsidRPr="0036787A">
        <w:rPr>
          <w:rFonts w:ascii="Arial" w:hAnsi="Arial" w:cs="Arial"/>
          <w:spacing w:val="1"/>
        </w:rPr>
        <w:t xml:space="preserve"> </w:t>
      </w:r>
      <w:r w:rsidRPr="0036787A">
        <w:rPr>
          <w:rFonts w:ascii="Arial" w:hAnsi="Arial" w:cs="Arial"/>
        </w:rPr>
        <w:t>Ministero</w:t>
      </w:r>
      <w:r w:rsidRPr="0036787A">
        <w:rPr>
          <w:rFonts w:ascii="Arial" w:hAnsi="Arial" w:cs="Arial"/>
          <w:spacing w:val="1"/>
        </w:rPr>
        <w:t xml:space="preserve"> </w:t>
      </w:r>
      <w:r w:rsidRPr="0036787A">
        <w:rPr>
          <w:rFonts w:ascii="Arial" w:hAnsi="Arial" w:cs="Arial"/>
        </w:rPr>
        <w:t>per</w:t>
      </w:r>
      <w:r w:rsidRPr="0036787A">
        <w:rPr>
          <w:rFonts w:ascii="Arial" w:hAnsi="Arial" w:cs="Arial"/>
          <w:spacing w:val="1"/>
        </w:rPr>
        <w:t xml:space="preserve"> </w:t>
      </w:r>
      <w:r w:rsidRPr="0036787A">
        <w:rPr>
          <w:rFonts w:ascii="Arial" w:hAnsi="Arial" w:cs="Arial"/>
        </w:rPr>
        <w:t>la</w:t>
      </w:r>
      <w:r w:rsidRPr="0036787A">
        <w:rPr>
          <w:rFonts w:ascii="Arial" w:hAnsi="Arial" w:cs="Arial"/>
          <w:spacing w:val="1"/>
        </w:rPr>
        <w:t xml:space="preserve"> </w:t>
      </w:r>
      <w:r w:rsidRPr="0036787A">
        <w:rPr>
          <w:rFonts w:ascii="Arial" w:hAnsi="Arial" w:cs="Arial"/>
        </w:rPr>
        <w:t>Semplificazione</w:t>
      </w:r>
      <w:r w:rsidRPr="0036787A">
        <w:rPr>
          <w:rFonts w:ascii="Arial" w:hAnsi="Arial" w:cs="Arial"/>
          <w:spacing w:val="1"/>
        </w:rPr>
        <w:t xml:space="preserve"> </w:t>
      </w:r>
      <w:r w:rsidRPr="0036787A">
        <w:rPr>
          <w:rFonts w:ascii="Arial" w:hAnsi="Arial" w:cs="Arial"/>
        </w:rPr>
        <w:t>e</w:t>
      </w:r>
      <w:r w:rsidRPr="0036787A">
        <w:rPr>
          <w:rFonts w:ascii="Arial" w:hAnsi="Arial" w:cs="Arial"/>
          <w:spacing w:val="1"/>
        </w:rPr>
        <w:t xml:space="preserve"> </w:t>
      </w:r>
      <w:r w:rsidRPr="0036787A">
        <w:rPr>
          <w:rFonts w:ascii="Arial" w:hAnsi="Arial" w:cs="Arial"/>
        </w:rPr>
        <w:t>la</w:t>
      </w:r>
      <w:r w:rsidRPr="0036787A">
        <w:rPr>
          <w:rFonts w:ascii="Arial" w:hAnsi="Arial" w:cs="Arial"/>
          <w:spacing w:val="1"/>
        </w:rPr>
        <w:t xml:space="preserve"> </w:t>
      </w:r>
      <w:r w:rsidRPr="0036787A">
        <w:rPr>
          <w:rFonts w:ascii="Arial" w:hAnsi="Arial" w:cs="Arial"/>
        </w:rPr>
        <w:t>Pubblica</w:t>
      </w:r>
      <w:r w:rsidRPr="0036787A">
        <w:rPr>
          <w:rFonts w:ascii="Arial" w:hAnsi="Arial" w:cs="Arial"/>
          <w:spacing w:val="1"/>
        </w:rPr>
        <w:t xml:space="preserve"> </w:t>
      </w:r>
      <w:r w:rsidRPr="0036787A">
        <w:rPr>
          <w:rFonts w:ascii="Arial" w:hAnsi="Arial" w:cs="Arial"/>
        </w:rPr>
        <w:t>Amministrazione</w:t>
      </w:r>
      <w:r w:rsidRPr="0036787A">
        <w:rPr>
          <w:rFonts w:ascii="Arial" w:hAnsi="Arial" w:cs="Arial"/>
          <w:spacing w:val="1"/>
        </w:rPr>
        <w:t xml:space="preserve"> </w:t>
      </w:r>
      <w:r w:rsidRPr="0036787A">
        <w:rPr>
          <w:rFonts w:ascii="Arial" w:hAnsi="Arial" w:cs="Arial"/>
        </w:rPr>
        <w:t>(documento</w:t>
      </w:r>
      <w:r w:rsidRPr="0036787A">
        <w:rPr>
          <w:rFonts w:ascii="Arial" w:hAnsi="Arial" w:cs="Arial"/>
          <w:spacing w:val="1"/>
        </w:rPr>
        <w:t xml:space="preserve"> </w:t>
      </w:r>
      <w:r w:rsidRPr="0036787A">
        <w:rPr>
          <w:rFonts w:ascii="Arial" w:hAnsi="Arial" w:cs="Arial"/>
        </w:rPr>
        <w:t>pubblicato in Gazzetta Ufficiale - Serie Generale n. 173 del 27 luglio 2018), si sostanzia in un</w:t>
      </w:r>
      <w:r w:rsidRPr="0036787A">
        <w:rPr>
          <w:rFonts w:ascii="Arial" w:hAnsi="Arial" w:cs="Arial"/>
          <w:spacing w:val="1"/>
        </w:rPr>
        <w:t xml:space="preserve"> </w:t>
      </w:r>
      <w:r w:rsidRPr="0036787A">
        <w:rPr>
          <w:rFonts w:ascii="Arial" w:hAnsi="Arial" w:cs="Arial"/>
        </w:rPr>
        <w:t>valore</w:t>
      </w:r>
      <w:r w:rsidRPr="0036787A">
        <w:rPr>
          <w:rFonts w:ascii="Arial" w:hAnsi="Arial" w:cs="Arial"/>
          <w:spacing w:val="-3"/>
        </w:rPr>
        <w:t xml:space="preserve"> </w:t>
      </w:r>
      <w:r w:rsidRPr="0036787A">
        <w:rPr>
          <w:rFonts w:ascii="Arial" w:hAnsi="Arial" w:cs="Arial"/>
        </w:rPr>
        <w:t>finanziario</w:t>
      </w:r>
      <w:r w:rsidRPr="0036787A">
        <w:rPr>
          <w:rFonts w:ascii="Arial" w:hAnsi="Arial" w:cs="Arial"/>
          <w:spacing w:val="-3"/>
        </w:rPr>
        <w:t xml:space="preserve"> </w:t>
      </w:r>
      <w:r w:rsidRPr="0036787A">
        <w:rPr>
          <w:rFonts w:ascii="Arial" w:hAnsi="Arial" w:cs="Arial"/>
        </w:rPr>
        <w:t>di</w:t>
      </w:r>
      <w:r w:rsidRPr="0036787A">
        <w:rPr>
          <w:rFonts w:ascii="Arial" w:hAnsi="Arial" w:cs="Arial"/>
          <w:spacing w:val="2"/>
        </w:rPr>
        <w:t xml:space="preserve"> </w:t>
      </w:r>
      <w:r w:rsidRPr="0036787A">
        <w:rPr>
          <w:rFonts w:ascii="Arial" w:hAnsi="Arial" w:cs="Arial"/>
        </w:rPr>
        <w:t>spesa</w:t>
      </w:r>
      <w:r w:rsidRPr="0036787A">
        <w:rPr>
          <w:rFonts w:ascii="Arial" w:hAnsi="Arial" w:cs="Arial"/>
          <w:spacing w:val="-4"/>
        </w:rPr>
        <w:t xml:space="preserve"> </w:t>
      </w:r>
      <w:r w:rsidRPr="0036787A">
        <w:rPr>
          <w:rFonts w:ascii="Arial" w:hAnsi="Arial" w:cs="Arial"/>
        </w:rPr>
        <w:t>massima</w:t>
      </w:r>
      <w:r w:rsidRPr="0036787A">
        <w:rPr>
          <w:rFonts w:ascii="Arial" w:hAnsi="Arial" w:cs="Arial"/>
          <w:spacing w:val="-1"/>
        </w:rPr>
        <w:t xml:space="preserve"> </w:t>
      </w:r>
      <w:r w:rsidRPr="0036787A">
        <w:rPr>
          <w:rFonts w:ascii="Arial" w:hAnsi="Arial" w:cs="Arial"/>
        </w:rPr>
        <w:t>sostenibile previsto</w:t>
      </w:r>
      <w:r w:rsidRPr="0036787A">
        <w:rPr>
          <w:rFonts w:ascii="Arial" w:hAnsi="Arial" w:cs="Arial"/>
          <w:spacing w:val="-2"/>
        </w:rPr>
        <w:t xml:space="preserve"> </w:t>
      </w:r>
      <w:r w:rsidRPr="0036787A">
        <w:rPr>
          <w:rFonts w:ascii="Arial" w:hAnsi="Arial" w:cs="Arial"/>
        </w:rPr>
        <w:t>dalla</w:t>
      </w:r>
      <w:r w:rsidRPr="0036787A">
        <w:rPr>
          <w:rFonts w:ascii="Arial" w:hAnsi="Arial" w:cs="Arial"/>
          <w:spacing w:val="-2"/>
        </w:rPr>
        <w:t xml:space="preserve"> </w:t>
      </w:r>
      <w:r w:rsidRPr="0036787A">
        <w:rPr>
          <w:rFonts w:ascii="Arial" w:hAnsi="Arial" w:cs="Arial"/>
        </w:rPr>
        <w:t>vigente</w:t>
      </w:r>
      <w:r w:rsidRPr="0036787A">
        <w:rPr>
          <w:rFonts w:ascii="Arial" w:hAnsi="Arial" w:cs="Arial"/>
          <w:spacing w:val="-4"/>
        </w:rPr>
        <w:t xml:space="preserve"> </w:t>
      </w:r>
      <w:r w:rsidRPr="0036787A">
        <w:rPr>
          <w:rFonts w:ascii="Arial" w:hAnsi="Arial" w:cs="Arial"/>
        </w:rPr>
        <w:t>normativa.</w:t>
      </w:r>
    </w:p>
    <w:p w:rsidR="0036787A" w:rsidRPr="0036787A" w:rsidRDefault="0036787A" w:rsidP="0036787A">
      <w:pPr>
        <w:pStyle w:val="Corpodeltesto"/>
        <w:spacing w:before="121" w:line="276" w:lineRule="auto"/>
        <w:ind w:left="192" w:right="290"/>
        <w:jc w:val="both"/>
        <w:rPr>
          <w:rFonts w:ascii="Arial" w:hAnsi="Arial" w:cs="Arial"/>
        </w:rPr>
      </w:pPr>
      <w:r w:rsidRPr="0036787A">
        <w:rPr>
          <w:rFonts w:ascii="Arial" w:hAnsi="Arial" w:cs="Arial"/>
        </w:rPr>
        <w:t>In</w:t>
      </w:r>
      <w:r w:rsidRPr="0036787A">
        <w:rPr>
          <w:rFonts w:ascii="Arial" w:hAnsi="Arial" w:cs="Arial"/>
          <w:spacing w:val="15"/>
        </w:rPr>
        <w:t xml:space="preserve"> </w:t>
      </w:r>
      <w:r w:rsidRPr="0036787A">
        <w:rPr>
          <w:rFonts w:ascii="Arial" w:hAnsi="Arial" w:cs="Arial"/>
        </w:rPr>
        <w:t>materia</w:t>
      </w:r>
      <w:r w:rsidRPr="0036787A">
        <w:rPr>
          <w:rFonts w:ascii="Arial" w:hAnsi="Arial" w:cs="Arial"/>
          <w:spacing w:val="15"/>
        </w:rPr>
        <w:t xml:space="preserve"> </w:t>
      </w:r>
      <w:r w:rsidRPr="0036787A">
        <w:rPr>
          <w:rFonts w:ascii="Arial" w:hAnsi="Arial" w:cs="Arial"/>
        </w:rPr>
        <w:t>di</w:t>
      </w:r>
      <w:r w:rsidRPr="0036787A">
        <w:rPr>
          <w:rFonts w:ascii="Arial" w:hAnsi="Arial" w:cs="Arial"/>
          <w:spacing w:val="18"/>
        </w:rPr>
        <w:t xml:space="preserve"> </w:t>
      </w:r>
      <w:r w:rsidRPr="0036787A">
        <w:rPr>
          <w:rFonts w:ascii="Arial" w:hAnsi="Arial" w:cs="Arial"/>
        </w:rPr>
        <w:t>dotazione</w:t>
      </w:r>
      <w:r w:rsidRPr="0036787A">
        <w:rPr>
          <w:rFonts w:ascii="Arial" w:hAnsi="Arial" w:cs="Arial"/>
          <w:spacing w:val="13"/>
        </w:rPr>
        <w:t xml:space="preserve"> </w:t>
      </w:r>
      <w:r w:rsidRPr="0036787A">
        <w:rPr>
          <w:rFonts w:ascii="Arial" w:hAnsi="Arial" w:cs="Arial"/>
        </w:rPr>
        <w:t>organica,</w:t>
      </w:r>
      <w:r w:rsidRPr="0036787A">
        <w:rPr>
          <w:rFonts w:ascii="Arial" w:hAnsi="Arial" w:cs="Arial"/>
          <w:spacing w:val="12"/>
        </w:rPr>
        <w:t xml:space="preserve"> </w:t>
      </w:r>
      <w:r w:rsidRPr="0036787A">
        <w:rPr>
          <w:rFonts w:ascii="Arial" w:hAnsi="Arial" w:cs="Arial"/>
        </w:rPr>
        <w:t>l’art.</w:t>
      </w:r>
      <w:r w:rsidRPr="0036787A">
        <w:rPr>
          <w:rFonts w:ascii="Arial" w:hAnsi="Arial" w:cs="Arial"/>
          <w:spacing w:val="16"/>
        </w:rPr>
        <w:t xml:space="preserve"> </w:t>
      </w:r>
      <w:r w:rsidRPr="0036787A">
        <w:rPr>
          <w:rFonts w:ascii="Arial" w:hAnsi="Arial" w:cs="Arial"/>
        </w:rPr>
        <w:t>6</w:t>
      </w:r>
      <w:r w:rsidRPr="0036787A">
        <w:rPr>
          <w:rFonts w:ascii="Arial" w:hAnsi="Arial" w:cs="Arial"/>
          <w:spacing w:val="20"/>
        </w:rPr>
        <w:t xml:space="preserve"> </w:t>
      </w:r>
      <w:r w:rsidRPr="0036787A">
        <w:rPr>
          <w:rFonts w:ascii="Arial" w:hAnsi="Arial" w:cs="Arial"/>
        </w:rPr>
        <w:t>comma</w:t>
      </w:r>
      <w:r w:rsidRPr="0036787A">
        <w:rPr>
          <w:rFonts w:ascii="Arial" w:hAnsi="Arial" w:cs="Arial"/>
          <w:spacing w:val="15"/>
        </w:rPr>
        <w:t xml:space="preserve"> </w:t>
      </w:r>
      <w:r w:rsidRPr="0036787A">
        <w:rPr>
          <w:rFonts w:ascii="Arial" w:hAnsi="Arial" w:cs="Arial"/>
        </w:rPr>
        <w:t>3</w:t>
      </w:r>
      <w:r w:rsidRPr="0036787A">
        <w:rPr>
          <w:rFonts w:ascii="Arial" w:hAnsi="Arial" w:cs="Arial"/>
          <w:spacing w:val="15"/>
        </w:rPr>
        <w:t xml:space="preserve"> </w:t>
      </w:r>
      <w:r w:rsidRPr="0036787A">
        <w:rPr>
          <w:rFonts w:ascii="Arial" w:hAnsi="Arial" w:cs="Arial"/>
        </w:rPr>
        <w:t>del</w:t>
      </w:r>
      <w:r w:rsidRPr="0036787A">
        <w:rPr>
          <w:rFonts w:ascii="Arial" w:hAnsi="Arial" w:cs="Arial"/>
          <w:spacing w:val="18"/>
        </w:rPr>
        <w:t xml:space="preserve"> </w:t>
      </w:r>
      <w:proofErr w:type="spellStart"/>
      <w:r w:rsidRPr="0036787A">
        <w:rPr>
          <w:rFonts w:ascii="Arial" w:hAnsi="Arial" w:cs="Arial"/>
        </w:rPr>
        <w:t>D.Lgs.</w:t>
      </w:r>
      <w:proofErr w:type="spellEnd"/>
      <w:r w:rsidRPr="0036787A">
        <w:rPr>
          <w:rFonts w:ascii="Arial" w:hAnsi="Arial" w:cs="Arial"/>
          <w:spacing w:val="16"/>
        </w:rPr>
        <w:t xml:space="preserve"> </w:t>
      </w:r>
      <w:r>
        <w:rPr>
          <w:rFonts w:ascii="Arial" w:hAnsi="Arial" w:cs="Arial"/>
          <w:spacing w:val="16"/>
        </w:rPr>
        <w:t>n.</w:t>
      </w:r>
      <w:r w:rsidRPr="0036787A">
        <w:rPr>
          <w:rFonts w:ascii="Arial" w:hAnsi="Arial" w:cs="Arial"/>
        </w:rPr>
        <w:t>165/2001</w:t>
      </w:r>
      <w:r w:rsidRPr="0036787A">
        <w:rPr>
          <w:rFonts w:ascii="Arial" w:hAnsi="Arial" w:cs="Arial"/>
          <w:spacing w:val="16"/>
        </w:rPr>
        <w:t xml:space="preserve"> </w:t>
      </w:r>
      <w:r w:rsidRPr="0036787A">
        <w:rPr>
          <w:rFonts w:ascii="Arial" w:hAnsi="Arial" w:cs="Arial"/>
        </w:rPr>
        <w:t>prevede</w:t>
      </w:r>
      <w:r w:rsidRPr="0036787A">
        <w:rPr>
          <w:rFonts w:ascii="Arial" w:hAnsi="Arial" w:cs="Arial"/>
          <w:spacing w:val="16"/>
        </w:rPr>
        <w:t xml:space="preserve"> </w:t>
      </w:r>
      <w:r w:rsidRPr="0036787A">
        <w:rPr>
          <w:rFonts w:ascii="Arial" w:hAnsi="Arial" w:cs="Arial"/>
        </w:rPr>
        <w:t>che,</w:t>
      </w:r>
      <w:r w:rsidRPr="0036787A">
        <w:rPr>
          <w:rFonts w:ascii="Arial" w:hAnsi="Arial" w:cs="Arial"/>
          <w:spacing w:val="16"/>
        </w:rPr>
        <w:t xml:space="preserve"> </w:t>
      </w:r>
      <w:r w:rsidRPr="0036787A">
        <w:rPr>
          <w:rFonts w:ascii="Arial" w:hAnsi="Arial" w:cs="Arial"/>
        </w:rPr>
        <w:t>in</w:t>
      </w:r>
      <w:r w:rsidRPr="0036787A">
        <w:rPr>
          <w:rFonts w:ascii="Arial" w:hAnsi="Arial" w:cs="Arial"/>
          <w:spacing w:val="13"/>
        </w:rPr>
        <w:t xml:space="preserve"> </w:t>
      </w:r>
      <w:r w:rsidRPr="0036787A">
        <w:rPr>
          <w:rFonts w:ascii="Arial" w:hAnsi="Arial" w:cs="Arial"/>
        </w:rPr>
        <w:t>sede</w:t>
      </w:r>
      <w:r w:rsidRPr="0036787A">
        <w:rPr>
          <w:rFonts w:ascii="Arial" w:hAnsi="Arial" w:cs="Arial"/>
          <w:spacing w:val="-68"/>
        </w:rPr>
        <w:t xml:space="preserve"> </w:t>
      </w:r>
      <w:r w:rsidRPr="0036787A">
        <w:rPr>
          <w:rFonts w:ascii="Arial" w:hAnsi="Arial" w:cs="Arial"/>
        </w:rPr>
        <w:t>di definizione del piano triennale dei fabbisogni, ciascuna amministrazione indica la consistenza</w:t>
      </w:r>
      <w:r w:rsidRPr="0036787A">
        <w:rPr>
          <w:rFonts w:ascii="Arial" w:hAnsi="Arial" w:cs="Arial"/>
          <w:spacing w:val="-68"/>
        </w:rPr>
        <w:t xml:space="preserve"> </w:t>
      </w:r>
      <w:r w:rsidRPr="0036787A">
        <w:rPr>
          <w:rFonts w:ascii="Arial" w:hAnsi="Arial" w:cs="Arial"/>
        </w:rPr>
        <w:t>della dotazione organica e la sua eventuale rimodulazione in base ai fabbisogni programmati,</w:t>
      </w:r>
      <w:r w:rsidRPr="0036787A">
        <w:rPr>
          <w:rFonts w:ascii="Arial" w:hAnsi="Arial" w:cs="Arial"/>
          <w:spacing w:val="1"/>
        </w:rPr>
        <w:t xml:space="preserve"> </w:t>
      </w:r>
      <w:r w:rsidRPr="0036787A">
        <w:rPr>
          <w:rFonts w:ascii="Arial" w:hAnsi="Arial" w:cs="Arial"/>
        </w:rPr>
        <w:t>garantendo la neutralità finanziaria della rimodulazione. Resta fermo che la copertura dei posti</w:t>
      </w:r>
      <w:r w:rsidRPr="0036787A">
        <w:rPr>
          <w:rFonts w:ascii="Arial" w:hAnsi="Arial" w:cs="Arial"/>
          <w:spacing w:val="1"/>
        </w:rPr>
        <w:t xml:space="preserve"> </w:t>
      </w:r>
      <w:r w:rsidRPr="0036787A">
        <w:rPr>
          <w:rFonts w:ascii="Arial" w:hAnsi="Arial" w:cs="Arial"/>
        </w:rPr>
        <w:t>vacanti</w:t>
      </w:r>
      <w:r w:rsidRPr="0036787A">
        <w:rPr>
          <w:rFonts w:ascii="Arial" w:hAnsi="Arial" w:cs="Arial"/>
          <w:spacing w:val="1"/>
        </w:rPr>
        <w:t xml:space="preserve"> </w:t>
      </w:r>
      <w:r w:rsidRPr="0036787A">
        <w:rPr>
          <w:rFonts w:ascii="Arial" w:hAnsi="Arial" w:cs="Arial"/>
        </w:rPr>
        <w:t>avviene</w:t>
      </w:r>
      <w:r w:rsidRPr="0036787A">
        <w:rPr>
          <w:rFonts w:ascii="Arial" w:hAnsi="Arial" w:cs="Arial"/>
          <w:spacing w:val="-4"/>
        </w:rPr>
        <w:t xml:space="preserve"> </w:t>
      </w:r>
      <w:r w:rsidRPr="0036787A">
        <w:rPr>
          <w:rFonts w:ascii="Arial" w:hAnsi="Arial" w:cs="Arial"/>
        </w:rPr>
        <w:t>nei</w:t>
      </w:r>
      <w:r w:rsidRPr="0036787A">
        <w:rPr>
          <w:rFonts w:ascii="Arial" w:hAnsi="Arial" w:cs="Arial"/>
          <w:spacing w:val="2"/>
        </w:rPr>
        <w:t xml:space="preserve"> </w:t>
      </w:r>
      <w:r w:rsidRPr="0036787A">
        <w:rPr>
          <w:rFonts w:ascii="Arial" w:hAnsi="Arial" w:cs="Arial"/>
        </w:rPr>
        <w:t>limiti</w:t>
      </w:r>
      <w:r w:rsidRPr="0036787A">
        <w:rPr>
          <w:rFonts w:ascii="Arial" w:hAnsi="Arial" w:cs="Arial"/>
          <w:spacing w:val="1"/>
        </w:rPr>
        <w:t xml:space="preserve"> </w:t>
      </w:r>
      <w:r w:rsidRPr="0036787A">
        <w:rPr>
          <w:rFonts w:ascii="Arial" w:hAnsi="Arial" w:cs="Arial"/>
        </w:rPr>
        <w:t>delle</w:t>
      </w:r>
      <w:r w:rsidRPr="0036787A">
        <w:rPr>
          <w:rFonts w:ascii="Arial" w:hAnsi="Arial" w:cs="Arial"/>
          <w:spacing w:val="-2"/>
        </w:rPr>
        <w:t xml:space="preserve"> </w:t>
      </w:r>
      <w:r w:rsidRPr="0036787A">
        <w:rPr>
          <w:rFonts w:ascii="Arial" w:hAnsi="Arial" w:cs="Arial"/>
        </w:rPr>
        <w:t>assunzioni</w:t>
      </w:r>
      <w:r w:rsidRPr="0036787A">
        <w:rPr>
          <w:rFonts w:ascii="Arial" w:hAnsi="Arial" w:cs="Arial"/>
          <w:spacing w:val="2"/>
        </w:rPr>
        <w:t xml:space="preserve"> </w:t>
      </w:r>
      <w:r w:rsidRPr="0036787A">
        <w:rPr>
          <w:rFonts w:ascii="Arial" w:hAnsi="Arial" w:cs="Arial"/>
        </w:rPr>
        <w:t>consentite</w:t>
      </w:r>
      <w:r w:rsidRPr="0036787A">
        <w:rPr>
          <w:rFonts w:ascii="Arial" w:hAnsi="Arial" w:cs="Arial"/>
          <w:spacing w:val="-4"/>
        </w:rPr>
        <w:t xml:space="preserve"> </w:t>
      </w:r>
      <w:r w:rsidRPr="0036787A">
        <w:rPr>
          <w:rFonts w:ascii="Arial" w:hAnsi="Arial" w:cs="Arial"/>
        </w:rPr>
        <w:t>a</w:t>
      </w:r>
      <w:r w:rsidRPr="0036787A">
        <w:rPr>
          <w:rFonts w:ascii="Arial" w:hAnsi="Arial" w:cs="Arial"/>
          <w:spacing w:val="-2"/>
        </w:rPr>
        <w:t xml:space="preserve"> </w:t>
      </w:r>
      <w:r w:rsidRPr="0036787A">
        <w:rPr>
          <w:rFonts w:ascii="Arial" w:hAnsi="Arial" w:cs="Arial"/>
        </w:rPr>
        <w:t>legislazione</w:t>
      </w:r>
      <w:r w:rsidRPr="0036787A">
        <w:rPr>
          <w:rFonts w:ascii="Arial" w:hAnsi="Arial" w:cs="Arial"/>
          <w:spacing w:val="-1"/>
        </w:rPr>
        <w:t xml:space="preserve"> </w:t>
      </w:r>
      <w:r w:rsidRPr="0036787A">
        <w:rPr>
          <w:rFonts w:ascii="Arial" w:hAnsi="Arial" w:cs="Arial"/>
        </w:rPr>
        <w:t>vigente.</w:t>
      </w:r>
    </w:p>
    <w:p w:rsidR="0036787A" w:rsidRDefault="0036787A" w:rsidP="0036787A">
      <w:pPr>
        <w:pStyle w:val="Corpodeltesto"/>
        <w:spacing w:before="119" w:line="276" w:lineRule="auto"/>
        <w:ind w:left="192" w:right="293"/>
        <w:jc w:val="both"/>
        <w:rPr>
          <w:rFonts w:ascii="Arial" w:hAnsi="Arial" w:cs="Arial"/>
        </w:rPr>
      </w:pPr>
      <w:r w:rsidRPr="0036787A">
        <w:rPr>
          <w:rFonts w:ascii="Arial" w:hAnsi="Arial" w:cs="Arial"/>
        </w:rPr>
        <w:t>La presente sottosezione si configura come un atto di programmazione per la gestione delle</w:t>
      </w:r>
      <w:r w:rsidRPr="0036787A">
        <w:rPr>
          <w:rFonts w:ascii="Arial" w:hAnsi="Arial" w:cs="Arial"/>
          <w:spacing w:val="1"/>
        </w:rPr>
        <w:t xml:space="preserve"> </w:t>
      </w:r>
      <w:r w:rsidRPr="0036787A">
        <w:rPr>
          <w:rFonts w:ascii="Arial" w:hAnsi="Arial" w:cs="Arial"/>
        </w:rPr>
        <w:t>risorse umane finalizzato a coniugare l'ottimale impiego delle risorse pubbliche disponibili e gli</w:t>
      </w:r>
      <w:r w:rsidRPr="0036787A">
        <w:rPr>
          <w:rFonts w:ascii="Arial" w:hAnsi="Arial" w:cs="Arial"/>
          <w:spacing w:val="1"/>
        </w:rPr>
        <w:t xml:space="preserve"> </w:t>
      </w:r>
      <w:r w:rsidRPr="0036787A">
        <w:rPr>
          <w:rFonts w:ascii="Arial" w:hAnsi="Arial" w:cs="Arial"/>
        </w:rPr>
        <w:t>obiettivi di performance organizzativa, efficienza, economicità e qualità dei servizi ai cittadini,</w:t>
      </w:r>
      <w:r w:rsidRPr="0036787A">
        <w:rPr>
          <w:rFonts w:ascii="Arial" w:hAnsi="Arial" w:cs="Arial"/>
          <w:spacing w:val="1"/>
        </w:rPr>
        <w:t xml:space="preserve"> </w:t>
      </w:r>
      <w:r w:rsidRPr="0036787A">
        <w:rPr>
          <w:rFonts w:ascii="Arial" w:hAnsi="Arial" w:cs="Arial"/>
        </w:rPr>
        <w:t>per</w:t>
      </w:r>
      <w:r w:rsidRPr="0036787A">
        <w:rPr>
          <w:rFonts w:ascii="Arial" w:hAnsi="Arial" w:cs="Arial"/>
          <w:spacing w:val="-3"/>
        </w:rPr>
        <w:t xml:space="preserve"> </w:t>
      </w:r>
      <w:r w:rsidRPr="0036787A">
        <w:rPr>
          <w:rFonts w:ascii="Arial" w:hAnsi="Arial" w:cs="Arial"/>
        </w:rPr>
        <w:t>il</w:t>
      </w:r>
      <w:r w:rsidRPr="0036787A">
        <w:rPr>
          <w:rFonts w:ascii="Arial" w:hAnsi="Arial" w:cs="Arial"/>
          <w:spacing w:val="2"/>
        </w:rPr>
        <w:t xml:space="preserve"> </w:t>
      </w:r>
      <w:r w:rsidRPr="0036787A">
        <w:rPr>
          <w:rFonts w:ascii="Arial" w:hAnsi="Arial" w:cs="Arial"/>
        </w:rPr>
        <w:t>triennio</w:t>
      </w:r>
      <w:r w:rsidRPr="0036787A">
        <w:rPr>
          <w:rFonts w:ascii="Arial" w:hAnsi="Arial" w:cs="Arial"/>
          <w:spacing w:val="-2"/>
        </w:rPr>
        <w:t xml:space="preserve"> </w:t>
      </w:r>
      <w:r w:rsidR="006A2157">
        <w:rPr>
          <w:rFonts w:ascii="Arial" w:hAnsi="Arial" w:cs="Arial"/>
        </w:rPr>
        <w:t>2024</w:t>
      </w:r>
      <w:r w:rsidRPr="0036787A">
        <w:rPr>
          <w:rFonts w:ascii="Arial" w:hAnsi="Arial" w:cs="Arial"/>
        </w:rPr>
        <w:t>-202</w:t>
      </w:r>
      <w:r w:rsidR="006A2157">
        <w:rPr>
          <w:rFonts w:ascii="Arial" w:hAnsi="Arial" w:cs="Arial"/>
        </w:rPr>
        <w:t>6</w:t>
      </w:r>
      <w:r w:rsidRPr="0036787A">
        <w:rPr>
          <w:rFonts w:ascii="Arial" w:hAnsi="Arial" w:cs="Arial"/>
        </w:rPr>
        <w:t>.</w:t>
      </w:r>
    </w:p>
    <w:p w:rsidR="0036787A" w:rsidRDefault="0036787A" w:rsidP="0036787A">
      <w:pPr>
        <w:pStyle w:val="Corpodeltesto"/>
        <w:spacing w:before="119" w:line="276" w:lineRule="auto"/>
        <w:ind w:left="192" w:right="293"/>
        <w:jc w:val="both"/>
        <w:rPr>
          <w:rFonts w:ascii="Arial" w:hAnsi="Arial" w:cs="Arial"/>
        </w:rPr>
      </w:pPr>
    </w:p>
    <w:p w:rsidR="0036787A" w:rsidRPr="00DC584D" w:rsidRDefault="0036787A" w:rsidP="0036787A">
      <w:pPr>
        <w:pStyle w:val="Heading3"/>
        <w:tabs>
          <w:tab w:val="left" w:pos="904"/>
        </w:tabs>
        <w:suppressAutoHyphens w:val="0"/>
        <w:rPr>
          <w:rFonts w:ascii="Arial" w:hAnsi="Arial" w:cs="Arial"/>
          <w:sz w:val="24"/>
          <w:szCs w:val="24"/>
        </w:rPr>
      </w:pPr>
      <w:bookmarkStart w:id="8" w:name="_bookmark58"/>
      <w:bookmarkEnd w:id="8"/>
      <w:r w:rsidRPr="00DC584D">
        <w:rPr>
          <w:rFonts w:ascii="Arial" w:hAnsi="Arial" w:cs="Arial"/>
          <w:sz w:val="24"/>
          <w:szCs w:val="24"/>
        </w:rPr>
        <w:t>3.3.2 - La</w:t>
      </w:r>
      <w:r w:rsidRPr="00DC584D">
        <w:rPr>
          <w:rFonts w:ascii="Arial" w:hAnsi="Arial" w:cs="Arial"/>
          <w:spacing w:val="-6"/>
          <w:sz w:val="24"/>
          <w:szCs w:val="24"/>
        </w:rPr>
        <w:t xml:space="preserve"> </w:t>
      </w:r>
      <w:r w:rsidRPr="00DC584D">
        <w:rPr>
          <w:rFonts w:ascii="Arial" w:hAnsi="Arial" w:cs="Arial"/>
          <w:sz w:val="24"/>
          <w:szCs w:val="24"/>
        </w:rPr>
        <w:t>dotazione</w:t>
      </w:r>
      <w:r w:rsidRPr="00DC584D">
        <w:rPr>
          <w:rFonts w:ascii="Arial" w:hAnsi="Arial" w:cs="Arial"/>
          <w:spacing w:val="-6"/>
          <w:sz w:val="24"/>
          <w:szCs w:val="24"/>
        </w:rPr>
        <w:t xml:space="preserve"> </w:t>
      </w:r>
      <w:r w:rsidRPr="00DC584D">
        <w:rPr>
          <w:rFonts w:ascii="Arial" w:hAnsi="Arial" w:cs="Arial"/>
          <w:sz w:val="24"/>
          <w:szCs w:val="24"/>
        </w:rPr>
        <w:t>organica</w:t>
      </w:r>
    </w:p>
    <w:p w:rsidR="0036787A" w:rsidRDefault="0036787A" w:rsidP="00935B67">
      <w:pPr>
        <w:pStyle w:val="Corpodeltesto"/>
        <w:spacing w:after="0"/>
        <w:ind w:left="192" w:right="287"/>
        <w:jc w:val="both"/>
      </w:pPr>
    </w:p>
    <w:p w:rsidR="0036787A" w:rsidRDefault="0036787A" w:rsidP="0036787A">
      <w:pPr>
        <w:pStyle w:val="Corpodeltesto"/>
        <w:spacing w:before="119" w:line="276" w:lineRule="auto"/>
        <w:ind w:left="192" w:right="293"/>
        <w:jc w:val="both"/>
        <w:rPr>
          <w:rFonts w:ascii="Arial" w:hAnsi="Arial" w:cs="Arial"/>
        </w:rPr>
      </w:pPr>
      <w:r w:rsidRPr="0036787A">
        <w:rPr>
          <w:rFonts w:ascii="Arial" w:hAnsi="Arial" w:cs="Arial"/>
        </w:rPr>
        <w:t xml:space="preserve">Il </w:t>
      </w:r>
      <w:proofErr w:type="spellStart"/>
      <w:r w:rsidRPr="0036787A">
        <w:rPr>
          <w:rFonts w:ascii="Arial" w:hAnsi="Arial" w:cs="Arial"/>
        </w:rPr>
        <w:t>D.D.G.</w:t>
      </w:r>
      <w:proofErr w:type="spellEnd"/>
      <w:r w:rsidRPr="0036787A">
        <w:rPr>
          <w:rFonts w:ascii="Arial" w:hAnsi="Arial" w:cs="Arial"/>
        </w:rPr>
        <w:t xml:space="preserve"> del Dipartimento Regionale Pubblica Istruzione n. 1662 del 22.9.2009 </w:t>
      </w:r>
      <w:r w:rsidRPr="0036787A">
        <w:rPr>
          <w:rFonts w:ascii="Arial" w:hAnsi="Arial" w:cs="Arial"/>
        </w:rPr>
        <w:br/>
        <w:t xml:space="preserve">definisce l'assetto organizzativo </w:t>
      </w:r>
      <w:r>
        <w:rPr>
          <w:rFonts w:ascii="Arial" w:hAnsi="Arial" w:cs="Arial"/>
        </w:rPr>
        <w:t>dell’ERSU</w:t>
      </w:r>
      <w:r w:rsidRPr="0036787A">
        <w:rPr>
          <w:rFonts w:ascii="Arial" w:hAnsi="Arial" w:cs="Arial"/>
        </w:rPr>
        <w:t xml:space="preserve"> di </w:t>
      </w:r>
      <w:r>
        <w:rPr>
          <w:rFonts w:ascii="Arial" w:hAnsi="Arial" w:cs="Arial"/>
        </w:rPr>
        <w:t>Enna</w:t>
      </w:r>
      <w:r w:rsidRPr="0036787A">
        <w:rPr>
          <w:rFonts w:ascii="Arial" w:hAnsi="Arial" w:cs="Arial"/>
        </w:rPr>
        <w:t xml:space="preserve"> a cui si fa riferimento nelle more dell’approvazione della Pianta Organica </w:t>
      </w:r>
      <w:r>
        <w:rPr>
          <w:rFonts w:ascii="Arial" w:hAnsi="Arial" w:cs="Arial"/>
        </w:rPr>
        <w:t>di questo Ente</w:t>
      </w:r>
      <w:r w:rsidRPr="0036787A">
        <w:rPr>
          <w:rFonts w:ascii="Arial" w:hAnsi="Arial" w:cs="Arial"/>
        </w:rPr>
        <w:t xml:space="preserve">; le risorse umane che operano all’interno della Struttura Amministrativa, al </w:t>
      </w:r>
      <w:r w:rsidR="00253747">
        <w:rPr>
          <w:rFonts w:ascii="Arial" w:hAnsi="Arial" w:cs="Arial"/>
        </w:rPr>
        <w:t>31/12/2023</w:t>
      </w:r>
      <w:r w:rsidRPr="0036787A">
        <w:rPr>
          <w:rFonts w:ascii="Arial" w:hAnsi="Arial" w:cs="Arial"/>
        </w:rPr>
        <w:t xml:space="preserve">, risultano complessivamente n. </w:t>
      </w:r>
      <w:r w:rsidR="00253747">
        <w:rPr>
          <w:rFonts w:ascii="Arial" w:hAnsi="Arial" w:cs="Arial"/>
        </w:rPr>
        <w:t>12</w:t>
      </w:r>
      <w:r w:rsidRPr="0036787A">
        <w:rPr>
          <w:rFonts w:ascii="Arial" w:hAnsi="Arial" w:cs="Arial"/>
        </w:rPr>
        <w:t xml:space="preserve"> e si possono così distinguere:</w:t>
      </w:r>
    </w:p>
    <w:p w:rsidR="0036787A" w:rsidRPr="0036787A" w:rsidRDefault="0036787A" w:rsidP="0036787A">
      <w:pPr>
        <w:pStyle w:val="Corpodeltesto"/>
        <w:spacing w:before="119" w:line="276" w:lineRule="auto"/>
        <w:ind w:left="567" w:right="293" w:hanging="375"/>
        <w:jc w:val="both"/>
        <w:rPr>
          <w:rFonts w:ascii="Arial" w:hAnsi="Arial" w:cs="Arial"/>
        </w:rPr>
      </w:pPr>
      <w:r w:rsidRPr="0036787A">
        <w:rPr>
          <w:rFonts w:ascii="Arial" w:hAnsi="Arial" w:cs="Arial"/>
        </w:rPr>
        <w:t xml:space="preserve"> </w:t>
      </w:r>
      <w:r>
        <w:rPr>
          <w:rFonts w:ascii="Arial" w:hAnsi="Arial" w:cs="Arial"/>
        </w:rPr>
        <w:t xml:space="preserve"> </w:t>
      </w:r>
      <w:r w:rsidRPr="0036787A">
        <w:rPr>
          <w:rFonts w:ascii="Arial" w:hAnsi="Arial" w:cs="Arial"/>
        </w:rPr>
        <w:t xml:space="preserve">n. </w:t>
      </w:r>
      <w:r w:rsidR="00253747">
        <w:rPr>
          <w:rFonts w:ascii="Arial" w:hAnsi="Arial" w:cs="Arial"/>
        </w:rPr>
        <w:t>10</w:t>
      </w:r>
      <w:r w:rsidRPr="0036787A">
        <w:rPr>
          <w:rFonts w:ascii="Arial" w:hAnsi="Arial" w:cs="Arial"/>
        </w:rPr>
        <w:t xml:space="preserve"> unità di personale dipendente dell’Amminis</w:t>
      </w:r>
      <w:r w:rsidR="00253747">
        <w:rPr>
          <w:rFonts w:ascii="Arial" w:hAnsi="Arial" w:cs="Arial"/>
        </w:rPr>
        <w:t>trazione Regionale in temporanea</w:t>
      </w:r>
      <w:r w:rsidRPr="0036787A">
        <w:rPr>
          <w:rFonts w:ascii="Arial" w:hAnsi="Arial" w:cs="Arial"/>
        </w:rPr>
        <w:t xml:space="preserve"> </w:t>
      </w:r>
      <w:r w:rsidR="00253747">
        <w:rPr>
          <w:rFonts w:ascii="Arial" w:hAnsi="Arial" w:cs="Arial"/>
        </w:rPr>
        <w:t>assegnazione</w:t>
      </w:r>
      <w:r w:rsidRPr="0036787A">
        <w:rPr>
          <w:rFonts w:ascii="Arial" w:hAnsi="Arial" w:cs="Arial"/>
        </w:rPr>
        <w:t xml:space="preserve"> </w:t>
      </w:r>
      <w:r>
        <w:rPr>
          <w:rFonts w:ascii="Arial" w:hAnsi="Arial" w:cs="Arial"/>
        </w:rPr>
        <w:t>presso l’Ente;</w:t>
      </w:r>
    </w:p>
    <w:p w:rsidR="0036787A" w:rsidRDefault="0036787A" w:rsidP="00DB50C1">
      <w:pPr>
        <w:pStyle w:val="Corpodeltesto"/>
        <w:spacing w:before="119" w:line="276" w:lineRule="auto"/>
        <w:ind w:left="567" w:right="293" w:hanging="375"/>
        <w:jc w:val="both"/>
        <w:rPr>
          <w:rFonts w:ascii="Arial" w:hAnsi="Arial" w:cs="Arial"/>
        </w:rPr>
      </w:pPr>
      <w:r w:rsidRPr="0036787A">
        <w:rPr>
          <w:rFonts w:ascii="Arial" w:hAnsi="Arial" w:cs="Arial"/>
        </w:rPr>
        <w:t xml:space="preserve"> </w:t>
      </w:r>
      <w:r>
        <w:rPr>
          <w:rFonts w:ascii="Arial" w:hAnsi="Arial" w:cs="Arial"/>
        </w:rPr>
        <w:t xml:space="preserve"> </w:t>
      </w:r>
      <w:r w:rsidRPr="0036787A">
        <w:rPr>
          <w:rFonts w:ascii="Arial" w:hAnsi="Arial" w:cs="Arial"/>
        </w:rPr>
        <w:t xml:space="preserve">n. </w:t>
      </w:r>
      <w:r>
        <w:rPr>
          <w:rFonts w:ascii="Arial" w:hAnsi="Arial" w:cs="Arial"/>
        </w:rPr>
        <w:t>2</w:t>
      </w:r>
      <w:r w:rsidRPr="0036787A">
        <w:rPr>
          <w:rFonts w:ascii="Arial" w:hAnsi="Arial" w:cs="Arial"/>
        </w:rPr>
        <w:t xml:space="preserve"> unità di personale dipendente </w:t>
      </w:r>
      <w:r>
        <w:rPr>
          <w:rFonts w:ascii="Arial" w:hAnsi="Arial" w:cs="Arial"/>
        </w:rPr>
        <w:t xml:space="preserve">ex EAS </w:t>
      </w:r>
      <w:r w:rsidRPr="0036787A">
        <w:rPr>
          <w:rFonts w:ascii="Arial" w:hAnsi="Arial" w:cs="Arial"/>
        </w:rPr>
        <w:t xml:space="preserve">trasferito all’ERSU di </w:t>
      </w:r>
      <w:r>
        <w:rPr>
          <w:rFonts w:ascii="Arial" w:hAnsi="Arial" w:cs="Arial"/>
        </w:rPr>
        <w:t>Enna</w:t>
      </w:r>
      <w:r w:rsidRPr="0036787A">
        <w:rPr>
          <w:rFonts w:ascii="Arial" w:hAnsi="Arial" w:cs="Arial"/>
        </w:rPr>
        <w:t xml:space="preserve"> ai sensi dell’art. 23</w:t>
      </w:r>
      <w:r>
        <w:rPr>
          <w:rFonts w:ascii="Arial" w:hAnsi="Arial" w:cs="Arial"/>
        </w:rPr>
        <w:t xml:space="preserve"> </w:t>
      </w:r>
      <w:r w:rsidR="00DB50C1">
        <w:rPr>
          <w:rFonts w:ascii="Arial" w:hAnsi="Arial" w:cs="Arial"/>
        </w:rPr>
        <w:t xml:space="preserve">della </w:t>
      </w:r>
      <w:proofErr w:type="spellStart"/>
      <w:r w:rsidR="00DB50C1">
        <w:rPr>
          <w:rFonts w:ascii="Arial" w:hAnsi="Arial" w:cs="Arial"/>
        </w:rPr>
        <w:t>L.R.</w:t>
      </w:r>
      <w:proofErr w:type="spellEnd"/>
      <w:r w:rsidR="00DB50C1">
        <w:rPr>
          <w:rFonts w:ascii="Arial" w:hAnsi="Arial" w:cs="Arial"/>
        </w:rPr>
        <w:t xml:space="preserve"> 10/1999 e </w:t>
      </w:r>
      <w:proofErr w:type="spellStart"/>
      <w:r w:rsidR="00DB50C1">
        <w:rPr>
          <w:rFonts w:ascii="Arial" w:hAnsi="Arial" w:cs="Arial"/>
        </w:rPr>
        <w:t>ss.mm.ii.</w:t>
      </w:r>
      <w:proofErr w:type="spellEnd"/>
    </w:p>
    <w:p w:rsidR="009616A3" w:rsidRPr="0036787A" w:rsidRDefault="009616A3" w:rsidP="00DB50C1">
      <w:pPr>
        <w:pStyle w:val="Corpodeltesto"/>
        <w:spacing w:before="119" w:line="276" w:lineRule="auto"/>
        <w:ind w:left="567" w:right="293" w:hanging="375"/>
        <w:jc w:val="both"/>
        <w:rPr>
          <w:rFonts w:ascii="Arial" w:hAnsi="Arial" w:cs="Arial"/>
        </w:rPr>
      </w:pPr>
    </w:p>
    <w:p w:rsidR="0036787A" w:rsidRDefault="0036787A" w:rsidP="0036787A">
      <w:pPr>
        <w:pStyle w:val="Corpodeltesto"/>
        <w:spacing w:before="119" w:line="276" w:lineRule="auto"/>
        <w:ind w:left="192" w:right="293"/>
        <w:jc w:val="both"/>
        <w:rPr>
          <w:rFonts w:ascii="Arial" w:hAnsi="Arial" w:cs="Arial"/>
        </w:rPr>
      </w:pPr>
      <w:r w:rsidRPr="0036787A">
        <w:rPr>
          <w:rFonts w:ascii="Arial" w:hAnsi="Arial" w:cs="Arial"/>
        </w:rPr>
        <w:lastRenderedPageBreak/>
        <w:t xml:space="preserve">La dotazione organica dell’Ente, alla data del </w:t>
      </w:r>
      <w:r w:rsidR="009616A3">
        <w:rPr>
          <w:rFonts w:ascii="Arial" w:hAnsi="Arial" w:cs="Arial"/>
        </w:rPr>
        <w:t>31/12/2023</w:t>
      </w:r>
      <w:r w:rsidRPr="0036787A">
        <w:rPr>
          <w:rFonts w:ascii="Arial" w:hAnsi="Arial" w:cs="Arial"/>
        </w:rPr>
        <w:t xml:space="preserve">, </w:t>
      </w:r>
      <w:r>
        <w:rPr>
          <w:rFonts w:ascii="Arial" w:hAnsi="Arial" w:cs="Arial"/>
        </w:rPr>
        <w:t xml:space="preserve">risulta così </w:t>
      </w:r>
      <w:r w:rsidRPr="0036787A">
        <w:rPr>
          <w:rFonts w:ascii="Arial" w:hAnsi="Arial" w:cs="Arial"/>
        </w:rPr>
        <w:t>distinto per categoria:</w:t>
      </w:r>
    </w:p>
    <w:p w:rsidR="00F97FEE" w:rsidRPr="0036787A" w:rsidRDefault="00F97FEE" w:rsidP="0036787A">
      <w:pPr>
        <w:pStyle w:val="Corpodeltesto"/>
        <w:spacing w:before="119" w:line="276" w:lineRule="auto"/>
        <w:ind w:left="192" w:right="293"/>
        <w:jc w:val="both"/>
        <w:rPr>
          <w:rFonts w:ascii="Arial" w:hAnsi="Arial" w:cs="Arial"/>
        </w:rPr>
      </w:pPr>
    </w:p>
    <w:tbl>
      <w:tblPr>
        <w:tblW w:w="0" w:type="auto"/>
        <w:tblInd w:w="192" w:type="dxa"/>
        <w:tblLook w:val="04A0"/>
      </w:tblPr>
      <w:tblGrid>
        <w:gridCol w:w="2326"/>
        <w:gridCol w:w="2410"/>
        <w:gridCol w:w="2268"/>
        <w:gridCol w:w="2126"/>
      </w:tblGrid>
      <w:tr w:rsidR="00F34D89" w:rsidTr="00DC584D">
        <w:tc>
          <w:tcPr>
            <w:tcW w:w="2326" w:type="dxa"/>
            <w:shd w:val="clear" w:color="auto" w:fill="D9D9D9" w:themeFill="background1" w:themeFillShade="D9"/>
            <w:vAlign w:val="center"/>
          </w:tcPr>
          <w:p w:rsidR="00F34D89" w:rsidRDefault="00F34D89" w:rsidP="00BC152E">
            <w:pPr>
              <w:pStyle w:val="Corpodeltesto"/>
              <w:spacing w:before="119" w:line="276" w:lineRule="auto"/>
              <w:ind w:right="-144"/>
              <w:jc w:val="center"/>
              <w:rPr>
                <w:rFonts w:ascii="Arial" w:hAnsi="Arial" w:cs="Arial"/>
              </w:rPr>
            </w:pPr>
            <w:r w:rsidRPr="00DB50C1">
              <w:rPr>
                <w:rFonts w:ascii="Arial" w:hAnsi="Arial" w:cs="Arial"/>
              </w:rPr>
              <w:t>Categoria</w:t>
            </w:r>
          </w:p>
        </w:tc>
        <w:tc>
          <w:tcPr>
            <w:tcW w:w="2410" w:type="dxa"/>
            <w:shd w:val="clear" w:color="auto" w:fill="D9D9D9" w:themeFill="background1" w:themeFillShade="D9"/>
            <w:vAlign w:val="center"/>
          </w:tcPr>
          <w:p w:rsidR="00F34D89" w:rsidRDefault="00F34D89" w:rsidP="00DC584D">
            <w:pPr>
              <w:pStyle w:val="Corpodeltesto"/>
              <w:spacing w:line="276" w:lineRule="auto"/>
              <w:ind w:left="-72" w:right="-31"/>
              <w:jc w:val="center"/>
              <w:rPr>
                <w:rFonts w:ascii="Arial" w:hAnsi="Arial" w:cs="Arial"/>
              </w:rPr>
            </w:pPr>
            <w:r w:rsidRPr="00DB50C1">
              <w:rPr>
                <w:rFonts w:ascii="Arial" w:hAnsi="Arial" w:cs="Arial"/>
              </w:rPr>
              <w:t>Amministrazione</w:t>
            </w:r>
            <w:r>
              <w:rPr>
                <w:rFonts w:ascii="Arial" w:hAnsi="Arial" w:cs="Arial"/>
              </w:rPr>
              <w:t xml:space="preserve"> </w:t>
            </w:r>
            <w:r w:rsidRPr="00DB50C1">
              <w:rPr>
                <w:rFonts w:ascii="Arial" w:hAnsi="Arial" w:cs="Arial"/>
              </w:rPr>
              <w:t>Regionale</w:t>
            </w:r>
          </w:p>
        </w:tc>
        <w:tc>
          <w:tcPr>
            <w:tcW w:w="2268" w:type="dxa"/>
            <w:shd w:val="clear" w:color="auto" w:fill="D9D9D9" w:themeFill="background1" w:themeFillShade="D9"/>
            <w:vAlign w:val="center"/>
          </w:tcPr>
          <w:p w:rsidR="00F34D89" w:rsidRDefault="00F34D89" w:rsidP="00BC152E">
            <w:pPr>
              <w:pStyle w:val="Corpodeltesto"/>
              <w:spacing w:before="119" w:line="276" w:lineRule="auto"/>
              <w:ind w:right="-59"/>
              <w:jc w:val="center"/>
              <w:rPr>
                <w:rFonts w:ascii="Arial" w:hAnsi="Arial" w:cs="Arial"/>
              </w:rPr>
            </w:pPr>
            <w:r w:rsidRPr="00DB50C1">
              <w:rPr>
                <w:rFonts w:ascii="Arial" w:hAnsi="Arial" w:cs="Arial"/>
              </w:rPr>
              <w:t>ERSU</w:t>
            </w:r>
          </w:p>
        </w:tc>
        <w:tc>
          <w:tcPr>
            <w:tcW w:w="2126" w:type="dxa"/>
            <w:shd w:val="clear" w:color="auto" w:fill="D9D9D9" w:themeFill="background1" w:themeFillShade="D9"/>
            <w:vAlign w:val="center"/>
          </w:tcPr>
          <w:p w:rsidR="00F34D89" w:rsidRDefault="00F34D89" w:rsidP="00BC152E">
            <w:pPr>
              <w:pStyle w:val="Corpodeltesto"/>
              <w:spacing w:before="119" w:after="0"/>
              <w:ind w:left="-154" w:right="-76"/>
              <w:jc w:val="center"/>
              <w:rPr>
                <w:rFonts w:ascii="Arial" w:hAnsi="Arial" w:cs="Arial"/>
              </w:rPr>
            </w:pPr>
            <w:r w:rsidRPr="00DB50C1">
              <w:rPr>
                <w:rFonts w:ascii="Arial" w:hAnsi="Arial" w:cs="Arial"/>
              </w:rPr>
              <w:t>Totale</w:t>
            </w:r>
          </w:p>
        </w:tc>
      </w:tr>
      <w:tr w:rsidR="00F34D89" w:rsidTr="00DC584D">
        <w:tc>
          <w:tcPr>
            <w:tcW w:w="2326" w:type="dxa"/>
            <w:shd w:val="clear" w:color="auto" w:fill="EAF1DD" w:themeFill="accent3" w:themeFillTint="33"/>
            <w:vAlign w:val="center"/>
          </w:tcPr>
          <w:p w:rsidR="00F34D89" w:rsidRDefault="00F34D89" w:rsidP="00BC152E">
            <w:pPr>
              <w:pStyle w:val="Corpodeltesto"/>
              <w:spacing w:before="119" w:line="276" w:lineRule="auto"/>
              <w:ind w:right="293"/>
              <w:rPr>
                <w:rFonts w:ascii="Arial" w:hAnsi="Arial" w:cs="Arial"/>
              </w:rPr>
            </w:pPr>
            <w:r w:rsidRPr="00DB50C1">
              <w:rPr>
                <w:rFonts w:ascii="Arial" w:hAnsi="Arial" w:cs="Arial"/>
              </w:rPr>
              <w:t>Operatori</w:t>
            </w:r>
          </w:p>
        </w:tc>
        <w:tc>
          <w:tcPr>
            <w:tcW w:w="2410"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1</w:t>
            </w:r>
          </w:p>
        </w:tc>
        <w:tc>
          <w:tcPr>
            <w:tcW w:w="2268"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0</w:t>
            </w:r>
          </w:p>
        </w:tc>
        <w:tc>
          <w:tcPr>
            <w:tcW w:w="2126"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1</w:t>
            </w:r>
          </w:p>
        </w:tc>
      </w:tr>
      <w:tr w:rsidR="00F34D89" w:rsidTr="00DC584D">
        <w:tc>
          <w:tcPr>
            <w:tcW w:w="2326" w:type="dxa"/>
            <w:shd w:val="clear" w:color="auto" w:fill="EAF1DD" w:themeFill="accent3" w:themeFillTint="33"/>
            <w:vAlign w:val="center"/>
          </w:tcPr>
          <w:p w:rsidR="00F34D89" w:rsidRDefault="00F34D89" w:rsidP="00BC152E">
            <w:pPr>
              <w:pStyle w:val="Corpodeltesto"/>
              <w:spacing w:before="119" w:line="276" w:lineRule="auto"/>
              <w:ind w:right="293"/>
              <w:rPr>
                <w:rFonts w:ascii="Arial" w:hAnsi="Arial" w:cs="Arial"/>
              </w:rPr>
            </w:pPr>
            <w:r w:rsidRPr="00DB50C1">
              <w:rPr>
                <w:rFonts w:ascii="Arial" w:hAnsi="Arial" w:cs="Arial"/>
              </w:rPr>
              <w:t>Collaboratori</w:t>
            </w:r>
          </w:p>
        </w:tc>
        <w:tc>
          <w:tcPr>
            <w:tcW w:w="2410" w:type="dxa"/>
            <w:shd w:val="clear" w:color="auto" w:fill="EAF1DD" w:themeFill="accent3" w:themeFillTint="33"/>
            <w:vAlign w:val="center"/>
          </w:tcPr>
          <w:p w:rsidR="00F34D89" w:rsidRDefault="005C55FE" w:rsidP="00BC152E">
            <w:pPr>
              <w:pStyle w:val="Corpodeltesto"/>
              <w:spacing w:before="119" w:line="276" w:lineRule="auto"/>
              <w:ind w:right="-108"/>
              <w:jc w:val="center"/>
              <w:rPr>
                <w:rFonts w:ascii="Arial" w:hAnsi="Arial" w:cs="Arial"/>
              </w:rPr>
            </w:pPr>
            <w:r>
              <w:rPr>
                <w:rFonts w:ascii="Arial" w:hAnsi="Arial" w:cs="Arial"/>
              </w:rPr>
              <w:t>4</w:t>
            </w:r>
          </w:p>
        </w:tc>
        <w:tc>
          <w:tcPr>
            <w:tcW w:w="2268"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0</w:t>
            </w:r>
          </w:p>
        </w:tc>
        <w:tc>
          <w:tcPr>
            <w:tcW w:w="2126" w:type="dxa"/>
            <w:shd w:val="clear" w:color="auto" w:fill="EAF1DD" w:themeFill="accent3" w:themeFillTint="33"/>
            <w:vAlign w:val="center"/>
          </w:tcPr>
          <w:p w:rsidR="00F34D89" w:rsidRDefault="005C55FE" w:rsidP="00BC152E">
            <w:pPr>
              <w:pStyle w:val="Corpodeltesto"/>
              <w:spacing w:before="119" w:line="276" w:lineRule="auto"/>
              <w:ind w:right="-108"/>
              <w:jc w:val="center"/>
              <w:rPr>
                <w:rFonts w:ascii="Arial" w:hAnsi="Arial" w:cs="Arial"/>
              </w:rPr>
            </w:pPr>
            <w:r>
              <w:rPr>
                <w:rFonts w:ascii="Arial" w:hAnsi="Arial" w:cs="Arial"/>
              </w:rPr>
              <w:t>4</w:t>
            </w:r>
          </w:p>
        </w:tc>
      </w:tr>
      <w:tr w:rsidR="00F34D89" w:rsidTr="00DC584D">
        <w:tc>
          <w:tcPr>
            <w:tcW w:w="2326" w:type="dxa"/>
            <w:shd w:val="clear" w:color="auto" w:fill="EAF1DD" w:themeFill="accent3" w:themeFillTint="33"/>
            <w:vAlign w:val="center"/>
          </w:tcPr>
          <w:p w:rsidR="00F34D89" w:rsidRDefault="00F34D89" w:rsidP="00BC152E">
            <w:pPr>
              <w:pStyle w:val="Corpodeltesto"/>
              <w:spacing w:before="119" w:line="276" w:lineRule="auto"/>
              <w:ind w:right="293"/>
              <w:rPr>
                <w:rFonts w:ascii="Arial" w:hAnsi="Arial" w:cs="Arial"/>
              </w:rPr>
            </w:pPr>
            <w:r>
              <w:rPr>
                <w:rFonts w:ascii="Arial" w:hAnsi="Arial" w:cs="Arial"/>
              </w:rPr>
              <w:t>Istruttori Direttivi</w:t>
            </w:r>
          </w:p>
        </w:tc>
        <w:tc>
          <w:tcPr>
            <w:tcW w:w="2410"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1</w:t>
            </w:r>
          </w:p>
        </w:tc>
        <w:tc>
          <w:tcPr>
            <w:tcW w:w="2268"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1</w:t>
            </w:r>
          </w:p>
        </w:tc>
        <w:tc>
          <w:tcPr>
            <w:tcW w:w="2126"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2</w:t>
            </w:r>
          </w:p>
        </w:tc>
      </w:tr>
      <w:tr w:rsidR="00F34D89" w:rsidTr="00DC584D">
        <w:tc>
          <w:tcPr>
            <w:tcW w:w="2326" w:type="dxa"/>
            <w:shd w:val="clear" w:color="auto" w:fill="EAF1DD" w:themeFill="accent3" w:themeFillTint="33"/>
            <w:vAlign w:val="center"/>
          </w:tcPr>
          <w:p w:rsidR="00F34D89" w:rsidRDefault="00F34D89" w:rsidP="00BC152E">
            <w:pPr>
              <w:pStyle w:val="Corpodeltesto"/>
              <w:spacing w:before="119" w:line="276" w:lineRule="auto"/>
              <w:ind w:right="-27"/>
              <w:rPr>
                <w:rFonts w:ascii="Arial" w:hAnsi="Arial" w:cs="Arial"/>
              </w:rPr>
            </w:pPr>
            <w:r w:rsidRPr="00DB50C1">
              <w:rPr>
                <w:rFonts w:ascii="Arial" w:hAnsi="Arial" w:cs="Arial"/>
              </w:rPr>
              <w:t>Funzionari Direttivi</w:t>
            </w:r>
          </w:p>
        </w:tc>
        <w:tc>
          <w:tcPr>
            <w:tcW w:w="2410" w:type="dxa"/>
            <w:shd w:val="clear" w:color="auto" w:fill="EAF1DD" w:themeFill="accent3" w:themeFillTint="33"/>
            <w:vAlign w:val="center"/>
          </w:tcPr>
          <w:p w:rsidR="00F34D89" w:rsidRDefault="00253747" w:rsidP="00BC152E">
            <w:pPr>
              <w:pStyle w:val="Corpodeltesto"/>
              <w:spacing w:before="119" w:line="276" w:lineRule="auto"/>
              <w:ind w:right="-108"/>
              <w:jc w:val="center"/>
              <w:rPr>
                <w:rFonts w:ascii="Arial" w:hAnsi="Arial" w:cs="Arial"/>
              </w:rPr>
            </w:pPr>
            <w:r>
              <w:rPr>
                <w:rFonts w:ascii="Arial" w:hAnsi="Arial" w:cs="Arial"/>
              </w:rPr>
              <w:t>3</w:t>
            </w:r>
          </w:p>
        </w:tc>
        <w:tc>
          <w:tcPr>
            <w:tcW w:w="2268"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1</w:t>
            </w:r>
          </w:p>
        </w:tc>
        <w:tc>
          <w:tcPr>
            <w:tcW w:w="2126" w:type="dxa"/>
            <w:shd w:val="clear" w:color="auto" w:fill="EAF1DD" w:themeFill="accent3" w:themeFillTint="33"/>
            <w:vAlign w:val="center"/>
          </w:tcPr>
          <w:p w:rsidR="00F34D89" w:rsidRDefault="00253747" w:rsidP="00BC152E">
            <w:pPr>
              <w:pStyle w:val="Corpodeltesto"/>
              <w:spacing w:before="119" w:line="276" w:lineRule="auto"/>
              <w:ind w:right="-108"/>
              <w:jc w:val="center"/>
              <w:rPr>
                <w:rFonts w:ascii="Arial" w:hAnsi="Arial" w:cs="Arial"/>
              </w:rPr>
            </w:pPr>
            <w:r>
              <w:rPr>
                <w:rFonts w:ascii="Arial" w:hAnsi="Arial" w:cs="Arial"/>
              </w:rPr>
              <w:t>4</w:t>
            </w:r>
          </w:p>
        </w:tc>
      </w:tr>
      <w:tr w:rsidR="00F34D89" w:rsidTr="00DC584D">
        <w:tc>
          <w:tcPr>
            <w:tcW w:w="2326" w:type="dxa"/>
            <w:shd w:val="clear" w:color="auto" w:fill="EAF1DD" w:themeFill="accent3" w:themeFillTint="33"/>
            <w:vAlign w:val="center"/>
          </w:tcPr>
          <w:p w:rsidR="00F34D89" w:rsidRDefault="00F34D89" w:rsidP="00BC152E">
            <w:pPr>
              <w:pStyle w:val="Corpodeltesto"/>
              <w:spacing w:before="119" w:line="276" w:lineRule="auto"/>
              <w:ind w:right="293"/>
              <w:rPr>
                <w:rFonts w:ascii="Arial" w:hAnsi="Arial" w:cs="Arial"/>
              </w:rPr>
            </w:pPr>
            <w:r w:rsidRPr="00DB50C1">
              <w:rPr>
                <w:rFonts w:ascii="Arial" w:hAnsi="Arial" w:cs="Arial"/>
              </w:rPr>
              <w:t>Dirigenti</w:t>
            </w:r>
          </w:p>
        </w:tc>
        <w:tc>
          <w:tcPr>
            <w:tcW w:w="2410"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1</w:t>
            </w:r>
          </w:p>
        </w:tc>
        <w:tc>
          <w:tcPr>
            <w:tcW w:w="2268"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0</w:t>
            </w:r>
          </w:p>
        </w:tc>
        <w:tc>
          <w:tcPr>
            <w:tcW w:w="2126"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1</w:t>
            </w:r>
          </w:p>
        </w:tc>
      </w:tr>
      <w:tr w:rsidR="00F34D89" w:rsidTr="00DC584D">
        <w:tc>
          <w:tcPr>
            <w:tcW w:w="2326" w:type="dxa"/>
            <w:shd w:val="clear" w:color="auto" w:fill="EAF1DD" w:themeFill="accent3" w:themeFillTint="33"/>
            <w:vAlign w:val="center"/>
          </w:tcPr>
          <w:p w:rsidR="00F34D89" w:rsidRDefault="00F34D89" w:rsidP="00BC152E">
            <w:pPr>
              <w:pStyle w:val="Corpodeltesto"/>
              <w:spacing w:before="119" w:line="276" w:lineRule="auto"/>
              <w:ind w:right="293"/>
              <w:rPr>
                <w:rFonts w:ascii="Arial" w:hAnsi="Arial" w:cs="Arial"/>
              </w:rPr>
            </w:pPr>
            <w:r w:rsidRPr="00DB50C1">
              <w:rPr>
                <w:rFonts w:ascii="Arial" w:hAnsi="Arial" w:cs="Arial"/>
              </w:rPr>
              <w:t>Totale</w:t>
            </w:r>
          </w:p>
        </w:tc>
        <w:tc>
          <w:tcPr>
            <w:tcW w:w="2410"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1</w:t>
            </w:r>
            <w:r w:rsidR="00253747">
              <w:rPr>
                <w:rFonts w:ascii="Arial" w:hAnsi="Arial" w:cs="Arial"/>
              </w:rPr>
              <w:t>0</w:t>
            </w:r>
          </w:p>
        </w:tc>
        <w:tc>
          <w:tcPr>
            <w:tcW w:w="2268"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2</w:t>
            </w:r>
          </w:p>
        </w:tc>
        <w:tc>
          <w:tcPr>
            <w:tcW w:w="2126" w:type="dxa"/>
            <w:shd w:val="clear" w:color="auto" w:fill="EAF1DD" w:themeFill="accent3" w:themeFillTint="33"/>
            <w:vAlign w:val="center"/>
          </w:tcPr>
          <w:p w:rsidR="00F34D89" w:rsidRDefault="00F34D89" w:rsidP="00BC152E">
            <w:pPr>
              <w:pStyle w:val="Corpodeltesto"/>
              <w:spacing w:before="119" w:line="276" w:lineRule="auto"/>
              <w:ind w:right="-108"/>
              <w:jc w:val="center"/>
              <w:rPr>
                <w:rFonts w:ascii="Arial" w:hAnsi="Arial" w:cs="Arial"/>
              </w:rPr>
            </w:pPr>
            <w:r>
              <w:rPr>
                <w:rFonts w:ascii="Arial" w:hAnsi="Arial" w:cs="Arial"/>
              </w:rPr>
              <w:t>1</w:t>
            </w:r>
            <w:r w:rsidR="00253747">
              <w:rPr>
                <w:rFonts w:ascii="Arial" w:hAnsi="Arial" w:cs="Arial"/>
              </w:rPr>
              <w:t>2</w:t>
            </w:r>
          </w:p>
        </w:tc>
      </w:tr>
    </w:tbl>
    <w:p w:rsidR="00F34D89" w:rsidRPr="0036787A" w:rsidRDefault="00F34D89" w:rsidP="00F97FEE">
      <w:pPr>
        <w:pStyle w:val="Corpodeltesto"/>
        <w:spacing w:after="0"/>
        <w:ind w:left="192" w:right="293"/>
        <w:jc w:val="both"/>
        <w:rPr>
          <w:rFonts w:ascii="Arial" w:hAnsi="Arial" w:cs="Arial"/>
        </w:rPr>
      </w:pPr>
    </w:p>
    <w:p w:rsidR="00DB50C1" w:rsidRPr="00DB50C1" w:rsidRDefault="00DB50C1" w:rsidP="00F34D89">
      <w:pPr>
        <w:pStyle w:val="Corpodeltesto"/>
        <w:spacing w:before="119" w:after="0"/>
        <w:ind w:left="192" w:right="293"/>
        <w:jc w:val="both"/>
        <w:rPr>
          <w:rFonts w:ascii="Arial" w:hAnsi="Arial" w:cs="Arial"/>
        </w:rPr>
      </w:pPr>
      <w:r w:rsidRPr="00DB50C1">
        <w:rPr>
          <w:rFonts w:ascii="Arial" w:hAnsi="Arial" w:cs="Arial"/>
        </w:rPr>
        <w:tab/>
      </w:r>
      <w:r>
        <w:rPr>
          <w:rFonts w:ascii="Arial" w:hAnsi="Arial" w:cs="Arial"/>
        </w:rPr>
        <w:tab/>
      </w:r>
      <w:r>
        <w:rPr>
          <w:rFonts w:ascii="Arial" w:hAnsi="Arial" w:cs="Arial"/>
        </w:rPr>
        <w:tab/>
        <w:t xml:space="preserve">    </w:t>
      </w:r>
      <w:r>
        <w:rPr>
          <w:rFonts w:ascii="Arial" w:hAnsi="Arial" w:cs="Arial"/>
        </w:rPr>
        <w:tab/>
        <w:t xml:space="preserve">     </w:t>
      </w:r>
      <w:r>
        <w:rPr>
          <w:rFonts w:ascii="Arial" w:hAnsi="Arial" w:cs="Arial"/>
        </w:rPr>
        <w:tab/>
      </w:r>
    </w:p>
    <w:p w:rsidR="00817EC7" w:rsidRPr="002A50ED" w:rsidRDefault="00817EC7" w:rsidP="0031290F">
      <w:pPr>
        <w:pStyle w:val="Corpodeltesto"/>
        <w:spacing w:before="119" w:line="276" w:lineRule="auto"/>
        <w:ind w:left="192" w:right="293"/>
        <w:jc w:val="both"/>
        <w:rPr>
          <w:rFonts w:ascii="Arial" w:hAnsi="Arial" w:cs="Arial"/>
          <w:b/>
        </w:rPr>
      </w:pPr>
      <w:bookmarkStart w:id="9" w:name="_bookmark60"/>
      <w:bookmarkEnd w:id="9"/>
      <w:r w:rsidRPr="002A50ED">
        <w:rPr>
          <w:rFonts w:ascii="Arial" w:hAnsi="Arial" w:cs="Arial"/>
          <w:b/>
        </w:rPr>
        <w:t>3.3.3 – Criticità: La diminuzione delle risorse umane presso l’Ente</w:t>
      </w:r>
    </w:p>
    <w:p w:rsidR="00A15951" w:rsidRDefault="00A15951" w:rsidP="00817EC7">
      <w:pPr>
        <w:pStyle w:val="Heading3"/>
        <w:tabs>
          <w:tab w:val="left" w:pos="911"/>
        </w:tabs>
        <w:suppressAutoHyphens w:val="0"/>
        <w:spacing w:after="18" w:line="276" w:lineRule="auto"/>
        <w:ind w:left="192" w:right="293" w:firstLine="0"/>
        <w:jc w:val="both"/>
        <w:rPr>
          <w:rFonts w:ascii="Arial" w:hAnsi="Arial" w:cs="Arial"/>
          <w:sz w:val="24"/>
          <w:szCs w:val="24"/>
        </w:rPr>
      </w:pPr>
    </w:p>
    <w:p w:rsidR="00817EC7" w:rsidRPr="00A15951" w:rsidRDefault="00A15951" w:rsidP="00A15951">
      <w:pPr>
        <w:pStyle w:val="Heading3"/>
        <w:tabs>
          <w:tab w:val="left" w:pos="911"/>
        </w:tabs>
        <w:suppressAutoHyphens w:val="0"/>
        <w:spacing w:after="18" w:line="276" w:lineRule="auto"/>
        <w:ind w:left="192" w:right="293" w:firstLine="0"/>
        <w:jc w:val="both"/>
        <w:rPr>
          <w:rFonts w:ascii="Arial" w:hAnsi="Arial" w:cs="Arial"/>
          <w:b w:val="0"/>
          <w:sz w:val="24"/>
          <w:szCs w:val="24"/>
        </w:rPr>
      </w:pPr>
      <w:r w:rsidRPr="00A15951">
        <w:rPr>
          <w:rFonts w:ascii="Arial" w:hAnsi="Arial" w:cs="Arial"/>
          <w:b w:val="0"/>
          <w:sz w:val="24"/>
          <w:szCs w:val="24"/>
        </w:rPr>
        <w:t xml:space="preserve">L’ERSU di Enna </w:t>
      </w:r>
      <w:r>
        <w:rPr>
          <w:rFonts w:ascii="Arial" w:hAnsi="Arial" w:cs="Arial"/>
          <w:b w:val="0"/>
          <w:sz w:val="24"/>
          <w:szCs w:val="24"/>
        </w:rPr>
        <w:t xml:space="preserve">è stato attivato tramite l’art. 44 della </w:t>
      </w:r>
      <w:proofErr w:type="spellStart"/>
      <w:r>
        <w:rPr>
          <w:rFonts w:ascii="Arial" w:hAnsi="Arial" w:cs="Arial"/>
          <w:b w:val="0"/>
          <w:sz w:val="24"/>
          <w:szCs w:val="24"/>
        </w:rPr>
        <w:t>L.R.</w:t>
      </w:r>
      <w:proofErr w:type="spellEnd"/>
      <w:r>
        <w:rPr>
          <w:rFonts w:ascii="Arial" w:hAnsi="Arial" w:cs="Arial"/>
          <w:b w:val="0"/>
          <w:sz w:val="24"/>
          <w:szCs w:val="24"/>
        </w:rPr>
        <w:t xml:space="preserve"> </w:t>
      </w:r>
      <w:r w:rsidRPr="00A15951">
        <w:rPr>
          <w:rFonts w:ascii="Arial" w:hAnsi="Arial" w:cs="Arial"/>
          <w:b w:val="0"/>
          <w:sz w:val="24"/>
          <w:szCs w:val="24"/>
        </w:rPr>
        <w:t>8 febbraio 2007 n. 2</w:t>
      </w:r>
      <w:r w:rsidR="00DC584D">
        <w:rPr>
          <w:rFonts w:ascii="Arial" w:hAnsi="Arial" w:cs="Arial"/>
          <w:b w:val="0"/>
          <w:sz w:val="24"/>
          <w:szCs w:val="24"/>
        </w:rPr>
        <w:t xml:space="preserve"> </w:t>
      </w:r>
      <w:r>
        <w:rPr>
          <w:rFonts w:ascii="Arial" w:hAnsi="Arial" w:cs="Arial"/>
          <w:b w:val="0"/>
          <w:sz w:val="24"/>
          <w:szCs w:val="24"/>
        </w:rPr>
        <w:t>con una dotazione organica costituita</w:t>
      </w:r>
      <w:r w:rsidR="00DC584D">
        <w:rPr>
          <w:rFonts w:ascii="Arial" w:hAnsi="Arial" w:cs="Arial"/>
          <w:b w:val="0"/>
          <w:sz w:val="24"/>
          <w:szCs w:val="24"/>
        </w:rPr>
        <w:t>, nel tempo,</w:t>
      </w:r>
      <w:r>
        <w:rPr>
          <w:rFonts w:ascii="Arial" w:hAnsi="Arial" w:cs="Arial"/>
          <w:b w:val="0"/>
          <w:sz w:val="24"/>
          <w:szCs w:val="24"/>
        </w:rPr>
        <w:t xml:space="preserve"> da dipendenti provenienti </w:t>
      </w:r>
      <w:r w:rsidR="004D3BF8">
        <w:rPr>
          <w:rFonts w:ascii="Arial" w:hAnsi="Arial" w:cs="Arial"/>
          <w:b w:val="0"/>
          <w:sz w:val="24"/>
          <w:szCs w:val="24"/>
        </w:rPr>
        <w:t>dalle amministrazioni di cui al precedente paragrafo 3.3.2.</w:t>
      </w:r>
    </w:p>
    <w:p w:rsidR="00817EC7" w:rsidRDefault="00817EC7" w:rsidP="00A3679B">
      <w:pPr>
        <w:pStyle w:val="Corpodeltesto"/>
        <w:spacing w:before="119" w:after="0"/>
        <w:ind w:left="192" w:right="293"/>
        <w:jc w:val="both"/>
        <w:rPr>
          <w:rFonts w:ascii="Arial" w:hAnsi="Arial" w:cs="Arial"/>
        </w:rPr>
      </w:pPr>
      <w:r w:rsidRPr="00817EC7">
        <w:rPr>
          <w:rFonts w:ascii="Arial" w:hAnsi="Arial" w:cs="Arial"/>
        </w:rPr>
        <w:t>Nel seguent</w:t>
      </w:r>
      <w:r>
        <w:rPr>
          <w:rFonts w:ascii="Arial" w:hAnsi="Arial" w:cs="Arial"/>
        </w:rPr>
        <w:t>e</w:t>
      </w:r>
      <w:r w:rsidRPr="00817EC7">
        <w:rPr>
          <w:rFonts w:ascii="Arial" w:hAnsi="Arial" w:cs="Arial"/>
        </w:rPr>
        <w:t xml:space="preserve"> </w:t>
      </w:r>
      <w:r>
        <w:rPr>
          <w:rFonts w:ascii="Arial" w:hAnsi="Arial" w:cs="Arial"/>
        </w:rPr>
        <w:t>prospetto</w:t>
      </w:r>
      <w:r w:rsidRPr="00817EC7">
        <w:rPr>
          <w:rFonts w:ascii="Arial" w:hAnsi="Arial" w:cs="Arial"/>
        </w:rPr>
        <w:t xml:space="preserve"> </w:t>
      </w:r>
      <w:r w:rsidR="00A15951">
        <w:rPr>
          <w:rFonts w:ascii="Arial" w:hAnsi="Arial" w:cs="Arial"/>
        </w:rPr>
        <w:t>viene posta a confronto</w:t>
      </w:r>
      <w:r w:rsidRPr="00817EC7">
        <w:rPr>
          <w:rFonts w:ascii="Arial" w:hAnsi="Arial" w:cs="Arial"/>
        </w:rPr>
        <w:t xml:space="preserve"> la disponibilità di risorse umane </w:t>
      </w:r>
      <w:r w:rsidR="00A15951">
        <w:rPr>
          <w:rFonts w:ascii="Arial" w:hAnsi="Arial" w:cs="Arial"/>
        </w:rPr>
        <w:t xml:space="preserve">nel </w:t>
      </w:r>
      <w:r w:rsidRPr="00817EC7">
        <w:rPr>
          <w:rFonts w:ascii="Arial" w:hAnsi="Arial" w:cs="Arial"/>
        </w:rPr>
        <w:t xml:space="preserve">2009, </w:t>
      </w:r>
      <w:r w:rsidR="00351CA6">
        <w:rPr>
          <w:rFonts w:ascii="Arial" w:hAnsi="Arial" w:cs="Arial"/>
        </w:rPr>
        <w:t>già sotto organico in base alle esigenze d’Ufficio</w:t>
      </w:r>
      <w:r w:rsidRPr="00817EC7">
        <w:rPr>
          <w:rFonts w:ascii="Arial" w:hAnsi="Arial" w:cs="Arial"/>
        </w:rPr>
        <w:t xml:space="preserve">, </w:t>
      </w:r>
      <w:r w:rsidR="00A15951">
        <w:rPr>
          <w:rFonts w:ascii="Arial" w:hAnsi="Arial" w:cs="Arial"/>
        </w:rPr>
        <w:t>con quella</w:t>
      </w:r>
      <w:r w:rsidR="001C6DD5">
        <w:rPr>
          <w:rFonts w:ascii="Arial" w:hAnsi="Arial" w:cs="Arial"/>
        </w:rPr>
        <w:t xml:space="preserve"> </w:t>
      </w:r>
      <w:r w:rsidR="00351CA6">
        <w:rPr>
          <w:rFonts w:ascii="Arial" w:hAnsi="Arial" w:cs="Arial"/>
        </w:rPr>
        <w:t>ulteriormente ridotta</w:t>
      </w:r>
      <w:r w:rsidR="00A15951">
        <w:rPr>
          <w:rFonts w:ascii="Arial" w:hAnsi="Arial" w:cs="Arial"/>
        </w:rPr>
        <w:t xml:space="preserve"> del</w:t>
      </w:r>
      <w:r w:rsidR="009616A3">
        <w:rPr>
          <w:rFonts w:ascii="Arial" w:hAnsi="Arial" w:cs="Arial"/>
        </w:rPr>
        <w:t xml:space="preserve"> 2023</w:t>
      </w:r>
      <w:r w:rsidRPr="00817EC7">
        <w:rPr>
          <w:rFonts w:ascii="Arial" w:hAnsi="Arial" w:cs="Arial"/>
        </w:rPr>
        <w:t xml:space="preserve">:  </w:t>
      </w:r>
    </w:p>
    <w:p w:rsidR="00A3679B" w:rsidRPr="00817EC7" w:rsidRDefault="00A3679B" w:rsidP="00A3679B">
      <w:pPr>
        <w:pStyle w:val="Corpodeltesto"/>
        <w:ind w:left="192" w:right="293"/>
        <w:jc w:val="both"/>
        <w:rPr>
          <w:rFonts w:ascii="Arial" w:hAnsi="Arial" w:cs="Arial"/>
        </w:rPr>
      </w:pPr>
    </w:p>
    <w:tbl>
      <w:tblPr>
        <w:tblW w:w="0" w:type="auto"/>
        <w:tblInd w:w="192" w:type="dxa"/>
        <w:tblLook w:val="04A0"/>
      </w:tblPr>
      <w:tblGrid>
        <w:gridCol w:w="1244"/>
        <w:gridCol w:w="1365"/>
        <w:gridCol w:w="1405"/>
        <w:gridCol w:w="1363"/>
        <w:gridCol w:w="1577"/>
        <w:gridCol w:w="1346"/>
        <w:gridCol w:w="1362"/>
      </w:tblGrid>
      <w:tr w:rsidR="00F34D89" w:rsidTr="00DC584D">
        <w:tc>
          <w:tcPr>
            <w:tcW w:w="1334" w:type="dxa"/>
            <w:shd w:val="clear" w:color="auto" w:fill="D9D9D9" w:themeFill="background1" w:themeFillShade="D9"/>
            <w:vAlign w:val="center"/>
          </w:tcPr>
          <w:p w:rsidR="00F34D89" w:rsidRDefault="00F34D89" w:rsidP="00F34D89">
            <w:pPr>
              <w:pStyle w:val="Corpodeltesto"/>
              <w:spacing w:before="112"/>
              <w:jc w:val="center"/>
              <w:rPr>
                <w:rFonts w:ascii="Arial" w:hAnsi="Arial" w:cs="Arial"/>
                <w:spacing w:val="35"/>
              </w:rPr>
            </w:pPr>
            <w:r w:rsidRPr="00F34D89">
              <w:rPr>
                <w:rFonts w:ascii="Arial" w:hAnsi="Arial" w:cs="Arial"/>
              </w:rPr>
              <w:t>Anno</w:t>
            </w:r>
          </w:p>
        </w:tc>
        <w:tc>
          <w:tcPr>
            <w:tcW w:w="1417" w:type="dxa"/>
            <w:shd w:val="clear" w:color="auto" w:fill="D9D9D9" w:themeFill="background1" w:themeFillShade="D9"/>
            <w:vAlign w:val="center"/>
          </w:tcPr>
          <w:p w:rsidR="00F34D89" w:rsidRDefault="00F34D89" w:rsidP="00F34D89">
            <w:pPr>
              <w:pStyle w:val="Corpodeltesto"/>
              <w:spacing w:before="112"/>
              <w:jc w:val="center"/>
              <w:rPr>
                <w:rFonts w:ascii="Arial" w:hAnsi="Arial" w:cs="Arial"/>
                <w:spacing w:val="35"/>
              </w:rPr>
            </w:pPr>
            <w:r w:rsidRPr="009E7FF5">
              <w:rPr>
                <w:rFonts w:ascii="Arial" w:hAnsi="Arial" w:cs="Arial"/>
              </w:rPr>
              <w:t>Dirigenti</w:t>
            </w:r>
          </w:p>
        </w:tc>
        <w:tc>
          <w:tcPr>
            <w:tcW w:w="1418" w:type="dxa"/>
            <w:shd w:val="clear" w:color="auto" w:fill="D9D9D9" w:themeFill="background1" w:themeFillShade="D9"/>
            <w:vAlign w:val="center"/>
          </w:tcPr>
          <w:p w:rsidR="00F34D89" w:rsidRDefault="00F34D89" w:rsidP="00F34D89">
            <w:pPr>
              <w:pStyle w:val="Corpodeltesto"/>
              <w:spacing w:before="112"/>
              <w:jc w:val="center"/>
              <w:rPr>
                <w:rFonts w:ascii="Arial" w:hAnsi="Arial" w:cs="Arial"/>
                <w:spacing w:val="35"/>
              </w:rPr>
            </w:pPr>
            <w:r w:rsidRPr="009E7FF5">
              <w:rPr>
                <w:rFonts w:ascii="Arial" w:hAnsi="Arial" w:cs="Arial"/>
              </w:rPr>
              <w:t>Funzionari Direttivi</w:t>
            </w:r>
          </w:p>
        </w:tc>
        <w:tc>
          <w:tcPr>
            <w:tcW w:w="1417" w:type="dxa"/>
            <w:shd w:val="clear" w:color="auto" w:fill="D9D9D9" w:themeFill="background1" w:themeFillShade="D9"/>
            <w:vAlign w:val="center"/>
          </w:tcPr>
          <w:p w:rsidR="00F34D89" w:rsidRDefault="00F34D89" w:rsidP="00F34D89">
            <w:pPr>
              <w:pStyle w:val="Corpodeltesto"/>
              <w:spacing w:before="112"/>
              <w:jc w:val="center"/>
              <w:rPr>
                <w:rFonts w:ascii="Arial" w:hAnsi="Arial" w:cs="Arial"/>
                <w:spacing w:val="35"/>
              </w:rPr>
            </w:pPr>
            <w:r w:rsidRPr="009E7FF5">
              <w:rPr>
                <w:rFonts w:ascii="Arial" w:hAnsi="Arial" w:cs="Arial"/>
              </w:rPr>
              <w:t>Istruttori Direttivi</w:t>
            </w:r>
          </w:p>
        </w:tc>
        <w:tc>
          <w:tcPr>
            <w:tcW w:w="1464" w:type="dxa"/>
            <w:shd w:val="clear" w:color="auto" w:fill="D9D9D9" w:themeFill="background1" w:themeFillShade="D9"/>
            <w:vAlign w:val="center"/>
          </w:tcPr>
          <w:p w:rsidR="00F34D89" w:rsidRDefault="00F34D89" w:rsidP="00F34D89">
            <w:pPr>
              <w:pStyle w:val="Corpodeltesto"/>
              <w:spacing w:before="112"/>
              <w:jc w:val="center"/>
              <w:rPr>
                <w:rFonts w:ascii="Arial" w:hAnsi="Arial" w:cs="Arial"/>
                <w:spacing w:val="35"/>
              </w:rPr>
            </w:pPr>
            <w:r w:rsidRPr="009E7FF5">
              <w:rPr>
                <w:rFonts w:ascii="Arial" w:hAnsi="Arial" w:cs="Arial"/>
              </w:rPr>
              <w:t>Collaboratori</w:t>
            </w:r>
          </w:p>
        </w:tc>
        <w:tc>
          <w:tcPr>
            <w:tcW w:w="1371" w:type="dxa"/>
            <w:shd w:val="clear" w:color="auto" w:fill="D9D9D9" w:themeFill="background1" w:themeFillShade="D9"/>
            <w:vAlign w:val="center"/>
          </w:tcPr>
          <w:p w:rsidR="00F34D89" w:rsidRDefault="00F34D89" w:rsidP="00F34D89">
            <w:pPr>
              <w:pStyle w:val="Corpodeltesto"/>
              <w:spacing w:before="112"/>
              <w:jc w:val="center"/>
              <w:rPr>
                <w:rFonts w:ascii="Arial" w:hAnsi="Arial" w:cs="Arial"/>
                <w:spacing w:val="35"/>
              </w:rPr>
            </w:pPr>
            <w:r w:rsidRPr="009E7FF5">
              <w:rPr>
                <w:rFonts w:ascii="Arial" w:hAnsi="Arial" w:cs="Arial"/>
              </w:rPr>
              <w:t>Operatori</w:t>
            </w:r>
          </w:p>
        </w:tc>
        <w:tc>
          <w:tcPr>
            <w:tcW w:w="1418" w:type="dxa"/>
            <w:shd w:val="clear" w:color="auto" w:fill="D9D9D9" w:themeFill="background1" w:themeFillShade="D9"/>
            <w:vAlign w:val="center"/>
          </w:tcPr>
          <w:p w:rsidR="00F34D89" w:rsidRDefault="00F34D89" w:rsidP="00F34D89">
            <w:pPr>
              <w:pStyle w:val="Corpodeltesto"/>
              <w:spacing w:before="119" w:after="0"/>
              <w:ind w:left="192" w:right="-1"/>
              <w:jc w:val="center"/>
              <w:rPr>
                <w:rFonts w:ascii="Arial" w:hAnsi="Arial" w:cs="Arial"/>
                <w:spacing w:val="35"/>
              </w:rPr>
            </w:pPr>
            <w:r w:rsidRPr="009E7FF5">
              <w:rPr>
                <w:rFonts w:ascii="Arial" w:hAnsi="Arial" w:cs="Arial"/>
              </w:rPr>
              <w:t>Totale</w:t>
            </w:r>
          </w:p>
        </w:tc>
      </w:tr>
      <w:tr w:rsidR="00F34D89" w:rsidTr="00872BF8">
        <w:tc>
          <w:tcPr>
            <w:tcW w:w="1334" w:type="dxa"/>
            <w:shd w:val="clear" w:color="auto" w:fill="FBD4B4" w:themeFill="accent6" w:themeFillTint="66"/>
            <w:vAlign w:val="center"/>
          </w:tcPr>
          <w:p w:rsidR="00F34D89" w:rsidRDefault="00F34D89" w:rsidP="00F34D89">
            <w:pPr>
              <w:pStyle w:val="Corpodeltesto"/>
              <w:spacing w:before="112"/>
              <w:jc w:val="center"/>
              <w:rPr>
                <w:rFonts w:ascii="Arial" w:hAnsi="Arial" w:cs="Arial"/>
                <w:spacing w:val="35"/>
              </w:rPr>
            </w:pPr>
            <w:r w:rsidRPr="00F34D89">
              <w:rPr>
                <w:rFonts w:ascii="Arial" w:hAnsi="Arial" w:cs="Arial"/>
              </w:rPr>
              <w:t>2009</w:t>
            </w:r>
          </w:p>
        </w:tc>
        <w:tc>
          <w:tcPr>
            <w:tcW w:w="1417" w:type="dxa"/>
            <w:shd w:val="clear" w:color="auto" w:fill="FBD4B4" w:themeFill="accent6" w:themeFillTint="66"/>
            <w:vAlign w:val="center"/>
          </w:tcPr>
          <w:p w:rsidR="00F34D89" w:rsidRDefault="00351CA6" w:rsidP="00F34D89">
            <w:pPr>
              <w:pStyle w:val="Corpodeltesto"/>
              <w:spacing w:before="112"/>
              <w:jc w:val="center"/>
              <w:rPr>
                <w:rFonts w:ascii="Arial" w:hAnsi="Arial" w:cs="Arial"/>
                <w:spacing w:val="35"/>
              </w:rPr>
            </w:pPr>
            <w:r>
              <w:rPr>
                <w:rFonts w:ascii="Arial" w:hAnsi="Arial" w:cs="Arial"/>
                <w:spacing w:val="35"/>
              </w:rPr>
              <w:t>3</w:t>
            </w:r>
          </w:p>
        </w:tc>
        <w:tc>
          <w:tcPr>
            <w:tcW w:w="1418" w:type="dxa"/>
            <w:shd w:val="clear" w:color="auto" w:fill="FBD4B4" w:themeFill="accent6" w:themeFillTint="66"/>
            <w:vAlign w:val="center"/>
          </w:tcPr>
          <w:p w:rsidR="00F34D89" w:rsidRDefault="00351CA6" w:rsidP="00F34D89">
            <w:pPr>
              <w:pStyle w:val="Corpodeltesto"/>
              <w:spacing w:before="112"/>
              <w:jc w:val="center"/>
              <w:rPr>
                <w:rFonts w:ascii="Arial" w:hAnsi="Arial" w:cs="Arial"/>
                <w:spacing w:val="35"/>
              </w:rPr>
            </w:pPr>
            <w:r>
              <w:rPr>
                <w:rFonts w:ascii="Arial" w:hAnsi="Arial" w:cs="Arial"/>
                <w:spacing w:val="35"/>
              </w:rPr>
              <w:t>6</w:t>
            </w:r>
          </w:p>
        </w:tc>
        <w:tc>
          <w:tcPr>
            <w:tcW w:w="1417" w:type="dxa"/>
            <w:shd w:val="clear" w:color="auto" w:fill="FBD4B4" w:themeFill="accent6" w:themeFillTint="66"/>
            <w:vAlign w:val="center"/>
          </w:tcPr>
          <w:p w:rsidR="00F34D89" w:rsidRDefault="00351CA6" w:rsidP="00F34D89">
            <w:pPr>
              <w:pStyle w:val="Corpodeltesto"/>
              <w:spacing w:before="112"/>
              <w:jc w:val="center"/>
              <w:rPr>
                <w:rFonts w:ascii="Arial" w:hAnsi="Arial" w:cs="Arial"/>
                <w:spacing w:val="35"/>
              </w:rPr>
            </w:pPr>
            <w:r>
              <w:rPr>
                <w:rFonts w:ascii="Arial" w:hAnsi="Arial" w:cs="Arial"/>
                <w:spacing w:val="35"/>
              </w:rPr>
              <w:t>8</w:t>
            </w:r>
          </w:p>
        </w:tc>
        <w:tc>
          <w:tcPr>
            <w:tcW w:w="1464" w:type="dxa"/>
            <w:shd w:val="clear" w:color="auto" w:fill="FBD4B4" w:themeFill="accent6" w:themeFillTint="66"/>
            <w:vAlign w:val="center"/>
          </w:tcPr>
          <w:p w:rsidR="00F34D89" w:rsidRDefault="00351CA6" w:rsidP="00F34D89">
            <w:pPr>
              <w:pStyle w:val="Corpodeltesto"/>
              <w:spacing w:before="112"/>
              <w:jc w:val="center"/>
              <w:rPr>
                <w:rFonts w:ascii="Arial" w:hAnsi="Arial" w:cs="Arial"/>
                <w:spacing w:val="35"/>
              </w:rPr>
            </w:pPr>
            <w:r>
              <w:rPr>
                <w:rFonts w:ascii="Arial" w:hAnsi="Arial" w:cs="Arial"/>
                <w:spacing w:val="35"/>
              </w:rPr>
              <w:t>2</w:t>
            </w:r>
          </w:p>
        </w:tc>
        <w:tc>
          <w:tcPr>
            <w:tcW w:w="1371" w:type="dxa"/>
            <w:shd w:val="clear" w:color="auto" w:fill="FBD4B4" w:themeFill="accent6" w:themeFillTint="66"/>
            <w:vAlign w:val="center"/>
          </w:tcPr>
          <w:p w:rsidR="00F34D89" w:rsidRDefault="00351CA6" w:rsidP="00F34D89">
            <w:pPr>
              <w:pStyle w:val="Corpodeltesto"/>
              <w:spacing w:before="112"/>
              <w:jc w:val="center"/>
              <w:rPr>
                <w:rFonts w:ascii="Arial" w:hAnsi="Arial" w:cs="Arial"/>
                <w:spacing w:val="35"/>
              </w:rPr>
            </w:pPr>
            <w:r>
              <w:rPr>
                <w:rFonts w:ascii="Arial" w:hAnsi="Arial" w:cs="Arial"/>
                <w:spacing w:val="35"/>
              </w:rPr>
              <w:t>0</w:t>
            </w:r>
          </w:p>
        </w:tc>
        <w:tc>
          <w:tcPr>
            <w:tcW w:w="1418" w:type="dxa"/>
            <w:shd w:val="clear" w:color="auto" w:fill="FBD4B4" w:themeFill="accent6" w:themeFillTint="66"/>
            <w:vAlign w:val="center"/>
          </w:tcPr>
          <w:p w:rsidR="00F34D89" w:rsidRDefault="00351CA6" w:rsidP="00F34D89">
            <w:pPr>
              <w:pStyle w:val="Corpodeltesto"/>
              <w:spacing w:before="112"/>
              <w:jc w:val="center"/>
              <w:rPr>
                <w:rFonts w:ascii="Arial" w:hAnsi="Arial" w:cs="Arial"/>
                <w:spacing w:val="35"/>
              </w:rPr>
            </w:pPr>
            <w:r>
              <w:rPr>
                <w:rFonts w:ascii="Arial" w:hAnsi="Arial" w:cs="Arial"/>
                <w:spacing w:val="35"/>
              </w:rPr>
              <w:t>19</w:t>
            </w:r>
          </w:p>
        </w:tc>
      </w:tr>
      <w:tr w:rsidR="00F34D89" w:rsidTr="00872BF8">
        <w:tc>
          <w:tcPr>
            <w:tcW w:w="1334" w:type="dxa"/>
            <w:shd w:val="clear" w:color="auto" w:fill="FBD4B4" w:themeFill="accent6" w:themeFillTint="66"/>
            <w:vAlign w:val="center"/>
          </w:tcPr>
          <w:p w:rsidR="00F34D89" w:rsidRDefault="00F34D89" w:rsidP="00F34D89">
            <w:pPr>
              <w:pStyle w:val="Corpodeltesto"/>
              <w:spacing w:before="112"/>
              <w:jc w:val="center"/>
              <w:rPr>
                <w:rFonts w:ascii="Arial" w:hAnsi="Arial" w:cs="Arial"/>
                <w:spacing w:val="35"/>
              </w:rPr>
            </w:pPr>
            <w:r w:rsidRPr="00F34D89">
              <w:rPr>
                <w:rFonts w:ascii="Arial" w:hAnsi="Arial" w:cs="Arial"/>
              </w:rPr>
              <w:t>20</w:t>
            </w:r>
            <w:r>
              <w:rPr>
                <w:rFonts w:ascii="Arial" w:hAnsi="Arial" w:cs="Arial"/>
              </w:rPr>
              <w:t>2</w:t>
            </w:r>
            <w:r w:rsidR="00253747">
              <w:rPr>
                <w:rFonts w:ascii="Arial" w:hAnsi="Arial" w:cs="Arial"/>
              </w:rPr>
              <w:t>3</w:t>
            </w:r>
          </w:p>
        </w:tc>
        <w:tc>
          <w:tcPr>
            <w:tcW w:w="1417" w:type="dxa"/>
            <w:shd w:val="clear" w:color="auto" w:fill="FBD4B4" w:themeFill="accent6" w:themeFillTint="66"/>
            <w:vAlign w:val="center"/>
          </w:tcPr>
          <w:p w:rsidR="00F34D89" w:rsidRDefault="00F34D89" w:rsidP="00F34D89">
            <w:pPr>
              <w:pStyle w:val="Corpodeltesto"/>
              <w:spacing w:before="112"/>
              <w:jc w:val="center"/>
              <w:rPr>
                <w:rFonts w:ascii="Arial" w:hAnsi="Arial" w:cs="Arial"/>
                <w:spacing w:val="35"/>
              </w:rPr>
            </w:pPr>
            <w:r>
              <w:rPr>
                <w:rFonts w:ascii="Arial" w:hAnsi="Arial" w:cs="Arial"/>
                <w:spacing w:val="35"/>
              </w:rPr>
              <w:t>1</w:t>
            </w:r>
          </w:p>
        </w:tc>
        <w:tc>
          <w:tcPr>
            <w:tcW w:w="1418" w:type="dxa"/>
            <w:shd w:val="clear" w:color="auto" w:fill="FBD4B4" w:themeFill="accent6" w:themeFillTint="66"/>
            <w:vAlign w:val="center"/>
          </w:tcPr>
          <w:p w:rsidR="00F34D89" w:rsidRDefault="00386B26" w:rsidP="00F34D89">
            <w:pPr>
              <w:pStyle w:val="Corpodeltesto"/>
              <w:spacing w:before="112"/>
              <w:jc w:val="center"/>
              <w:rPr>
                <w:rFonts w:ascii="Arial" w:hAnsi="Arial" w:cs="Arial"/>
                <w:spacing w:val="35"/>
              </w:rPr>
            </w:pPr>
            <w:r>
              <w:rPr>
                <w:rFonts w:ascii="Arial" w:hAnsi="Arial" w:cs="Arial"/>
                <w:spacing w:val="35"/>
              </w:rPr>
              <w:t>4</w:t>
            </w:r>
          </w:p>
        </w:tc>
        <w:tc>
          <w:tcPr>
            <w:tcW w:w="1417" w:type="dxa"/>
            <w:shd w:val="clear" w:color="auto" w:fill="FBD4B4" w:themeFill="accent6" w:themeFillTint="66"/>
            <w:vAlign w:val="center"/>
          </w:tcPr>
          <w:p w:rsidR="00F34D89" w:rsidRDefault="00F34D89" w:rsidP="00F34D89">
            <w:pPr>
              <w:pStyle w:val="Corpodeltesto"/>
              <w:spacing w:before="112"/>
              <w:jc w:val="center"/>
              <w:rPr>
                <w:rFonts w:ascii="Arial" w:hAnsi="Arial" w:cs="Arial"/>
                <w:spacing w:val="35"/>
              </w:rPr>
            </w:pPr>
            <w:r>
              <w:rPr>
                <w:rFonts w:ascii="Arial" w:hAnsi="Arial" w:cs="Arial"/>
                <w:spacing w:val="35"/>
              </w:rPr>
              <w:t>2</w:t>
            </w:r>
          </w:p>
        </w:tc>
        <w:tc>
          <w:tcPr>
            <w:tcW w:w="1464" w:type="dxa"/>
            <w:shd w:val="clear" w:color="auto" w:fill="FBD4B4" w:themeFill="accent6" w:themeFillTint="66"/>
            <w:vAlign w:val="center"/>
          </w:tcPr>
          <w:p w:rsidR="00F34D89" w:rsidRDefault="005C55FE" w:rsidP="00F34D89">
            <w:pPr>
              <w:pStyle w:val="Corpodeltesto"/>
              <w:spacing w:before="112"/>
              <w:jc w:val="center"/>
              <w:rPr>
                <w:rFonts w:ascii="Arial" w:hAnsi="Arial" w:cs="Arial"/>
                <w:spacing w:val="35"/>
              </w:rPr>
            </w:pPr>
            <w:r>
              <w:rPr>
                <w:rFonts w:ascii="Arial" w:hAnsi="Arial" w:cs="Arial"/>
                <w:spacing w:val="35"/>
              </w:rPr>
              <w:t>4</w:t>
            </w:r>
          </w:p>
        </w:tc>
        <w:tc>
          <w:tcPr>
            <w:tcW w:w="1371" w:type="dxa"/>
            <w:shd w:val="clear" w:color="auto" w:fill="FBD4B4" w:themeFill="accent6" w:themeFillTint="66"/>
            <w:vAlign w:val="center"/>
          </w:tcPr>
          <w:p w:rsidR="00F34D89" w:rsidRDefault="00F34D89" w:rsidP="00F34D89">
            <w:pPr>
              <w:pStyle w:val="Corpodeltesto"/>
              <w:spacing w:before="112"/>
              <w:jc w:val="center"/>
              <w:rPr>
                <w:rFonts w:ascii="Arial" w:hAnsi="Arial" w:cs="Arial"/>
                <w:spacing w:val="35"/>
              </w:rPr>
            </w:pPr>
            <w:r>
              <w:rPr>
                <w:rFonts w:ascii="Arial" w:hAnsi="Arial" w:cs="Arial"/>
                <w:spacing w:val="35"/>
              </w:rPr>
              <w:t>1</w:t>
            </w:r>
          </w:p>
        </w:tc>
        <w:tc>
          <w:tcPr>
            <w:tcW w:w="1418" w:type="dxa"/>
            <w:shd w:val="clear" w:color="auto" w:fill="FBD4B4" w:themeFill="accent6" w:themeFillTint="66"/>
            <w:vAlign w:val="center"/>
          </w:tcPr>
          <w:p w:rsidR="00F34D89" w:rsidRDefault="00F34D89" w:rsidP="00F34D89">
            <w:pPr>
              <w:pStyle w:val="Corpodeltesto"/>
              <w:spacing w:before="112"/>
              <w:jc w:val="center"/>
              <w:rPr>
                <w:rFonts w:ascii="Arial" w:hAnsi="Arial" w:cs="Arial"/>
                <w:spacing w:val="35"/>
              </w:rPr>
            </w:pPr>
            <w:r>
              <w:rPr>
                <w:rFonts w:ascii="Arial" w:hAnsi="Arial" w:cs="Arial"/>
                <w:spacing w:val="35"/>
              </w:rPr>
              <w:t>1</w:t>
            </w:r>
            <w:r w:rsidR="00253747">
              <w:rPr>
                <w:rFonts w:ascii="Arial" w:hAnsi="Arial" w:cs="Arial"/>
                <w:spacing w:val="35"/>
              </w:rPr>
              <w:t>2</w:t>
            </w:r>
          </w:p>
        </w:tc>
      </w:tr>
    </w:tbl>
    <w:p w:rsidR="00817EC7" w:rsidRDefault="00817EC7" w:rsidP="00817EC7">
      <w:pPr>
        <w:pStyle w:val="Corpodeltesto"/>
        <w:spacing w:before="112"/>
        <w:ind w:left="192"/>
        <w:rPr>
          <w:rFonts w:ascii="Arial" w:hAnsi="Arial" w:cs="Arial"/>
          <w:spacing w:val="35"/>
        </w:rPr>
      </w:pPr>
    </w:p>
    <w:p w:rsidR="004D3BF8" w:rsidRPr="004D3BF8" w:rsidRDefault="004D3BF8" w:rsidP="00D27112">
      <w:pPr>
        <w:spacing w:before="179" w:line="276" w:lineRule="auto"/>
        <w:ind w:left="192" w:right="207"/>
        <w:jc w:val="both"/>
        <w:rPr>
          <w:rFonts w:ascii="Arial" w:hAnsi="Arial" w:cs="Arial"/>
        </w:rPr>
      </w:pPr>
      <w:r w:rsidRPr="004D3BF8">
        <w:rPr>
          <w:rFonts w:ascii="Arial" w:hAnsi="Arial" w:cs="Arial"/>
        </w:rPr>
        <w:t>Si</w:t>
      </w:r>
      <w:r w:rsidRPr="004D3BF8">
        <w:rPr>
          <w:rFonts w:ascii="Arial" w:hAnsi="Arial" w:cs="Arial"/>
          <w:spacing w:val="1"/>
        </w:rPr>
        <w:t xml:space="preserve"> </w:t>
      </w:r>
      <w:r w:rsidRPr="004D3BF8">
        <w:rPr>
          <w:rFonts w:ascii="Arial" w:hAnsi="Arial" w:cs="Arial"/>
        </w:rPr>
        <w:t>evidenzia</w:t>
      </w:r>
      <w:r w:rsidRPr="004D3BF8">
        <w:rPr>
          <w:rFonts w:ascii="Arial" w:hAnsi="Arial" w:cs="Arial"/>
          <w:spacing w:val="1"/>
        </w:rPr>
        <w:t xml:space="preserve"> </w:t>
      </w:r>
      <w:r w:rsidRPr="004D3BF8">
        <w:rPr>
          <w:rFonts w:ascii="Arial" w:hAnsi="Arial" w:cs="Arial"/>
        </w:rPr>
        <w:t>una</w:t>
      </w:r>
      <w:r w:rsidRPr="004D3BF8">
        <w:rPr>
          <w:rFonts w:ascii="Arial" w:hAnsi="Arial" w:cs="Arial"/>
          <w:spacing w:val="1"/>
        </w:rPr>
        <w:t xml:space="preserve"> </w:t>
      </w:r>
      <w:r w:rsidRPr="004D3BF8">
        <w:rPr>
          <w:rFonts w:ascii="Arial" w:hAnsi="Arial" w:cs="Arial"/>
        </w:rPr>
        <w:t>notevole</w:t>
      </w:r>
      <w:r w:rsidRPr="004D3BF8">
        <w:rPr>
          <w:rFonts w:ascii="Arial" w:hAnsi="Arial" w:cs="Arial"/>
          <w:spacing w:val="1"/>
        </w:rPr>
        <w:t xml:space="preserve"> </w:t>
      </w:r>
      <w:r w:rsidRPr="004D3BF8">
        <w:rPr>
          <w:rFonts w:ascii="Arial" w:hAnsi="Arial" w:cs="Arial"/>
        </w:rPr>
        <w:t>carenza</w:t>
      </w:r>
      <w:r w:rsidRPr="004D3BF8">
        <w:rPr>
          <w:rFonts w:ascii="Arial" w:hAnsi="Arial" w:cs="Arial"/>
          <w:spacing w:val="1"/>
        </w:rPr>
        <w:t xml:space="preserve"> </w:t>
      </w:r>
      <w:r w:rsidRPr="004D3BF8">
        <w:rPr>
          <w:rFonts w:ascii="Arial" w:hAnsi="Arial" w:cs="Arial"/>
        </w:rPr>
        <w:t>di</w:t>
      </w:r>
      <w:r w:rsidRPr="004D3BF8">
        <w:rPr>
          <w:rFonts w:ascii="Arial" w:hAnsi="Arial" w:cs="Arial"/>
          <w:spacing w:val="1"/>
        </w:rPr>
        <w:t xml:space="preserve"> </w:t>
      </w:r>
      <w:r w:rsidRPr="004D3BF8">
        <w:rPr>
          <w:rFonts w:ascii="Arial" w:hAnsi="Arial" w:cs="Arial"/>
        </w:rPr>
        <w:t>personale</w:t>
      </w:r>
      <w:r w:rsidRPr="004D3BF8">
        <w:rPr>
          <w:rFonts w:ascii="Arial" w:hAnsi="Arial" w:cs="Arial"/>
          <w:spacing w:val="1"/>
        </w:rPr>
        <w:t xml:space="preserve"> </w:t>
      </w:r>
      <w:r w:rsidRPr="004D3BF8">
        <w:rPr>
          <w:rFonts w:ascii="Arial" w:hAnsi="Arial" w:cs="Arial"/>
        </w:rPr>
        <w:t>in</w:t>
      </w:r>
      <w:r w:rsidRPr="004D3BF8">
        <w:rPr>
          <w:rFonts w:ascii="Arial" w:hAnsi="Arial" w:cs="Arial"/>
          <w:spacing w:val="1"/>
        </w:rPr>
        <w:t xml:space="preserve"> </w:t>
      </w:r>
      <w:r w:rsidRPr="004D3BF8">
        <w:rPr>
          <w:rFonts w:ascii="Arial" w:hAnsi="Arial" w:cs="Arial"/>
        </w:rPr>
        <w:t>servizio,</w:t>
      </w:r>
      <w:r w:rsidRPr="004D3BF8">
        <w:rPr>
          <w:rFonts w:ascii="Arial" w:hAnsi="Arial" w:cs="Arial"/>
          <w:spacing w:val="1"/>
        </w:rPr>
        <w:t xml:space="preserve"> </w:t>
      </w:r>
      <w:r w:rsidRPr="004D3BF8">
        <w:rPr>
          <w:rFonts w:ascii="Arial" w:hAnsi="Arial" w:cs="Arial"/>
        </w:rPr>
        <w:t>che</w:t>
      </w:r>
      <w:r w:rsidRPr="004D3BF8">
        <w:rPr>
          <w:rFonts w:ascii="Arial" w:hAnsi="Arial" w:cs="Arial"/>
          <w:spacing w:val="1"/>
        </w:rPr>
        <w:t xml:space="preserve"> </w:t>
      </w:r>
      <w:r w:rsidRPr="004D3BF8">
        <w:rPr>
          <w:rFonts w:ascii="Arial" w:hAnsi="Arial" w:cs="Arial"/>
        </w:rPr>
        <w:t>riguarda</w:t>
      </w:r>
      <w:r w:rsidRPr="004D3BF8">
        <w:rPr>
          <w:rFonts w:ascii="Arial" w:hAnsi="Arial" w:cs="Arial"/>
          <w:spacing w:val="1"/>
        </w:rPr>
        <w:t xml:space="preserve"> </w:t>
      </w:r>
      <w:r w:rsidRPr="004D3BF8">
        <w:rPr>
          <w:rFonts w:ascii="Arial" w:hAnsi="Arial" w:cs="Arial"/>
        </w:rPr>
        <w:t>tutte</w:t>
      </w:r>
      <w:r w:rsidRPr="004D3BF8">
        <w:rPr>
          <w:rFonts w:ascii="Arial" w:hAnsi="Arial" w:cs="Arial"/>
          <w:spacing w:val="1"/>
        </w:rPr>
        <w:t xml:space="preserve"> </w:t>
      </w:r>
      <w:r w:rsidRPr="004D3BF8">
        <w:rPr>
          <w:rFonts w:ascii="Arial" w:hAnsi="Arial" w:cs="Arial"/>
        </w:rPr>
        <w:t>le</w:t>
      </w:r>
      <w:r w:rsidRPr="004D3BF8">
        <w:rPr>
          <w:rFonts w:ascii="Arial" w:hAnsi="Arial" w:cs="Arial"/>
          <w:spacing w:val="1"/>
        </w:rPr>
        <w:t xml:space="preserve"> </w:t>
      </w:r>
      <w:r w:rsidRPr="004D3BF8">
        <w:rPr>
          <w:rFonts w:ascii="Arial" w:hAnsi="Arial" w:cs="Arial"/>
        </w:rPr>
        <w:t>Unità</w:t>
      </w:r>
      <w:r w:rsidRPr="004D3BF8">
        <w:rPr>
          <w:rFonts w:ascii="Arial" w:hAnsi="Arial" w:cs="Arial"/>
          <w:spacing w:val="1"/>
        </w:rPr>
        <w:t xml:space="preserve"> </w:t>
      </w:r>
      <w:r w:rsidRPr="004D3BF8">
        <w:rPr>
          <w:rFonts w:ascii="Arial" w:hAnsi="Arial" w:cs="Arial"/>
        </w:rPr>
        <w:t xml:space="preserve">Organizzative dell’Ente; in particolare, </w:t>
      </w:r>
      <w:r w:rsidRPr="00DC584D">
        <w:rPr>
          <w:rFonts w:ascii="Arial" w:hAnsi="Arial" w:cs="Arial"/>
        </w:rPr>
        <w:t>si evincono drammatiche carenze di personale</w:t>
      </w:r>
      <w:r w:rsidRPr="00DC584D">
        <w:rPr>
          <w:rFonts w:ascii="Arial" w:hAnsi="Arial" w:cs="Arial"/>
          <w:spacing w:val="1"/>
        </w:rPr>
        <w:t xml:space="preserve"> </w:t>
      </w:r>
      <w:r w:rsidRPr="00DC584D">
        <w:rPr>
          <w:rFonts w:ascii="Arial" w:hAnsi="Arial" w:cs="Arial"/>
        </w:rPr>
        <w:t>tecnico</w:t>
      </w:r>
      <w:r w:rsidR="00D27112" w:rsidRPr="00D27112">
        <w:rPr>
          <w:rFonts w:ascii="Arial" w:hAnsi="Arial" w:cs="Arial"/>
        </w:rPr>
        <w:t xml:space="preserve"> </w:t>
      </w:r>
      <w:r w:rsidRPr="00D27112">
        <w:rPr>
          <w:rFonts w:ascii="Arial" w:hAnsi="Arial" w:cs="Arial"/>
        </w:rPr>
        <w:t>con</w:t>
      </w:r>
      <w:r w:rsidRPr="004D3BF8">
        <w:rPr>
          <w:rFonts w:ascii="Arial" w:hAnsi="Arial" w:cs="Arial"/>
        </w:rPr>
        <w:t xml:space="preserve"> una ricaduta negativa sulla capacità di risposta per i</w:t>
      </w:r>
      <w:r w:rsidRPr="004D3BF8">
        <w:rPr>
          <w:rFonts w:ascii="Arial" w:hAnsi="Arial" w:cs="Arial"/>
          <w:spacing w:val="1"/>
        </w:rPr>
        <w:t xml:space="preserve"> </w:t>
      </w:r>
      <w:r w:rsidRPr="004D3BF8">
        <w:rPr>
          <w:rFonts w:ascii="Arial" w:hAnsi="Arial" w:cs="Arial"/>
        </w:rPr>
        <w:t>processi</w:t>
      </w:r>
      <w:r w:rsidRPr="004D3BF8">
        <w:rPr>
          <w:rFonts w:ascii="Arial" w:hAnsi="Arial" w:cs="Arial"/>
          <w:spacing w:val="1"/>
        </w:rPr>
        <w:t xml:space="preserve"> </w:t>
      </w:r>
      <w:r w:rsidRPr="004D3BF8">
        <w:rPr>
          <w:rFonts w:ascii="Arial" w:hAnsi="Arial" w:cs="Arial"/>
        </w:rPr>
        <w:t>di</w:t>
      </w:r>
      <w:r w:rsidRPr="004D3BF8">
        <w:rPr>
          <w:rFonts w:ascii="Arial" w:hAnsi="Arial" w:cs="Arial"/>
          <w:spacing w:val="3"/>
        </w:rPr>
        <w:t xml:space="preserve"> </w:t>
      </w:r>
      <w:r w:rsidRPr="004D3BF8">
        <w:rPr>
          <w:rFonts w:ascii="Arial" w:hAnsi="Arial" w:cs="Arial"/>
        </w:rPr>
        <w:t>controllo,</w:t>
      </w:r>
      <w:r w:rsidRPr="004D3BF8">
        <w:rPr>
          <w:rFonts w:ascii="Arial" w:hAnsi="Arial" w:cs="Arial"/>
          <w:spacing w:val="-3"/>
        </w:rPr>
        <w:t xml:space="preserve"> </w:t>
      </w:r>
      <w:r w:rsidRPr="004D3BF8">
        <w:rPr>
          <w:rFonts w:ascii="Arial" w:hAnsi="Arial" w:cs="Arial"/>
        </w:rPr>
        <w:t>di</w:t>
      </w:r>
      <w:r w:rsidRPr="004D3BF8">
        <w:rPr>
          <w:rFonts w:ascii="Arial" w:hAnsi="Arial" w:cs="Arial"/>
          <w:spacing w:val="-1"/>
        </w:rPr>
        <w:t xml:space="preserve"> </w:t>
      </w:r>
      <w:r w:rsidRPr="004D3BF8">
        <w:rPr>
          <w:rFonts w:ascii="Arial" w:hAnsi="Arial" w:cs="Arial"/>
        </w:rPr>
        <w:t>monitoraggio</w:t>
      </w:r>
      <w:r w:rsidRPr="004D3BF8">
        <w:rPr>
          <w:rFonts w:ascii="Arial" w:hAnsi="Arial" w:cs="Arial"/>
          <w:spacing w:val="-3"/>
        </w:rPr>
        <w:t xml:space="preserve"> </w:t>
      </w:r>
      <w:r w:rsidRPr="004D3BF8">
        <w:rPr>
          <w:rFonts w:ascii="Arial" w:hAnsi="Arial" w:cs="Arial"/>
        </w:rPr>
        <w:t>e</w:t>
      </w:r>
      <w:r w:rsidRPr="004D3BF8">
        <w:rPr>
          <w:rFonts w:ascii="Arial" w:hAnsi="Arial" w:cs="Arial"/>
          <w:spacing w:val="-2"/>
        </w:rPr>
        <w:t xml:space="preserve"> </w:t>
      </w:r>
      <w:r w:rsidRPr="004D3BF8">
        <w:rPr>
          <w:rFonts w:ascii="Arial" w:hAnsi="Arial" w:cs="Arial"/>
        </w:rPr>
        <w:t>delle</w:t>
      </w:r>
      <w:r w:rsidRPr="004D3BF8">
        <w:rPr>
          <w:rFonts w:ascii="Arial" w:hAnsi="Arial" w:cs="Arial"/>
          <w:spacing w:val="-3"/>
        </w:rPr>
        <w:t xml:space="preserve"> </w:t>
      </w:r>
      <w:r w:rsidRPr="004D3BF8">
        <w:rPr>
          <w:rFonts w:ascii="Arial" w:hAnsi="Arial" w:cs="Arial"/>
        </w:rPr>
        <w:t>prestazioni</w:t>
      </w:r>
      <w:r w:rsidRPr="004D3BF8">
        <w:rPr>
          <w:rFonts w:ascii="Arial" w:hAnsi="Arial" w:cs="Arial"/>
          <w:spacing w:val="2"/>
        </w:rPr>
        <w:t xml:space="preserve"> </w:t>
      </w:r>
      <w:r w:rsidRPr="004D3BF8">
        <w:rPr>
          <w:rFonts w:ascii="Arial" w:hAnsi="Arial" w:cs="Arial"/>
        </w:rPr>
        <w:t>erogate.</w:t>
      </w:r>
    </w:p>
    <w:p w:rsidR="004D3BF8" w:rsidRPr="006C5152" w:rsidRDefault="004D3BF8" w:rsidP="00D27112">
      <w:pPr>
        <w:pStyle w:val="Corpodeltesto"/>
        <w:spacing w:before="120" w:line="276" w:lineRule="auto"/>
        <w:ind w:left="192" w:right="207"/>
        <w:jc w:val="both"/>
        <w:rPr>
          <w:rFonts w:ascii="Arial" w:hAnsi="Arial" w:cs="Arial"/>
        </w:rPr>
      </w:pPr>
      <w:r w:rsidRPr="004D3BF8">
        <w:rPr>
          <w:rFonts w:ascii="Arial" w:hAnsi="Arial" w:cs="Arial"/>
        </w:rPr>
        <w:t>Nell’analizzare</w:t>
      </w:r>
      <w:r w:rsidRPr="004D3BF8">
        <w:rPr>
          <w:rFonts w:ascii="Arial" w:hAnsi="Arial" w:cs="Arial"/>
          <w:spacing w:val="1"/>
        </w:rPr>
        <w:t xml:space="preserve"> </w:t>
      </w:r>
      <w:r w:rsidRPr="004D3BF8">
        <w:rPr>
          <w:rFonts w:ascii="Arial" w:hAnsi="Arial" w:cs="Arial"/>
        </w:rPr>
        <w:t>l’evoluzione</w:t>
      </w:r>
      <w:r w:rsidRPr="004D3BF8">
        <w:rPr>
          <w:rFonts w:ascii="Arial" w:hAnsi="Arial" w:cs="Arial"/>
          <w:spacing w:val="1"/>
        </w:rPr>
        <w:t xml:space="preserve"> </w:t>
      </w:r>
      <w:r w:rsidRPr="004D3BF8">
        <w:rPr>
          <w:rFonts w:ascii="Arial" w:hAnsi="Arial" w:cs="Arial"/>
        </w:rPr>
        <w:t>delle</w:t>
      </w:r>
      <w:r w:rsidRPr="004D3BF8">
        <w:rPr>
          <w:rFonts w:ascii="Arial" w:hAnsi="Arial" w:cs="Arial"/>
          <w:spacing w:val="1"/>
        </w:rPr>
        <w:t xml:space="preserve"> </w:t>
      </w:r>
      <w:r w:rsidRPr="004D3BF8">
        <w:rPr>
          <w:rFonts w:ascii="Arial" w:hAnsi="Arial" w:cs="Arial"/>
        </w:rPr>
        <w:t>risorse</w:t>
      </w:r>
      <w:r w:rsidRPr="004D3BF8">
        <w:rPr>
          <w:rFonts w:ascii="Arial" w:hAnsi="Arial" w:cs="Arial"/>
          <w:spacing w:val="1"/>
        </w:rPr>
        <w:t xml:space="preserve"> </w:t>
      </w:r>
      <w:r w:rsidRPr="004D3BF8">
        <w:rPr>
          <w:rFonts w:ascii="Arial" w:hAnsi="Arial" w:cs="Arial"/>
        </w:rPr>
        <w:t>umane</w:t>
      </w:r>
      <w:r w:rsidRPr="004D3BF8">
        <w:rPr>
          <w:rFonts w:ascii="Arial" w:hAnsi="Arial" w:cs="Arial"/>
          <w:spacing w:val="1"/>
        </w:rPr>
        <w:t xml:space="preserve"> </w:t>
      </w:r>
      <w:r w:rsidR="001C6DD5">
        <w:rPr>
          <w:rFonts w:ascii="Arial" w:hAnsi="Arial" w:cs="Arial"/>
        </w:rPr>
        <w:t xml:space="preserve">nel sopra evidenziato </w:t>
      </w:r>
      <w:r w:rsidRPr="004D3BF8">
        <w:rPr>
          <w:rFonts w:ascii="Arial" w:hAnsi="Arial" w:cs="Arial"/>
        </w:rPr>
        <w:t>intervallo</w:t>
      </w:r>
      <w:r w:rsidRPr="004D3BF8">
        <w:rPr>
          <w:rFonts w:ascii="Arial" w:hAnsi="Arial" w:cs="Arial"/>
          <w:spacing w:val="1"/>
        </w:rPr>
        <w:t xml:space="preserve"> </w:t>
      </w:r>
      <w:r w:rsidRPr="004D3BF8">
        <w:rPr>
          <w:rFonts w:ascii="Arial" w:hAnsi="Arial" w:cs="Arial"/>
        </w:rPr>
        <w:t>temporale</w:t>
      </w:r>
      <w:r w:rsidR="001C6DD5">
        <w:rPr>
          <w:rFonts w:ascii="Arial" w:hAnsi="Arial" w:cs="Arial"/>
        </w:rPr>
        <w:t>,</w:t>
      </w:r>
      <w:r w:rsidRPr="004D3BF8">
        <w:rPr>
          <w:rFonts w:ascii="Arial" w:hAnsi="Arial" w:cs="Arial"/>
          <w:spacing w:val="-5"/>
        </w:rPr>
        <w:t xml:space="preserve"> </w:t>
      </w:r>
      <w:r w:rsidRPr="004D3BF8">
        <w:rPr>
          <w:rFonts w:ascii="Arial" w:hAnsi="Arial" w:cs="Arial"/>
        </w:rPr>
        <w:t>si</w:t>
      </w:r>
      <w:r w:rsidRPr="004D3BF8">
        <w:rPr>
          <w:rFonts w:ascii="Arial" w:hAnsi="Arial" w:cs="Arial"/>
          <w:spacing w:val="-3"/>
        </w:rPr>
        <w:t xml:space="preserve"> </w:t>
      </w:r>
      <w:r w:rsidRPr="004D3BF8">
        <w:rPr>
          <w:rFonts w:ascii="Arial" w:hAnsi="Arial" w:cs="Arial"/>
        </w:rPr>
        <w:t>rileva</w:t>
      </w:r>
      <w:r w:rsidRPr="004D3BF8">
        <w:rPr>
          <w:rFonts w:ascii="Arial" w:hAnsi="Arial" w:cs="Arial"/>
          <w:spacing w:val="-6"/>
        </w:rPr>
        <w:t xml:space="preserve"> </w:t>
      </w:r>
      <w:r w:rsidRPr="004D3BF8">
        <w:rPr>
          <w:rFonts w:ascii="Arial" w:hAnsi="Arial" w:cs="Arial"/>
        </w:rPr>
        <w:t>che</w:t>
      </w:r>
      <w:r w:rsidRPr="004D3BF8">
        <w:rPr>
          <w:rFonts w:ascii="Arial" w:hAnsi="Arial" w:cs="Arial"/>
          <w:spacing w:val="-6"/>
        </w:rPr>
        <w:t xml:space="preserve"> </w:t>
      </w:r>
      <w:r w:rsidRPr="004D3BF8">
        <w:rPr>
          <w:rFonts w:ascii="Arial" w:hAnsi="Arial" w:cs="Arial"/>
        </w:rPr>
        <w:t>la</w:t>
      </w:r>
      <w:r w:rsidRPr="004D3BF8">
        <w:rPr>
          <w:rFonts w:ascii="Arial" w:hAnsi="Arial" w:cs="Arial"/>
          <w:spacing w:val="-5"/>
        </w:rPr>
        <w:t xml:space="preserve"> </w:t>
      </w:r>
      <w:r w:rsidRPr="004D3BF8">
        <w:rPr>
          <w:rFonts w:ascii="Arial" w:hAnsi="Arial" w:cs="Arial"/>
        </w:rPr>
        <w:t>dotazione</w:t>
      </w:r>
      <w:r w:rsidRPr="004D3BF8">
        <w:rPr>
          <w:rFonts w:ascii="Arial" w:hAnsi="Arial" w:cs="Arial"/>
          <w:spacing w:val="-7"/>
        </w:rPr>
        <w:t xml:space="preserve"> </w:t>
      </w:r>
      <w:r w:rsidRPr="004D3BF8">
        <w:rPr>
          <w:rFonts w:ascii="Arial" w:hAnsi="Arial" w:cs="Arial"/>
        </w:rPr>
        <w:t>complessiva</w:t>
      </w:r>
      <w:r w:rsidRPr="004D3BF8">
        <w:rPr>
          <w:rFonts w:ascii="Arial" w:hAnsi="Arial" w:cs="Arial"/>
          <w:spacing w:val="-6"/>
        </w:rPr>
        <w:t xml:space="preserve"> </w:t>
      </w:r>
      <w:r w:rsidRPr="004D3BF8">
        <w:rPr>
          <w:rFonts w:ascii="Arial" w:hAnsi="Arial" w:cs="Arial"/>
        </w:rPr>
        <w:t>di</w:t>
      </w:r>
      <w:r w:rsidRPr="004D3BF8">
        <w:rPr>
          <w:rFonts w:ascii="Arial" w:hAnsi="Arial" w:cs="Arial"/>
          <w:spacing w:val="-3"/>
        </w:rPr>
        <w:t xml:space="preserve"> </w:t>
      </w:r>
      <w:r w:rsidRPr="004D3BF8">
        <w:rPr>
          <w:rFonts w:ascii="Arial" w:hAnsi="Arial" w:cs="Arial"/>
        </w:rPr>
        <w:t>risorse</w:t>
      </w:r>
      <w:r w:rsidRPr="004D3BF8">
        <w:rPr>
          <w:rFonts w:ascii="Arial" w:hAnsi="Arial" w:cs="Arial"/>
          <w:spacing w:val="-7"/>
        </w:rPr>
        <w:t xml:space="preserve"> </w:t>
      </w:r>
      <w:r w:rsidRPr="004D3BF8">
        <w:rPr>
          <w:rFonts w:ascii="Arial" w:hAnsi="Arial" w:cs="Arial"/>
        </w:rPr>
        <w:t>umane</w:t>
      </w:r>
      <w:r w:rsidRPr="004D3BF8">
        <w:rPr>
          <w:rFonts w:ascii="Arial" w:hAnsi="Arial" w:cs="Arial"/>
          <w:spacing w:val="-5"/>
        </w:rPr>
        <w:t xml:space="preserve"> </w:t>
      </w:r>
      <w:r w:rsidRPr="004D3BF8">
        <w:rPr>
          <w:rFonts w:ascii="Arial" w:hAnsi="Arial" w:cs="Arial"/>
        </w:rPr>
        <w:t>è</w:t>
      </w:r>
      <w:r w:rsidRPr="004D3BF8">
        <w:rPr>
          <w:rFonts w:ascii="Arial" w:hAnsi="Arial" w:cs="Arial"/>
          <w:spacing w:val="-5"/>
        </w:rPr>
        <w:t xml:space="preserve"> </w:t>
      </w:r>
      <w:r w:rsidRPr="004D3BF8">
        <w:rPr>
          <w:rFonts w:ascii="Arial" w:hAnsi="Arial" w:cs="Arial"/>
        </w:rPr>
        <w:t>passata</w:t>
      </w:r>
      <w:r w:rsidRPr="004D3BF8">
        <w:rPr>
          <w:rFonts w:ascii="Arial" w:hAnsi="Arial" w:cs="Arial"/>
          <w:spacing w:val="1"/>
        </w:rPr>
        <w:t xml:space="preserve"> </w:t>
      </w:r>
      <w:r w:rsidRPr="006C5152">
        <w:rPr>
          <w:rFonts w:ascii="Arial" w:hAnsi="Arial" w:cs="Arial"/>
        </w:rPr>
        <w:t>da</w:t>
      </w:r>
      <w:r w:rsidRPr="006C5152">
        <w:rPr>
          <w:rFonts w:ascii="Arial" w:hAnsi="Arial" w:cs="Arial"/>
          <w:spacing w:val="-7"/>
        </w:rPr>
        <w:t xml:space="preserve"> </w:t>
      </w:r>
      <w:r w:rsidRPr="006C5152">
        <w:rPr>
          <w:rFonts w:ascii="Arial" w:hAnsi="Arial" w:cs="Arial"/>
        </w:rPr>
        <w:t>1</w:t>
      </w:r>
      <w:r w:rsidR="006C5152" w:rsidRPr="006C5152">
        <w:rPr>
          <w:rFonts w:ascii="Arial" w:hAnsi="Arial" w:cs="Arial"/>
        </w:rPr>
        <w:t>9</w:t>
      </w:r>
      <w:r w:rsidRPr="006C5152">
        <w:rPr>
          <w:rFonts w:ascii="Arial" w:hAnsi="Arial" w:cs="Arial"/>
          <w:spacing w:val="-4"/>
        </w:rPr>
        <w:t xml:space="preserve"> </w:t>
      </w:r>
      <w:r w:rsidR="006C5152" w:rsidRPr="006C5152">
        <w:rPr>
          <w:rFonts w:ascii="Arial" w:hAnsi="Arial" w:cs="Arial"/>
          <w:spacing w:val="-4"/>
        </w:rPr>
        <w:t xml:space="preserve">unità (già sottodimensionata) </w:t>
      </w:r>
      <w:r w:rsidR="006C5152" w:rsidRPr="006C5152">
        <w:rPr>
          <w:rFonts w:ascii="Arial" w:hAnsi="Arial" w:cs="Arial"/>
        </w:rPr>
        <w:t>a 14</w:t>
      </w:r>
      <w:r w:rsidRPr="006C5152">
        <w:rPr>
          <w:rFonts w:ascii="Arial" w:hAnsi="Arial" w:cs="Arial"/>
        </w:rPr>
        <w:t xml:space="preserve"> unità, pari ad </w:t>
      </w:r>
      <w:r w:rsidR="006C5152" w:rsidRPr="006C5152">
        <w:rPr>
          <w:rFonts w:ascii="Arial" w:hAnsi="Arial" w:cs="Arial"/>
        </w:rPr>
        <w:t>una perdita del 27</w:t>
      </w:r>
      <w:r w:rsidRPr="006C5152">
        <w:rPr>
          <w:rFonts w:ascii="Arial" w:hAnsi="Arial" w:cs="Arial"/>
        </w:rPr>
        <w:t>% dell’intera</w:t>
      </w:r>
      <w:r w:rsidRPr="006C5152">
        <w:rPr>
          <w:rFonts w:ascii="Arial" w:hAnsi="Arial" w:cs="Arial"/>
          <w:spacing w:val="1"/>
        </w:rPr>
        <w:t xml:space="preserve"> </w:t>
      </w:r>
      <w:r w:rsidRPr="006C5152">
        <w:rPr>
          <w:rFonts w:ascii="Arial" w:hAnsi="Arial" w:cs="Arial"/>
        </w:rPr>
        <w:t>dotazione</w:t>
      </w:r>
      <w:r w:rsidRPr="006C5152">
        <w:rPr>
          <w:rFonts w:ascii="Arial" w:hAnsi="Arial" w:cs="Arial"/>
          <w:spacing w:val="1"/>
        </w:rPr>
        <w:t xml:space="preserve"> </w:t>
      </w:r>
      <w:r w:rsidRPr="006C5152">
        <w:rPr>
          <w:rFonts w:ascii="Arial" w:hAnsi="Arial" w:cs="Arial"/>
        </w:rPr>
        <w:t>in</w:t>
      </w:r>
      <w:r w:rsidRPr="006C5152">
        <w:rPr>
          <w:rFonts w:ascii="Arial" w:hAnsi="Arial" w:cs="Arial"/>
          <w:spacing w:val="1"/>
        </w:rPr>
        <w:t xml:space="preserve"> </w:t>
      </w:r>
      <w:r w:rsidRPr="006C5152">
        <w:rPr>
          <w:rFonts w:ascii="Arial" w:hAnsi="Arial" w:cs="Arial"/>
        </w:rPr>
        <w:t>precedenza</w:t>
      </w:r>
      <w:r w:rsidRPr="006C5152">
        <w:rPr>
          <w:rFonts w:ascii="Arial" w:hAnsi="Arial" w:cs="Arial"/>
          <w:spacing w:val="1"/>
        </w:rPr>
        <w:t xml:space="preserve"> </w:t>
      </w:r>
      <w:r w:rsidRPr="006C5152">
        <w:rPr>
          <w:rFonts w:ascii="Arial" w:hAnsi="Arial" w:cs="Arial"/>
        </w:rPr>
        <w:t>disponibile;</w:t>
      </w:r>
      <w:r w:rsidRPr="006C5152">
        <w:rPr>
          <w:rFonts w:ascii="Arial" w:hAnsi="Arial" w:cs="Arial"/>
          <w:spacing w:val="1"/>
        </w:rPr>
        <w:t xml:space="preserve"> </w:t>
      </w:r>
      <w:r w:rsidRPr="006C5152">
        <w:rPr>
          <w:rFonts w:ascii="Arial" w:hAnsi="Arial" w:cs="Arial"/>
        </w:rPr>
        <w:t>in</w:t>
      </w:r>
      <w:r w:rsidRPr="006C5152">
        <w:rPr>
          <w:rFonts w:ascii="Arial" w:hAnsi="Arial" w:cs="Arial"/>
          <w:spacing w:val="1"/>
        </w:rPr>
        <w:t xml:space="preserve"> </w:t>
      </w:r>
      <w:r w:rsidRPr="006C5152">
        <w:rPr>
          <w:rFonts w:ascii="Arial" w:hAnsi="Arial" w:cs="Arial"/>
        </w:rPr>
        <w:t>particolare,</w:t>
      </w:r>
      <w:r w:rsidRPr="006C5152">
        <w:rPr>
          <w:rFonts w:ascii="Arial" w:hAnsi="Arial" w:cs="Arial"/>
          <w:spacing w:val="1"/>
        </w:rPr>
        <w:t xml:space="preserve"> </w:t>
      </w:r>
      <w:r w:rsidRPr="006C5152">
        <w:rPr>
          <w:rFonts w:ascii="Arial" w:hAnsi="Arial" w:cs="Arial"/>
        </w:rPr>
        <w:t>risulta</w:t>
      </w:r>
      <w:r w:rsidRPr="006C5152">
        <w:rPr>
          <w:rFonts w:ascii="Arial" w:hAnsi="Arial" w:cs="Arial"/>
          <w:spacing w:val="1"/>
        </w:rPr>
        <w:t xml:space="preserve"> </w:t>
      </w:r>
      <w:r w:rsidRPr="006C5152">
        <w:rPr>
          <w:rFonts w:ascii="Arial" w:hAnsi="Arial" w:cs="Arial"/>
        </w:rPr>
        <w:t>drammaticamente</w:t>
      </w:r>
      <w:r w:rsidRPr="006C5152">
        <w:rPr>
          <w:rFonts w:ascii="Arial" w:hAnsi="Arial" w:cs="Arial"/>
          <w:spacing w:val="1"/>
        </w:rPr>
        <w:t xml:space="preserve"> </w:t>
      </w:r>
      <w:r w:rsidRPr="006C5152">
        <w:rPr>
          <w:rFonts w:ascii="Arial" w:hAnsi="Arial" w:cs="Arial"/>
        </w:rPr>
        <w:t>ridotta</w:t>
      </w:r>
      <w:r w:rsidRPr="006C5152">
        <w:rPr>
          <w:rFonts w:ascii="Arial" w:hAnsi="Arial" w:cs="Arial"/>
          <w:spacing w:val="1"/>
        </w:rPr>
        <w:t xml:space="preserve"> </w:t>
      </w:r>
      <w:r w:rsidRPr="006C5152">
        <w:rPr>
          <w:rFonts w:ascii="Arial" w:hAnsi="Arial" w:cs="Arial"/>
        </w:rPr>
        <w:t>la</w:t>
      </w:r>
      <w:r w:rsidRPr="006C5152">
        <w:rPr>
          <w:rFonts w:ascii="Arial" w:hAnsi="Arial" w:cs="Arial"/>
          <w:spacing w:val="1"/>
        </w:rPr>
        <w:t xml:space="preserve"> </w:t>
      </w:r>
      <w:r w:rsidRPr="006C5152">
        <w:rPr>
          <w:rFonts w:ascii="Arial" w:hAnsi="Arial" w:cs="Arial"/>
        </w:rPr>
        <w:t xml:space="preserve">disponibilità di </w:t>
      </w:r>
      <w:r w:rsidR="006C5152" w:rsidRPr="006C5152">
        <w:rPr>
          <w:rFonts w:ascii="Arial" w:hAnsi="Arial" w:cs="Arial"/>
        </w:rPr>
        <w:t>Dirigenti e di Istruttori</w:t>
      </w:r>
      <w:r w:rsidRPr="006C5152">
        <w:rPr>
          <w:rFonts w:ascii="Arial" w:hAnsi="Arial" w:cs="Arial"/>
        </w:rPr>
        <w:t xml:space="preserve"> Direttivi.</w:t>
      </w:r>
    </w:p>
    <w:p w:rsidR="004D3BF8" w:rsidRPr="00D27112" w:rsidRDefault="004F131D" w:rsidP="00D27112">
      <w:pPr>
        <w:spacing w:before="121"/>
        <w:ind w:left="192" w:right="207"/>
        <w:jc w:val="both"/>
        <w:rPr>
          <w:rFonts w:ascii="Arial" w:hAnsi="Arial" w:cs="Arial"/>
        </w:rPr>
      </w:pPr>
      <w:r>
        <w:rPr>
          <w:rFonts w:ascii="Arial" w:hAnsi="Arial" w:cs="Arial"/>
        </w:rPr>
        <w:lastRenderedPageBreak/>
        <w:t>Da sottolineare, a ogni modo, che n</w:t>
      </w:r>
      <w:r w:rsidR="006A2157">
        <w:rPr>
          <w:rFonts w:ascii="Arial" w:hAnsi="Arial" w:cs="Arial"/>
        </w:rPr>
        <w:t>el triennio 2024-26</w:t>
      </w:r>
      <w:r w:rsidR="00D27112" w:rsidRPr="00D27112">
        <w:rPr>
          <w:rFonts w:ascii="Arial" w:hAnsi="Arial" w:cs="Arial"/>
        </w:rPr>
        <w:t>,</w:t>
      </w:r>
      <w:r w:rsidR="004D3BF8" w:rsidRPr="00D27112">
        <w:rPr>
          <w:rFonts w:ascii="Arial" w:hAnsi="Arial" w:cs="Arial"/>
          <w:spacing w:val="-10"/>
        </w:rPr>
        <w:t xml:space="preserve"> </w:t>
      </w:r>
      <w:r w:rsidR="004D3BF8" w:rsidRPr="00D27112">
        <w:rPr>
          <w:rFonts w:ascii="Arial" w:hAnsi="Arial" w:cs="Arial"/>
        </w:rPr>
        <w:t>in</w:t>
      </w:r>
      <w:r w:rsidR="004D3BF8" w:rsidRPr="00D27112">
        <w:rPr>
          <w:rFonts w:ascii="Arial" w:hAnsi="Arial" w:cs="Arial"/>
          <w:spacing w:val="-11"/>
        </w:rPr>
        <w:t xml:space="preserve"> </w:t>
      </w:r>
      <w:r w:rsidR="004D3BF8" w:rsidRPr="00D27112">
        <w:rPr>
          <w:rFonts w:ascii="Arial" w:hAnsi="Arial" w:cs="Arial"/>
        </w:rPr>
        <w:t>vigenza</w:t>
      </w:r>
      <w:r w:rsidR="004D3BF8" w:rsidRPr="00D27112">
        <w:rPr>
          <w:rFonts w:ascii="Arial" w:hAnsi="Arial" w:cs="Arial"/>
          <w:spacing w:val="-12"/>
        </w:rPr>
        <w:t xml:space="preserve"> </w:t>
      </w:r>
      <w:r w:rsidR="00D27112" w:rsidRPr="00D27112">
        <w:rPr>
          <w:rFonts w:ascii="Arial" w:hAnsi="Arial" w:cs="Arial"/>
        </w:rPr>
        <w:t>delle attuali normative pensionistiche</w:t>
      </w:r>
      <w:r w:rsidR="004D3BF8" w:rsidRPr="00D27112">
        <w:rPr>
          <w:rFonts w:ascii="Arial" w:hAnsi="Arial" w:cs="Arial"/>
        </w:rPr>
        <w:t>,</w:t>
      </w:r>
      <w:r w:rsidR="004D3BF8" w:rsidRPr="00D27112">
        <w:rPr>
          <w:rFonts w:ascii="Arial" w:hAnsi="Arial" w:cs="Arial"/>
          <w:spacing w:val="-12"/>
        </w:rPr>
        <w:t xml:space="preserve"> </w:t>
      </w:r>
      <w:r w:rsidR="004D3BF8" w:rsidRPr="00D27112">
        <w:rPr>
          <w:rFonts w:ascii="Arial" w:hAnsi="Arial" w:cs="Arial"/>
        </w:rPr>
        <w:t>la</w:t>
      </w:r>
      <w:r w:rsidR="004D3BF8" w:rsidRPr="00D27112">
        <w:rPr>
          <w:rFonts w:ascii="Arial" w:hAnsi="Arial" w:cs="Arial"/>
          <w:spacing w:val="-11"/>
        </w:rPr>
        <w:t xml:space="preserve"> </w:t>
      </w:r>
      <w:r w:rsidR="004D3BF8" w:rsidRPr="00D27112">
        <w:rPr>
          <w:rFonts w:ascii="Arial" w:hAnsi="Arial" w:cs="Arial"/>
        </w:rPr>
        <w:t>dotazione di</w:t>
      </w:r>
      <w:r w:rsidR="004D3BF8" w:rsidRPr="00D27112">
        <w:rPr>
          <w:rFonts w:ascii="Arial" w:hAnsi="Arial" w:cs="Arial"/>
          <w:spacing w:val="-1"/>
        </w:rPr>
        <w:t xml:space="preserve"> </w:t>
      </w:r>
      <w:r w:rsidR="004D3BF8" w:rsidRPr="00D27112">
        <w:rPr>
          <w:rFonts w:ascii="Arial" w:hAnsi="Arial" w:cs="Arial"/>
        </w:rPr>
        <w:t>risorse</w:t>
      </w:r>
      <w:r w:rsidR="004D3BF8" w:rsidRPr="00D27112">
        <w:rPr>
          <w:rFonts w:ascii="Arial" w:hAnsi="Arial" w:cs="Arial"/>
          <w:spacing w:val="-4"/>
        </w:rPr>
        <w:t xml:space="preserve"> </w:t>
      </w:r>
      <w:r w:rsidR="004D3BF8" w:rsidRPr="00D27112">
        <w:rPr>
          <w:rFonts w:ascii="Arial" w:hAnsi="Arial" w:cs="Arial"/>
        </w:rPr>
        <w:t>umane</w:t>
      </w:r>
      <w:r w:rsidR="004D3BF8" w:rsidRPr="00D27112">
        <w:rPr>
          <w:rFonts w:ascii="Arial" w:hAnsi="Arial" w:cs="Arial"/>
          <w:spacing w:val="-3"/>
        </w:rPr>
        <w:t xml:space="preserve"> </w:t>
      </w:r>
      <w:r w:rsidR="004D3BF8" w:rsidRPr="00D27112">
        <w:rPr>
          <w:rFonts w:ascii="Arial" w:hAnsi="Arial" w:cs="Arial"/>
          <w:u w:val="single"/>
        </w:rPr>
        <w:t>si</w:t>
      </w:r>
      <w:r w:rsidR="004D3BF8" w:rsidRPr="00D27112">
        <w:rPr>
          <w:rFonts w:ascii="Arial" w:hAnsi="Arial" w:cs="Arial"/>
          <w:spacing w:val="-2"/>
          <w:u w:val="single"/>
        </w:rPr>
        <w:t xml:space="preserve"> </w:t>
      </w:r>
      <w:r w:rsidR="004D3BF8" w:rsidRPr="00D27112">
        <w:rPr>
          <w:rFonts w:ascii="Arial" w:hAnsi="Arial" w:cs="Arial"/>
          <w:u w:val="single"/>
        </w:rPr>
        <w:t>ridurrà</w:t>
      </w:r>
      <w:r w:rsidR="004D3BF8" w:rsidRPr="00D27112">
        <w:rPr>
          <w:rFonts w:ascii="Arial" w:hAnsi="Arial" w:cs="Arial"/>
          <w:spacing w:val="-2"/>
          <w:u w:val="single"/>
        </w:rPr>
        <w:t xml:space="preserve"> </w:t>
      </w:r>
      <w:r w:rsidR="004D3BF8" w:rsidRPr="00D27112">
        <w:rPr>
          <w:rFonts w:ascii="Arial" w:hAnsi="Arial" w:cs="Arial"/>
          <w:u w:val="single"/>
        </w:rPr>
        <w:t>ulteriormente</w:t>
      </w:r>
      <w:r w:rsidR="004D3BF8" w:rsidRPr="00D27112">
        <w:rPr>
          <w:rFonts w:ascii="Arial" w:hAnsi="Arial" w:cs="Arial"/>
          <w:spacing w:val="-1"/>
          <w:u w:val="single"/>
        </w:rPr>
        <w:t xml:space="preserve"> </w:t>
      </w:r>
      <w:r w:rsidR="00D27112">
        <w:rPr>
          <w:rFonts w:ascii="Arial" w:hAnsi="Arial" w:cs="Arial"/>
          <w:spacing w:val="-1"/>
          <w:u w:val="single"/>
        </w:rPr>
        <w:t xml:space="preserve">di </w:t>
      </w:r>
      <w:r w:rsidR="004D3BF8" w:rsidRPr="00D27112">
        <w:rPr>
          <w:rFonts w:ascii="Arial" w:hAnsi="Arial" w:cs="Arial"/>
          <w:b/>
          <w:u w:val="single" w:color="000000"/>
        </w:rPr>
        <w:t>n.</w:t>
      </w:r>
      <w:r w:rsidR="004D3BF8" w:rsidRPr="00D27112">
        <w:rPr>
          <w:rFonts w:ascii="Arial" w:hAnsi="Arial" w:cs="Arial"/>
          <w:b/>
          <w:spacing w:val="-1"/>
          <w:u w:val="single" w:color="000000"/>
        </w:rPr>
        <w:t xml:space="preserve"> </w:t>
      </w:r>
      <w:r w:rsidR="00253747">
        <w:rPr>
          <w:rFonts w:ascii="Arial" w:hAnsi="Arial" w:cs="Arial"/>
          <w:b/>
          <w:u w:val="single" w:color="000000"/>
        </w:rPr>
        <w:t>2</w:t>
      </w:r>
      <w:r w:rsidR="004D3BF8" w:rsidRPr="00D27112">
        <w:rPr>
          <w:rFonts w:ascii="Arial" w:hAnsi="Arial" w:cs="Arial"/>
          <w:b/>
          <w:spacing w:val="-4"/>
          <w:u w:val="single" w:color="000000"/>
        </w:rPr>
        <w:t xml:space="preserve"> </w:t>
      </w:r>
      <w:r w:rsidR="004D3BF8" w:rsidRPr="00D27112">
        <w:rPr>
          <w:rFonts w:ascii="Arial" w:hAnsi="Arial" w:cs="Arial"/>
          <w:b/>
          <w:u w:val="single" w:color="000000"/>
        </w:rPr>
        <w:t>unità</w:t>
      </w:r>
      <w:r w:rsidR="006C5152">
        <w:rPr>
          <w:rFonts w:ascii="Arial" w:hAnsi="Arial" w:cs="Arial"/>
        </w:rPr>
        <w:t xml:space="preserve"> di categoria alta.</w:t>
      </w:r>
    </w:p>
    <w:p w:rsidR="001C6DD5" w:rsidRPr="00DC584D" w:rsidRDefault="004D3BF8" w:rsidP="004D3BF8">
      <w:pPr>
        <w:spacing w:before="99" w:line="276" w:lineRule="auto"/>
        <w:ind w:left="192" w:right="293"/>
        <w:jc w:val="both"/>
        <w:rPr>
          <w:rFonts w:ascii="Arial" w:hAnsi="Arial" w:cs="Arial"/>
        </w:rPr>
      </w:pPr>
      <w:r w:rsidRPr="004D3BF8">
        <w:rPr>
          <w:rFonts w:ascii="Arial" w:hAnsi="Arial" w:cs="Arial"/>
        </w:rPr>
        <w:t>La grave inadeguatezza dell’attuale contingente di personale in servizio presso gli uffici</w:t>
      </w:r>
      <w:r w:rsidR="00DC584D">
        <w:rPr>
          <w:rFonts w:ascii="Arial" w:hAnsi="Arial" w:cs="Arial"/>
        </w:rPr>
        <w:t xml:space="preserve"> </w:t>
      </w:r>
      <w:r w:rsidRPr="004D3BF8">
        <w:rPr>
          <w:rFonts w:ascii="Arial" w:hAnsi="Arial" w:cs="Arial"/>
        </w:rPr>
        <w:t xml:space="preserve">si profila, peraltro, non solo quantitativa, ma </w:t>
      </w:r>
      <w:r w:rsidRPr="00DC584D">
        <w:rPr>
          <w:rFonts w:ascii="Arial" w:hAnsi="Arial" w:cs="Arial"/>
        </w:rPr>
        <w:t>anche</w:t>
      </w:r>
      <w:r w:rsidRPr="004D3BF8">
        <w:rPr>
          <w:rFonts w:ascii="Arial" w:hAnsi="Arial" w:cs="Arial"/>
          <w:b/>
          <w:spacing w:val="1"/>
        </w:rPr>
        <w:t xml:space="preserve"> </w:t>
      </w:r>
      <w:r w:rsidRPr="00DC584D">
        <w:rPr>
          <w:rFonts w:ascii="Arial" w:hAnsi="Arial" w:cs="Arial"/>
        </w:rPr>
        <w:t xml:space="preserve">qualitativa. </w:t>
      </w:r>
    </w:p>
    <w:p w:rsidR="004D3BF8" w:rsidRDefault="00DC584D" w:rsidP="004D3BF8">
      <w:pPr>
        <w:spacing w:before="99" w:line="276" w:lineRule="auto"/>
        <w:ind w:left="192" w:right="293"/>
        <w:jc w:val="both"/>
        <w:rPr>
          <w:rFonts w:ascii="Arial" w:hAnsi="Arial" w:cs="Arial"/>
        </w:rPr>
      </w:pPr>
      <w:r>
        <w:rPr>
          <w:rFonts w:ascii="Arial" w:hAnsi="Arial" w:cs="Arial"/>
        </w:rPr>
        <w:t xml:space="preserve">Infatti, </w:t>
      </w:r>
      <w:r w:rsidR="004D3BF8" w:rsidRPr="004D3BF8">
        <w:rPr>
          <w:rFonts w:ascii="Arial" w:hAnsi="Arial" w:cs="Arial"/>
        </w:rPr>
        <w:t xml:space="preserve">a causa </w:t>
      </w:r>
      <w:r w:rsidRPr="00DC584D">
        <w:rPr>
          <w:rFonts w:ascii="Arial" w:hAnsi="Arial" w:cs="Arial"/>
          <w:b/>
        </w:rPr>
        <w:t xml:space="preserve">dell’impossibilità di esperire </w:t>
      </w:r>
      <w:r w:rsidR="004D3BF8" w:rsidRPr="00DC584D">
        <w:rPr>
          <w:rFonts w:ascii="Arial" w:hAnsi="Arial" w:cs="Arial"/>
          <w:b/>
        </w:rPr>
        <w:t>qualsiasi procedura concorsuale di</w:t>
      </w:r>
      <w:r w:rsidR="004D3BF8" w:rsidRPr="00DC584D">
        <w:rPr>
          <w:rFonts w:ascii="Arial" w:hAnsi="Arial" w:cs="Arial"/>
          <w:b/>
          <w:spacing w:val="1"/>
        </w:rPr>
        <w:t xml:space="preserve"> </w:t>
      </w:r>
      <w:r w:rsidR="004D3BF8" w:rsidRPr="00DC584D">
        <w:rPr>
          <w:rFonts w:ascii="Arial" w:hAnsi="Arial" w:cs="Arial"/>
          <w:b/>
        </w:rPr>
        <w:t>assunzione</w:t>
      </w:r>
      <w:r w:rsidRPr="00DC584D">
        <w:rPr>
          <w:rFonts w:ascii="Arial" w:hAnsi="Arial" w:cs="Arial"/>
          <w:b/>
        </w:rPr>
        <w:t xml:space="preserve">, come si </w:t>
      </w:r>
      <w:r>
        <w:rPr>
          <w:rFonts w:ascii="Arial" w:hAnsi="Arial" w:cs="Arial"/>
          <w:b/>
        </w:rPr>
        <w:t>spiegherà</w:t>
      </w:r>
      <w:r w:rsidRPr="00DC584D">
        <w:rPr>
          <w:rFonts w:ascii="Arial" w:hAnsi="Arial" w:cs="Arial"/>
          <w:b/>
        </w:rPr>
        <w:t xml:space="preserve"> più avanti,</w:t>
      </w:r>
      <w:r>
        <w:rPr>
          <w:rFonts w:ascii="Arial" w:hAnsi="Arial" w:cs="Arial"/>
          <w:color w:val="FF0000"/>
        </w:rPr>
        <w:t xml:space="preserve"> </w:t>
      </w:r>
      <w:r w:rsidR="004D3BF8" w:rsidRPr="00DC584D">
        <w:rPr>
          <w:rFonts w:ascii="Arial" w:hAnsi="Arial" w:cs="Arial"/>
        </w:rPr>
        <w:t>difettano negli organici proprio</w:t>
      </w:r>
      <w:r w:rsidR="004D3BF8" w:rsidRPr="00DC584D">
        <w:rPr>
          <w:rFonts w:ascii="Arial" w:hAnsi="Arial" w:cs="Arial"/>
          <w:spacing w:val="-66"/>
        </w:rPr>
        <w:t xml:space="preserve"> </w:t>
      </w:r>
      <w:r w:rsidR="004D3BF8" w:rsidRPr="00DC584D">
        <w:rPr>
          <w:rFonts w:ascii="Arial" w:hAnsi="Arial" w:cs="Arial"/>
        </w:rPr>
        <w:t>quelle specifiche professionalità che il mutamento del fabbisogno gestionale oggi</w:t>
      </w:r>
      <w:r w:rsidR="004D3BF8" w:rsidRPr="00DC584D">
        <w:rPr>
          <w:rFonts w:ascii="Arial" w:hAnsi="Arial" w:cs="Arial"/>
          <w:spacing w:val="1"/>
        </w:rPr>
        <w:t xml:space="preserve"> </w:t>
      </w:r>
      <w:r w:rsidR="004D3BF8" w:rsidRPr="00DC584D">
        <w:rPr>
          <w:rFonts w:ascii="Arial" w:hAnsi="Arial" w:cs="Arial"/>
        </w:rPr>
        <w:t>impone</w:t>
      </w:r>
      <w:r w:rsidR="004D3BF8" w:rsidRPr="00DC584D">
        <w:rPr>
          <w:rFonts w:ascii="Arial" w:hAnsi="Arial" w:cs="Arial"/>
          <w:spacing w:val="-1"/>
        </w:rPr>
        <w:t xml:space="preserve"> </w:t>
      </w:r>
      <w:r w:rsidR="004D3BF8" w:rsidRPr="00DC584D">
        <w:rPr>
          <w:rFonts w:ascii="Arial" w:hAnsi="Arial" w:cs="Arial"/>
        </w:rPr>
        <w:t>di</w:t>
      </w:r>
      <w:r w:rsidR="004D3BF8" w:rsidRPr="00DC584D">
        <w:rPr>
          <w:rFonts w:ascii="Arial" w:hAnsi="Arial" w:cs="Arial"/>
          <w:spacing w:val="-1"/>
        </w:rPr>
        <w:t xml:space="preserve"> </w:t>
      </w:r>
      <w:r w:rsidR="004D3BF8" w:rsidRPr="00DC584D">
        <w:rPr>
          <w:rFonts w:ascii="Arial" w:hAnsi="Arial" w:cs="Arial"/>
        </w:rPr>
        <w:t>acquisire.</w:t>
      </w:r>
    </w:p>
    <w:p w:rsidR="005F7EE5" w:rsidRDefault="005F7EE5" w:rsidP="00253747">
      <w:pPr>
        <w:spacing w:before="99"/>
        <w:ind w:left="192" w:right="293"/>
        <w:jc w:val="both"/>
        <w:rPr>
          <w:rFonts w:ascii="Arial" w:hAnsi="Arial" w:cs="Arial"/>
        </w:rPr>
      </w:pPr>
    </w:p>
    <w:p w:rsidR="004D3BF8" w:rsidRPr="004D3BF8" w:rsidRDefault="004D3BF8" w:rsidP="004D3BF8">
      <w:pPr>
        <w:pStyle w:val="Corpodeltesto"/>
        <w:spacing w:before="159"/>
        <w:ind w:left="192"/>
        <w:jc w:val="both"/>
        <w:rPr>
          <w:rFonts w:ascii="Arial" w:hAnsi="Arial" w:cs="Arial"/>
        </w:rPr>
      </w:pPr>
      <w:r w:rsidRPr="004D3BF8">
        <w:rPr>
          <w:rFonts w:ascii="Arial" w:hAnsi="Arial" w:cs="Arial"/>
        </w:rPr>
        <w:t>In</w:t>
      </w:r>
      <w:r w:rsidRPr="004D3BF8">
        <w:rPr>
          <w:rFonts w:ascii="Arial" w:hAnsi="Arial" w:cs="Arial"/>
          <w:spacing w:val="-4"/>
        </w:rPr>
        <w:t xml:space="preserve"> </w:t>
      </w:r>
      <w:r w:rsidRPr="004D3BF8">
        <w:rPr>
          <w:rFonts w:ascii="Arial" w:hAnsi="Arial" w:cs="Arial"/>
        </w:rPr>
        <w:t>particolare,</w:t>
      </w:r>
      <w:r w:rsidRPr="004D3BF8">
        <w:rPr>
          <w:rFonts w:ascii="Arial" w:hAnsi="Arial" w:cs="Arial"/>
          <w:spacing w:val="-1"/>
        </w:rPr>
        <w:t xml:space="preserve"> </w:t>
      </w:r>
      <w:r w:rsidRPr="004D3BF8">
        <w:rPr>
          <w:rFonts w:ascii="Arial" w:hAnsi="Arial" w:cs="Arial"/>
        </w:rPr>
        <w:t>si</w:t>
      </w:r>
      <w:r w:rsidRPr="004D3BF8">
        <w:rPr>
          <w:rFonts w:ascii="Arial" w:hAnsi="Arial" w:cs="Arial"/>
          <w:spacing w:val="-1"/>
        </w:rPr>
        <w:t xml:space="preserve"> </w:t>
      </w:r>
      <w:r w:rsidRPr="004D3BF8">
        <w:rPr>
          <w:rFonts w:ascii="Arial" w:hAnsi="Arial" w:cs="Arial"/>
        </w:rPr>
        <w:t>rilevano</w:t>
      </w:r>
      <w:r w:rsidRPr="004D3BF8">
        <w:rPr>
          <w:rFonts w:ascii="Arial" w:hAnsi="Arial" w:cs="Arial"/>
          <w:spacing w:val="-6"/>
        </w:rPr>
        <w:t xml:space="preserve"> </w:t>
      </w:r>
      <w:r w:rsidRPr="004D3BF8">
        <w:rPr>
          <w:rFonts w:ascii="Arial" w:hAnsi="Arial" w:cs="Arial"/>
        </w:rPr>
        <w:t>le</w:t>
      </w:r>
      <w:r w:rsidRPr="004D3BF8">
        <w:rPr>
          <w:rFonts w:ascii="Arial" w:hAnsi="Arial" w:cs="Arial"/>
          <w:spacing w:val="-5"/>
        </w:rPr>
        <w:t xml:space="preserve"> </w:t>
      </w:r>
      <w:r w:rsidRPr="004D3BF8">
        <w:rPr>
          <w:rFonts w:ascii="Arial" w:hAnsi="Arial" w:cs="Arial"/>
        </w:rPr>
        <w:t>seguenti</w:t>
      </w:r>
      <w:r w:rsidRPr="004D3BF8">
        <w:rPr>
          <w:rFonts w:ascii="Arial" w:hAnsi="Arial" w:cs="Arial"/>
          <w:spacing w:val="-1"/>
        </w:rPr>
        <w:t xml:space="preserve"> </w:t>
      </w:r>
      <w:r w:rsidRPr="004D3BF8">
        <w:rPr>
          <w:rFonts w:ascii="Arial" w:hAnsi="Arial" w:cs="Arial"/>
        </w:rPr>
        <w:t>criticità:</w:t>
      </w:r>
    </w:p>
    <w:p w:rsidR="004D3BF8" w:rsidRDefault="004D3BF8" w:rsidP="004D3BF8">
      <w:pPr>
        <w:spacing w:before="158" w:line="276" w:lineRule="auto"/>
        <w:ind w:left="620" w:right="290" w:hanging="428"/>
        <w:jc w:val="both"/>
        <w:rPr>
          <w:rFonts w:ascii="Arial" w:hAnsi="Arial" w:cs="Arial"/>
        </w:rPr>
      </w:pPr>
      <w:r w:rsidRPr="004D3BF8">
        <w:rPr>
          <w:rFonts w:ascii="Arial" w:hAnsi="Arial" w:cs="Arial"/>
          <w:color w:val="00AF50"/>
        </w:rPr>
        <w:t></w:t>
      </w:r>
      <w:r w:rsidRPr="004D3BF8">
        <w:rPr>
          <w:rFonts w:ascii="Arial" w:hAnsi="Arial" w:cs="Arial"/>
          <w:color w:val="00AF50"/>
          <w:spacing w:val="1"/>
        </w:rPr>
        <w:t xml:space="preserve"> </w:t>
      </w:r>
      <w:r w:rsidRPr="004D3BF8">
        <w:rPr>
          <w:rFonts w:ascii="Arial" w:hAnsi="Arial" w:cs="Arial"/>
          <w:b/>
        </w:rPr>
        <w:t xml:space="preserve">ASSENZA </w:t>
      </w:r>
      <w:proofErr w:type="spellStart"/>
      <w:r w:rsidRPr="004D3BF8">
        <w:rPr>
          <w:rFonts w:ascii="Arial" w:hAnsi="Arial" w:cs="Arial"/>
          <w:b/>
        </w:rPr>
        <w:t>DI</w:t>
      </w:r>
      <w:proofErr w:type="spellEnd"/>
      <w:r w:rsidRPr="004D3BF8">
        <w:rPr>
          <w:rFonts w:ascii="Arial" w:hAnsi="Arial" w:cs="Arial"/>
          <w:b/>
        </w:rPr>
        <w:t xml:space="preserve"> PIANTA ORGANICA - </w:t>
      </w:r>
      <w:r w:rsidRPr="004D3BF8">
        <w:rPr>
          <w:rFonts w:ascii="Arial" w:hAnsi="Arial" w:cs="Arial"/>
        </w:rPr>
        <w:t xml:space="preserve">Pur se la citata </w:t>
      </w:r>
      <w:proofErr w:type="spellStart"/>
      <w:r w:rsidRPr="004D3BF8">
        <w:rPr>
          <w:rFonts w:ascii="Arial" w:hAnsi="Arial" w:cs="Arial"/>
        </w:rPr>
        <w:t>L.R.</w:t>
      </w:r>
      <w:proofErr w:type="spellEnd"/>
      <w:r w:rsidRPr="004D3BF8">
        <w:rPr>
          <w:rFonts w:ascii="Arial" w:hAnsi="Arial" w:cs="Arial"/>
        </w:rPr>
        <w:t xml:space="preserve"> 20/2002 ha stabilito che “</w:t>
      </w:r>
      <w:proofErr w:type="spellStart"/>
      <w:r w:rsidRPr="004D3BF8">
        <w:rPr>
          <w:rFonts w:ascii="Arial" w:hAnsi="Arial" w:cs="Arial"/>
        </w:rPr>
        <w:t>…</w:t>
      </w:r>
      <w:r w:rsidRPr="004D3BF8">
        <w:rPr>
          <w:rFonts w:ascii="Arial" w:hAnsi="Arial" w:cs="Arial"/>
          <w:i/>
        </w:rPr>
        <w:t>Per</w:t>
      </w:r>
      <w:proofErr w:type="spellEnd"/>
      <w:r w:rsidRPr="004D3BF8">
        <w:rPr>
          <w:rFonts w:ascii="Arial" w:hAnsi="Arial" w:cs="Arial"/>
          <w:i/>
          <w:spacing w:val="1"/>
        </w:rPr>
        <w:t xml:space="preserve"> </w:t>
      </w:r>
      <w:r w:rsidRPr="004D3BF8">
        <w:rPr>
          <w:rFonts w:ascii="Arial" w:hAnsi="Arial" w:cs="Arial"/>
          <w:i/>
        </w:rPr>
        <w:t xml:space="preserve">ciascuno degli </w:t>
      </w:r>
      <w:proofErr w:type="spellStart"/>
      <w:r w:rsidRPr="004D3BF8">
        <w:rPr>
          <w:rFonts w:ascii="Arial" w:hAnsi="Arial" w:cs="Arial"/>
          <w:i/>
        </w:rPr>
        <w:t>E.R.S.U.</w:t>
      </w:r>
      <w:proofErr w:type="spellEnd"/>
      <w:r w:rsidRPr="004D3BF8">
        <w:rPr>
          <w:rFonts w:ascii="Arial" w:hAnsi="Arial" w:cs="Arial"/>
          <w:i/>
        </w:rPr>
        <w:t xml:space="preserve"> è stabilita un'apposita dotazione organica di personale; ad esso si</w:t>
      </w:r>
      <w:r w:rsidRPr="004D3BF8">
        <w:rPr>
          <w:rFonts w:ascii="Arial" w:hAnsi="Arial" w:cs="Arial"/>
          <w:i/>
          <w:spacing w:val="1"/>
        </w:rPr>
        <w:t xml:space="preserve"> </w:t>
      </w:r>
      <w:r w:rsidRPr="004D3BF8">
        <w:rPr>
          <w:rFonts w:ascii="Arial" w:hAnsi="Arial" w:cs="Arial"/>
          <w:i/>
        </w:rPr>
        <w:t xml:space="preserve">applica lo stato giuridico e il trattamento economico del personale di ruolo della </w:t>
      </w:r>
      <w:proofErr w:type="spellStart"/>
      <w:r w:rsidRPr="004D3BF8">
        <w:rPr>
          <w:rFonts w:ascii="Arial" w:hAnsi="Arial" w:cs="Arial"/>
          <w:i/>
        </w:rPr>
        <w:t>Regione…</w:t>
      </w:r>
      <w:proofErr w:type="spellEnd"/>
      <w:r w:rsidRPr="004D3BF8">
        <w:rPr>
          <w:rFonts w:ascii="Arial" w:hAnsi="Arial" w:cs="Arial"/>
          <w:i/>
        </w:rPr>
        <w:t>”</w:t>
      </w:r>
      <w:r w:rsidRPr="004D3BF8">
        <w:rPr>
          <w:rFonts w:ascii="Arial" w:hAnsi="Arial" w:cs="Arial"/>
        </w:rPr>
        <w:t>,</w:t>
      </w:r>
      <w:r w:rsidRPr="004D3BF8">
        <w:rPr>
          <w:rFonts w:ascii="Arial" w:hAnsi="Arial" w:cs="Arial"/>
          <w:spacing w:val="-68"/>
        </w:rPr>
        <w:t xml:space="preserve"> </w:t>
      </w:r>
      <w:r w:rsidRPr="004D3BF8">
        <w:rPr>
          <w:rFonts w:ascii="Arial" w:hAnsi="Arial" w:cs="Arial"/>
        </w:rPr>
        <w:t xml:space="preserve">in atto non è stato definito l’iter per l’approvazione della stessa. </w:t>
      </w:r>
    </w:p>
    <w:p w:rsidR="004D3BF8" w:rsidRPr="004D3BF8" w:rsidRDefault="004D3BF8" w:rsidP="00DC584D">
      <w:pPr>
        <w:spacing w:before="158" w:line="276" w:lineRule="auto"/>
        <w:ind w:left="620" w:right="290"/>
        <w:jc w:val="both"/>
        <w:rPr>
          <w:rFonts w:ascii="Arial" w:hAnsi="Arial" w:cs="Arial"/>
        </w:rPr>
      </w:pPr>
      <w:proofErr w:type="spellStart"/>
      <w:r w:rsidRPr="004D3BF8">
        <w:rPr>
          <w:rFonts w:ascii="Arial" w:hAnsi="Arial" w:cs="Arial"/>
        </w:rPr>
        <w:t>Consequenzialmente</w:t>
      </w:r>
      <w:proofErr w:type="spellEnd"/>
      <w:r w:rsidRPr="004D3BF8">
        <w:rPr>
          <w:rFonts w:ascii="Arial" w:hAnsi="Arial" w:cs="Arial"/>
        </w:rPr>
        <w:t>, non</w:t>
      </w:r>
      <w:r w:rsidRPr="004D3BF8">
        <w:rPr>
          <w:rFonts w:ascii="Arial" w:hAnsi="Arial" w:cs="Arial"/>
          <w:spacing w:val="1"/>
        </w:rPr>
        <w:t xml:space="preserve"> </w:t>
      </w:r>
      <w:r w:rsidRPr="004D3BF8">
        <w:rPr>
          <w:rFonts w:ascii="Arial" w:hAnsi="Arial" w:cs="Arial"/>
        </w:rPr>
        <w:t xml:space="preserve">è stato mai istituito il ruolo dei dipendenti dell’ERSU di </w:t>
      </w:r>
      <w:r>
        <w:rPr>
          <w:rFonts w:ascii="Arial" w:hAnsi="Arial" w:cs="Arial"/>
        </w:rPr>
        <w:t>Enna</w:t>
      </w:r>
      <w:r w:rsidRPr="004D3BF8">
        <w:rPr>
          <w:rFonts w:ascii="Arial" w:hAnsi="Arial" w:cs="Arial"/>
        </w:rPr>
        <w:t xml:space="preserve"> né è possibile attivare</w:t>
      </w:r>
      <w:r w:rsidRPr="004D3BF8">
        <w:rPr>
          <w:rFonts w:ascii="Arial" w:hAnsi="Arial" w:cs="Arial"/>
          <w:spacing w:val="1"/>
        </w:rPr>
        <w:t xml:space="preserve"> </w:t>
      </w:r>
      <w:r w:rsidRPr="004D3BF8">
        <w:rPr>
          <w:rFonts w:ascii="Arial" w:hAnsi="Arial" w:cs="Arial"/>
        </w:rPr>
        <w:t>nessuna</w:t>
      </w:r>
      <w:r w:rsidRPr="004D3BF8">
        <w:rPr>
          <w:rFonts w:ascii="Arial" w:hAnsi="Arial" w:cs="Arial"/>
          <w:spacing w:val="-2"/>
        </w:rPr>
        <w:t xml:space="preserve"> </w:t>
      </w:r>
      <w:r w:rsidRPr="004D3BF8">
        <w:rPr>
          <w:rFonts w:ascii="Arial" w:hAnsi="Arial" w:cs="Arial"/>
        </w:rPr>
        <w:t>procedura</w:t>
      </w:r>
      <w:r w:rsidRPr="004D3BF8">
        <w:rPr>
          <w:rFonts w:ascii="Arial" w:hAnsi="Arial" w:cs="Arial"/>
          <w:spacing w:val="2"/>
        </w:rPr>
        <w:t xml:space="preserve"> </w:t>
      </w:r>
      <w:r w:rsidRPr="004D3BF8">
        <w:rPr>
          <w:rFonts w:ascii="Arial" w:hAnsi="Arial" w:cs="Arial"/>
        </w:rPr>
        <w:t>finalizzata</w:t>
      </w:r>
      <w:r w:rsidRPr="004D3BF8">
        <w:rPr>
          <w:rFonts w:ascii="Arial" w:hAnsi="Arial" w:cs="Arial"/>
          <w:spacing w:val="-2"/>
        </w:rPr>
        <w:t xml:space="preserve"> </w:t>
      </w:r>
      <w:r w:rsidRPr="004D3BF8">
        <w:rPr>
          <w:rFonts w:ascii="Arial" w:hAnsi="Arial" w:cs="Arial"/>
        </w:rPr>
        <w:t>all’acquisizione</w:t>
      </w:r>
      <w:r w:rsidRPr="004D3BF8">
        <w:rPr>
          <w:rFonts w:ascii="Arial" w:hAnsi="Arial" w:cs="Arial"/>
          <w:spacing w:val="-2"/>
        </w:rPr>
        <w:t xml:space="preserve"> </w:t>
      </w:r>
      <w:r w:rsidRPr="004D3BF8">
        <w:rPr>
          <w:rFonts w:ascii="Arial" w:hAnsi="Arial" w:cs="Arial"/>
        </w:rPr>
        <w:t>di</w:t>
      </w:r>
      <w:r w:rsidRPr="004D3BF8">
        <w:rPr>
          <w:rFonts w:ascii="Arial" w:hAnsi="Arial" w:cs="Arial"/>
          <w:spacing w:val="-1"/>
        </w:rPr>
        <w:t xml:space="preserve"> </w:t>
      </w:r>
      <w:r w:rsidRPr="004D3BF8">
        <w:rPr>
          <w:rFonts w:ascii="Arial" w:hAnsi="Arial" w:cs="Arial"/>
        </w:rPr>
        <w:t>nuovo personale.</w:t>
      </w:r>
      <w:r w:rsidR="00DC584D">
        <w:rPr>
          <w:rFonts w:ascii="Arial" w:hAnsi="Arial" w:cs="Arial"/>
        </w:rPr>
        <w:t xml:space="preserve"> </w:t>
      </w:r>
    </w:p>
    <w:p w:rsidR="001C6DD5" w:rsidRDefault="00872BF8" w:rsidP="001C6DD5">
      <w:pPr>
        <w:spacing w:before="119" w:line="276" w:lineRule="auto"/>
        <w:ind w:left="620" w:right="292" w:hanging="428"/>
        <w:jc w:val="both"/>
        <w:rPr>
          <w:rFonts w:ascii="Arial" w:hAnsi="Arial" w:cs="Arial"/>
          <w:spacing w:val="1"/>
        </w:rPr>
      </w:pPr>
      <w:r w:rsidRPr="004D3BF8">
        <w:rPr>
          <w:rFonts w:ascii="Arial" w:hAnsi="Arial" w:cs="Arial"/>
          <w:color w:val="00AF50"/>
        </w:rPr>
        <w:t></w:t>
      </w:r>
      <w:r>
        <w:rPr>
          <w:rFonts w:ascii="Arial" w:hAnsi="Arial" w:cs="Arial"/>
          <w:color w:val="00AF50"/>
        </w:rPr>
        <w:tab/>
      </w:r>
      <w:r w:rsidR="001C6DD5" w:rsidRPr="001C6DD5">
        <w:rPr>
          <w:rFonts w:ascii="Arial" w:hAnsi="Arial" w:cs="Arial"/>
          <w:b/>
        </w:rPr>
        <w:t>ASSENZA</w:t>
      </w:r>
      <w:r w:rsidR="001C6DD5" w:rsidRPr="001C6DD5">
        <w:rPr>
          <w:rFonts w:ascii="Arial" w:hAnsi="Arial" w:cs="Arial"/>
          <w:b/>
          <w:spacing w:val="1"/>
        </w:rPr>
        <w:t xml:space="preserve"> </w:t>
      </w:r>
      <w:proofErr w:type="spellStart"/>
      <w:r w:rsidR="001C6DD5" w:rsidRPr="001C6DD5">
        <w:rPr>
          <w:rFonts w:ascii="Arial" w:hAnsi="Arial" w:cs="Arial"/>
          <w:b/>
        </w:rPr>
        <w:t>DI</w:t>
      </w:r>
      <w:proofErr w:type="spellEnd"/>
      <w:r w:rsidR="001C6DD5" w:rsidRPr="001C6DD5">
        <w:rPr>
          <w:rFonts w:ascii="Arial" w:hAnsi="Arial" w:cs="Arial"/>
          <w:b/>
          <w:spacing w:val="1"/>
        </w:rPr>
        <w:t xml:space="preserve"> </w:t>
      </w:r>
      <w:r w:rsidR="001C6DD5" w:rsidRPr="001C6DD5">
        <w:rPr>
          <w:rFonts w:ascii="Arial" w:hAnsi="Arial" w:cs="Arial"/>
          <w:b/>
        </w:rPr>
        <w:t>FIGURE</w:t>
      </w:r>
      <w:r w:rsidR="001C6DD5" w:rsidRPr="001C6DD5">
        <w:rPr>
          <w:rFonts w:ascii="Arial" w:hAnsi="Arial" w:cs="Arial"/>
          <w:b/>
          <w:spacing w:val="1"/>
        </w:rPr>
        <w:t xml:space="preserve"> </w:t>
      </w:r>
      <w:r w:rsidR="001C6DD5" w:rsidRPr="001C6DD5">
        <w:rPr>
          <w:rFonts w:ascii="Arial" w:hAnsi="Arial" w:cs="Arial"/>
          <w:b/>
        </w:rPr>
        <w:t>SPECIALISTICHE</w:t>
      </w:r>
      <w:r w:rsidR="001C6DD5" w:rsidRPr="001C6DD5">
        <w:rPr>
          <w:rFonts w:ascii="Arial" w:hAnsi="Arial" w:cs="Arial"/>
          <w:b/>
          <w:spacing w:val="1"/>
        </w:rPr>
        <w:t xml:space="preserve"> </w:t>
      </w:r>
      <w:r w:rsidR="001C6DD5" w:rsidRPr="001C6DD5">
        <w:rPr>
          <w:rFonts w:ascii="Arial" w:hAnsi="Arial" w:cs="Arial"/>
          <w:b/>
        </w:rPr>
        <w:t>(TECNICI)</w:t>
      </w:r>
      <w:r w:rsidR="001C6DD5" w:rsidRPr="001C6DD5">
        <w:rPr>
          <w:rFonts w:ascii="Arial" w:hAnsi="Arial" w:cs="Arial"/>
          <w:b/>
          <w:spacing w:val="1"/>
        </w:rPr>
        <w:t xml:space="preserve"> </w:t>
      </w:r>
      <w:r w:rsidR="001C6DD5">
        <w:rPr>
          <w:rFonts w:ascii="Arial" w:hAnsi="Arial" w:cs="Arial"/>
          <w:b/>
        </w:rPr>
        <w:t>–</w:t>
      </w:r>
      <w:r w:rsidR="001C6DD5" w:rsidRPr="001C6DD5">
        <w:rPr>
          <w:rFonts w:ascii="Arial" w:hAnsi="Arial" w:cs="Arial"/>
          <w:b/>
          <w:spacing w:val="1"/>
        </w:rPr>
        <w:t xml:space="preserve"> </w:t>
      </w:r>
      <w:r w:rsidR="001C6DD5" w:rsidRPr="00872BF8">
        <w:rPr>
          <w:rFonts w:ascii="Arial" w:hAnsi="Arial" w:cs="Arial"/>
        </w:rPr>
        <w:t>Risulta presente una sola</w:t>
      </w:r>
      <w:r w:rsidR="001C6DD5" w:rsidRPr="00872BF8">
        <w:rPr>
          <w:rFonts w:ascii="Arial" w:hAnsi="Arial" w:cs="Arial"/>
          <w:spacing w:val="1"/>
        </w:rPr>
        <w:t xml:space="preserve"> </w:t>
      </w:r>
      <w:r w:rsidR="001C6DD5" w:rsidRPr="00872BF8">
        <w:rPr>
          <w:rFonts w:ascii="Arial" w:hAnsi="Arial" w:cs="Arial"/>
        </w:rPr>
        <w:t>figure</w:t>
      </w:r>
      <w:r w:rsidR="001C6DD5" w:rsidRPr="00872BF8">
        <w:rPr>
          <w:rFonts w:ascii="Arial" w:hAnsi="Arial" w:cs="Arial"/>
          <w:spacing w:val="1"/>
        </w:rPr>
        <w:t xml:space="preserve"> </w:t>
      </w:r>
      <w:r w:rsidR="001C6DD5" w:rsidRPr="00872BF8">
        <w:rPr>
          <w:rFonts w:ascii="Arial" w:hAnsi="Arial" w:cs="Arial"/>
        </w:rPr>
        <w:t>professionale con il bagaglio formativ</w:t>
      </w:r>
      <w:r w:rsidR="009A22FF" w:rsidRPr="00872BF8">
        <w:rPr>
          <w:rFonts w:ascii="Arial" w:hAnsi="Arial" w:cs="Arial"/>
        </w:rPr>
        <w:t>o adeguato per essere utilizzato</w:t>
      </w:r>
      <w:r w:rsidR="001C6DD5" w:rsidRPr="00872BF8">
        <w:rPr>
          <w:rFonts w:ascii="Arial" w:hAnsi="Arial" w:cs="Arial"/>
        </w:rPr>
        <w:t xml:space="preserve"> in un Ufficio Tecnico</w:t>
      </w:r>
      <w:r w:rsidR="001C6DD5" w:rsidRPr="00872BF8">
        <w:rPr>
          <w:rFonts w:ascii="Arial" w:hAnsi="Arial" w:cs="Arial"/>
          <w:spacing w:val="1"/>
        </w:rPr>
        <w:t>,</w:t>
      </w:r>
      <w:r w:rsidR="001C6DD5">
        <w:rPr>
          <w:rFonts w:ascii="Arial" w:hAnsi="Arial" w:cs="Arial"/>
          <w:spacing w:val="1"/>
        </w:rPr>
        <w:t xml:space="preserve"> pertanto vi è una sostanziale </w:t>
      </w:r>
      <w:r w:rsidR="001C6DD5" w:rsidRPr="001C6DD5">
        <w:rPr>
          <w:rFonts w:ascii="Arial" w:hAnsi="Arial" w:cs="Arial"/>
        </w:rPr>
        <w:t>assenza di personale fornito di Laurea tecnica o dip</w:t>
      </w:r>
      <w:r w:rsidR="001C6DD5">
        <w:rPr>
          <w:rFonts w:ascii="Arial" w:hAnsi="Arial" w:cs="Arial"/>
        </w:rPr>
        <w:t>loma di Geometra o Perito Edile</w:t>
      </w:r>
      <w:r w:rsidR="001C6DD5" w:rsidRPr="001C6DD5">
        <w:rPr>
          <w:rFonts w:ascii="Arial" w:hAnsi="Arial" w:cs="Arial"/>
        </w:rPr>
        <w:t>, in</w:t>
      </w:r>
      <w:r w:rsidR="001C6DD5" w:rsidRPr="001C6DD5">
        <w:rPr>
          <w:rFonts w:ascii="Arial" w:hAnsi="Arial" w:cs="Arial"/>
          <w:spacing w:val="1"/>
        </w:rPr>
        <w:t xml:space="preserve"> </w:t>
      </w:r>
      <w:r w:rsidR="001C6DD5" w:rsidRPr="001C6DD5">
        <w:rPr>
          <w:rFonts w:ascii="Arial" w:hAnsi="Arial" w:cs="Arial"/>
        </w:rPr>
        <w:t>possesso</w:t>
      </w:r>
      <w:r w:rsidR="001C6DD5" w:rsidRPr="001C6DD5">
        <w:rPr>
          <w:rFonts w:ascii="Arial" w:hAnsi="Arial" w:cs="Arial"/>
          <w:spacing w:val="-18"/>
        </w:rPr>
        <w:t xml:space="preserve"> </w:t>
      </w:r>
      <w:r w:rsidR="001C6DD5" w:rsidRPr="001C6DD5">
        <w:rPr>
          <w:rFonts w:ascii="Arial" w:hAnsi="Arial" w:cs="Arial"/>
        </w:rPr>
        <w:t>dei</w:t>
      </w:r>
      <w:r w:rsidR="001C6DD5" w:rsidRPr="001C6DD5">
        <w:rPr>
          <w:rFonts w:ascii="Arial" w:hAnsi="Arial" w:cs="Arial"/>
          <w:spacing w:val="-13"/>
        </w:rPr>
        <w:t xml:space="preserve"> </w:t>
      </w:r>
      <w:r w:rsidR="001C6DD5" w:rsidRPr="001C6DD5">
        <w:rPr>
          <w:rFonts w:ascii="Arial" w:hAnsi="Arial" w:cs="Arial"/>
        </w:rPr>
        <w:t>requisiti</w:t>
      </w:r>
      <w:r w:rsidR="001C6DD5" w:rsidRPr="001C6DD5">
        <w:rPr>
          <w:rFonts w:ascii="Arial" w:hAnsi="Arial" w:cs="Arial"/>
          <w:spacing w:val="-13"/>
        </w:rPr>
        <w:t xml:space="preserve"> </w:t>
      </w:r>
      <w:r w:rsidR="001C6DD5" w:rsidRPr="001C6DD5">
        <w:rPr>
          <w:rFonts w:ascii="Arial" w:hAnsi="Arial" w:cs="Arial"/>
        </w:rPr>
        <w:t>previsti</w:t>
      </w:r>
      <w:r w:rsidR="001C6DD5" w:rsidRPr="001C6DD5">
        <w:rPr>
          <w:rFonts w:ascii="Arial" w:hAnsi="Arial" w:cs="Arial"/>
          <w:spacing w:val="-12"/>
        </w:rPr>
        <w:t xml:space="preserve"> </w:t>
      </w:r>
      <w:r w:rsidR="001C6DD5" w:rsidRPr="001C6DD5">
        <w:rPr>
          <w:rFonts w:ascii="Arial" w:hAnsi="Arial" w:cs="Arial"/>
        </w:rPr>
        <w:t>dalle</w:t>
      </w:r>
      <w:r w:rsidR="001C6DD5" w:rsidRPr="001C6DD5">
        <w:rPr>
          <w:rFonts w:ascii="Arial" w:hAnsi="Arial" w:cs="Arial"/>
          <w:spacing w:val="-17"/>
        </w:rPr>
        <w:t xml:space="preserve"> </w:t>
      </w:r>
      <w:r w:rsidR="001C6DD5" w:rsidRPr="001C6DD5">
        <w:rPr>
          <w:rFonts w:ascii="Arial" w:hAnsi="Arial" w:cs="Arial"/>
        </w:rPr>
        <w:t>“</w:t>
      </w:r>
      <w:r w:rsidR="001C6DD5" w:rsidRPr="001C6DD5">
        <w:rPr>
          <w:rFonts w:ascii="Arial" w:hAnsi="Arial" w:cs="Arial"/>
          <w:i/>
        </w:rPr>
        <w:t>Linee</w:t>
      </w:r>
      <w:r w:rsidR="001C6DD5" w:rsidRPr="001C6DD5">
        <w:rPr>
          <w:rFonts w:ascii="Arial" w:hAnsi="Arial" w:cs="Arial"/>
          <w:i/>
          <w:spacing w:val="-16"/>
        </w:rPr>
        <w:t xml:space="preserve"> </w:t>
      </w:r>
      <w:r w:rsidR="001C6DD5" w:rsidRPr="001C6DD5">
        <w:rPr>
          <w:rFonts w:ascii="Arial" w:hAnsi="Arial" w:cs="Arial"/>
          <w:i/>
        </w:rPr>
        <w:t>guida</w:t>
      </w:r>
      <w:r w:rsidR="001C6DD5" w:rsidRPr="001C6DD5">
        <w:rPr>
          <w:rFonts w:ascii="Arial" w:hAnsi="Arial" w:cs="Arial"/>
          <w:i/>
          <w:spacing w:val="-15"/>
        </w:rPr>
        <w:t xml:space="preserve"> </w:t>
      </w:r>
      <w:r w:rsidR="001C6DD5" w:rsidRPr="001C6DD5">
        <w:rPr>
          <w:rFonts w:ascii="Arial" w:hAnsi="Arial" w:cs="Arial"/>
          <w:i/>
        </w:rPr>
        <w:t>n.</w:t>
      </w:r>
      <w:r w:rsidR="001C6DD5" w:rsidRPr="001C6DD5">
        <w:rPr>
          <w:rFonts w:ascii="Arial" w:hAnsi="Arial" w:cs="Arial"/>
          <w:i/>
          <w:spacing w:val="-16"/>
        </w:rPr>
        <w:t xml:space="preserve"> </w:t>
      </w:r>
      <w:r w:rsidR="001C6DD5" w:rsidRPr="001C6DD5">
        <w:rPr>
          <w:rFonts w:ascii="Arial" w:hAnsi="Arial" w:cs="Arial"/>
          <w:i/>
        </w:rPr>
        <w:t>3,</w:t>
      </w:r>
      <w:r w:rsidR="001C6DD5" w:rsidRPr="001C6DD5">
        <w:rPr>
          <w:rFonts w:ascii="Arial" w:hAnsi="Arial" w:cs="Arial"/>
          <w:i/>
          <w:spacing w:val="-15"/>
        </w:rPr>
        <w:t xml:space="preserve"> </w:t>
      </w:r>
      <w:r w:rsidR="001C6DD5" w:rsidRPr="001C6DD5">
        <w:rPr>
          <w:rFonts w:ascii="Arial" w:hAnsi="Arial" w:cs="Arial"/>
          <w:i/>
        </w:rPr>
        <w:t>di</w:t>
      </w:r>
      <w:r w:rsidR="001C6DD5" w:rsidRPr="001C6DD5">
        <w:rPr>
          <w:rFonts w:ascii="Arial" w:hAnsi="Arial" w:cs="Arial"/>
          <w:i/>
          <w:spacing w:val="-16"/>
        </w:rPr>
        <w:t xml:space="preserve"> </w:t>
      </w:r>
      <w:r w:rsidR="001C6DD5" w:rsidRPr="001C6DD5">
        <w:rPr>
          <w:rFonts w:ascii="Arial" w:hAnsi="Arial" w:cs="Arial"/>
          <w:i/>
        </w:rPr>
        <w:t>attuazione</w:t>
      </w:r>
      <w:r w:rsidR="001C6DD5" w:rsidRPr="001C6DD5">
        <w:rPr>
          <w:rFonts w:ascii="Arial" w:hAnsi="Arial" w:cs="Arial"/>
          <w:i/>
          <w:spacing w:val="-16"/>
        </w:rPr>
        <w:t xml:space="preserve"> </w:t>
      </w:r>
      <w:r w:rsidR="001C6DD5" w:rsidRPr="001C6DD5">
        <w:rPr>
          <w:rFonts w:ascii="Arial" w:hAnsi="Arial" w:cs="Arial"/>
          <w:i/>
        </w:rPr>
        <w:t>del</w:t>
      </w:r>
      <w:r w:rsidR="001C6DD5" w:rsidRPr="001C6DD5">
        <w:rPr>
          <w:rFonts w:ascii="Arial" w:hAnsi="Arial" w:cs="Arial"/>
          <w:i/>
          <w:spacing w:val="-15"/>
        </w:rPr>
        <w:t xml:space="preserve"> </w:t>
      </w:r>
      <w:proofErr w:type="spellStart"/>
      <w:r w:rsidR="001C6DD5" w:rsidRPr="001C6DD5">
        <w:rPr>
          <w:rFonts w:ascii="Arial" w:hAnsi="Arial" w:cs="Arial"/>
          <w:i/>
        </w:rPr>
        <w:t>D.Lgs.</w:t>
      </w:r>
      <w:proofErr w:type="spellEnd"/>
      <w:r w:rsidR="001C6DD5" w:rsidRPr="001C6DD5">
        <w:rPr>
          <w:rFonts w:ascii="Arial" w:hAnsi="Arial" w:cs="Arial"/>
          <w:i/>
          <w:spacing w:val="-16"/>
        </w:rPr>
        <w:t xml:space="preserve"> </w:t>
      </w:r>
      <w:r w:rsidR="001C6DD5" w:rsidRPr="001C6DD5">
        <w:rPr>
          <w:rFonts w:ascii="Arial" w:hAnsi="Arial" w:cs="Arial"/>
          <w:i/>
        </w:rPr>
        <w:t>18</w:t>
      </w:r>
      <w:r w:rsidR="001C6DD5" w:rsidRPr="001C6DD5">
        <w:rPr>
          <w:rFonts w:ascii="Arial" w:hAnsi="Arial" w:cs="Arial"/>
          <w:i/>
          <w:spacing w:val="-14"/>
        </w:rPr>
        <w:t xml:space="preserve"> </w:t>
      </w:r>
      <w:r w:rsidR="001C6DD5" w:rsidRPr="001C6DD5">
        <w:rPr>
          <w:rFonts w:ascii="Arial" w:hAnsi="Arial" w:cs="Arial"/>
          <w:i/>
        </w:rPr>
        <w:t>aprile</w:t>
      </w:r>
      <w:r w:rsidR="001C6DD5" w:rsidRPr="001C6DD5">
        <w:rPr>
          <w:rFonts w:ascii="Arial" w:hAnsi="Arial" w:cs="Arial"/>
          <w:i/>
          <w:spacing w:val="-16"/>
        </w:rPr>
        <w:t xml:space="preserve"> </w:t>
      </w:r>
      <w:r w:rsidR="001C6DD5" w:rsidRPr="001C6DD5">
        <w:rPr>
          <w:rFonts w:ascii="Arial" w:hAnsi="Arial" w:cs="Arial"/>
          <w:i/>
        </w:rPr>
        <w:t>2016,</w:t>
      </w:r>
      <w:r w:rsidR="001C6DD5">
        <w:rPr>
          <w:rFonts w:ascii="Arial" w:hAnsi="Arial" w:cs="Arial"/>
          <w:i/>
        </w:rPr>
        <w:t xml:space="preserve"> </w:t>
      </w:r>
      <w:r w:rsidR="001C6DD5" w:rsidRPr="001C6DD5">
        <w:rPr>
          <w:rFonts w:ascii="Arial" w:hAnsi="Arial" w:cs="Arial"/>
          <w:i/>
        </w:rPr>
        <w:t>n. 50, recanti «Nomina, ruolo e compiti del responsabile unico del procedimento per</w:t>
      </w:r>
      <w:r w:rsidR="001C6DD5" w:rsidRPr="001C6DD5">
        <w:rPr>
          <w:rFonts w:ascii="Arial" w:hAnsi="Arial" w:cs="Arial"/>
          <w:i/>
          <w:spacing w:val="1"/>
        </w:rPr>
        <w:t xml:space="preserve"> </w:t>
      </w:r>
      <w:r w:rsidR="001C6DD5" w:rsidRPr="001C6DD5">
        <w:rPr>
          <w:rFonts w:ascii="Arial" w:hAnsi="Arial" w:cs="Arial"/>
          <w:i/>
        </w:rPr>
        <w:t>l’affidamento</w:t>
      </w:r>
      <w:r w:rsidR="001C6DD5" w:rsidRPr="001C6DD5">
        <w:rPr>
          <w:rFonts w:ascii="Arial" w:hAnsi="Arial" w:cs="Arial"/>
          <w:i/>
          <w:spacing w:val="1"/>
        </w:rPr>
        <w:t xml:space="preserve"> </w:t>
      </w:r>
      <w:r w:rsidR="001C6DD5" w:rsidRPr="001C6DD5">
        <w:rPr>
          <w:rFonts w:ascii="Arial" w:hAnsi="Arial" w:cs="Arial"/>
          <w:i/>
        </w:rPr>
        <w:t>di</w:t>
      </w:r>
      <w:r w:rsidR="001C6DD5" w:rsidRPr="001C6DD5">
        <w:rPr>
          <w:rFonts w:ascii="Arial" w:hAnsi="Arial" w:cs="Arial"/>
          <w:i/>
          <w:spacing w:val="1"/>
        </w:rPr>
        <w:t xml:space="preserve"> </w:t>
      </w:r>
      <w:r w:rsidR="001C6DD5" w:rsidRPr="001C6DD5">
        <w:rPr>
          <w:rFonts w:ascii="Arial" w:hAnsi="Arial" w:cs="Arial"/>
          <w:i/>
        </w:rPr>
        <w:t>appalti</w:t>
      </w:r>
      <w:r w:rsidR="001C6DD5" w:rsidRPr="001C6DD5">
        <w:rPr>
          <w:rFonts w:ascii="Arial" w:hAnsi="Arial" w:cs="Arial"/>
          <w:i/>
          <w:spacing w:val="1"/>
        </w:rPr>
        <w:t xml:space="preserve"> </w:t>
      </w:r>
      <w:r w:rsidR="001C6DD5" w:rsidRPr="001C6DD5">
        <w:rPr>
          <w:rFonts w:ascii="Arial" w:hAnsi="Arial" w:cs="Arial"/>
          <w:i/>
        </w:rPr>
        <w:t>e</w:t>
      </w:r>
      <w:r w:rsidR="001C6DD5" w:rsidRPr="001C6DD5">
        <w:rPr>
          <w:rFonts w:ascii="Arial" w:hAnsi="Arial" w:cs="Arial"/>
          <w:i/>
          <w:spacing w:val="1"/>
        </w:rPr>
        <w:t xml:space="preserve"> </w:t>
      </w:r>
      <w:r w:rsidR="001C6DD5" w:rsidRPr="001C6DD5">
        <w:rPr>
          <w:rFonts w:ascii="Arial" w:hAnsi="Arial" w:cs="Arial"/>
          <w:i/>
        </w:rPr>
        <w:t>concessioni».</w:t>
      </w:r>
      <w:r w:rsidR="001C6DD5" w:rsidRPr="001C6DD5">
        <w:rPr>
          <w:rFonts w:ascii="Arial" w:hAnsi="Arial" w:cs="Arial"/>
          <w:i/>
          <w:spacing w:val="1"/>
        </w:rPr>
        <w:t xml:space="preserve"> </w:t>
      </w:r>
      <w:r w:rsidR="001C6DD5" w:rsidRPr="001C6DD5">
        <w:rPr>
          <w:rFonts w:ascii="Arial" w:hAnsi="Arial" w:cs="Arial"/>
          <w:i/>
        </w:rPr>
        <w:t>Approvate</w:t>
      </w:r>
      <w:r w:rsidR="001C6DD5" w:rsidRPr="001C6DD5">
        <w:rPr>
          <w:rFonts w:ascii="Arial" w:hAnsi="Arial" w:cs="Arial"/>
          <w:i/>
          <w:spacing w:val="1"/>
        </w:rPr>
        <w:t xml:space="preserve"> </w:t>
      </w:r>
      <w:r w:rsidR="001C6DD5" w:rsidRPr="001C6DD5">
        <w:rPr>
          <w:rFonts w:ascii="Arial" w:hAnsi="Arial" w:cs="Arial"/>
          <w:i/>
        </w:rPr>
        <w:t>dal</w:t>
      </w:r>
      <w:r w:rsidR="001C6DD5" w:rsidRPr="001C6DD5">
        <w:rPr>
          <w:rFonts w:ascii="Arial" w:hAnsi="Arial" w:cs="Arial"/>
          <w:i/>
          <w:spacing w:val="1"/>
        </w:rPr>
        <w:t xml:space="preserve"> </w:t>
      </w:r>
      <w:r w:rsidR="001C6DD5" w:rsidRPr="001C6DD5">
        <w:rPr>
          <w:rFonts w:ascii="Arial" w:hAnsi="Arial" w:cs="Arial"/>
          <w:i/>
        </w:rPr>
        <w:t>Consiglio</w:t>
      </w:r>
      <w:r w:rsidR="001C6DD5" w:rsidRPr="001C6DD5">
        <w:rPr>
          <w:rFonts w:ascii="Arial" w:hAnsi="Arial" w:cs="Arial"/>
          <w:i/>
          <w:spacing w:val="1"/>
        </w:rPr>
        <w:t xml:space="preserve"> </w:t>
      </w:r>
      <w:r w:rsidR="001C6DD5" w:rsidRPr="001C6DD5">
        <w:rPr>
          <w:rFonts w:ascii="Arial" w:hAnsi="Arial" w:cs="Arial"/>
          <w:i/>
        </w:rPr>
        <w:t>dell’Autorità</w:t>
      </w:r>
      <w:r w:rsidR="001C6DD5" w:rsidRPr="001C6DD5">
        <w:rPr>
          <w:rFonts w:ascii="Arial" w:hAnsi="Arial" w:cs="Arial"/>
          <w:i/>
          <w:spacing w:val="1"/>
        </w:rPr>
        <w:t xml:space="preserve"> </w:t>
      </w:r>
      <w:r w:rsidR="001C6DD5" w:rsidRPr="001C6DD5">
        <w:rPr>
          <w:rFonts w:ascii="Arial" w:hAnsi="Arial" w:cs="Arial"/>
          <w:i/>
        </w:rPr>
        <w:t>con</w:t>
      </w:r>
      <w:r w:rsidR="001C6DD5" w:rsidRPr="001C6DD5">
        <w:rPr>
          <w:rFonts w:ascii="Arial" w:hAnsi="Arial" w:cs="Arial"/>
          <w:i/>
          <w:spacing w:val="1"/>
        </w:rPr>
        <w:t xml:space="preserve"> </w:t>
      </w:r>
      <w:r w:rsidR="001C6DD5" w:rsidRPr="001C6DD5">
        <w:rPr>
          <w:rFonts w:ascii="Arial" w:hAnsi="Arial" w:cs="Arial"/>
          <w:i/>
        </w:rPr>
        <w:t>deliberazione n. 1096</w:t>
      </w:r>
      <w:r w:rsidR="001C6DD5" w:rsidRPr="001C6DD5">
        <w:rPr>
          <w:rFonts w:ascii="Arial" w:hAnsi="Arial" w:cs="Arial"/>
          <w:i/>
          <w:spacing w:val="1"/>
        </w:rPr>
        <w:t xml:space="preserve"> </w:t>
      </w:r>
      <w:r w:rsidR="001C6DD5" w:rsidRPr="001C6DD5">
        <w:rPr>
          <w:rFonts w:ascii="Arial" w:hAnsi="Arial" w:cs="Arial"/>
          <w:i/>
        </w:rPr>
        <w:t>del 26</w:t>
      </w:r>
      <w:r w:rsidR="001C6DD5" w:rsidRPr="001C6DD5">
        <w:rPr>
          <w:rFonts w:ascii="Arial" w:hAnsi="Arial" w:cs="Arial"/>
          <w:i/>
          <w:spacing w:val="1"/>
        </w:rPr>
        <w:t xml:space="preserve"> </w:t>
      </w:r>
      <w:r w:rsidR="001C6DD5" w:rsidRPr="001C6DD5">
        <w:rPr>
          <w:rFonts w:ascii="Arial" w:hAnsi="Arial" w:cs="Arial"/>
          <w:i/>
        </w:rPr>
        <w:t>ottobre 2016</w:t>
      </w:r>
      <w:r w:rsidR="001C6DD5" w:rsidRPr="001C6DD5">
        <w:rPr>
          <w:rFonts w:ascii="Arial" w:hAnsi="Arial" w:cs="Arial"/>
        </w:rPr>
        <w:t>,</w:t>
      </w:r>
      <w:r w:rsidR="001C6DD5" w:rsidRPr="001C6DD5">
        <w:rPr>
          <w:rFonts w:ascii="Arial" w:hAnsi="Arial" w:cs="Arial"/>
          <w:spacing w:val="1"/>
        </w:rPr>
        <w:t xml:space="preserve"> </w:t>
      </w:r>
      <w:r w:rsidR="001C6DD5" w:rsidRPr="001C6DD5">
        <w:rPr>
          <w:rFonts w:ascii="Arial" w:hAnsi="Arial" w:cs="Arial"/>
        </w:rPr>
        <w:t>(pubblicata nella Gazzetta Ufficiale Serie</w:t>
      </w:r>
      <w:r w:rsidR="001C6DD5" w:rsidRPr="001C6DD5">
        <w:rPr>
          <w:rFonts w:ascii="Arial" w:hAnsi="Arial" w:cs="Arial"/>
          <w:spacing w:val="1"/>
        </w:rPr>
        <w:t xml:space="preserve"> </w:t>
      </w:r>
      <w:r w:rsidR="001C6DD5" w:rsidRPr="001C6DD5">
        <w:rPr>
          <w:rFonts w:ascii="Arial" w:hAnsi="Arial" w:cs="Arial"/>
        </w:rPr>
        <w:t>Generale</w:t>
      </w:r>
      <w:r w:rsidR="001C6DD5" w:rsidRPr="001C6DD5">
        <w:rPr>
          <w:rFonts w:ascii="Arial" w:hAnsi="Arial" w:cs="Arial"/>
          <w:spacing w:val="1"/>
        </w:rPr>
        <w:t xml:space="preserve"> </w:t>
      </w:r>
      <w:r w:rsidR="001C6DD5" w:rsidRPr="001C6DD5">
        <w:rPr>
          <w:rFonts w:ascii="Arial" w:hAnsi="Arial" w:cs="Arial"/>
        </w:rPr>
        <w:t>n.</w:t>
      </w:r>
      <w:r w:rsidR="001C6DD5" w:rsidRPr="001C6DD5">
        <w:rPr>
          <w:rFonts w:ascii="Arial" w:hAnsi="Arial" w:cs="Arial"/>
          <w:spacing w:val="1"/>
        </w:rPr>
        <w:t xml:space="preserve"> </w:t>
      </w:r>
      <w:r w:rsidR="001C6DD5" w:rsidRPr="001C6DD5">
        <w:rPr>
          <w:rFonts w:ascii="Arial" w:hAnsi="Arial" w:cs="Arial"/>
        </w:rPr>
        <w:t>273</w:t>
      </w:r>
      <w:r w:rsidR="001C6DD5" w:rsidRPr="001C6DD5">
        <w:rPr>
          <w:rFonts w:ascii="Arial" w:hAnsi="Arial" w:cs="Arial"/>
          <w:spacing w:val="1"/>
        </w:rPr>
        <w:t xml:space="preserve"> </w:t>
      </w:r>
      <w:r w:rsidR="001C6DD5" w:rsidRPr="001C6DD5">
        <w:rPr>
          <w:rFonts w:ascii="Arial" w:hAnsi="Arial" w:cs="Arial"/>
        </w:rPr>
        <w:t>del</w:t>
      </w:r>
      <w:r w:rsidR="001C6DD5" w:rsidRPr="001C6DD5">
        <w:rPr>
          <w:rFonts w:ascii="Arial" w:hAnsi="Arial" w:cs="Arial"/>
          <w:spacing w:val="1"/>
        </w:rPr>
        <w:t xml:space="preserve"> </w:t>
      </w:r>
      <w:r w:rsidR="001C6DD5" w:rsidRPr="001C6DD5">
        <w:rPr>
          <w:rFonts w:ascii="Arial" w:hAnsi="Arial" w:cs="Arial"/>
        </w:rPr>
        <w:t>22</w:t>
      </w:r>
      <w:r w:rsidR="001C6DD5" w:rsidRPr="001C6DD5">
        <w:rPr>
          <w:rFonts w:ascii="Arial" w:hAnsi="Arial" w:cs="Arial"/>
          <w:spacing w:val="1"/>
        </w:rPr>
        <w:t xml:space="preserve"> </w:t>
      </w:r>
      <w:r w:rsidR="001C6DD5" w:rsidRPr="001C6DD5">
        <w:rPr>
          <w:rFonts w:ascii="Arial" w:hAnsi="Arial" w:cs="Arial"/>
        </w:rPr>
        <w:t>novembre</w:t>
      </w:r>
      <w:r w:rsidR="001C6DD5" w:rsidRPr="001C6DD5">
        <w:rPr>
          <w:rFonts w:ascii="Arial" w:hAnsi="Arial" w:cs="Arial"/>
          <w:spacing w:val="1"/>
        </w:rPr>
        <w:t xml:space="preserve"> </w:t>
      </w:r>
      <w:r w:rsidR="001C6DD5" w:rsidRPr="001C6DD5">
        <w:rPr>
          <w:rFonts w:ascii="Arial" w:hAnsi="Arial" w:cs="Arial"/>
        </w:rPr>
        <w:t>2016)”.</w:t>
      </w:r>
      <w:r w:rsidR="001C6DD5" w:rsidRPr="001C6DD5">
        <w:rPr>
          <w:rFonts w:ascii="Arial" w:hAnsi="Arial" w:cs="Arial"/>
          <w:spacing w:val="1"/>
        </w:rPr>
        <w:t xml:space="preserve"> </w:t>
      </w:r>
    </w:p>
    <w:p w:rsidR="001C6DD5" w:rsidRPr="001C6DD5" w:rsidRDefault="001C6DD5" w:rsidP="00872BF8">
      <w:pPr>
        <w:spacing w:before="119" w:line="276" w:lineRule="auto"/>
        <w:ind w:left="620" w:right="292"/>
        <w:jc w:val="both"/>
        <w:rPr>
          <w:rFonts w:ascii="Arial" w:hAnsi="Arial" w:cs="Arial"/>
        </w:rPr>
      </w:pPr>
      <w:r w:rsidRPr="001C6DD5">
        <w:rPr>
          <w:rFonts w:ascii="Arial" w:hAnsi="Arial" w:cs="Arial"/>
        </w:rPr>
        <w:t>Occorrerebbe</w:t>
      </w:r>
      <w:r w:rsidRPr="001C6DD5">
        <w:rPr>
          <w:rFonts w:ascii="Arial" w:hAnsi="Arial" w:cs="Arial"/>
          <w:spacing w:val="1"/>
        </w:rPr>
        <w:t xml:space="preserve"> </w:t>
      </w:r>
      <w:r w:rsidRPr="001C6DD5">
        <w:rPr>
          <w:rFonts w:ascii="Arial" w:hAnsi="Arial" w:cs="Arial"/>
        </w:rPr>
        <w:t>personale</w:t>
      </w:r>
      <w:r w:rsidRPr="001C6DD5">
        <w:rPr>
          <w:rFonts w:ascii="Arial" w:hAnsi="Arial" w:cs="Arial"/>
          <w:spacing w:val="1"/>
        </w:rPr>
        <w:t xml:space="preserve"> </w:t>
      </w:r>
      <w:r w:rsidRPr="001C6DD5">
        <w:rPr>
          <w:rFonts w:ascii="Arial" w:hAnsi="Arial" w:cs="Arial"/>
        </w:rPr>
        <w:t>con</w:t>
      </w:r>
      <w:r w:rsidRPr="001C6DD5">
        <w:rPr>
          <w:rFonts w:ascii="Arial" w:hAnsi="Arial" w:cs="Arial"/>
          <w:spacing w:val="1"/>
        </w:rPr>
        <w:t xml:space="preserve"> </w:t>
      </w:r>
      <w:r w:rsidRPr="001C6DD5">
        <w:rPr>
          <w:rFonts w:ascii="Arial" w:hAnsi="Arial" w:cs="Arial"/>
        </w:rPr>
        <w:t>esperienza</w:t>
      </w:r>
      <w:r w:rsidRPr="001C6DD5">
        <w:rPr>
          <w:rFonts w:ascii="Arial" w:hAnsi="Arial" w:cs="Arial"/>
          <w:spacing w:val="1"/>
        </w:rPr>
        <w:t xml:space="preserve"> </w:t>
      </w:r>
      <w:r w:rsidRPr="001C6DD5">
        <w:rPr>
          <w:rFonts w:ascii="Arial" w:hAnsi="Arial" w:cs="Arial"/>
        </w:rPr>
        <w:t>professionale</w:t>
      </w:r>
      <w:r w:rsidRPr="00872BF8">
        <w:rPr>
          <w:rFonts w:ascii="Arial" w:hAnsi="Arial" w:cs="Arial"/>
        </w:rPr>
        <w:t xml:space="preserve"> </w:t>
      </w:r>
      <w:r w:rsidRPr="001C6DD5">
        <w:rPr>
          <w:rFonts w:ascii="Arial" w:hAnsi="Arial" w:cs="Arial"/>
        </w:rPr>
        <w:t>di</w:t>
      </w:r>
      <w:r w:rsidRPr="00872BF8">
        <w:rPr>
          <w:rFonts w:ascii="Arial" w:hAnsi="Arial" w:cs="Arial"/>
        </w:rPr>
        <w:t xml:space="preserve"> progettazione</w:t>
      </w:r>
      <w:r w:rsidRPr="001C6DD5">
        <w:rPr>
          <w:rFonts w:ascii="Arial" w:hAnsi="Arial" w:cs="Arial"/>
        </w:rPr>
        <w:t>,</w:t>
      </w:r>
      <w:r w:rsidRPr="00872BF8">
        <w:rPr>
          <w:rFonts w:ascii="Arial" w:hAnsi="Arial" w:cs="Arial"/>
        </w:rPr>
        <w:t xml:space="preserve"> </w:t>
      </w:r>
      <w:r w:rsidRPr="001C6DD5">
        <w:rPr>
          <w:rFonts w:ascii="Arial" w:hAnsi="Arial" w:cs="Arial"/>
        </w:rPr>
        <w:t>direzione</w:t>
      </w:r>
      <w:r w:rsidRPr="00872BF8">
        <w:rPr>
          <w:rFonts w:ascii="Arial" w:hAnsi="Arial" w:cs="Arial"/>
        </w:rPr>
        <w:t xml:space="preserve"> </w:t>
      </w:r>
      <w:r w:rsidRPr="001C6DD5">
        <w:rPr>
          <w:rFonts w:ascii="Arial" w:hAnsi="Arial" w:cs="Arial"/>
        </w:rPr>
        <w:t>dei</w:t>
      </w:r>
      <w:r w:rsidRPr="00872BF8">
        <w:rPr>
          <w:rFonts w:ascii="Arial" w:hAnsi="Arial" w:cs="Arial"/>
        </w:rPr>
        <w:t xml:space="preserve"> </w:t>
      </w:r>
      <w:r w:rsidRPr="001C6DD5">
        <w:rPr>
          <w:rFonts w:ascii="Arial" w:hAnsi="Arial" w:cs="Arial"/>
        </w:rPr>
        <w:t>lavori,</w:t>
      </w:r>
      <w:r w:rsidRPr="00872BF8">
        <w:rPr>
          <w:rFonts w:ascii="Arial" w:hAnsi="Arial" w:cs="Arial"/>
        </w:rPr>
        <w:t xml:space="preserve"> collaudo </w:t>
      </w:r>
      <w:r w:rsidRPr="001C6DD5">
        <w:rPr>
          <w:rFonts w:ascii="Arial" w:hAnsi="Arial" w:cs="Arial"/>
        </w:rPr>
        <w:t>e</w:t>
      </w:r>
      <w:r w:rsidRPr="00872BF8">
        <w:rPr>
          <w:rFonts w:ascii="Arial" w:hAnsi="Arial" w:cs="Arial"/>
        </w:rPr>
        <w:t xml:space="preserve"> </w:t>
      </w:r>
      <w:r w:rsidRPr="001C6DD5">
        <w:rPr>
          <w:rFonts w:ascii="Arial" w:hAnsi="Arial" w:cs="Arial"/>
        </w:rPr>
        <w:t>manutenzione</w:t>
      </w:r>
      <w:r w:rsidRPr="00872BF8">
        <w:rPr>
          <w:rFonts w:ascii="Arial" w:hAnsi="Arial" w:cs="Arial"/>
        </w:rPr>
        <w:t xml:space="preserve"> </w:t>
      </w:r>
      <w:r w:rsidRPr="001C6DD5">
        <w:rPr>
          <w:rFonts w:ascii="Arial" w:hAnsi="Arial" w:cs="Arial"/>
        </w:rPr>
        <w:t>degli</w:t>
      </w:r>
      <w:r w:rsidRPr="00872BF8">
        <w:rPr>
          <w:rFonts w:ascii="Arial" w:hAnsi="Arial" w:cs="Arial"/>
        </w:rPr>
        <w:t xml:space="preserve"> </w:t>
      </w:r>
      <w:r w:rsidRPr="001C6DD5">
        <w:rPr>
          <w:rFonts w:ascii="Arial" w:hAnsi="Arial" w:cs="Arial"/>
        </w:rPr>
        <w:t>edifici</w:t>
      </w:r>
      <w:r w:rsidRPr="00872BF8">
        <w:rPr>
          <w:rFonts w:ascii="Arial" w:hAnsi="Arial" w:cs="Arial"/>
        </w:rPr>
        <w:t xml:space="preserve"> </w:t>
      </w:r>
      <w:r w:rsidRPr="001C6DD5">
        <w:rPr>
          <w:rFonts w:ascii="Arial" w:hAnsi="Arial" w:cs="Arial"/>
        </w:rPr>
        <w:t>ad</w:t>
      </w:r>
      <w:r>
        <w:rPr>
          <w:rFonts w:ascii="Arial" w:hAnsi="Arial" w:cs="Arial"/>
        </w:rPr>
        <w:t xml:space="preserve"> </w:t>
      </w:r>
      <w:r w:rsidRPr="00872BF8">
        <w:rPr>
          <w:rFonts w:ascii="Arial" w:hAnsi="Arial" w:cs="Arial"/>
        </w:rPr>
        <w:t xml:space="preserve">  uso civile</w:t>
      </w:r>
      <w:r w:rsidRPr="001C6DD5">
        <w:rPr>
          <w:rFonts w:ascii="Arial" w:hAnsi="Arial" w:cs="Arial"/>
        </w:rPr>
        <w:t>.</w:t>
      </w:r>
      <w:r w:rsidR="00872BF8">
        <w:rPr>
          <w:rFonts w:ascii="Arial" w:hAnsi="Arial" w:cs="Arial"/>
        </w:rPr>
        <w:t xml:space="preserve"> </w:t>
      </w:r>
    </w:p>
    <w:p w:rsidR="001C6DD5" w:rsidRPr="001C6DD5" w:rsidRDefault="001C6DD5" w:rsidP="001C6DD5">
      <w:pPr>
        <w:pStyle w:val="Corpodeltesto"/>
        <w:spacing w:before="121" w:line="276" w:lineRule="auto"/>
        <w:ind w:left="620" w:right="288" w:hanging="428"/>
        <w:jc w:val="both"/>
        <w:rPr>
          <w:rFonts w:ascii="Arial" w:hAnsi="Arial" w:cs="Arial"/>
        </w:rPr>
      </w:pPr>
      <w:r w:rsidRPr="001C6DD5">
        <w:rPr>
          <w:rFonts w:ascii="Arial" w:hAnsi="Arial" w:cs="Arial"/>
          <w:color w:val="00AF50"/>
        </w:rPr>
        <w:t></w:t>
      </w:r>
      <w:r w:rsidRPr="001C6DD5">
        <w:rPr>
          <w:rFonts w:ascii="Arial" w:hAnsi="Arial" w:cs="Arial"/>
          <w:color w:val="00AF50"/>
          <w:spacing w:val="1"/>
        </w:rPr>
        <w:t xml:space="preserve"> </w:t>
      </w:r>
      <w:r w:rsidR="00872BF8">
        <w:rPr>
          <w:rFonts w:ascii="Arial" w:hAnsi="Arial" w:cs="Arial"/>
          <w:color w:val="00AF50"/>
          <w:spacing w:val="1"/>
        </w:rPr>
        <w:tab/>
      </w:r>
      <w:r w:rsidRPr="001C6DD5">
        <w:rPr>
          <w:rFonts w:ascii="Arial" w:hAnsi="Arial" w:cs="Arial"/>
          <w:b/>
        </w:rPr>
        <w:t xml:space="preserve">ASSENZA </w:t>
      </w:r>
      <w:proofErr w:type="spellStart"/>
      <w:r w:rsidRPr="001C6DD5">
        <w:rPr>
          <w:rFonts w:ascii="Arial" w:hAnsi="Arial" w:cs="Arial"/>
          <w:b/>
        </w:rPr>
        <w:t>DI</w:t>
      </w:r>
      <w:proofErr w:type="spellEnd"/>
      <w:r w:rsidRPr="001C6DD5">
        <w:rPr>
          <w:rFonts w:ascii="Arial" w:hAnsi="Arial" w:cs="Arial"/>
          <w:b/>
        </w:rPr>
        <w:t xml:space="preserve"> FIGURE SPECIALISTICHE (INFORMATICI) - </w:t>
      </w:r>
      <w:r w:rsidRPr="00872BF8">
        <w:rPr>
          <w:rFonts w:ascii="Arial" w:hAnsi="Arial" w:cs="Arial"/>
        </w:rPr>
        <w:t>Non sono presenti figure</w:t>
      </w:r>
      <w:r w:rsidRPr="00872BF8">
        <w:rPr>
          <w:rFonts w:ascii="Arial" w:hAnsi="Arial" w:cs="Arial"/>
          <w:spacing w:val="1"/>
        </w:rPr>
        <w:t xml:space="preserve"> </w:t>
      </w:r>
      <w:r w:rsidRPr="00872BF8">
        <w:rPr>
          <w:rFonts w:ascii="Arial" w:hAnsi="Arial" w:cs="Arial"/>
        </w:rPr>
        <w:t>professionali con il bagaglio formativo adeguato per essere utilizzati proficuamente per la</w:t>
      </w:r>
      <w:r w:rsidRPr="00872BF8">
        <w:rPr>
          <w:rFonts w:ascii="Arial" w:hAnsi="Arial" w:cs="Arial"/>
          <w:spacing w:val="1"/>
        </w:rPr>
        <w:t xml:space="preserve"> </w:t>
      </w:r>
      <w:r w:rsidRPr="00872BF8">
        <w:rPr>
          <w:rFonts w:ascii="Arial" w:hAnsi="Arial" w:cs="Arial"/>
        </w:rPr>
        <w:t>gestione di Sistemi Informativi Automatizzati (S.I.A.) e/ o per condurre CED</w:t>
      </w:r>
      <w:r w:rsidR="00872BF8">
        <w:rPr>
          <w:rFonts w:ascii="Arial" w:hAnsi="Arial" w:cs="Arial"/>
        </w:rPr>
        <w:t>; c</w:t>
      </w:r>
      <w:r w:rsidRPr="001C6DD5">
        <w:rPr>
          <w:rFonts w:ascii="Arial" w:hAnsi="Arial" w:cs="Arial"/>
        </w:rPr>
        <w:t>on le</w:t>
      </w:r>
      <w:r w:rsidRPr="001C6DD5">
        <w:rPr>
          <w:rFonts w:ascii="Arial" w:hAnsi="Arial" w:cs="Arial"/>
          <w:spacing w:val="1"/>
        </w:rPr>
        <w:t xml:space="preserve"> </w:t>
      </w:r>
      <w:r w:rsidRPr="001C6DD5">
        <w:rPr>
          <w:rFonts w:ascii="Arial" w:hAnsi="Arial" w:cs="Arial"/>
        </w:rPr>
        <w:t>necessarie</w:t>
      </w:r>
      <w:r w:rsidRPr="001C6DD5">
        <w:rPr>
          <w:rFonts w:ascii="Arial" w:hAnsi="Arial" w:cs="Arial"/>
          <w:spacing w:val="-4"/>
        </w:rPr>
        <w:t xml:space="preserve"> </w:t>
      </w:r>
      <w:r w:rsidRPr="001C6DD5">
        <w:rPr>
          <w:rFonts w:ascii="Arial" w:hAnsi="Arial" w:cs="Arial"/>
        </w:rPr>
        <w:t>contestualizzazioni,</w:t>
      </w:r>
      <w:r w:rsidRPr="001C6DD5">
        <w:rPr>
          <w:rFonts w:ascii="Arial" w:hAnsi="Arial" w:cs="Arial"/>
          <w:spacing w:val="-3"/>
        </w:rPr>
        <w:t xml:space="preserve"> </w:t>
      </w:r>
      <w:r w:rsidRPr="001C6DD5">
        <w:rPr>
          <w:rFonts w:ascii="Arial" w:hAnsi="Arial" w:cs="Arial"/>
        </w:rPr>
        <w:t>valgono</w:t>
      </w:r>
      <w:r w:rsidRPr="001C6DD5">
        <w:rPr>
          <w:rFonts w:ascii="Arial" w:hAnsi="Arial" w:cs="Arial"/>
          <w:spacing w:val="-3"/>
        </w:rPr>
        <w:t xml:space="preserve"> </w:t>
      </w:r>
      <w:r w:rsidRPr="001C6DD5">
        <w:rPr>
          <w:rFonts w:ascii="Arial" w:hAnsi="Arial" w:cs="Arial"/>
        </w:rPr>
        <w:t>le</w:t>
      </w:r>
      <w:r w:rsidRPr="001C6DD5">
        <w:rPr>
          <w:rFonts w:ascii="Arial" w:hAnsi="Arial" w:cs="Arial"/>
          <w:spacing w:val="-3"/>
        </w:rPr>
        <w:t xml:space="preserve"> </w:t>
      </w:r>
      <w:r w:rsidRPr="001C6DD5">
        <w:rPr>
          <w:rFonts w:ascii="Arial" w:hAnsi="Arial" w:cs="Arial"/>
        </w:rPr>
        <w:t>considerazioni</w:t>
      </w:r>
      <w:r w:rsidRPr="001C6DD5">
        <w:rPr>
          <w:rFonts w:ascii="Arial" w:hAnsi="Arial" w:cs="Arial"/>
          <w:spacing w:val="1"/>
        </w:rPr>
        <w:t xml:space="preserve"> </w:t>
      </w:r>
      <w:r w:rsidRPr="001C6DD5">
        <w:rPr>
          <w:rFonts w:ascii="Arial" w:hAnsi="Arial" w:cs="Arial"/>
        </w:rPr>
        <w:t>di cui</w:t>
      </w:r>
      <w:r w:rsidRPr="001C6DD5">
        <w:rPr>
          <w:rFonts w:ascii="Arial" w:hAnsi="Arial" w:cs="Arial"/>
          <w:spacing w:val="1"/>
        </w:rPr>
        <w:t xml:space="preserve"> </w:t>
      </w:r>
      <w:r w:rsidRPr="001C6DD5">
        <w:rPr>
          <w:rFonts w:ascii="Arial" w:hAnsi="Arial" w:cs="Arial"/>
        </w:rPr>
        <w:t>ai</w:t>
      </w:r>
      <w:r w:rsidRPr="001C6DD5">
        <w:rPr>
          <w:rFonts w:ascii="Arial" w:hAnsi="Arial" w:cs="Arial"/>
          <w:spacing w:val="1"/>
        </w:rPr>
        <w:t xml:space="preserve"> </w:t>
      </w:r>
      <w:r w:rsidRPr="001C6DD5">
        <w:rPr>
          <w:rFonts w:ascii="Arial" w:hAnsi="Arial" w:cs="Arial"/>
        </w:rPr>
        <w:t>precedenti</w:t>
      </w:r>
      <w:r w:rsidRPr="001C6DD5">
        <w:rPr>
          <w:rFonts w:ascii="Arial" w:hAnsi="Arial" w:cs="Arial"/>
          <w:spacing w:val="1"/>
        </w:rPr>
        <w:t xml:space="preserve"> </w:t>
      </w:r>
      <w:r w:rsidRPr="001C6DD5">
        <w:rPr>
          <w:rFonts w:ascii="Arial" w:hAnsi="Arial" w:cs="Arial"/>
        </w:rPr>
        <w:t>punti.</w:t>
      </w:r>
    </w:p>
    <w:p w:rsidR="001C6DD5" w:rsidRPr="001C6DD5" w:rsidRDefault="001C6DD5" w:rsidP="001C6DD5">
      <w:pPr>
        <w:pStyle w:val="Corpodeltesto"/>
        <w:spacing w:before="120" w:line="276" w:lineRule="auto"/>
        <w:ind w:left="620" w:right="293" w:hanging="428"/>
        <w:jc w:val="both"/>
        <w:rPr>
          <w:rFonts w:ascii="Arial" w:hAnsi="Arial" w:cs="Arial"/>
        </w:rPr>
      </w:pPr>
      <w:r w:rsidRPr="001C6DD5">
        <w:rPr>
          <w:rFonts w:ascii="Arial" w:hAnsi="Arial" w:cs="Arial"/>
          <w:color w:val="00AF50"/>
        </w:rPr>
        <w:t></w:t>
      </w:r>
      <w:r w:rsidRPr="001C6DD5">
        <w:rPr>
          <w:rFonts w:ascii="Arial" w:hAnsi="Arial" w:cs="Arial"/>
          <w:color w:val="00AF50"/>
          <w:spacing w:val="1"/>
        </w:rPr>
        <w:t xml:space="preserve"> </w:t>
      </w:r>
      <w:r w:rsidR="00872BF8">
        <w:rPr>
          <w:rFonts w:ascii="Arial" w:hAnsi="Arial" w:cs="Arial"/>
          <w:color w:val="00AF50"/>
          <w:spacing w:val="1"/>
        </w:rPr>
        <w:tab/>
      </w:r>
      <w:r w:rsidRPr="001C6DD5">
        <w:rPr>
          <w:rFonts w:ascii="Arial" w:hAnsi="Arial" w:cs="Arial"/>
          <w:b/>
        </w:rPr>
        <w:t>ASSENZA</w:t>
      </w:r>
      <w:r w:rsidRPr="001C6DD5">
        <w:rPr>
          <w:rFonts w:ascii="Arial" w:hAnsi="Arial" w:cs="Arial"/>
          <w:b/>
          <w:spacing w:val="1"/>
        </w:rPr>
        <w:t xml:space="preserve"> </w:t>
      </w:r>
      <w:proofErr w:type="spellStart"/>
      <w:r w:rsidRPr="001C6DD5">
        <w:rPr>
          <w:rFonts w:ascii="Arial" w:hAnsi="Arial" w:cs="Arial"/>
          <w:b/>
        </w:rPr>
        <w:t>DI</w:t>
      </w:r>
      <w:proofErr w:type="spellEnd"/>
      <w:r w:rsidRPr="001C6DD5">
        <w:rPr>
          <w:rFonts w:ascii="Arial" w:hAnsi="Arial" w:cs="Arial"/>
          <w:b/>
          <w:spacing w:val="1"/>
        </w:rPr>
        <w:t xml:space="preserve"> </w:t>
      </w:r>
      <w:r w:rsidRPr="001C6DD5">
        <w:rPr>
          <w:rFonts w:ascii="Arial" w:hAnsi="Arial" w:cs="Arial"/>
          <w:b/>
        </w:rPr>
        <w:t>FIGURE</w:t>
      </w:r>
      <w:r w:rsidRPr="001C6DD5">
        <w:rPr>
          <w:rFonts w:ascii="Arial" w:hAnsi="Arial" w:cs="Arial"/>
          <w:b/>
          <w:spacing w:val="1"/>
        </w:rPr>
        <w:t xml:space="preserve"> </w:t>
      </w:r>
      <w:r w:rsidRPr="001C6DD5">
        <w:rPr>
          <w:rFonts w:ascii="Arial" w:hAnsi="Arial" w:cs="Arial"/>
          <w:b/>
        </w:rPr>
        <w:t>SPECIALISTICHE</w:t>
      </w:r>
      <w:r w:rsidRPr="001C6DD5">
        <w:rPr>
          <w:rFonts w:ascii="Arial" w:hAnsi="Arial" w:cs="Arial"/>
          <w:b/>
          <w:spacing w:val="1"/>
        </w:rPr>
        <w:t xml:space="preserve"> </w:t>
      </w:r>
      <w:r w:rsidRPr="001C6DD5">
        <w:rPr>
          <w:rFonts w:ascii="Arial" w:hAnsi="Arial" w:cs="Arial"/>
          <w:b/>
        </w:rPr>
        <w:t>(CONTABILI)</w:t>
      </w:r>
      <w:r w:rsidRPr="001C6DD5">
        <w:rPr>
          <w:rFonts w:ascii="Arial" w:hAnsi="Arial" w:cs="Arial"/>
          <w:b/>
          <w:spacing w:val="1"/>
        </w:rPr>
        <w:t xml:space="preserve"> </w:t>
      </w:r>
      <w:r w:rsidRPr="001C6DD5">
        <w:rPr>
          <w:rFonts w:ascii="Arial" w:hAnsi="Arial" w:cs="Arial"/>
          <w:b/>
        </w:rPr>
        <w:t>-</w:t>
      </w:r>
      <w:r w:rsidRPr="001C6DD5">
        <w:rPr>
          <w:rFonts w:ascii="Arial" w:hAnsi="Arial" w:cs="Arial"/>
          <w:b/>
          <w:spacing w:val="1"/>
        </w:rPr>
        <w:t xml:space="preserve"> </w:t>
      </w:r>
      <w:r w:rsidRPr="00872BF8">
        <w:rPr>
          <w:rFonts w:ascii="Arial" w:hAnsi="Arial" w:cs="Arial"/>
        </w:rPr>
        <w:t>Non</w:t>
      </w:r>
      <w:r w:rsidRPr="00872BF8">
        <w:rPr>
          <w:rFonts w:ascii="Arial" w:hAnsi="Arial" w:cs="Arial"/>
          <w:spacing w:val="1"/>
        </w:rPr>
        <w:t xml:space="preserve"> </w:t>
      </w:r>
      <w:r w:rsidRPr="00872BF8">
        <w:rPr>
          <w:rFonts w:ascii="Arial" w:hAnsi="Arial" w:cs="Arial"/>
        </w:rPr>
        <w:t>sono</w:t>
      </w:r>
      <w:r w:rsidRPr="00872BF8">
        <w:rPr>
          <w:rFonts w:ascii="Arial" w:hAnsi="Arial" w:cs="Arial"/>
          <w:spacing w:val="1"/>
        </w:rPr>
        <w:t xml:space="preserve"> </w:t>
      </w:r>
      <w:r w:rsidRPr="00872BF8">
        <w:rPr>
          <w:rFonts w:ascii="Arial" w:hAnsi="Arial" w:cs="Arial"/>
        </w:rPr>
        <w:t>presenti</w:t>
      </w:r>
      <w:r w:rsidRPr="00872BF8">
        <w:rPr>
          <w:rFonts w:ascii="Arial" w:hAnsi="Arial" w:cs="Arial"/>
          <w:spacing w:val="1"/>
        </w:rPr>
        <w:t xml:space="preserve"> </w:t>
      </w:r>
      <w:r w:rsidRPr="00872BF8">
        <w:rPr>
          <w:rFonts w:ascii="Arial" w:hAnsi="Arial" w:cs="Arial"/>
        </w:rPr>
        <w:t>figure</w:t>
      </w:r>
      <w:r w:rsidRPr="00872BF8">
        <w:rPr>
          <w:rFonts w:ascii="Arial" w:hAnsi="Arial" w:cs="Arial"/>
          <w:spacing w:val="1"/>
        </w:rPr>
        <w:t xml:space="preserve"> </w:t>
      </w:r>
      <w:r w:rsidRPr="00872BF8">
        <w:rPr>
          <w:rFonts w:ascii="Arial" w:hAnsi="Arial" w:cs="Arial"/>
        </w:rPr>
        <w:t>professionali con il bagaglio formativo adeguato per essere utilizzati proficuamente per la</w:t>
      </w:r>
      <w:r w:rsidRPr="00872BF8">
        <w:rPr>
          <w:rFonts w:ascii="Arial" w:hAnsi="Arial" w:cs="Arial"/>
          <w:spacing w:val="1"/>
        </w:rPr>
        <w:t xml:space="preserve"> </w:t>
      </w:r>
      <w:r w:rsidRPr="00872BF8">
        <w:rPr>
          <w:rFonts w:ascii="Arial" w:hAnsi="Arial" w:cs="Arial"/>
        </w:rPr>
        <w:t>gestione di Sistemi contabili avanzati</w:t>
      </w:r>
      <w:r w:rsidR="00872BF8">
        <w:rPr>
          <w:rFonts w:ascii="Arial" w:hAnsi="Arial" w:cs="Arial"/>
        </w:rPr>
        <w:t>; c</w:t>
      </w:r>
      <w:r w:rsidRPr="001C6DD5">
        <w:rPr>
          <w:rFonts w:ascii="Arial" w:hAnsi="Arial" w:cs="Arial"/>
        </w:rPr>
        <w:t>on le necessarie contestualizzazioni, valgono le</w:t>
      </w:r>
      <w:r w:rsidRPr="001C6DD5">
        <w:rPr>
          <w:rFonts w:ascii="Arial" w:hAnsi="Arial" w:cs="Arial"/>
          <w:spacing w:val="1"/>
        </w:rPr>
        <w:t xml:space="preserve"> </w:t>
      </w:r>
      <w:r w:rsidRPr="001C6DD5">
        <w:rPr>
          <w:rFonts w:ascii="Arial" w:hAnsi="Arial" w:cs="Arial"/>
        </w:rPr>
        <w:t>considerazioni</w:t>
      </w:r>
      <w:r w:rsidRPr="001C6DD5">
        <w:rPr>
          <w:rFonts w:ascii="Arial" w:hAnsi="Arial" w:cs="Arial"/>
          <w:spacing w:val="1"/>
        </w:rPr>
        <w:t xml:space="preserve"> </w:t>
      </w:r>
      <w:r w:rsidRPr="001C6DD5">
        <w:rPr>
          <w:rFonts w:ascii="Arial" w:hAnsi="Arial" w:cs="Arial"/>
        </w:rPr>
        <w:t>di</w:t>
      </w:r>
      <w:r w:rsidRPr="001C6DD5">
        <w:rPr>
          <w:rFonts w:ascii="Arial" w:hAnsi="Arial" w:cs="Arial"/>
          <w:spacing w:val="2"/>
        </w:rPr>
        <w:t xml:space="preserve"> </w:t>
      </w:r>
      <w:r w:rsidRPr="001C6DD5">
        <w:rPr>
          <w:rFonts w:ascii="Arial" w:hAnsi="Arial" w:cs="Arial"/>
        </w:rPr>
        <w:t>cui</w:t>
      </w:r>
      <w:r w:rsidRPr="001C6DD5">
        <w:rPr>
          <w:rFonts w:ascii="Arial" w:hAnsi="Arial" w:cs="Arial"/>
          <w:spacing w:val="2"/>
        </w:rPr>
        <w:t xml:space="preserve"> </w:t>
      </w:r>
      <w:r w:rsidRPr="001C6DD5">
        <w:rPr>
          <w:rFonts w:ascii="Arial" w:hAnsi="Arial" w:cs="Arial"/>
        </w:rPr>
        <w:t>ai</w:t>
      </w:r>
      <w:r w:rsidRPr="001C6DD5">
        <w:rPr>
          <w:rFonts w:ascii="Arial" w:hAnsi="Arial" w:cs="Arial"/>
          <w:spacing w:val="-1"/>
        </w:rPr>
        <w:t xml:space="preserve"> </w:t>
      </w:r>
      <w:r w:rsidRPr="001C6DD5">
        <w:rPr>
          <w:rFonts w:ascii="Arial" w:hAnsi="Arial" w:cs="Arial"/>
        </w:rPr>
        <w:t>precedenti</w:t>
      </w:r>
      <w:r w:rsidRPr="001C6DD5">
        <w:rPr>
          <w:rFonts w:ascii="Arial" w:hAnsi="Arial" w:cs="Arial"/>
          <w:spacing w:val="1"/>
        </w:rPr>
        <w:t xml:space="preserve"> </w:t>
      </w:r>
      <w:r w:rsidRPr="001C6DD5">
        <w:rPr>
          <w:rFonts w:ascii="Arial" w:hAnsi="Arial" w:cs="Arial"/>
        </w:rPr>
        <w:t>punti.</w:t>
      </w:r>
    </w:p>
    <w:p w:rsidR="001C6DD5" w:rsidRDefault="001C6DD5" w:rsidP="00872BF8">
      <w:pPr>
        <w:pStyle w:val="Heading3"/>
        <w:spacing w:before="121"/>
        <w:ind w:left="709" w:right="207" w:hanging="517"/>
        <w:jc w:val="both"/>
        <w:rPr>
          <w:rFonts w:ascii="Arial" w:hAnsi="Arial" w:cs="Arial"/>
          <w:b w:val="0"/>
          <w:sz w:val="24"/>
          <w:szCs w:val="24"/>
        </w:rPr>
      </w:pPr>
      <w:r w:rsidRPr="001C6DD5">
        <w:rPr>
          <w:rFonts w:ascii="Arial" w:hAnsi="Arial" w:cs="Arial"/>
          <w:b w:val="0"/>
          <w:color w:val="00AF50"/>
          <w:sz w:val="24"/>
          <w:szCs w:val="24"/>
        </w:rPr>
        <w:t></w:t>
      </w:r>
      <w:r w:rsidR="00872BF8">
        <w:rPr>
          <w:rFonts w:ascii="Arial" w:hAnsi="Arial" w:cs="Arial"/>
          <w:b w:val="0"/>
          <w:color w:val="00AF50"/>
          <w:sz w:val="24"/>
          <w:szCs w:val="24"/>
        </w:rPr>
        <w:tab/>
      </w:r>
      <w:r w:rsidRPr="009A22FF">
        <w:rPr>
          <w:rFonts w:ascii="Arial" w:hAnsi="Arial" w:cs="Arial"/>
          <w:sz w:val="24"/>
          <w:szCs w:val="24"/>
        </w:rPr>
        <w:t xml:space="preserve">ASSENZA  </w:t>
      </w:r>
      <w:r w:rsidRPr="009A22FF">
        <w:rPr>
          <w:rFonts w:ascii="Arial" w:hAnsi="Arial" w:cs="Arial"/>
          <w:spacing w:val="10"/>
          <w:sz w:val="24"/>
          <w:szCs w:val="24"/>
        </w:rPr>
        <w:t xml:space="preserve"> </w:t>
      </w:r>
      <w:r w:rsidRPr="009A22FF">
        <w:rPr>
          <w:rFonts w:ascii="Arial" w:hAnsi="Arial" w:cs="Arial"/>
          <w:sz w:val="24"/>
          <w:szCs w:val="24"/>
        </w:rPr>
        <w:t xml:space="preserve">PERSONALE  </w:t>
      </w:r>
      <w:r w:rsidRPr="009A22FF">
        <w:rPr>
          <w:rFonts w:ascii="Arial" w:hAnsi="Arial" w:cs="Arial"/>
          <w:spacing w:val="12"/>
          <w:sz w:val="24"/>
          <w:szCs w:val="24"/>
        </w:rPr>
        <w:t xml:space="preserve"> </w:t>
      </w:r>
      <w:r w:rsidRPr="009A22FF">
        <w:rPr>
          <w:rFonts w:ascii="Arial" w:hAnsi="Arial" w:cs="Arial"/>
          <w:sz w:val="24"/>
          <w:szCs w:val="24"/>
        </w:rPr>
        <w:t xml:space="preserve">IN  </w:t>
      </w:r>
      <w:r w:rsidRPr="009A22FF">
        <w:rPr>
          <w:rFonts w:ascii="Arial" w:hAnsi="Arial" w:cs="Arial"/>
          <w:spacing w:val="11"/>
          <w:sz w:val="24"/>
          <w:szCs w:val="24"/>
        </w:rPr>
        <w:t xml:space="preserve"> </w:t>
      </w:r>
      <w:r w:rsidRPr="009A22FF">
        <w:rPr>
          <w:rFonts w:ascii="Arial" w:hAnsi="Arial" w:cs="Arial"/>
          <w:sz w:val="24"/>
          <w:szCs w:val="24"/>
        </w:rPr>
        <w:t xml:space="preserve">POSSESSO  </w:t>
      </w:r>
      <w:r w:rsidRPr="009A22FF">
        <w:rPr>
          <w:rFonts w:ascii="Arial" w:hAnsi="Arial" w:cs="Arial"/>
          <w:spacing w:val="14"/>
          <w:sz w:val="24"/>
          <w:szCs w:val="24"/>
        </w:rPr>
        <w:t xml:space="preserve"> </w:t>
      </w:r>
      <w:r w:rsidRPr="009A22FF">
        <w:rPr>
          <w:rFonts w:ascii="Arial" w:hAnsi="Arial" w:cs="Arial"/>
          <w:sz w:val="24"/>
          <w:szCs w:val="24"/>
        </w:rPr>
        <w:t xml:space="preserve">DELLA  </w:t>
      </w:r>
      <w:r w:rsidRPr="009A22FF">
        <w:rPr>
          <w:rFonts w:ascii="Arial" w:hAnsi="Arial" w:cs="Arial"/>
          <w:spacing w:val="11"/>
          <w:sz w:val="24"/>
          <w:szCs w:val="24"/>
        </w:rPr>
        <w:t xml:space="preserve"> </w:t>
      </w:r>
      <w:r w:rsidRPr="009A22FF">
        <w:rPr>
          <w:rFonts w:ascii="Arial" w:hAnsi="Arial" w:cs="Arial"/>
          <w:sz w:val="24"/>
          <w:szCs w:val="24"/>
        </w:rPr>
        <w:t xml:space="preserve">CONOSCENZA  </w:t>
      </w:r>
      <w:r w:rsidRPr="009A22FF">
        <w:rPr>
          <w:rFonts w:ascii="Arial" w:hAnsi="Arial" w:cs="Arial"/>
          <w:spacing w:val="10"/>
          <w:sz w:val="24"/>
          <w:szCs w:val="24"/>
        </w:rPr>
        <w:t xml:space="preserve"> </w:t>
      </w:r>
      <w:r w:rsidRPr="009A22FF">
        <w:rPr>
          <w:rFonts w:ascii="Arial" w:hAnsi="Arial" w:cs="Arial"/>
          <w:sz w:val="24"/>
          <w:szCs w:val="24"/>
        </w:rPr>
        <w:t xml:space="preserve">DELLE  </w:t>
      </w:r>
      <w:r w:rsidRPr="009A22FF">
        <w:rPr>
          <w:rFonts w:ascii="Arial" w:hAnsi="Arial" w:cs="Arial"/>
          <w:spacing w:val="12"/>
          <w:sz w:val="24"/>
          <w:szCs w:val="24"/>
        </w:rPr>
        <w:t xml:space="preserve"> </w:t>
      </w:r>
      <w:r w:rsidRPr="009A22FF">
        <w:rPr>
          <w:rFonts w:ascii="Arial" w:hAnsi="Arial" w:cs="Arial"/>
          <w:sz w:val="24"/>
          <w:szCs w:val="24"/>
        </w:rPr>
        <w:t>LINGUE</w:t>
      </w:r>
      <w:r w:rsidR="009A22FF" w:rsidRPr="009A22FF">
        <w:rPr>
          <w:rFonts w:ascii="Arial" w:hAnsi="Arial" w:cs="Arial"/>
          <w:sz w:val="24"/>
          <w:szCs w:val="24"/>
        </w:rPr>
        <w:t xml:space="preserve"> </w:t>
      </w:r>
      <w:r w:rsidRPr="00872BF8">
        <w:rPr>
          <w:rFonts w:ascii="Arial" w:hAnsi="Arial" w:cs="Arial"/>
          <w:sz w:val="24"/>
          <w:szCs w:val="24"/>
        </w:rPr>
        <w:t>STRANIERE</w:t>
      </w:r>
      <w:r w:rsidRPr="009A22FF">
        <w:rPr>
          <w:rFonts w:ascii="Arial" w:hAnsi="Arial" w:cs="Arial"/>
          <w:b w:val="0"/>
          <w:spacing w:val="-9"/>
          <w:sz w:val="24"/>
          <w:szCs w:val="24"/>
        </w:rPr>
        <w:t xml:space="preserve"> </w:t>
      </w:r>
      <w:r w:rsidRPr="009A22FF">
        <w:rPr>
          <w:rFonts w:ascii="Arial" w:hAnsi="Arial" w:cs="Arial"/>
          <w:b w:val="0"/>
          <w:sz w:val="24"/>
          <w:szCs w:val="24"/>
        </w:rPr>
        <w:t>-</w:t>
      </w:r>
      <w:r w:rsidRPr="009A22FF">
        <w:rPr>
          <w:rFonts w:ascii="Arial" w:hAnsi="Arial" w:cs="Arial"/>
          <w:b w:val="0"/>
          <w:spacing w:val="-9"/>
          <w:sz w:val="24"/>
          <w:szCs w:val="24"/>
        </w:rPr>
        <w:t xml:space="preserve"> </w:t>
      </w:r>
      <w:r w:rsidRPr="00872BF8">
        <w:rPr>
          <w:rFonts w:ascii="Arial" w:hAnsi="Arial" w:cs="Arial"/>
          <w:b w:val="0"/>
          <w:sz w:val="24"/>
          <w:szCs w:val="24"/>
        </w:rPr>
        <w:t>Non</w:t>
      </w:r>
      <w:r w:rsidRPr="00872BF8">
        <w:rPr>
          <w:rFonts w:ascii="Arial" w:hAnsi="Arial" w:cs="Arial"/>
          <w:b w:val="0"/>
          <w:spacing w:val="-8"/>
          <w:sz w:val="24"/>
          <w:szCs w:val="24"/>
        </w:rPr>
        <w:t xml:space="preserve"> </w:t>
      </w:r>
      <w:r w:rsidRPr="00872BF8">
        <w:rPr>
          <w:rFonts w:ascii="Arial" w:hAnsi="Arial" w:cs="Arial"/>
          <w:b w:val="0"/>
          <w:sz w:val="24"/>
          <w:szCs w:val="24"/>
        </w:rPr>
        <w:t>sono</w:t>
      </w:r>
      <w:r w:rsidRPr="00872BF8">
        <w:rPr>
          <w:rFonts w:ascii="Arial" w:hAnsi="Arial" w:cs="Arial"/>
          <w:b w:val="0"/>
          <w:spacing w:val="-10"/>
          <w:sz w:val="24"/>
          <w:szCs w:val="24"/>
        </w:rPr>
        <w:t xml:space="preserve"> </w:t>
      </w:r>
      <w:r w:rsidRPr="00872BF8">
        <w:rPr>
          <w:rFonts w:ascii="Arial" w:hAnsi="Arial" w:cs="Arial"/>
          <w:b w:val="0"/>
          <w:sz w:val="24"/>
          <w:szCs w:val="24"/>
        </w:rPr>
        <w:t>presenti</w:t>
      </w:r>
      <w:r w:rsidRPr="00872BF8">
        <w:rPr>
          <w:rFonts w:ascii="Arial" w:hAnsi="Arial" w:cs="Arial"/>
          <w:b w:val="0"/>
          <w:spacing w:val="-10"/>
          <w:sz w:val="24"/>
          <w:szCs w:val="24"/>
        </w:rPr>
        <w:t xml:space="preserve"> </w:t>
      </w:r>
      <w:r w:rsidRPr="00872BF8">
        <w:rPr>
          <w:rFonts w:ascii="Arial" w:hAnsi="Arial" w:cs="Arial"/>
          <w:b w:val="0"/>
          <w:sz w:val="24"/>
          <w:szCs w:val="24"/>
        </w:rPr>
        <w:t>figure</w:t>
      </w:r>
      <w:r w:rsidRPr="00872BF8">
        <w:rPr>
          <w:rFonts w:ascii="Arial" w:hAnsi="Arial" w:cs="Arial"/>
          <w:b w:val="0"/>
          <w:spacing w:val="-13"/>
          <w:sz w:val="24"/>
          <w:szCs w:val="24"/>
        </w:rPr>
        <w:t xml:space="preserve"> </w:t>
      </w:r>
      <w:r w:rsidRPr="00872BF8">
        <w:rPr>
          <w:rFonts w:ascii="Arial" w:hAnsi="Arial" w:cs="Arial"/>
          <w:b w:val="0"/>
          <w:sz w:val="24"/>
          <w:szCs w:val="24"/>
        </w:rPr>
        <w:t>professionali</w:t>
      </w:r>
      <w:r w:rsidRPr="00872BF8">
        <w:rPr>
          <w:rFonts w:ascii="Arial" w:hAnsi="Arial" w:cs="Arial"/>
          <w:b w:val="0"/>
          <w:spacing w:val="-9"/>
          <w:sz w:val="24"/>
          <w:szCs w:val="24"/>
        </w:rPr>
        <w:t xml:space="preserve"> </w:t>
      </w:r>
      <w:r w:rsidRPr="00872BF8">
        <w:rPr>
          <w:rFonts w:ascii="Arial" w:hAnsi="Arial" w:cs="Arial"/>
          <w:b w:val="0"/>
          <w:sz w:val="24"/>
          <w:szCs w:val="24"/>
        </w:rPr>
        <w:t>con</w:t>
      </w:r>
      <w:r w:rsidRPr="00872BF8">
        <w:rPr>
          <w:rFonts w:ascii="Arial" w:hAnsi="Arial" w:cs="Arial"/>
          <w:b w:val="0"/>
          <w:spacing w:val="-10"/>
          <w:sz w:val="24"/>
          <w:szCs w:val="24"/>
        </w:rPr>
        <w:t xml:space="preserve"> </w:t>
      </w:r>
      <w:r w:rsidRPr="00872BF8">
        <w:rPr>
          <w:rFonts w:ascii="Arial" w:hAnsi="Arial" w:cs="Arial"/>
          <w:b w:val="0"/>
          <w:sz w:val="24"/>
          <w:szCs w:val="24"/>
        </w:rPr>
        <w:t>il</w:t>
      </w:r>
      <w:r w:rsidRPr="00872BF8">
        <w:rPr>
          <w:rFonts w:ascii="Arial" w:hAnsi="Arial" w:cs="Arial"/>
          <w:b w:val="0"/>
          <w:spacing w:val="-10"/>
          <w:sz w:val="24"/>
          <w:szCs w:val="24"/>
        </w:rPr>
        <w:t xml:space="preserve"> </w:t>
      </w:r>
      <w:r w:rsidRPr="00872BF8">
        <w:rPr>
          <w:rFonts w:ascii="Arial" w:hAnsi="Arial" w:cs="Arial"/>
          <w:b w:val="0"/>
          <w:sz w:val="24"/>
          <w:szCs w:val="24"/>
        </w:rPr>
        <w:t>bagaglio</w:t>
      </w:r>
      <w:r w:rsidRPr="00872BF8">
        <w:rPr>
          <w:rFonts w:ascii="Arial" w:hAnsi="Arial" w:cs="Arial"/>
          <w:b w:val="0"/>
          <w:spacing w:val="-12"/>
          <w:sz w:val="24"/>
          <w:szCs w:val="24"/>
        </w:rPr>
        <w:t xml:space="preserve"> </w:t>
      </w:r>
      <w:r w:rsidRPr="00872BF8">
        <w:rPr>
          <w:rFonts w:ascii="Arial" w:hAnsi="Arial" w:cs="Arial"/>
          <w:b w:val="0"/>
          <w:sz w:val="24"/>
          <w:szCs w:val="24"/>
        </w:rPr>
        <w:t>formativo</w:t>
      </w:r>
      <w:r w:rsidRPr="00872BF8">
        <w:rPr>
          <w:rFonts w:ascii="Arial" w:hAnsi="Arial" w:cs="Arial"/>
          <w:b w:val="0"/>
          <w:spacing w:val="-13"/>
          <w:sz w:val="24"/>
          <w:szCs w:val="24"/>
        </w:rPr>
        <w:t xml:space="preserve"> </w:t>
      </w:r>
      <w:r w:rsidRPr="00872BF8">
        <w:rPr>
          <w:rFonts w:ascii="Arial" w:hAnsi="Arial" w:cs="Arial"/>
          <w:b w:val="0"/>
          <w:sz w:val="24"/>
          <w:szCs w:val="24"/>
        </w:rPr>
        <w:t>adeguato</w:t>
      </w:r>
      <w:r w:rsidRPr="00872BF8">
        <w:rPr>
          <w:rFonts w:ascii="Arial" w:hAnsi="Arial" w:cs="Arial"/>
          <w:b w:val="0"/>
          <w:spacing w:val="-12"/>
          <w:sz w:val="24"/>
          <w:szCs w:val="24"/>
        </w:rPr>
        <w:t xml:space="preserve"> </w:t>
      </w:r>
      <w:r w:rsidRPr="00872BF8">
        <w:rPr>
          <w:rFonts w:ascii="Arial" w:hAnsi="Arial" w:cs="Arial"/>
          <w:b w:val="0"/>
          <w:sz w:val="24"/>
          <w:szCs w:val="24"/>
        </w:rPr>
        <w:t>per</w:t>
      </w:r>
      <w:r w:rsidRPr="00872BF8">
        <w:rPr>
          <w:rFonts w:ascii="Arial" w:hAnsi="Arial" w:cs="Arial"/>
          <w:b w:val="0"/>
          <w:spacing w:val="-68"/>
          <w:sz w:val="24"/>
          <w:szCs w:val="24"/>
        </w:rPr>
        <w:t xml:space="preserve"> </w:t>
      </w:r>
      <w:r w:rsidRPr="00872BF8">
        <w:rPr>
          <w:rFonts w:ascii="Arial" w:hAnsi="Arial" w:cs="Arial"/>
          <w:b w:val="0"/>
          <w:sz w:val="24"/>
          <w:szCs w:val="24"/>
        </w:rPr>
        <w:t>essere utilizzati proficuamente in contesti dove è necessario conoscere le lingue straniere</w:t>
      </w:r>
      <w:r w:rsidR="00872BF8">
        <w:rPr>
          <w:rFonts w:ascii="Arial" w:hAnsi="Arial" w:cs="Arial"/>
          <w:b w:val="0"/>
          <w:sz w:val="24"/>
          <w:szCs w:val="24"/>
        </w:rPr>
        <w:t>;</w:t>
      </w:r>
      <w:r w:rsidRPr="009A22FF">
        <w:rPr>
          <w:rFonts w:ascii="Arial" w:hAnsi="Arial" w:cs="Arial"/>
          <w:spacing w:val="1"/>
          <w:sz w:val="24"/>
          <w:szCs w:val="24"/>
        </w:rPr>
        <w:t xml:space="preserve"> </w:t>
      </w:r>
      <w:r w:rsidR="00872BF8">
        <w:rPr>
          <w:rFonts w:ascii="Arial" w:hAnsi="Arial" w:cs="Arial"/>
          <w:b w:val="0"/>
          <w:sz w:val="24"/>
          <w:szCs w:val="24"/>
        </w:rPr>
        <w:t>c</w:t>
      </w:r>
      <w:r w:rsidRPr="00872BF8">
        <w:rPr>
          <w:rFonts w:ascii="Arial" w:hAnsi="Arial" w:cs="Arial"/>
          <w:b w:val="0"/>
          <w:sz w:val="24"/>
          <w:szCs w:val="24"/>
        </w:rPr>
        <w:t>on</w:t>
      </w:r>
      <w:r w:rsidRPr="00872BF8">
        <w:rPr>
          <w:rFonts w:ascii="Arial" w:hAnsi="Arial" w:cs="Arial"/>
          <w:b w:val="0"/>
          <w:spacing w:val="-3"/>
          <w:sz w:val="24"/>
          <w:szCs w:val="24"/>
        </w:rPr>
        <w:t xml:space="preserve"> </w:t>
      </w:r>
      <w:r w:rsidRPr="00872BF8">
        <w:rPr>
          <w:rFonts w:ascii="Arial" w:hAnsi="Arial" w:cs="Arial"/>
          <w:b w:val="0"/>
          <w:sz w:val="24"/>
          <w:szCs w:val="24"/>
        </w:rPr>
        <w:t>le</w:t>
      </w:r>
      <w:r w:rsidRPr="00872BF8">
        <w:rPr>
          <w:rFonts w:ascii="Arial" w:hAnsi="Arial" w:cs="Arial"/>
          <w:b w:val="0"/>
          <w:spacing w:val="-4"/>
          <w:sz w:val="24"/>
          <w:szCs w:val="24"/>
        </w:rPr>
        <w:t xml:space="preserve"> </w:t>
      </w:r>
      <w:r w:rsidRPr="00872BF8">
        <w:rPr>
          <w:rFonts w:ascii="Arial" w:hAnsi="Arial" w:cs="Arial"/>
          <w:b w:val="0"/>
          <w:sz w:val="24"/>
          <w:szCs w:val="24"/>
        </w:rPr>
        <w:t>necessarie</w:t>
      </w:r>
      <w:r w:rsidRPr="00872BF8">
        <w:rPr>
          <w:rFonts w:ascii="Arial" w:hAnsi="Arial" w:cs="Arial"/>
          <w:b w:val="0"/>
          <w:spacing w:val="-4"/>
          <w:sz w:val="24"/>
          <w:szCs w:val="24"/>
        </w:rPr>
        <w:t xml:space="preserve"> </w:t>
      </w:r>
      <w:r w:rsidRPr="00872BF8">
        <w:rPr>
          <w:rFonts w:ascii="Arial" w:hAnsi="Arial" w:cs="Arial"/>
          <w:b w:val="0"/>
          <w:sz w:val="24"/>
          <w:szCs w:val="24"/>
        </w:rPr>
        <w:t>contestualizzazioni,</w:t>
      </w:r>
      <w:r w:rsidRPr="00872BF8">
        <w:rPr>
          <w:rFonts w:ascii="Arial" w:hAnsi="Arial" w:cs="Arial"/>
          <w:b w:val="0"/>
          <w:spacing w:val="-4"/>
          <w:sz w:val="24"/>
          <w:szCs w:val="24"/>
        </w:rPr>
        <w:t xml:space="preserve"> </w:t>
      </w:r>
      <w:r w:rsidRPr="00872BF8">
        <w:rPr>
          <w:rFonts w:ascii="Arial" w:hAnsi="Arial" w:cs="Arial"/>
          <w:b w:val="0"/>
          <w:sz w:val="24"/>
          <w:szCs w:val="24"/>
        </w:rPr>
        <w:lastRenderedPageBreak/>
        <w:t>valgono</w:t>
      </w:r>
      <w:r w:rsidRPr="00872BF8">
        <w:rPr>
          <w:rFonts w:ascii="Arial" w:hAnsi="Arial" w:cs="Arial"/>
          <w:b w:val="0"/>
          <w:spacing w:val="-4"/>
          <w:sz w:val="24"/>
          <w:szCs w:val="24"/>
        </w:rPr>
        <w:t xml:space="preserve"> </w:t>
      </w:r>
      <w:r w:rsidRPr="00872BF8">
        <w:rPr>
          <w:rFonts w:ascii="Arial" w:hAnsi="Arial" w:cs="Arial"/>
          <w:b w:val="0"/>
          <w:sz w:val="24"/>
          <w:szCs w:val="24"/>
        </w:rPr>
        <w:t>le</w:t>
      </w:r>
      <w:r w:rsidRPr="00872BF8">
        <w:rPr>
          <w:rFonts w:ascii="Arial" w:hAnsi="Arial" w:cs="Arial"/>
          <w:b w:val="0"/>
          <w:spacing w:val="-4"/>
          <w:sz w:val="24"/>
          <w:szCs w:val="24"/>
        </w:rPr>
        <w:t xml:space="preserve"> </w:t>
      </w:r>
      <w:r w:rsidRPr="00872BF8">
        <w:rPr>
          <w:rFonts w:ascii="Arial" w:hAnsi="Arial" w:cs="Arial"/>
          <w:b w:val="0"/>
          <w:sz w:val="24"/>
          <w:szCs w:val="24"/>
        </w:rPr>
        <w:t>considerazioni</w:t>
      </w:r>
      <w:r w:rsidRPr="00872BF8">
        <w:rPr>
          <w:rFonts w:ascii="Arial" w:hAnsi="Arial" w:cs="Arial"/>
          <w:b w:val="0"/>
          <w:spacing w:val="4"/>
          <w:sz w:val="24"/>
          <w:szCs w:val="24"/>
        </w:rPr>
        <w:t xml:space="preserve"> </w:t>
      </w:r>
      <w:r w:rsidRPr="00872BF8">
        <w:rPr>
          <w:rFonts w:ascii="Arial" w:hAnsi="Arial" w:cs="Arial"/>
          <w:b w:val="0"/>
          <w:sz w:val="24"/>
          <w:szCs w:val="24"/>
        </w:rPr>
        <w:t>di cui ai precedenti</w:t>
      </w:r>
      <w:r w:rsidRPr="00872BF8">
        <w:rPr>
          <w:rFonts w:ascii="Arial" w:hAnsi="Arial" w:cs="Arial"/>
          <w:b w:val="0"/>
          <w:spacing w:val="-1"/>
          <w:sz w:val="24"/>
          <w:szCs w:val="24"/>
        </w:rPr>
        <w:t xml:space="preserve"> </w:t>
      </w:r>
      <w:r w:rsidRPr="00872BF8">
        <w:rPr>
          <w:rFonts w:ascii="Arial" w:hAnsi="Arial" w:cs="Arial"/>
          <w:b w:val="0"/>
          <w:sz w:val="24"/>
          <w:szCs w:val="24"/>
        </w:rPr>
        <w:t>punti.</w:t>
      </w:r>
    </w:p>
    <w:p w:rsidR="00935B67" w:rsidRPr="00872BF8" w:rsidRDefault="00935B67" w:rsidP="00872BF8">
      <w:pPr>
        <w:pStyle w:val="Heading3"/>
        <w:spacing w:before="121"/>
        <w:ind w:left="709" w:right="207" w:hanging="517"/>
        <w:jc w:val="both"/>
        <w:rPr>
          <w:rFonts w:ascii="Arial" w:hAnsi="Arial" w:cs="Arial"/>
          <w:b w:val="0"/>
        </w:rPr>
      </w:pPr>
    </w:p>
    <w:p w:rsidR="001C6DD5" w:rsidRPr="001C6DD5" w:rsidRDefault="001C6DD5" w:rsidP="001C6DD5">
      <w:pPr>
        <w:pStyle w:val="Corpodeltesto"/>
        <w:spacing w:before="119" w:line="276" w:lineRule="auto"/>
        <w:ind w:left="620" w:right="293" w:hanging="428"/>
        <w:jc w:val="both"/>
        <w:rPr>
          <w:rFonts w:ascii="Arial" w:hAnsi="Arial" w:cs="Arial"/>
        </w:rPr>
      </w:pPr>
      <w:r w:rsidRPr="001C6DD5">
        <w:rPr>
          <w:rFonts w:ascii="Arial" w:hAnsi="Arial" w:cs="Arial"/>
          <w:color w:val="00AF50"/>
        </w:rPr>
        <w:t></w:t>
      </w:r>
      <w:r w:rsidRPr="001C6DD5">
        <w:rPr>
          <w:rFonts w:ascii="Arial" w:hAnsi="Arial" w:cs="Arial"/>
          <w:color w:val="00AF50"/>
          <w:spacing w:val="1"/>
        </w:rPr>
        <w:t xml:space="preserve"> </w:t>
      </w:r>
      <w:r w:rsidRPr="001C6DD5">
        <w:rPr>
          <w:rFonts w:ascii="Arial" w:hAnsi="Arial" w:cs="Arial"/>
          <w:b/>
        </w:rPr>
        <w:t xml:space="preserve">ASSENZA PERSONALE GARE. </w:t>
      </w:r>
      <w:r w:rsidRPr="00872BF8">
        <w:rPr>
          <w:rFonts w:ascii="Arial" w:hAnsi="Arial" w:cs="Arial"/>
        </w:rPr>
        <w:t>Non sono presenti figure professionali con il bagaglio</w:t>
      </w:r>
      <w:r w:rsidRPr="00872BF8">
        <w:rPr>
          <w:rFonts w:ascii="Arial" w:hAnsi="Arial" w:cs="Arial"/>
          <w:spacing w:val="1"/>
        </w:rPr>
        <w:t xml:space="preserve"> </w:t>
      </w:r>
      <w:r w:rsidRPr="00872BF8">
        <w:rPr>
          <w:rFonts w:ascii="Arial" w:hAnsi="Arial" w:cs="Arial"/>
        </w:rPr>
        <w:t>formativo adeguato per essere utilizzati proficuamente per la gestione di un Ufficio Gare.</w:t>
      </w:r>
      <w:r w:rsidRPr="001C6DD5">
        <w:rPr>
          <w:rFonts w:ascii="Arial" w:hAnsi="Arial" w:cs="Arial"/>
          <w:spacing w:val="1"/>
        </w:rPr>
        <w:t xml:space="preserve"> </w:t>
      </w:r>
      <w:r w:rsidRPr="001C6DD5">
        <w:rPr>
          <w:rFonts w:ascii="Arial" w:hAnsi="Arial" w:cs="Arial"/>
        </w:rPr>
        <w:t>Con</w:t>
      </w:r>
      <w:r w:rsidRPr="001C6DD5">
        <w:rPr>
          <w:rFonts w:ascii="Arial" w:hAnsi="Arial" w:cs="Arial"/>
          <w:spacing w:val="-3"/>
        </w:rPr>
        <w:t xml:space="preserve"> </w:t>
      </w:r>
      <w:r w:rsidRPr="001C6DD5">
        <w:rPr>
          <w:rFonts w:ascii="Arial" w:hAnsi="Arial" w:cs="Arial"/>
        </w:rPr>
        <w:t>le</w:t>
      </w:r>
      <w:r w:rsidRPr="001C6DD5">
        <w:rPr>
          <w:rFonts w:ascii="Arial" w:hAnsi="Arial" w:cs="Arial"/>
          <w:spacing w:val="-4"/>
        </w:rPr>
        <w:t xml:space="preserve"> </w:t>
      </w:r>
      <w:r w:rsidRPr="001C6DD5">
        <w:rPr>
          <w:rFonts w:ascii="Arial" w:hAnsi="Arial" w:cs="Arial"/>
        </w:rPr>
        <w:t>necessarie</w:t>
      </w:r>
      <w:r w:rsidRPr="001C6DD5">
        <w:rPr>
          <w:rFonts w:ascii="Arial" w:hAnsi="Arial" w:cs="Arial"/>
          <w:spacing w:val="-4"/>
        </w:rPr>
        <w:t xml:space="preserve"> </w:t>
      </w:r>
      <w:r w:rsidRPr="001C6DD5">
        <w:rPr>
          <w:rFonts w:ascii="Arial" w:hAnsi="Arial" w:cs="Arial"/>
        </w:rPr>
        <w:t>contestualizzazioni,</w:t>
      </w:r>
      <w:r w:rsidRPr="001C6DD5">
        <w:rPr>
          <w:rFonts w:ascii="Arial" w:hAnsi="Arial" w:cs="Arial"/>
          <w:spacing w:val="-4"/>
        </w:rPr>
        <w:t xml:space="preserve"> </w:t>
      </w:r>
      <w:r w:rsidRPr="001C6DD5">
        <w:rPr>
          <w:rFonts w:ascii="Arial" w:hAnsi="Arial" w:cs="Arial"/>
        </w:rPr>
        <w:t>valgono</w:t>
      </w:r>
      <w:r w:rsidRPr="001C6DD5">
        <w:rPr>
          <w:rFonts w:ascii="Arial" w:hAnsi="Arial" w:cs="Arial"/>
          <w:spacing w:val="-4"/>
        </w:rPr>
        <w:t xml:space="preserve"> </w:t>
      </w:r>
      <w:r w:rsidRPr="001C6DD5">
        <w:rPr>
          <w:rFonts w:ascii="Arial" w:hAnsi="Arial" w:cs="Arial"/>
        </w:rPr>
        <w:t>le</w:t>
      </w:r>
      <w:r w:rsidRPr="001C6DD5">
        <w:rPr>
          <w:rFonts w:ascii="Arial" w:hAnsi="Arial" w:cs="Arial"/>
          <w:spacing w:val="-4"/>
        </w:rPr>
        <w:t xml:space="preserve"> </w:t>
      </w:r>
      <w:r w:rsidRPr="001C6DD5">
        <w:rPr>
          <w:rFonts w:ascii="Arial" w:hAnsi="Arial" w:cs="Arial"/>
        </w:rPr>
        <w:t>considerazioni</w:t>
      </w:r>
      <w:r w:rsidRPr="001C6DD5">
        <w:rPr>
          <w:rFonts w:ascii="Arial" w:hAnsi="Arial" w:cs="Arial"/>
          <w:spacing w:val="4"/>
        </w:rPr>
        <w:t xml:space="preserve"> </w:t>
      </w:r>
      <w:r w:rsidRPr="001C6DD5">
        <w:rPr>
          <w:rFonts w:ascii="Arial" w:hAnsi="Arial" w:cs="Arial"/>
        </w:rPr>
        <w:t>di cui ai precedenti</w:t>
      </w:r>
      <w:r w:rsidRPr="001C6DD5">
        <w:rPr>
          <w:rFonts w:ascii="Arial" w:hAnsi="Arial" w:cs="Arial"/>
          <w:spacing w:val="-1"/>
        </w:rPr>
        <w:t xml:space="preserve"> </w:t>
      </w:r>
      <w:r w:rsidRPr="001C6DD5">
        <w:rPr>
          <w:rFonts w:ascii="Arial" w:hAnsi="Arial" w:cs="Arial"/>
        </w:rPr>
        <w:t>punti.</w:t>
      </w:r>
    </w:p>
    <w:p w:rsidR="001C6DD5" w:rsidRPr="001C6DD5" w:rsidRDefault="001C6DD5" w:rsidP="002A50ED">
      <w:pPr>
        <w:spacing w:before="121" w:line="276" w:lineRule="auto"/>
        <w:ind w:left="192" w:right="294"/>
        <w:jc w:val="both"/>
        <w:rPr>
          <w:rFonts w:ascii="Arial" w:hAnsi="Arial" w:cs="Arial"/>
        </w:rPr>
      </w:pPr>
      <w:r w:rsidRPr="001C6DD5">
        <w:rPr>
          <w:rFonts w:ascii="Arial" w:hAnsi="Arial" w:cs="Arial"/>
          <w:spacing w:val="-1"/>
        </w:rPr>
        <w:t>Si</w:t>
      </w:r>
      <w:r w:rsidRPr="001C6DD5">
        <w:rPr>
          <w:rFonts w:ascii="Arial" w:hAnsi="Arial" w:cs="Arial"/>
          <w:spacing w:val="-14"/>
        </w:rPr>
        <w:t xml:space="preserve"> </w:t>
      </w:r>
      <w:r w:rsidRPr="001C6DD5">
        <w:rPr>
          <w:rFonts w:ascii="Arial" w:hAnsi="Arial" w:cs="Arial"/>
          <w:spacing w:val="-1"/>
        </w:rPr>
        <w:t>ribadisce,</w:t>
      </w:r>
      <w:r w:rsidRPr="001C6DD5">
        <w:rPr>
          <w:rFonts w:ascii="Arial" w:hAnsi="Arial" w:cs="Arial"/>
          <w:spacing w:val="-17"/>
        </w:rPr>
        <w:t xml:space="preserve"> </w:t>
      </w:r>
      <w:r w:rsidRPr="001C6DD5">
        <w:rPr>
          <w:rFonts w:ascii="Arial" w:hAnsi="Arial" w:cs="Arial"/>
          <w:spacing w:val="-1"/>
        </w:rPr>
        <w:t>quanto</w:t>
      </w:r>
      <w:r w:rsidRPr="001C6DD5">
        <w:rPr>
          <w:rFonts w:ascii="Arial" w:hAnsi="Arial" w:cs="Arial"/>
          <w:spacing w:val="-19"/>
        </w:rPr>
        <w:t xml:space="preserve"> </w:t>
      </w:r>
      <w:r w:rsidRPr="001C6DD5">
        <w:rPr>
          <w:rFonts w:ascii="Arial" w:hAnsi="Arial" w:cs="Arial"/>
          <w:spacing w:val="-1"/>
        </w:rPr>
        <w:t>già</w:t>
      </w:r>
      <w:r w:rsidRPr="001C6DD5">
        <w:rPr>
          <w:rFonts w:ascii="Arial" w:hAnsi="Arial" w:cs="Arial"/>
          <w:spacing w:val="-17"/>
        </w:rPr>
        <w:t xml:space="preserve"> </w:t>
      </w:r>
      <w:r w:rsidRPr="001C6DD5">
        <w:rPr>
          <w:rFonts w:ascii="Arial" w:hAnsi="Arial" w:cs="Arial"/>
          <w:spacing w:val="-1"/>
        </w:rPr>
        <w:t>indicato</w:t>
      </w:r>
      <w:r w:rsidRPr="001C6DD5">
        <w:rPr>
          <w:rFonts w:ascii="Arial" w:hAnsi="Arial" w:cs="Arial"/>
          <w:spacing w:val="-18"/>
        </w:rPr>
        <w:t xml:space="preserve"> </w:t>
      </w:r>
      <w:r w:rsidRPr="001C6DD5">
        <w:rPr>
          <w:rFonts w:ascii="Arial" w:hAnsi="Arial" w:cs="Arial"/>
          <w:spacing w:val="-1"/>
        </w:rPr>
        <w:t>in</w:t>
      </w:r>
      <w:r w:rsidRPr="001C6DD5">
        <w:rPr>
          <w:rFonts w:ascii="Arial" w:hAnsi="Arial" w:cs="Arial"/>
          <w:spacing w:val="-16"/>
        </w:rPr>
        <w:t xml:space="preserve"> </w:t>
      </w:r>
      <w:r w:rsidRPr="001C6DD5">
        <w:rPr>
          <w:rFonts w:ascii="Arial" w:hAnsi="Arial" w:cs="Arial"/>
          <w:spacing w:val="-1"/>
        </w:rPr>
        <w:t>precedenti</w:t>
      </w:r>
      <w:r w:rsidRPr="001C6DD5">
        <w:rPr>
          <w:rFonts w:ascii="Arial" w:hAnsi="Arial" w:cs="Arial"/>
          <w:spacing w:val="-15"/>
        </w:rPr>
        <w:t xml:space="preserve"> </w:t>
      </w:r>
      <w:r w:rsidRPr="001C6DD5">
        <w:rPr>
          <w:rFonts w:ascii="Arial" w:hAnsi="Arial" w:cs="Arial"/>
        </w:rPr>
        <w:t>Piani</w:t>
      </w:r>
      <w:r w:rsidRPr="001C6DD5">
        <w:rPr>
          <w:rFonts w:ascii="Arial" w:hAnsi="Arial" w:cs="Arial"/>
          <w:spacing w:val="-14"/>
        </w:rPr>
        <w:t xml:space="preserve"> </w:t>
      </w:r>
      <w:r w:rsidRPr="001C6DD5">
        <w:rPr>
          <w:rFonts w:ascii="Arial" w:hAnsi="Arial" w:cs="Arial"/>
        </w:rPr>
        <w:t>della</w:t>
      </w:r>
      <w:r w:rsidRPr="001C6DD5">
        <w:rPr>
          <w:rFonts w:ascii="Arial" w:hAnsi="Arial" w:cs="Arial"/>
          <w:spacing w:val="-18"/>
        </w:rPr>
        <w:t xml:space="preserve"> </w:t>
      </w:r>
      <w:r w:rsidRPr="001C6DD5">
        <w:rPr>
          <w:rFonts w:ascii="Arial" w:hAnsi="Arial" w:cs="Arial"/>
        </w:rPr>
        <w:t>Performance,</w:t>
      </w:r>
      <w:r w:rsidRPr="001C6DD5">
        <w:rPr>
          <w:rFonts w:ascii="Arial" w:hAnsi="Arial" w:cs="Arial"/>
          <w:spacing w:val="-15"/>
        </w:rPr>
        <w:t xml:space="preserve"> </w:t>
      </w:r>
      <w:r w:rsidRPr="001C6DD5">
        <w:rPr>
          <w:rFonts w:ascii="Arial" w:hAnsi="Arial" w:cs="Arial"/>
        </w:rPr>
        <w:t>ossia</w:t>
      </w:r>
      <w:r w:rsidRPr="001C6DD5">
        <w:rPr>
          <w:rFonts w:ascii="Arial" w:hAnsi="Arial" w:cs="Arial"/>
          <w:spacing w:val="-18"/>
        </w:rPr>
        <w:t xml:space="preserve"> </w:t>
      </w:r>
      <w:r w:rsidRPr="001C6DD5">
        <w:rPr>
          <w:rFonts w:ascii="Arial" w:hAnsi="Arial" w:cs="Arial"/>
        </w:rPr>
        <w:t>la</w:t>
      </w:r>
      <w:r w:rsidRPr="001C6DD5">
        <w:rPr>
          <w:rFonts w:ascii="Arial" w:hAnsi="Arial" w:cs="Arial"/>
          <w:spacing w:val="-16"/>
        </w:rPr>
        <w:t xml:space="preserve"> </w:t>
      </w:r>
      <w:r w:rsidRPr="00872BF8">
        <w:rPr>
          <w:rFonts w:ascii="Arial" w:hAnsi="Arial" w:cs="Arial"/>
        </w:rPr>
        <w:t>pressoché</w:t>
      </w:r>
      <w:r w:rsidRPr="00872BF8">
        <w:rPr>
          <w:rFonts w:ascii="Arial" w:hAnsi="Arial" w:cs="Arial"/>
          <w:spacing w:val="-17"/>
        </w:rPr>
        <w:t xml:space="preserve"> </w:t>
      </w:r>
      <w:r w:rsidRPr="00872BF8">
        <w:rPr>
          <w:rFonts w:ascii="Arial" w:hAnsi="Arial" w:cs="Arial"/>
        </w:rPr>
        <w:t>totale</w:t>
      </w:r>
      <w:r w:rsidR="00872BF8" w:rsidRPr="00872BF8">
        <w:rPr>
          <w:rFonts w:ascii="Arial" w:hAnsi="Arial" w:cs="Arial"/>
        </w:rPr>
        <w:t xml:space="preserve"> </w:t>
      </w:r>
      <w:r w:rsidRPr="00872BF8">
        <w:rPr>
          <w:rFonts w:ascii="Arial" w:hAnsi="Arial" w:cs="Arial"/>
          <w:spacing w:val="-66"/>
        </w:rPr>
        <w:t xml:space="preserve"> </w:t>
      </w:r>
      <w:r w:rsidRPr="00872BF8">
        <w:rPr>
          <w:rFonts w:ascii="Arial" w:hAnsi="Arial" w:cs="Arial"/>
        </w:rPr>
        <w:t>assenza di personale tecnico e di personale privo dei requisiti espressamente indicati</w:t>
      </w:r>
      <w:r w:rsidRPr="001C6DD5">
        <w:rPr>
          <w:rFonts w:ascii="Arial" w:hAnsi="Arial" w:cs="Arial"/>
          <w:b/>
          <w:spacing w:val="-66"/>
        </w:rPr>
        <w:t xml:space="preserve"> </w:t>
      </w:r>
      <w:r w:rsidR="00872BF8">
        <w:rPr>
          <w:rFonts w:ascii="Arial" w:hAnsi="Arial" w:cs="Arial"/>
          <w:b/>
          <w:spacing w:val="-66"/>
        </w:rPr>
        <w:t xml:space="preserve"> </w:t>
      </w:r>
      <w:r w:rsidRPr="001C6DD5">
        <w:rPr>
          <w:rFonts w:ascii="Arial" w:hAnsi="Arial" w:cs="Arial"/>
        </w:rPr>
        <w:t>nella “Delibera numero 1007 del 11 ottobre 2017 - Linee guida n. 3, di attuazione del D.Lgs.18</w:t>
      </w:r>
      <w:r w:rsidRPr="001C6DD5">
        <w:rPr>
          <w:rFonts w:ascii="Arial" w:hAnsi="Arial" w:cs="Arial"/>
          <w:spacing w:val="-68"/>
        </w:rPr>
        <w:t xml:space="preserve"> </w:t>
      </w:r>
      <w:r w:rsidRPr="001C6DD5">
        <w:rPr>
          <w:rFonts w:ascii="Arial" w:hAnsi="Arial" w:cs="Arial"/>
        </w:rPr>
        <w:t>aprile</w:t>
      </w:r>
      <w:r w:rsidRPr="001C6DD5">
        <w:rPr>
          <w:rFonts w:ascii="Arial" w:hAnsi="Arial" w:cs="Arial"/>
          <w:spacing w:val="-14"/>
        </w:rPr>
        <w:t xml:space="preserve"> </w:t>
      </w:r>
      <w:r w:rsidRPr="001C6DD5">
        <w:rPr>
          <w:rFonts w:ascii="Arial" w:hAnsi="Arial" w:cs="Arial"/>
        </w:rPr>
        <w:t>2016,</w:t>
      </w:r>
      <w:r w:rsidRPr="001C6DD5">
        <w:rPr>
          <w:rFonts w:ascii="Arial" w:hAnsi="Arial" w:cs="Arial"/>
          <w:spacing w:val="-13"/>
        </w:rPr>
        <w:t xml:space="preserve"> </w:t>
      </w:r>
      <w:r w:rsidRPr="001C6DD5">
        <w:rPr>
          <w:rFonts w:ascii="Arial" w:hAnsi="Arial" w:cs="Arial"/>
        </w:rPr>
        <w:t>n.</w:t>
      </w:r>
      <w:r w:rsidRPr="001C6DD5">
        <w:rPr>
          <w:rFonts w:ascii="Arial" w:hAnsi="Arial" w:cs="Arial"/>
          <w:spacing w:val="-11"/>
        </w:rPr>
        <w:t xml:space="preserve"> </w:t>
      </w:r>
      <w:r w:rsidRPr="001C6DD5">
        <w:rPr>
          <w:rFonts w:ascii="Arial" w:hAnsi="Arial" w:cs="Arial"/>
        </w:rPr>
        <w:t>50,</w:t>
      </w:r>
      <w:r w:rsidRPr="001C6DD5">
        <w:rPr>
          <w:rFonts w:ascii="Arial" w:hAnsi="Arial" w:cs="Arial"/>
          <w:spacing w:val="-11"/>
        </w:rPr>
        <w:t xml:space="preserve"> </w:t>
      </w:r>
      <w:r w:rsidRPr="001C6DD5">
        <w:rPr>
          <w:rFonts w:ascii="Arial" w:hAnsi="Arial" w:cs="Arial"/>
        </w:rPr>
        <w:t>recanti</w:t>
      </w:r>
      <w:r w:rsidRPr="001C6DD5">
        <w:rPr>
          <w:rFonts w:ascii="Arial" w:hAnsi="Arial" w:cs="Arial"/>
          <w:spacing w:val="-7"/>
        </w:rPr>
        <w:t xml:space="preserve"> </w:t>
      </w:r>
      <w:r w:rsidRPr="001C6DD5">
        <w:rPr>
          <w:rFonts w:ascii="Arial" w:hAnsi="Arial" w:cs="Arial"/>
        </w:rPr>
        <w:t>«</w:t>
      </w:r>
      <w:r w:rsidRPr="001C6DD5">
        <w:rPr>
          <w:rFonts w:ascii="Arial" w:hAnsi="Arial" w:cs="Arial"/>
          <w:i/>
        </w:rPr>
        <w:t>Nomina,</w:t>
      </w:r>
      <w:r w:rsidRPr="001C6DD5">
        <w:rPr>
          <w:rFonts w:ascii="Arial" w:hAnsi="Arial" w:cs="Arial"/>
          <w:i/>
          <w:spacing w:val="-10"/>
        </w:rPr>
        <w:t xml:space="preserve"> </w:t>
      </w:r>
      <w:r w:rsidRPr="001C6DD5">
        <w:rPr>
          <w:rFonts w:ascii="Arial" w:hAnsi="Arial" w:cs="Arial"/>
          <w:i/>
        </w:rPr>
        <w:t>ruolo</w:t>
      </w:r>
      <w:r w:rsidRPr="001C6DD5">
        <w:rPr>
          <w:rFonts w:ascii="Arial" w:hAnsi="Arial" w:cs="Arial"/>
          <w:i/>
          <w:spacing w:val="-11"/>
        </w:rPr>
        <w:t xml:space="preserve"> </w:t>
      </w:r>
      <w:r w:rsidRPr="001C6DD5">
        <w:rPr>
          <w:rFonts w:ascii="Arial" w:hAnsi="Arial" w:cs="Arial"/>
          <w:i/>
        </w:rPr>
        <w:t>e</w:t>
      </w:r>
      <w:r w:rsidRPr="001C6DD5">
        <w:rPr>
          <w:rFonts w:ascii="Arial" w:hAnsi="Arial" w:cs="Arial"/>
          <w:i/>
          <w:spacing w:val="-11"/>
        </w:rPr>
        <w:t xml:space="preserve"> </w:t>
      </w:r>
      <w:r w:rsidRPr="001C6DD5">
        <w:rPr>
          <w:rFonts w:ascii="Arial" w:hAnsi="Arial" w:cs="Arial"/>
          <w:i/>
        </w:rPr>
        <w:t>compiti</w:t>
      </w:r>
      <w:r w:rsidRPr="001C6DD5">
        <w:rPr>
          <w:rFonts w:ascii="Arial" w:hAnsi="Arial" w:cs="Arial"/>
          <w:i/>
          <w:spacing w:val="-13"/>
        </w:rPr>
        <w:t xml:space="preserve"> </w:t>
      </w:r>
      <w:r w:rsidRPr="001C6DD5">
        <w:rPr>
          <w:rFonts w:ascii="Arial" w:hAnsi="Arial" w:cs="Arial"/>
          <w:i/>
        </w:rPr>
        <w:t>del</w:t>
      </w:r>
      <w:r w:rsidRPr="001C6DD5">
        <w:rPr>
          <w:rFonts w:ascii="Arial" w:hAnsi="Arial" w:cs="Arial"/>
          <w:i/>
          <w:spacing w:val="-10"/>
        </w:rPr>
        <w:t xml:space="preserve"> </w:t>
      </w:r>
      <w:r w:rsidRPr="001C6DD5">
        <w:rPr>
          <w:rFonts w:ascii="Arial" w:hAnsi="Arial" w:cs="Arial"/>
          <w:i/>
        </w:rPr>
        <w:t>responsabile</w:t>
      </w:r>
      <w:r w:rsidRPr="001C6DD5">
        <w:rPr>
          <w:rFonts w:ascii="Arial" w:hAnsi="Arial" w:cs="Arial"/>
          <w:i/>
          <w:spacing w:val="-14"/>
        </w:rPr>
        <w:t xml:space="preserve"> </w:t>
      </w:r>
      <w:r w:rsidRPr="001C6DD5">
        <w:rPr>
          <w:rFonts w:ascii="Arial" w:hAnsi="Arial" w:cs="Arial"/>
          <w:i/>
        </w:rPr>
        <w:t>unico</w:t>
      </w:r>
      <w:r w:rsidRPr="001C6DD5">
        <w:rPr>
          <w:rFonts w:ascii="Arial" w:hAnsi="Arial" w:cs="Arial"/>
          <w:i/>
          <w:spacing w:val="-14"/>
        </w:rPr>
        <w:t xml:space="preserve"> </w:t>
      </w:r>
      <w:r w:rsidRPr="001C6DD5">
        <w:rPr>
          <w:rFonts w:ascii="Arial" w:hAnsi="Arial" w:cs="Arial"/>
          <w:i/>
        </w:rPr>
        <w:t>del</w:t>
      </w:r>
      <w:r w:rsidRPr="001C6DD5">
        <w:rPr>
          <w:rFonts w:ascii="Arial" w:hAnsi="Arial" w:cs="Arial"/>
          <w:i/>
          <w:spacing w:val="-13"/>
        </w:rPr>
        <w:t xml:space="preserve"> </w:t>
      </w:r>
      <w:r w:rsidRPr="001C6DD5">
        <w:rPr>
          <w:rFonts w:ascii="Arial" w:hAnsi="Arial" w:cs="Arial"/>
          <w:i/>
        </w:rPr>
        <w:t>procedimento</w:t>
      </w:r>
      <w:r w:rsidRPr="001C6DD5">
        <w:rPr>
          <w:rFonts w:ascii="Arial" w:hAnsi="Arial" w:cs="Arial"/>
          <w:i/>
          <w:spacing w:val="-14"/>
        </w:rPr>
        <w:t xml:space="preserve"> </w:t>
      </w:r>
      <w:r w:rsidRPr="001C6DD5">
        <w:rPr>
          <w:rFonts w:ascii="Arial" w:hAnsi="Arial" w:cs="Arial"/>
          <w:i/>
        </w:rPr>
        <w:t>per</w:t>
      </w:r>
      <w:r w:rsidRPr="001C6DD5">
        <w:rPr>
          <w:rFonts w:ascii="Arial" w:hAnsi="Arial" w:cs="Arial"/>
          <w:i/>
          <w:spacing w:val="-68"/>
        </w:rPr>
        <w:t xml:space="preserve"> </w:t>
      </w:r>
      <w:r w:rsidRPr="001C6DD5">
        <w:rPr>
          <w:rFonts w:ascii="Arial" w:hAnsi="Arial" w:cs="Arial"/>
          <w:i/>
        </w:rPr>
        <w:t>l’affidamento</w:t>
      </w:r>
      <w:r w:rsidRPr="001C6DD5">
        <w:rPr>
          <w:rFonts w:ascii="Arial" w:hAnsi="Arial" w:cs="Arial"/>
          <w:i/>
          <w:spacing w:val="-8"/>
        </w:rPr>
        <w:t xml:space="preserve"> </w:t>
      </w:r>
      <w:r w:rsidRPr="001C6DD5">
        <w:rPr>
          <w:rFonts w:ascii="Arial" w:hAnsi="Arial" w:cs="Arial"/>
          <w:i/>
        </w:rPr>
        <w:t>di</w:t>
      </w:r>
      <w:r w:rsidRPr="001C6DD5">
        <w:rPr>
          <w:rFonts w:ascii="Arial" w:hAnsi="Arial" w:cs="Arial"/>
          <w:i/>
          <w:spacing w:val="-4"/>
        </w:rPr>
        <w:t xml:space="preserve"> </w:t>
      </w:r>
      <w:r w:rsidRPr="001C6DD5">
        <w:rPr>
          <w:rFonts w:ascii="Arial" w:hAnsi="Arial" w:cs="Arial"/>
          <w:i/>
        </w:rPr>
        <w:t>appalti</w:t>
      </w:r>
      <w:r w:rsidRPr="001C6DD5">
        <w:rPr>
          <w:rFonts w:ascii="Arial" w:hAnsi="Arial" w:cs="Arial"/>
          <w:i/>
          <w:spacing w:val="-3"/>
        </w:rPr>
        <w:t xml:space="preserve"> </w:t>
      </w:r>
      <w:r w:rsidRPr="001C6DD5">
        <w:rPr>
          <w:rFonts w:ascii="Arial" w:hAnsi="Arial" w:cs="Arial"/>
          <w:i/>
        </w:rPr>
        <w:t>e</w:t>
      </w:r>
      <w:r w:rsidRPr="001C6DD5">
        <w:rPr>
          <w:rFonts w:ascii="Arial" w:hAnsi="Arial" w:cs="Arial"/>
          <w:i/>
          <w:spacing w:val="-5"/>
        </w:rPr>
        <w:t xml:space="preserve"> </w:t>
      </w:r>
      <w:r w:rsidRPr="001C6DD5">
        <w:rPr>
          <w:rFonts w:ascii="Arial" w:hAnsi="Arial" w:cs="Arial"/>
          <w:i/>
        </w:rPr>
        <w:t>concessioni»</w:t>
      </w:r>
      <w:r w:rsidRPr="001C6DD5">
        <w:rPr>
          <w:rFonts w:ascii="Arial" w:hAnsi="Arial" w:cs="Arial"/>
          <w:i/>
          <w:spacing w:val="-5"/>
        </w:rPr>
        <w:t xml:space="preserve"> </w:t>
      </w:r>
      <w:r w:rsidRPr="001C6DD5">
        <w:rPr>
          <w:rFonts w:ascii="Arial" w:hAnsi="Arial" w:cs="Arial"/>
          <w:i/>
        </w:rPr>
        <w:t>Approvate</w:t>
      </w:r>
      <w:r w:rsidRPr="001C6DD5">
        <w:rPr>
          <w:rFonts w:ascii="Arial" w:hAnsi="Arial" w:cs="Arial"/>
          <w:i/>
          <w:spacing w:val="-8"/>
        </w:rPr>
        <w:t xml:space="preserve"> </w:t>
      </w:r>
      <w:r w:rsidRPr="001C6DD5">
        <w:rPr>
          <w:rFonts w:ascii="Arial" w:hAnsi="Arial" w:cs="Arial"/>
          <w:i/>
        </w:rPr>
        <w:t>dal</w:t>
      </w:r>
      <w:r w:rsidRPr="001C6DD5">
        <w:rPr>
          <w:rFonts w:ascii="Arial" w:hAnsi="Arial" w:cs="Arial"/>
          <w:i/>
          <w:spacing w:val="-3"/>
        </w:rPr>
        <w:t xml:space="preserve"> </w:t>
      </w:r>
      <w:r w:rsidRPr="001C6DD5">
        <w:rPr>
          <w:rFonts w:ascii="Arial" w:hAnsi="Arial" w:cs="Arial"/>
          <w:i/>
        </w:rPr>
        <w:t>Consiglio</w:t>
      </w:r>
      <w:r w:rsidRPr="001C6DD5">
        <w:rPr>
          <w:rFonts w:ascii="Arial" w:hAnsi="Arial" w:cs="Arial"/>
          <w:i/>
          <w:spacing w:val="-5"/>
        </w:rPr>
        <w:t xml:space="preserve"> </w:t>
      </w:r>
      <w:r w:rsidRPr="001C6DD5">
        <w:rPr>
          <w:rFonts w:ascii="Arial" w:hAnsi="Arial" w:cs="Arial"/>
          <w:i/>
        </w:rPr>
        <w:t>dell’Autorità</w:t>
      </w:r>
      <w:r w:rsidRPr="001C6DD5">
        <w:rPr>
          <w:rFonts w:ascii="Arial" w:hAnsi="Arial" w:cs="Arial"/>
          <w:i/>
          <w:spacing w:val="-3"/>
        </w:rPr>
        <w:t xml:space="preserve"> </w:t>
      </w:r>
      <w:r w:rsidRPr="001C6DD5">
        <w:rPr>
          <w:rFonts w:ascii="Arial" w:hAnsi="Arial" w:cs="Arial"/>
          <w:i/>
        </w:rPr>
        <w:t>con</w:t>
      </w:r>
      <w:r w:rsidRPr="001C6DD5">
        <w:rPr>
          <w:rFonts w:ascii="Arial" w:hAnsi="Arial" w:cs="Arial"/>
          <w:i/>
          <w:spacing w:val="-3"/>
        </w:rPr>
        <w:t xml:space="preserve"> </w:t>
      </w:r>
      <w:r w:rsidRPr="001C6DD5">
        <w:rPr>
          <w:rFonts w:ascii="Arial" w:hAnsi="Arial" w:cs="Arial"/>
          <w:i/>
        </w:rPr>
        <w:t>deliberazione</w:t>
      </w:r>
      <w:r w:rsidRPr="001C6DD5">
        <w:rPr>
          <w:rFonts w:ascii="Arial" w:hAnsi="Arial" w:cs="Arial"/>
          <w:i/>
          <w:spacing w:val="-6"/>
        </w:rPr>
        <w:t xml:space="preserve"> </w:t>
      </w:r>
      <w:r w:rsidRPr="001C6DD5">
        <w:rPr>
          <w:rFonts w:ascii="Arial" w:hAnsi="Arial" w:cs="Arial"/>
          <w:i/>
        </w:rPr>
        <w:t>n.</w:t>
      </w:r>
      <w:r w:rsidRPr="001C6DD5">
        <w:rPr>
          <w:rFonts w:ascii="Arial" w:hAnsi="Arial" w:cs="Arial"/>
          <w:i/>
          <w:spacing w:val="-68"/>
        </w:rPr>
        <w:t xml:space="preserve"> </w:t>
      </w:r>
      <w:r w:rsidRPr="001C6DD5">
        <w:rPr>
          <w:rFonts w:ascii="Arial" w:hAnsi="Arial" w:cs="Arial"/>
          <w:i/>
        </w:rPr>
        <w:t>1096</w:t>
      </w:r>
      <w:r w:rsidRPr="001C6DD5">
        <w:rPr>
          <w:rFonts w:ascii="Arial" w:hAnsi="Arial" w:cs="Arial"/>
          <w:i/>
          <w:spacing w:val="-13"/>
        </w:rPr>
        <w:t xml:space="preserve"> </w:t>
      </w:r>
      <w:r w:rsidRPr="001C6DD5">
        <w:rPr>
          <w:rFonts w:ascii="Arial" w:hAnsi="Arial" w:cs="Arial"/>
          <w:i/>
        </w:rPr>
        <w:t>del</w:t>
      </w:r>
      <w:r w:rsidRPr="001C6DD5">
        <w:rPr>
          <w:rFonts w:ascii="Arial" w:hAnsi="Arial" w:cs="Arial"/>
          <w:i/>
          <w:spacing w:val="-10"/>
        </w:rPr>
        <w:t xml:space="preserve"> </w:t>
      </w:r>
      <w:r w:rsidRPr="001C6DD5">
        <w:rPr>
          <w:rFonts w:ascii="Arial" w:hAnsi="Arial" w:cs="Arial"/>
          <w:i/>
        </w:rPr>
        <w:t>26</w:t>
      </w:r>
      <w:r w:rsidRPr="001C6DD5">
        <w:rPr>
          <w:rFonts w:ascii="Arial" w:hAnsi="Arial" w:cs="Arial"/>
          <w:i/>
          <w:spacing w:val="-10"/>
        </w:rPr>
        <w:t xml:space="preserve"> </w:t>
      </w:r>
      <w:r w:rsidRPr="001C6DD5">
        <w:rPr>
          <w:rFonts w:ascii="Arial" w:hAnsi="Arial" w:cs="Arial"/>
          <w:i/>
        </w:rPr>
        <w:t>ottobre</w:t>
      </w:r>
      <w:r w:rsidRPr="001C6DD5">
        <w:rPr>
          <w:rFonts w:ascii="Arial" w:hAnsi="Arial" w:cs="Arial"/>
          <w:i/>
          <w:spacing w:val="-12"/>
        </w:rPr>
        <w:t xml:space="preserve"> </w:t>
      </w:r>
      <w:r w:rsidRPr="001C6DD5">
        <w:rPr>
          <w:rFonts w:ascii="Arial" w:hAnsi="Arial" w:cs="Arial"/>
          <w:i/>
        </w:rPr>
        <w:t>2016</w:t>
      </w:r>
      <w:r w:rsidRPr="001C6DD5">
        <w:rPr>
          <w:rFonts w:ascii="Arial" w:hAnsi="Arial" w:cs="Arial"/>
          <w:i/>
          <w:spacing w:val="-9"/>
        </w:rPr>
        <w:t xml:space="preserve"> </w:t>
      </w:r>
      <w:r w:rsidRPr="001C6DD5">
        <w:rPr>
          <w:rFonts w:ascii="Arial" w:hAnsi="Arial" w:cs="Arial"/>
          <w:i/>
        </w:rPr>
        <w:t>-</w:t>
      </w:r>
      <w:r w:rsidRPr="001C6DD5">
        <w:rPr>
          <w:rFonts w:ascii="Arial" w:hAnsi="Arial" w:cs="Arial"/>
          <w:i/>
          <w:spacing w:val="-13"/>
        </w:rPr>
        <w:t xml:space="preserve"> </w:t>
      </w:r>
      <w:r w:rsidRPr="001C6DD5">
        <w:rPr>
          <w:rFonts w:ascii="Arial" w:hAnsi="Arial" w:cs="Arial"/>
          <w:i/>
        </w:rPr>
        <w:t>Aggiornate</w:t>
      </w:r>
      <w:r w:rsidRPr="001C6DD5">
        <w:rPr>
          <w:rFonts w:ascii="Arial" w:hAnsi="Arial" w:cs="Arial"/>
          <w:i/>
          <w:spacing w:val="-14"/>
        </w:rPr>
        <w:t xml:space="preserve"> </w:t>
      </w:r>
      <w:r w:rsidRPr="001C6DD5">
        <w:rPr>
          <w:rFonts w:ascii="Arial" w:hAnsi="Arial" w:cs="Arial"/>
          <w:i/>
        </w:rPr>
        <w:t>al</w:t>
      </w:r>
      <w:r w:rsidRPr="001C6DD5">
        <w:rPr>
          <w:rFonts w:ascii="Arial" w:hAnsi="Arial" w:cs="Arial"/>
          <w:i/>
          <w:spacing w:val="-10"/>
        </w:rPr>
        <w:t xml:space="preserve"> </w:t>
      </w:r>
      <w:r w:rsidRPr="001C6DD5">
        <w:rPr>
          <w:rFonts w:ascii="Arial" w:hAnsi="Arial" w:cs="Arial"/>
          <w:i/>
        </w:rPr>
        <w:t>d.lgs.</w:t>
      </w:r>
      <w:r w:rsidRPr="001C6DD5">
        <w:rPr>
          <w:rFonts w:ascii="Arial" w:hAnsi="Arial" w:cs="Arial"/>
          <w:i/>
          <w:spacing w:val="-9"/>
        </w:rPr>
        <w:t xml:space="preserve"> </w:t>
      </w:r>
      <w:r w:rsidRPr="001C6DD5">
        <w:rPr>
          <w:rFonts w:ascii="Arial" w:hAnsi="Arial" w:cs="Arial"/>
          <w:i/>
        </w:rPr>
        <w:t>56</w:t>
      </w:r>
      <w:r w:rsidRPr="001C6DD5">
        <w:rPr>
          <w:rFonts w:ascii="Arial" w:hAnsi="Arial" w:cs="Arial"/>
          <w:i/>
          <w:spacing w:val="-12"/>
        </w:rPr>
        <w:t xml:space="preserve"> </w:t>
      </w:r>
      <w:r w:rsidRPr="001C6DD5">
        <w:rPr>
          <w:rFonts w:ascii="Arial" w:hAnsi="Arial" w:cs="Arial"/>
          <w:i/>
        </w:rPr>
        <w:t>del</w:t>
      </w:r>
      <w:r w:rsidRPr="001C6DD5">
        <w:rPr>
          <w:rFonts w:ascii="Arial" w:hAnsi="Arial" w:cs="Arial"/>
          <w:i/>
          <w:spacing w:val="-10"/>
        </w:rPr>
        <w:t xml:space="preserve"> </w:t>
      </w:r>
      <w:r w:rsidRPr="001C6DD5">
        <w:rPr>
          <w:rFonts w:ascii="Arial" w:hAnsi="Arial" w:cs="Arial"/>
          <w:i/>
        </w:rPr>
        <w:t>19/4/2017</w:t>
      </w:r>
      <w:r w:rsidRPr="001C6DD5">
        <w:rPr>
          <w:rFonts w:ascii="Arial" w:hAnsi="Arial" w:cs="Arial"/>
          <w:i/>
          <w:spacing w:val="-12"/>
        </w:rPr>
        <w:t xml:space="preserve"> </w:t>
      </w:r>
      <w:r w:rsidRPr="001C6DD5">
        <w:rPr>
          <w:rFonts w:ascii="Arial" w:hAnsi="Arial" w:cs="Arial"/>
          <w:i/>
        </w:rPr>
        <w:t>con</w:t>
      </w:r>
      <w:r w:rsidRPr="001C6DD5">
        <w:rPr>
          <w:rFonts w:ascii="Arial" w:hAnsi="Arial" w:cs="Arial"/>
          <w:i/>
          <w:spacing w:val="-13"/>
        </w:rPr>
        <w:t xml:space="preserve"> </w:t>
      </w:r>
      <w:r w:rsidRPr="001C6DD5">
        <w:rPr>
          <w:rFonts w:ascii="Arial" w:hAnsi="Arial" w:cs="Arial"/>
          <w:i/>
        </w:rPr>
        <w:t>deliberazione</w:t>
      </w:r>
      <w:r w:rsidRPr="001C6DD5">
        <w:rPr>
          <w:rFonts w:ascii="Arial" w:hAnsi="Arial" w:cs="Arial"/>
          <w:i/>
          <w:spacing w:val="-12"/>
        </w:rPr>
        <w:t xml:space="preserve"> </w:t>
      </w:r>
      <w:r w:rsidRPr="001C6DD5">
        <w:rPr>
          <w:rFonts w:ascii="Arial" w:hAnsi="Arial" w:cs="Arial"/>
          <w:i/>
        </w:rPr>
        <w:t>del</w:t>
      </w:r>
      <w:r w:rsidRPr="001C6DD5">
        <w:rPr>
          <w:rFonts w:ascii="Arial" w:hAnsi="Arial" w:cs="Arial"/>
          <w:i/>
          <w:spacing w:val="-10"/>
        </w:rPr>
        <w:t xml:space="preserve"> </w:t>
      </w:r>
      <w:r w:rsidRPr="001C6DD5">
        <w:rPr>
          <w:rFonts w:ascii="Arial" w:hAnsi="Arial" w:cs="Arial"/>
          <w:i/>
        </w:rPr>
        <w:t>Consiglio</w:t>
      </w:r>
      <w:r w:rsidR="002A50ED">
        <w:rPr>
          <w:rFonts w:ascii="Arial" w:hAnsi="Arial" w:cs="Arial"/>
          <w:i/>
        </w:rPr>
        <w:t xml:space="preserve"> </w:t>
      </w:r>
      <w:r w:rsidRPr="001C6DD5">
        <w:rPr>
          <w:rFonts w:ascii="Arial" w:hAnsi="Arial" w:cs="Arial"/>
          <w:i/>
        </w:rPr>
        <w:t>n.</w:t>
      </w:r>
      <w:r w:rsidRPr="001C6DD5">
        <w:rPr>
          <w:rFonts w:ascii="Arial" w:hAnsi="Arial" w:cs="Arial"/>
          <w:i/>
          <w:spacing w:val="-5"/>
        </w:rPr>
        <w:t xml:space="preserve"> </w:t>
      </w:r>
      <w:r w:rsidRPr="001C6DD5">
        <w:rPr>
          <w:rFonts w:ascii="Arial" w:hAnsi="Arial" w:cs="Arial"/>
          <w:i/>
        </w:rPr>
        <w:t>1007</w:t>
      </w:r>
      <w:r w:rsidRPr="001C6DD5">
        <w:rPr>
          <w:rFonts w:ascii="Arial" w:hAnsi="Arial" w:cs="Arial"/>
          <w:i/>
          <w:spacing w:val="-1"/>
        </w:rPr>
        <w:t xml:space="preserve"> </w:t>
      </w:r>
      <w:r w:rsidRPr="001C6DD5">
        <w:rPr>
          <w:rFonts w:ascii="Arial" w:hAnsi="Arial" w:cs="Arial"/>
          <w:i/>
        </w:rPr>
        <w:t>dell’11 ottobre</w:t>
      </w:r>
      <w:r w:rsidRPr="001C6DD5">
        <w:rPr>
          <w:rFonts w:ascii="Arial" w:hAnsi="Arial" w:cs="Arial"/>
          <w:i/>
          <w:spacing w:val="-2"/>
        </w:rPr>
        <w:t xml:space="preserve"> </w:t>
      </w:r>
      <w:r w:rsidRPr="001C6DD5">
        <w:rPr>
          <w:rFonts w:ascii="Arial" w:hAnsi="Arial" w:cs="Arial"/>
          <w:i/>
        </w:rPr>
        <w:t>2017</w:t>
      </w:r>
      <w:r w:rsidRPr="001C6DD5">
        <w:rPr>
          <w:rFonts w:ascii="Arial" w:hAnsi="Arial" w:cs="Arial"/>
        </w:rPr>
        <w:t>”.</w:t>
      </w:r>
    </w:p>
    <w:p w:rsidR="001C6DD5" w:rsidRPr="001C6DD5" w:rsidRDefault="001C6DD5" w:rsidP="00872BF8">
      <w:pPr>
        <w:pStyle w:val="Corpodeltesto"/>
        <w:spacing w:before="155"/>
        <w:ind w:left="192" w:right="207"/>
        <w:jc w:val="both"/>
        <w:rPr>
          <w:rFonts w:ascii="Arial" w:hAnsi="Arial" w:cs="Arial"/>
          <w:b/>
        </w:rPr>
      </w:pPr>
      <w:r w:rsidRPr="001C6DD5">
        <w:rPr>
          <w:rFonts w:ascii="Arial" w:hAnsi="Arial" w:cs="Arial"/>
        </w:rPr>
        <w:t>Tale</w:t>
      </w:r>
      <w:r w:rsidRPr="001C6DD5">
        <w:rPr>
          <w:rFonts w:ascii="Arial" w:hAnsi="Arial" w:cs="Arial"/>
          <w:spacing w:val="48"/>
        </w:rPr>
        <w:t xml:space="preserve"> </w:t>
      </w:r>
      <w:r w:rsidRPr="001C6DD5">
        <w:rPr>
          <w:rFonts w:ascii="Arial" w:hAnsi="Arial" w:cs="Arial"/>
        </w:rPr>
        <w:t>strutturale</w:t>
      </w:r>
      <w:r w:rsidRPr="001C6DD5">
        <w:rPr>
          <w:rFonts w:ascii="Arial" w:hAnsi="Arial" w:cs="Arial"/>
          <w:spacing w:val="49"/>
        </w:rPr>
        <w:t xml:space="preserve"> </w:t>
      </w:r>
      <w:r w:rsidRPr="001C6DD5">
        <w:rPr>
          <w:rFonts w:ascii="Arial" w:hAnsi="Arial" w:cs="Arial"/>
        </w:rPr>
        <w:t>carenza</w:t>
      </w:r>
      <w:r w:rsidRPr="001C6DD5">
        <w:rPr>
          <w:rFonts w:ascii="Arial" w:hAnsi="Arial" w:cs="Arial"/>
          <w:spacing w:val="51"/>
        </w:rPr>
        <w:t xml:space="preserve"> </w:t>
      </w:r>
      <w:r w:rsidRPr="001C6DD5">
        <w:rPr>
          <w:rFonts w:ascii="Arial" w:hAnsi="Arial" w:cs="Arial"/>
        </w:rPr>
        <w:t>di</w:t>
      </w:r>
      <w:r w:rsidRPr="001C6DD5">
        <w:rPr>
          <w:rFonts w:ascii="Arial" w:hAnsi="Arial" w:cs="Arial"/>
          <w:spacing w:val="53"/>
        </w:rPr>
        <w:t xml:space="preserve"> </w:t>
      </w:r>
      <w:r w:rsidRPr="001C6DD5">
        <w:rPr>
          <w:rFonts w:ascii="Arial" w:hAnsi="Arial" w:cs="Arial"/>
        </w:rPr>
        <w:t>risorse</w:t>
      </w:r>
      <w:r w:rsidRPr="001C6DD5">
        <w:rPr>
          <w:rFonts w:ascii="Arial" w:hAnsi="Arial" w:cs="Arial"/>
          <w:spacing w:val="50"/>
        </w:rPr>
        <w:t xml:space="preserve"> </w:t>
      </w:r>
      <w:r w:rsidRPr="001C6DD5">
        <w:rPr>
          <w:rFonts w:ascii="Arial" w:hAnsi="Arial" w:cs="Arial"/>
        </w:rPr>
        <w:t>umane,</w:t>
      </w:r>
      <w:r w:rsidRPr="001C6DD5">
        <w:rPr>
          <w:rFonts w:ascii="Arial" w:hAnsi="Arial" w:cs="Arial"/>
          <w:spacing w:val="51"/>
        </w:rPr>
        <w:t xml:space="preserve"> </w:t>
      </w:r>
      <w:r w:rsidRPr="001C6DD5">
        <w:rPr>
          <w:rFonts w:ascii="Arial" w:hAnsi="Arial" w:cs="Arial"/>
        </w:rPr>
        <w:t>assume</w:t>
      </w:r>
      <w:r w:rsidRPr="001C6DD5">
        <w:rPr>
          <w:rFonts w:ascii="Arial" w:hAnsi="Arial" w:cs="Arial"/>
          <w:spacing w:val="49"/>
        </w:rPr>
        <w:t xml:space="preserve"> </w:t>
      </w:r>
      <w:r w:rsidRPr="001C6DD5">
        <w:rPr>
          <w:rFonts w:ascii="Arial" w:hAnsi="Arial" w:cs="Arial"/>
        </w:rPr>
        <w:t>in</w:t>
      </w:r>
      <w:r w:rsidRPr="001C6DD5">
        <w:rPr>
          <w:rFonts w:ascii="Arial" w:hAnsi="Arial" w:cs="Arial"/>
          <w:spacing w:val="51"/>
        </w:rPr>
        <w:t xml:space="preserve"> </w:t>
      </w:r>
      <w:r w:rsidRPr="001C6DD5">
        <w:rPr>
          <w:rFonts w:ascii="Arial" w:hAnsi="Arial" w:cs="Arial"/>
        </w:rPr>
        <w:t>un</w:t>
      </w:r>
      <w:r w:rsidRPr="001C6DD5">
        <w:rPr>
          <w:rFonts w:ascii="Arial" w:hAnsi="Arial" w:cs="Arial"/>
          <w:spacing w:val="51"/>
        </w:rPr>
        <w:t xml:space="preserve"> </w:t>
      </w:r>
      <w:r w:rsidRPr="001C6DD5">
        <w:rPr>
          <w:rFonts w:ascii="Arial" w:hAnsi="Arial" w:cs="Arial"/>
        </w:rPr>
        <w:t>momento</w:t>
      </w:r>
      <w:r w:rsidRPr="001C6DD5">
        <w:rPr>
          <w:rFonts w:ascii="Arial" w:hAnsi="Arial" w:cs="Arial"/>
          <w:spacing w:val="54"/>
        </w:rPr>
        <w:t xml:space="preserve"> </w:t>
      </w:r>
      <w:r w:rsidRPr="001C6DD5">
        <w:rPr>
          <w:rFonts w:ascii="Arial" w:hAnsi="Arial" w:cs="Arial"/>
        </w:rPr>
        <w:t>così</w:t>
      </w:r>
      <w:r w:rsidRPr="001C6DD5">
        <w:rPr>
          <w:rFonts w:ascii="Arial" w:hAnsi="Arial" w:cs="Arial"/>
          <w:spacing w:val="53"/>
        </w:rPr>
        <w:t xml:space="preserve"> </w:t>
      </w:r>
      <w:r w:rsidRPr="001C6DD5">
        <w:rPr>
          <w:rFonts w:ascii="Arial" w:hAnsi="Arial" w:cs="Arial"/>
        </w:rPr>
        <w:t>delicato</w:t>
      </w:r>
      <w:r w:rsidRPr="001C6DD5">
        <w:rPr>
          <w:rFonts w:ascii="Arial" w:hAnsi="Arial" w:cs="Arial"/>
          <w:spacing w:val="49"/>
        </w:rPr>
        <w:t xml:space="preserve"> </w:t>
      </w:r>
      <w:r w:rsidRPr="001C6DD5">
        <w:rPr>
          <w:rFonts w:ascii="Arial" w:hAnsi="Arial" w:cs="Arial"/>
        </w:rPr>
        <w:t>della</w:t>
      </w:r>
      <w:r w:rsidRPr="001C6DD5">
        <w:rPr>
          <w:rFonts w:ascii="Arial" w:hAnsi="Arial" w:cs="Arial"/>
          <w:spacing w:val="51"/>
        </w:rPr>
        <w:t xml:space="preserve"> </w:t>
      </w:r>
      <w:r w:rsidRPr="001C6DD5">
        <w:rPr>
          <w:rFonts w:ascii="Arial" w:hAnsi="Arial" w:cs="Arial"/>
        </w:rPr>
        <w:t>vita</w:t>
      </w:r>
      <w:r w:rsidR="009A22FF">
        <w:rPr>
          <w:rFonts w:ascii="Arial" w:hAnsi="Arial" w:cs="Arial"/>
        </w:rPr>
        <w:t xml:space="preserve"> </w:t>
      </w:r>
      <w:r w:rsidRPr="001C6DD5">
        <w:rPr>
          <w:rFonts w:ascii="Arial" w:hAnsi="Arial" w:cs="Arial"/>
        </w:rPr>
        <w:t>dell’Ente,</w:t>
      </w:r>
      <w:r w:rsidRPr="001C6DD5">
        <w:rPr>
          <w:rFonts w:ascii="Arial" w:hAnsi="Arial" w:cs="Arial"/>
          <w:spacing w:val="-4"/>
        </w:rPr>
        <w:t xml:space="preserve"> </w:t>
      </w:r>
      <w:r w:rsidRPr="001C6DD5">
        <w:rPr>
          <w:rFonts w:ascii="Arial" w:hAnsi="Arial" w:cs="Arial"/>
          <w:u w:val="single"/>
        </w:rPr>
        <w:t>carattere</w:t>
      </w:r>
      <w:r w:rsidRPr="001C6DD5">
        <w:rPr>
          <w:rFonts w:ascii="Arial" w:hAnsi="Arial" w:cs="Arial"/>
          <w:spacing w:val="-5"/>
          <w:u w:val="single"/>
        </w:rPr>
        <w:t xml:space="preserve"> </w:t>
      </w:r>
      <w:r w:rsidRPr="001C6DD5">
        <w:rPr>
          <w:rFonts w:ascii="Arial" w:hAnsi="Arial" w:cs="Arial"/>
          <w:u w:val="single"/>
        </w:rPr>
        <w:t>emergenziale</w:t>
      </w:r>
      <w:r w:rsidRPr="001C6DD5">
        <w:rPr>
          <w:rFonts w:ascii="Arial" w:hAnsi="Arial" w:cs="Arial"/>
          <w:b/>
          <w:u w:val="single"/>
        </w:rPr>
        <w:t>.</w:t>
      </w:r>
    </w:p>
    <w:p w:rsidR="001C6DD5" w:rsidRPr="00872BF8" w:rsidRDefault="001C6DD5" w:rsidP="001C6DD5">
      <w:pPr>
        <w:pStyle w:val="Corpodeltesto"/>
        <w:spacing w:before="155" w:line="276" w:lineRule="auto"/>
        <w:ind w:left="192" w:right="291"/>
        <w:jc w:val="both"/>
        <w:rPr>
          <w:rFonts w:ascii="Arial" w:hAnsi="Arial" w:cs="Arial"/>
        </w:rPr>
      </w:pPr>
      <w:r w:rsidRPr="001C6DD5">
        <w:rPr>
          <w:rFonts w:ascii="Arial" w:hAnsi="Arial" w:cs="Arial"/>
        </w:rPr>
        <w:t>La</w:t>
      </w:r>
      <w:r w:rsidRPr="001C6DD5">
        <w:rPr>
          <w:rFonts w:ascii="Arial" w:hAnsi="Arial" w:cs="Arial"/>
          <w:spacing w:val="-9"/>
        </w:rPr>
        <w:t xml:space="preserve"> </w:t>
      </w:r>
      <w:r w:rsidRPr="001C6DD5">
        <w:rPr>
          <w:rFonts w:ascii="Arial" w:hAnsi="Arial" w:cs="Arial"/>
        </w:rPr>
        <w:t>mancanza</w:t>
      </w:r>
      <w:r w:rsidRPr="001C6DD5">
        <w:rPr>
          <w:rFonts w:ascii="Arial" w:hAnsi="Arial" w:cs="Arial"/>
          <w:spacing w:val="-7"/>
        </w:rPr>
        <w:t xml:space="preserve"> </w:t>
      </w:r>
      <w:r w:rsidRPr="001C6DD5">
        <w:rPr>
          <w:rFonts w:ascii="Arial" w:hAnsi="Arial" w:cs="Arial"/>
        </w:rPr>
        <w:t>di</w:t>
      </w:r>
      <w:r w:rsidRPr="001C6DD5">
        <w:rPr>
          <w:rFonts w:ascii="Arial" w:hAnsi="Arial" w:cs="Arial"/>
          <w:spacing w:val="-5"/>
        </w:rPr>
        <w:t xml:space="preserve"> </w:t>
      </w:r>
      <w:r w:rsidRPr="001C6DD5">
        <w:rPr>
          <w:rFonts w:ascii="Arial" w:hAnsi="Arial" w:cs="Arial"/>
        </w:rPr>
        <w:t>personale</w:t>
      </w:r>
      <w:r w:rsidRPr="001C6DD5">
        <w:rPr>
          <w:rFonts w:ascii="Arial" w:hAnsi="Arial" w:cs="Arial"/>
          <w:spacing w:val="-9"/>
        </w:rPr>
        <w:t xml:space="preserve"> </w:t>
      </w:r>
      <w:r w:rsidRPr="001C6DD5">
        <w:rPr>
          <w:rFonts w:ascii="Arial" w:hAnsi="Arial" w:cs="Arial"/>
        </w:rPr>
        <w:t>con</w:t>
      </w:r>
      <w:r w:rsidRPr="001C6DD5">
        <w:rPr>
          <w:rFonts w:ascii="Arial" w:hAnsi="Arial" w:cs="Arial"/>
          <w:spacing w:val="-7"/>
        </w:rPr>
        <w:t xml:space="preserve"> </w:t>
      </w:r>
      <w:r w:rsidRPr="001C6DD5">
        <w:rPr>
          <w:rFonts w:ascii="Arial" w:hAnsi="Arial" w:cs="Arial"/>
        </w:rPr>
        <w:t>bagaglio</w:t>
      </w:r>
      <w:r w:rsidRPr="001C6DD5">
        <w:rPr>
          <w:rFonts w:ascii="Arial" w:hAnsi="Arial" w:cs="Arial"/>
          <w:spacing w:val="-9"/>
        </w:rPr>
        <w:t xml:space="preserve"> </w:t>
      </w:r>
      <w:r w:rsidRPr="001C6DD5">
        <w:rPr>
          <w:rFonts w:ascii="Arial" w:hAnsi="Arial" w:cs="Arial"/>
        </w:rPr>
        <w:t>formativo</w:t>
      </w:r>
      <w:r w:rsidRPr="001C6DD5">
        <w:rPr>
          <w:rFonts w:ascii="Arial" w:hAnsi="Arial" w:cs="Arial"/>
          <w:spacing w:val="-9"/>
        </w:rPr>
        <w:t xml:space="preserve"> </w:t>
      </w:r>
      <w:r w:rsidRPr="001C6DD5">
        <w:rPr>
          <w:rFonts w:ascii="Arial" w:hAnsi="Arial" w:cs="Arial"/>
        </w:rPr>
        <w:t>tecnico</w:t>
      </w:r>
      <w:r w:rsidRPr="001C6DD5">
        <w:rPr>
          <w:rFonts w:ascii="Arial" w:hAnsi="Arial" w:cs="Arial"/>
          <w:spacing w:val="-4"/>
        </w:rPr>
        <w:t xml:space="preserve"> </w:t>
      </w:r>
      <w:r w:rsidRPr="00872BF8">
        <w:rPr>
          <w:rFonts w:ascii="Arial" w:hAnsi="Arial" w:cs="Arial"/>
        </w:rPr>
        <w:t>rende</w:t>
      </w:r>
      <w:r w:rsidRPr="00872BF8">
        <w:rPr>
          <w:rFonts w:ascii="Arial" w:hAnsi="Arial" w:cs="Arial"/>
          <w:spacing w:val="-7"/>
        </w:rPr>
        <w:t xml:space="preserve"> </w:t>
      </w:r>
      <w:r w:rsidRPr="00872BF8">
        <w:rPr>
          <w:rFonts w:ascii="Arial" w:hAnsi="Arial" w:cs="Arial"/>
        </w:rPr>
        <w:t>inefficace</w:t>
      </w:r>
      <w:r w:rsidRPr="00872BF8">
        <w:rPr>
          <w:rFonts w:ascii="Arial" w:hAnsi="Arial" w:cs="Arial"/>
          <w:spacing w:val="-9"/>
        </w:rPr>
        <w:t xml:space="preserve"> </w:t>
      </w:r>
      <w:r w:rsidRPr="00872BF8">
        <w:rPr>
          <w:rFonts w:ascii="Arial" w:hAnsi="Arial" w:cs="Arial"/>
        </w:rPr>
        <w:t>qualsiasi</w:t>
      </w:r>
      <w:r w:rsidRPr="00872BF8">
        <w:rPr>
          <w:rFonts w:ascii="Arial" w:hAnsi="Arial" w:cs="Arial"/>
          <w:spacing w:val="-5"/>
        </w:rPr>
        <w:t xml:space="preserve"> </w:t>
      </w:r>
      <w:r w:rsidRPr="00872BF8">
        <w:rPr>
          <w:rFonts w:ascii="Arial" w:hAnsi="Arial" w:cs="Arial"/>
        </w:rPr>
        <w:t>procedura</w:t>
      </w:r>
      <w:r w:rsidRPr="00872BF8">
        <w:rPr>
          <w:rFonts w:ascii="Arial" w:hAnsi="Arial" w:cs="Arial"/>
          <w:spacing w:val="-8"/>
        </w:rPr>
        <w:t xml:space="preserve"> </w:t>
      </w:r>
      <w:r w:rsidRPr="00872BF8">
        <w:rPr>
          <w:rFonts w:ascii="Arial" w:hAnsi="Arial" w:cs="Arial"/>
        </w:rPr>
        <w:t>di</w:t>
      </w:r>
      <w:r w:rsidRPr="00872BF8">
        <w:rPr>
          <w:rFonts w:ascii="Arial" w:hAnsi="Arial" w:cs="Arial"/>
          <w:spacing w:val="-67"/>
        </w:rPr>
        <w:t xml:space="preserve"> </w:t>
      </w:r>
      <w:r w:rsidR="00253747">
        <w:rPr>
          <w:rFonts w:ascii="Arial" w:hAnsi="Arial" w:cs="Arial"/>
          <w:spacing w:val="-67"/>
        </w:rPr>
        <w:t xml:space="preserve"> </w:t>
      </w:r>
      <w:r w:rsidR="00682C1E">
        <w:rPr>
          <w:rFonts w:ascii="Arial" w:hAnsi="Arial" w:cs="Arial"/>
        </w:rPr>
        <w:t>riqualificazione;</w:t>
      </w:r>
      <w:r w:rsidRPr="001C6DD5">
        <w:rPr>
          <w:rFonts w:ascii="Arial" w:hAnsi="Arial" w:cs="Arial"/>
        </w:rPr>
        <w:t xml:space="preserve"> chi ha conseguito un diploma di secondo grado non nel settore tecnico, </w:t>
      </w:r>
      <w:r w:rsidRPr="00872BF8">
        <w:rPr>
          <w:rFonts w:ascii="Arial" w:hAnsi="Arial" w:cs="Arial"/>
        </w:rPr>
        <w:t>non può diventare</w:t>
      </w:r>
      <w:r w:rsidRPr="00872BF8">
        <w:rPr>
          <w:rFonts w:ascii="Arial" w:hAnsi="Arial" w:cs="Arial"/>
          <w:spacing w:val="1"/>
        </w:rPr>
        <w:t xml:space="preserve"> </w:t>
      </w:r>
      <w:r w:rsidRPr="00872BF8">
        <w:rPr>
          <w:rFonts w:ascii="Arial" w:hAnsi="Arial" w:cs="Arial"/>
        </w:rPr>
        <w:t>un</w:t>
      </w:r>
      <w:r w:rsidRPr="00872BF8">
        <w:rPr>
          <w:rFonts w:ascii="Arial" w:hAnsi="Arial" w:cs="Arial"/>
          <w:spacing w:val="-12"/>
        </w:rPr>
        <w:t xml:space="preserve"> </w:t>
      </w:r>
      <w:r w:rsidRPr="00872BF8">
        <w:rPr>
          <w:rFonts w:ascii="Arial" w:hAnsi="Arial" w:cs="Arial"/>
        </w:rPr>
        <w:t>tecnico</w:t>
      </w:r>
      <w:r w:rsidRPr="00872BF8">
        <w:rPr>
          <w:rFonts w:ascii="Arial" w:hAnsi="Arial" w:cs="Arial"/>
          <w:spacing w:val="-13"/>
        </w:rPr>
        <w:t xml:space="preserve"> </w:t>
      </w:r>
      <w:r w:rsidRPr="00872BF8">
        <w:rPr>
          <w:rFonts w:ascii="Arial" w:hAnsi="Arial" w:cs="Arial"/>
        </w:rPr>
        <w:t>seguendo</w:t>
      </w:r>
      <w:r w:rsidRPr="00872BF8">
        <w:rPr>
          <w:rFonts w:ascii="Arial" w:hAnsi="Arial" w:cs="Arial"/>
          <w:spacing w:val="-14"/>
        </w:rPr>
        <w:t xml:space="preserve"> </w:t>
      </w:r>
      <w:r w:rsidRPr="00872BF8">
        <w:rPr>
          <w:rFonts w:ascii="Arial" w:hAnsi="Arial" w:cs="Arial"/>
        </w:rPr>
        <w:t>qualche</w:t>
      </w:r>
      <w:r w:rsidRPr="00872BF8">
        <w:rPr>
          <w:rFonts w:ascii="Arial" w:hAnsi="Arial" w:cs="Arial"/>
          <w:spacing w:val="-12"/>
        </w:rPr>
        <w:t xml:space="preserve"> </w:t>
      </w:r>
      <w:r w:rsidRPr="00872BF8">
        <w:rPr>
          <w:rFonts w:ascii="Arial" w:hAnsi="Arial" w:cs="Arial"/>
        </w:rPr>
        <w:t>giorno</w:t>
      </w:r>
      <w:r w:rsidRPr="00872BF8">
        <w:rPr>
          <w:rFonts w:ascii="Arial" w:hAnsi="Arial" w:cs="Arial"/>
          <w:spacing w:val="-13"/>
        </w:rPr>
        <w:t xml:space="preserve"> </w:t>
      </w:r>
      <w:r w:rsidRPr="00872BF8">
        <w:rPr>
          <w:rFonts w:ascii="Arial" w:hAnsi="Arial" w:cs="Arial"/>
        </w:rPr>
        <w:t>di</w:t>
      </w:r>
      <w:r w:rsidRPr="00872BF8">
        <w:rPr>
          <w:rFonts w:ascii="Arial" w:hAnsi="Arial" w:cs="Arial"/>
          <w:spacing w:val="-10"/>
        </w:rPr>
        <w:t xml:space="preserve"> </w:t>
      </w:r>
      <w:r w:rsidRPr="00872BF8">
        <w:rPr>
          <w:rFonts w:ascii="Arial" w:hAnsi="Arial" w:cs="Arial"/>
        </w:rPr>
        <w:t>corso,</w:t>
      </w:r>
      <w:r w:rsidRPr="00872BF8">
        <w:rPr>
          <w:rFonts w:ascii="Arial" w:hAnsi="Arial" w:cs="Arial"/>
          <w:spacing w:val="-10"/>
        </w:rPr>
        <w:t xml:space="preserve"> </w:t>
      </w:r>
      <w:r w:rsidRPr="00872BF8">
        <w:rPr>
          <w:rFonts w:ascii="Arial" w:hAnsi="Arial" w:cs="Arial"/>
        </w:rPr>
        <w:t>anche</w:t>
      </w:r>
      <w:r w:rsidRPr="00872BF8">
        <w:rPr>
          <w:rFonts w:ascii="Arial" w:hAnsi="Arial" w:cs="Arial"/>
          <w:spacing w:val="-12"/>
        </w:rPr>
        <w:t xml:space="preserve"> </w:t>
      </w:r>
      <w:r w:rsidRPr="00872BF8">
        <w:rPr>
          <w:rFonts w:ascii="Arial" w:hAnsi="Arial" w:cs="Arial"/>
        </w:rPr>
        <w:t>se</w:t>
      </w:r>
      <w:r w:rsidRPr="00872BF8">
        <w:rPr>
          <w:rFonts w:ascii="Arial" w:hAnsi="Arial" w:cs="Arial"/>
          <w:spacing w:val="-14"/>
        </w:rPr>
        <w:t xml:space="preserve"> </w:t>
      </w:r>
      <w:r w:rsidRPr="00872BF8">
        <w:rPr>
          <w:rFonts w:ascii="Arial" w:hAnsi="Arial" w:cs="Arial"/>
        </w:rPr>
        <w:t>a</w:t>
      </w:r>
      <w:r w:rsidRPr="00872BF8">
        <w:rPr>
          <w:rFonts w:ascii="Arial" w:hAnsi="Arial" w:cs="Arial"/>
          <w:spacing w:val="-9"/>
        </w:rPr>
        <w:t xml:space="preserve"> </w:t>
      </w:r>
      <w:r w:rsidRPr="00872BF8">
        <w:rPr>
          <w:rFonts w:ascii="Arial" w:hAnsi="Arial" w:cs="Arial"/>
        </w:rPr>
        <w:t>tema</w:t>
      </w:r>
      <w:r w:rsidRPr="00872BF8">
        <w:rPr>
          <w:rFonts w:ascii="Arial" w:hAnsi="Arial" w:cs="Arial"/>
          <w:spacing w:val="-12"/>
        </w:rPr>
        <w:t xml:space="preserve"> </w:t>
      </w:r>
      <w:r w:rsidRPr="00872BF8">
        <w:rPr>
          <w:rFonts w:ascii="Arial" w:hAnsi="Arial" w:cs="Arial"/>
        </w:rPr>
        <w:t>tecnico;</w:t>
      </w:r>
      <w:r w:rsidRPr="00872BF8">
        <w:rPr>
          <w:rFonts w:ascii="Arial" w:hAnsi="Arial" w:cs="Arial"/>
          <w:spacing w:val="-9"/>
        </w:rPr>
        <w:t xml:space="preserve"> </w:t>
      </w:r>
      <w:r w:rsidRPr="00872BF8">
        <w:rPr>
          <w:rFonts w:ascii="Arial" w:hAnsi="Arial" w:cs="Arial"/>
        </w:rPr>
        <w:t>e,</w:t>
      </w:r>
      <w:r w:rsidRPr="00872BF8">
        <w:rPr>
          <w:rFonts w:ascii="Arial" w:hAnsi="Arial" w:cs="Arial"/>
          <w:spacing w:val="-12"/>
        </w:rPr>
        <w:t xml:space="preserve"> </w:t>
      </w:r>
      <w:r w:rsidRPr="00872BF8">
        <w:rPr>
          <w:rFonts w:ascii="Arial" w:hAnsi="Arial" w:cs="Arial"/>
        </w:rPr>
        <w:t>in</w:t>
      </w:r>
      <w:r w:rsidRPr="00872BF8">
        <w:rPr>
          <w:rFonts w:ascii="Arial" w:hAnsi="Arial" w:cs="Arial"/>
          <w:spacing w:val="-12"/>
        </w:rPr>
        <w:t xml:space="preserve"> </w:t>
      </w:r>
      <w:r w:rsidRPr="00872BF8">
        <w:rPr>
          <w:rFonts w:ascii="Arial" w:hAnsi="Arial" w:cs="Arial"/>
        </w:rPr>
        <w:t>ogni</w:t>
      </w:r>
      <w:r w:rsidRPr="00872BF8">
        <w:rPr>
          <w:rFonts w:ascii="Arial" w:hAnsi="Arial" w:cs="Arial"/>
          <w:spacing w:val="-9"/>
        </w:rPr>
        <w:t xml:space="preserve"> </w:t>
      </w:r>
      <w:r w:rsidRPr="00872BF8">
        <w:rPr>
          <w:rFonts w:ascii="Arial" w:hAnsi="Arial" w:cs="Arial"/>
        </w:rPr>
        <w:t>caso,</w:t>
      </w:r>
      <w:r w:rsidRPr="00872BF8">
        <w:rPr>
          <w:rFonts w:ascii="Arial" w:hAnsi="Arial" w:cs="Arial"/>
          <w:spacing w:val="-9"/>
        </w:rPr>
        <w:t xml:space="preserve"> </w:t>
      </w:r>
      <w:r w:rsidRPr="00872BF8">
        <w:rPr>
          <w:rFonts w:ascii="Arial" w:hAnsi="Arial" w:cs="Arial"/>
        </w:rPr>
        <w:t>non</w:t>
      </w:r>
      <w:r w:rsidRPr="00872BF8">
        <w:rPr>
          <w:rFonts w:ascii="Arial" w:hAnsi="Arial" w:cs="Arial"/>
          <w:spacing w:val="-11"/>
        </w:rPr>
        <w:t xml:space="preserve"> </w:t>
      </w:r>
      <w:r w:rsidRPr="00872BF8">
        <w:rPr>
          <w:rFonts w:ascii="Arial" w:hAnsi="Arial" w:cs="Arial"/>
        </w:rPr>
        <w:t>potrà</w:t>
      </w:r>
      <w:r w:rsidRPr="00872BF8">
        <w:rPr>
          <w:rFonts w:ascii="Arial" w:hAnsi="Arial" w:cs="Arial"/>
          <w:spacing w:val="-68"/>
        </w:rPr>
        <w:t xml:space="preserve"> </w:t>
      </w:r>
      <w:r w:rsidRPr="00872BF8">
        <w:rPr>
          <w:rFonts w:ascii="Arial" w:hAnsi="Arial" w:cs="Arial"/>
        </w:rPr>
        <w:t>mai</w:t>
      </w:r>
      <w:r w:rsidRPr="00872BF8">
        <w:rPr>
          <w:rFonts w:ascii="Arial" w:hAnsi="Arial" w:cs="Arial"/>
          <w:spacing w:val="-10"/>
        </w:rPr>
        <w:t xml:space="preserve"> </w:t>
      </w:r>
      <w:r w:rsidRPr="00872BF8">
        <w:rPr>
          <w:rFonts w:ascii="Arial" w:hAnsi="Arial" w:cs="Arial"/>
        </w:rPr>
        <w:t>acquisire</w:t>
      </w:r>
      <w:r w:rsidRPr="00872BF8">
        <w:rPr>
          <w:rFonts w:ascii="Arial" w:hAnsi="Arial" w:cs="Arial"/>
          <w:spacing w:val="-13"/>
        </w:rPr>
        <w:t xml:space="preserve"> </w:t>
      </w:r>
      <w:r w:rsidRPr="00872BF8">
        <w:rPr>
          <w:rFonts w:ascii="Arial" w:hAnsi="Arial" w:cs="Arial"/>
        </w:rPr>
        <w:t>le</w:t>
      </w:r>
      <w:r w:rsidRPr="00872BF8">
        <w:rPr>
          <w:rFonts w:ascii="Arial" w:hAnsi="Arial" w:cs="Arial"/>
          <w:spacing w:val="-12"/>
        </w:rPr>
        <w:t xml:space="preserve"> </w:t>
      </w:r>
      <w:r w:rsidRPr="00872BF8">
        <w:rPr>
          <w:rFonts w:ascii="Arial" w:hAnsi="Arial" w:cs="Arial"/>
        </w:rPr>
        <w:t>specifiche</w:t>
      </w:r>
      <w:r w:rsidRPr="00872BF8">
        <w:rPr>
          <w:rFonts w:ascii="Arial" w:hAnsi="Arial" w:cs="Arial"/>
          <w:spacing w:val="-13"/>
        </w:rPr>
        <w:t xml:space="preserve"> </w:t>
      </w:r>
      <w:r w:rsidRPr="00872BF8">
        <w:rPr>
          <w:rFonts w:ascii="Arial" w:hAnsi="Arial" w:cs="Arial"/>
        </w:rPr>
        <w:t>indicate</w:t>
      </w:r>
      <w:r w:rsidRPr="00872BF8">
        <w:rPr>
          <w:rFonts w:ascii="Arial" w:hAnsi="Arial" w:cs="Arial"/>
          <w:spacing w:val="-14"/>
        </w:rPr>
        <w:t xml:space="preserve"> </w:t>
      </w:r>
      <w:r w:rsidRPr="00872BF8">
        <w:rPr>
          <w:rFonts w:ascii="Arial" w:hAnsi="Arial" w:cs="Arial"/>
        </w:rPr>
        <w:t>da</w:t>
      </w:r>
      <w:r w:rsidRPr="00872BF8">
        <w:rPr>
          <w:rFonts w:ascii="Arial" w:hAnsi="Arial" w:cs="Arial"/>
          <w:spacing w:val="-9"/>
        </w:rPr>
        <w:t xml:space="preserve"> </w:t>
      </w:r>
      <w:r w:rsidRPr="00872BF8">
        <w:rPr>
          <w:rFonts w:ascii="Arial" w:hAnsi="Arial" w:cs="Arial"/>
        </w:rPr>
        <w:t>ANAC</w:t>
      </w:r>
      <w:r w:rsidRPr="00872BF8">
        <w:rPr>
          <w:rFonts w:ascii="Arial" w:hAnsi="Arial" w:cs="Arial"/>
          <w:spacing w:val="-10"/>
        </w:rPr>
        <w:t xml:space="preserve"> </w:t>
      </w:r>
      <w:r w:rsidRPr="00872BF8">
        <w:rPr>
          <w:rFonts w:ascii="Arial" w:hAnsi="Arial" w:cs="Arial"/>
        </w:rPr>
        <w:t>nella</w:t>
      </w:r>
      <w:r w:rsidRPr="00872BF8">
        <w:rPr>
          <w:rFonts w:ascii="Arial" w:hAnsi="Arial" w:cs="Arial"/>
          <w:spacing w:val="-12"/>
        </w:rPr>
        <w:t xml:space="preserve"> </w:t>
      </w:r>
      <w:r w:rsidRPr="00872BF8">
        <w:rPr>
          <w:rFonts w:ascii="Arial" w:hAnsi="Arial" w:cs="Arial"/>
        </w:rPr>
        <w:t>succitata</w:t>
      </w:r>
      <w:r w:rsidRPr="00872BF8">
        <w:rPr>
          <w:rFonts w:ascii="Arial" w:hAnsi="Arial" w:cs="Arial"/>
          <w:spacing w:val="-7"/>
        </w:rPr>
        <w:t xml:space="preserve"> </w:t>
      </w:r>
      <w:r w:rsidRPr="00872BF8">
        <w:rPr>
          <w:rFonts w:ascii="Arial" w:hAnsi="Arial" w:cs="Arial"/>
        </w:rPr>
        <w:t>Delibera</w:t>
      </w:r>
      <w:r w:rsidRPr="00872BF8">
        <w:rPr>
          <w:rFonts w:ascii="Arial" w:hAnsi="Arial" w:cs="Arial"/>
          <w:spacing w:val="-12"/>
        </w:rPr>
        <w:t xml:space="preserve"> </w:t>
      </w:r>
      <w:r w:rsidRPr="00872BF8">
        <w:rPr>
          <w:rFonts w:ascii="Arial" w:hAnsi="Arial" w:cs="Arial"/>
        </w:rPr>
        <w:t>numero</w:t>
      </w:r>
      <w:r w:rsidRPr="00872BF8">
        <w:rPr>
          <w:rFonts w:ascii="Arial" w:hAnsi="Arial" w:cs="Arial"/>
          <w:spacing w:val="-11"/>
        </w:rPr>
        <w:t xml:space="preserve"> </w:t>
      </w:r>
      <w:r w:rsidRPr="00872BF8">
        <w:rPr>
          <w:rFonts w:ascii="Arial" w:hAnsi="Arial" w:cs="Arial"/>
        </w:rPr>
        <w:t>1007</w:t>
      </w:r>
      <w:r w:rsidRPr="00872BF8">
        <w:rPr>
          <w:rFonts w:ascii="Arial" w:hAnsi="Arial" w:cs="Arial"/>
          <w:spacing w:val="-12"/>
        </w:rPr>
        <w:t xml:space="preserve"> </w:t>
      </w:r>
      <w:r w:rsidRPr="00872BF8">
        <w:rPr>
          <w:rFonts w:ascii="Arial" w:hAnsi="Arial" w:cs="Arial"/>
        </w:rPr>
        <w:t>del</w:t>
      </w:r>
      <w:r w:rsidRPr="00872BF8">
        <w:rPr>
          <w:rFonts w:ascii="Arial" w:hAnsi="Arial" w:cs="Arial"/>
          <w:spacing w:val="-9"/>
        </w:rPr>
        <w:t xml:space="preserve"> </w:t>
      </w:r>
      <w:r w:rsidRPr="00872BF8">
        <w:rPr>
          <w:rFonts w:ascii="Arial" w:hAnsi="Arial" w:cs="Arial"/>
        </w:rPr>
        <w:t>11</w:t>
      </w:r>
      <w:r w:rsidRPr="00872BF8">
        <w:rPr>
          <w:rFonts w:ascii="Arial" w:hAnsi="Arial" w:cs="Arial"/>
          <w:spacing w:val="-10"/>
        </w:rPr>
        <w:t xml:space="preserve"> </w:t>
      </w:r>
      <w:r w:rsidRPr="00872BF8">
        <w:rPr>
          <w:rFonts w:ascii="Arial" w:hAnsi="Arial" w:cs="Arial"/>
        </w:rPr>
        <w:t>ottobre</w:t>
      </w:r>
      <w:r w:rsidRPr="00872BF8">
        <w:rPr>
          <w:rFonts w:ascii="Arial" w:hAnsi="Arial" w:cs="Arial"/>
          <w:spacing w:val="-68"/>
        </w:rPr>
        <w:t xml:space="preserve"> </w:t>
      </w:r>
      <w:r w:rsidRPr="00872BF8">
        <w:rPr>
          <w:rFonts w:ascii="Arial" w:hAnsi="Arial" w:cs="Arial"/>
        </w:rPr>
        <w:t>2017.</w:t>
      </w:r>
    </w:p>
    <w:p w:rsidR="001C6DD5" w:rsidRPr="001C6DD5" w:rsidRDefault="001C6DD5" w:rsidP="001C6DD5">
      <w:pPr>
        <w:pStyle w:val="Corpodeltesto"/>
        <w:spacing w:before="120" w:line="276" w:lineRule="auto"/>
        <w:ind w:left="192" w:right="294"/>
        <w:jc w:val="both"/>
        <w:rPr>
          <w:rFonts w:ascii="Arial" w:hAnsi="Arial" w:cs="Arial"/>
        </w:rPr>
      </w:pPr>
      <w:r w:rsidRPr="001C6DD5">
        <w:rPr>
          <w:rFonts w:ascii="Arial" w:hAnsi="Arial" w:cs="Arial"/>
        </w:rPr>
        <w:t>D’altra</w:t>
      </w:r>
      <w:r w:rsidRPr="001C6DD5">
        <w:rPr>
          <w:rFonts w:ascii="Arial" w:hAnsi="Arial" w:cs="Arial"/>
          <w:spacing w:val="1"/>
        </w:rPr>
        <w:t xml:space="preserve"> </w:t>
      </w:r>
      <w:r w:rsidRPr="001C6DD5">
        <w:rPr>
          <w:rFonts w:ascii="Arial" w:hAnsi="Arial" w:cs="Arial"/>
        </w:rPr>
        <w:t>parte,</w:t>
      </w:r>
      <w:r w:rsidRPr="001C6DD5">
        <w:rPr>
          <w:rFonts w:ascii="Arial" w:hAnsi="Arial" w:cs="Arial"/>
          <w:spacing w:val="1"/>
        </w:rPr>
        <w:t xml:space="preserve"> </w:t>
      </w:r>
      <w:r w:rsidRPr="001C6DD5">
        <w:rPr>
          <w:rFonts w:ascii="Arial" w:hAnsi="Arial" w:cs="Arial"/>
        </w:rPr>
        <w:t>non</w:t>
      </w:r>
      <w:r w:rsidRPr="001C6DD5">
        <w:rPr>
          <w:rFonts w:ascii="Arial" w:hAnsi="Arial" w:cs="Arial"/>
          <w:spacing w:val="1"/>
        </w:rPr>
        <w:t xml:space="preserve"> </w:t>
      </w:r>
      <w:r w:rsidRPr="001C6DD5">
        <w:rPr>
          <w:rFonts w:ascii="Arial" w:hAnsi="Arial" w:cs="Arial"/>
        </w:rPr>
        <w:t>può</w:t>
      </w:r>
      <w:r w:rsidRPr="001C6DD5">
        <w:rPr>
          <w:rFonts w:ascii="Arial" w:hAnsi="Arial" w:cs="Arial"/>
          <w:spacing w:val="1"/>
        </w:rPr>
        <w:t xml:space="preserve"> </w:t>
      </w:r>
      <w:r w:rsidRPr="001C6DD5">
        <w:rPr>
          <w:rFonts w:ascii="Arial" w:hAnsi="Arial" w:cs="Arial"/>
        </w:rPr>
        <w:t>che</w:t>
      </w:r>
      <w:r w:rsidRPr="001C6DD5">
        <w:rPr>
          <w:rFonts w:ascii="Arial" w:hAnsi="Arial" w:cs="Arial"/>
          <w:spacing w:val="1"/>
        </w:rPr>
        <w:t xml:space="preserve"> </w:t>
      </w:r>
      <w:r w:rsidRPr="001C6DD5">
        <w:rPr>
          <w:rFonts w:ascii="Arial" w:hAnsi="Arial" w:cs="Arial"/>
        </w:rPr>
        <w:t>esprimersi</w:t>
      </w:r>
      <w:r w:rsidRPr="001C6DD5">
        <w:rPr>
          <w:rFonts w:ascii="Arial" w:hAnsi="Arial" w:cs="Arial"/>
          <w:spacing w:val="1"/>
        </w:rPr>
        <w:t xml:space="preserve"> </w:t>
      </w:r>
      <w:r w:rsidRPr="001C6DD5">
        <w:rPr>
          <w:rFonts w:ascii="Arial" w:hAnsi="Arial" w:cs="Arial"/>
        </w:rPr>
        <w:t>vivo</w:t>
      </w:r>
      <w:r w:rsidRPr="001C6DD5">
        <w:rPr>
          <w:rFonts w:ascii="Arial" w:hAnsi="Arial" w:cs="Arial"/>
          <w:spacing w:val="1"/>
        </w:rPr>
        <w:t xml:space="preserve"> </w:t>
      </w:r>
      <w:r w:rsidRPr="001C6DD5">
        <w:rPr>
          <w:rFonts w:ascii="Arial" w:hAnsi="Arial" w:cs="Arial"/>
        </w:rPr>
        <w:t>apprezzamento</w:t>
      </w:r>
      <w:r w:rsidRPr="001C6DD5">
        <w:rPr>
          <w:rFonts w:ascii="Arial" w:hAnsi="Arial" w:cs="Arial"/>
          <w:spacing w:val="1"/>
        </w:rPr>
        <w:t xml:space="preserve"> </w:t>
      </w:r>
      <w:r w:rsidRPr="001C6DD5">
        <w:rPr>
          <w:rFonts w:ascii="Arial" w:hAnsi="Arial" w:cs="Arial"/>
        </w:rPr>
        <w:t>per</w:t>
      </w:r>
      <w:r w:rsidRPr="001C6DD5">
        <w:rPr>
          <w:rFonts w:ascii="Arial" w:hAnsi="Arial" w:cs="Arial"/>
          <w:spacing w:val="1"/>
        </w:rPr>
        <w:t xml:space="preserve"> </w:t>
      </w:r>
      <w:r w:rsidRPr="001C6DD5">
        <w:rPr>
          <w:rFonts w:ascii="Arial" w:hAnsi="Arial" w:cs="Arial"/>
        </w:rPr>
        <w:t>l’impegno</w:t>
      </w:r>
      <w:r w:rsidRPr="001C6DD5">
        <w:rPr>
          <w:rFonts w:ascii="Arial" w:hAnsi="Arial" w:cs="Arial"/>
          <w:spacing w:val="1"/>
        </w:rPr>
        <w:t xml:space="preserve"> </w:t>
      </w:r>
      <w:r w:rsidRPr="001C6DD5">
        <w:rPr>
          <w:rFonts w:ascii="Arial" w:hAnsi="Arial" w:cs="Arial"/>
        </w:rPr>
        <w:t>profuso</w:t>
      </w:r>
      <w:r w:rsidRPr="001C6DD5">
        <w:rPr>
          <w:rFonts w:ascii="Arial" w:hAnsi="Arial" w:cs="Arial"/>
          <w:spacing w:val="1"/>
        </w:rPr>
        <w:t xml:space="preserve"> </w:t>
      </w:r>
      <w:r w:rsidRPr="001C6DD5">
        <w:rPr>
          <w:rFonts w:ascii="Arial" w:hAnsi="Arial" w:cs="Arial"/>
        </w:rPr>
        <w:t>quotidianamente</w:t>
      </w:r>
      <w:r w:rsidRPr="001C6DD5">
        <w:rPr>
          <w:rFonts w:ascii="Arial" w:hAnsi="Arial" w:cs="Arial"/>
          <w:spacing w:val="1"/>
        </w:rPr>
        <w:t xml:space="preserve"> </w:t>
      </w:r>
      <w:r w:rsidRPr="001C6DD5">
        <w:rPr>
          <w:rFonts w:ascii="Arial" w:hAnsi="Arial" w:cs="Arial"/>
        </w:rPr>
        <w:t>dai</w:t>
      </w:r>
      <w:r w:rsidRPr="001C6DD5">
        <w:rPr>
          <w:rFonts w:ascii="Arial" w:hAnsi="Arial" w:cs="Arial"/>
          <w:spacing w:val="1"/>
        </w:rPr>
        <w:t xml:space="preserve"> </w:t>
      </w:r>
      <w:r w:rsidRPr="001C6DD5">
        <w:rPr>
          <w:rFonts w:ascii="Arial" w:hAnsi="Arial" w:cs="Arial"/>
        </w:rPr>
        <w:t>dipendenti</w:t>
      </w:r>
      <w:r w:rsidRPr="001C6DD5">
        <w:rPr>
          <w:rFonts w:ascii="Arial" w:hAnsi="Arial" w:cs="Arial"/>
          <w:spacing w:val="1"/>
        </w:rPr>
        <w:t xml:space="preserve"> </w:t>
      </w:r>
      <w:r w:rsidRPr="001C6DD5">
        <w:rPr>
          <w:rFonts w:ascii="Arial" w:hAnsi="Arial" w:cs="Arial"/>
        </w:rPr>
        <w:t>a</w:t>
      </w:r>
      <w:r w:rsidRPr="001C6DD5">
        <w:rPr>
          <w:rFonts w:ascii="Arial" w:hAnsi="Arial" w:cs="Arial"/>
          <w:spacing w:val="1"/>
        </w:rPr>
        <w:t xml:space="preserve"> </w:t>
      </w:r>
      <w:r w:rsidRPr="001C6DD5">
        <w:rPr>
          <w:rFonts w:ascii="Arial" w:hAnsi="Arial" w:cs="Arial"/>
        </w:rPr>
        <w:t>qualsiasi</w:t>
      </w:r>
      <w:r w:rsidRPr="001C6DD5">
        <w:rPr>
          <w:rFonts w:ascii="Arial" w:hAnsi="Arial" w:cs="Arial"/>
          <w:spacing w:val="1"/>
        </w:rPr>
        <w:t xml:space="preserve"> </w:t>
      </w:r>
      <w:r w:rsidRPr="001C6DD5">
        <w:rPr>
          <w:rFonts w:ascii="Arial" w:hAnsi="Arial" w:cs="Arial"/>
        </w:rPr>
        <w:t>titolo</w:t>
      </w:r>
      <w:r w:rsidRPr="001C6DD5">
        <w:rPr>
          <w:rFonts w:ascii="Arial" w:hAnsi="Arial" w:cs="Arial"/>
          <w:spacing w:val="1"/>
        </w:rPr>
        <w:t xml:space="preserve"> </w:t>
      </w:r>
      <w:r w:rsidRPr="001C6DD5">
        <w:rPr>
          <w:rFonts w:ascii="Arial" w:hAnsi="Arial" w:cs="Arial"/>
        </w:rPr>
        <w:t>in</w:t>
      </w:r>
      <w:r w:rsidRPr="001C6DD5">
        <w:rPr>
          <w:rFonts w:ascii="Arial" w:hAnsi="Arial" w:cs="Arial"/>
          <w:spacing w:val="1"/>
        </w:rPr>
        <w:t xml:space="preserve"> </w:t>
      </w:r>
      <w:r w:rsidRPr="001C6DD5">
        <w:rPr>
          <w:rFonts w:ascii="Arial" w:hAnsi="Arial" w:cs="Arial"/>
        </w:rPr>
        <w:t>servizio</w:t>
      </w:r>
      <w:r w:rsidRPr="001C6DD5">
        <w:rPr>
          <w:rFonts w:ascii="Arial" w:hAnsi="Arial" w:cs="Arial"/>
          <w:spacing w:val="1"/>
        </w:rPr>
        <w:t xml:space="preserve"> </w:t>
      </w:r>
      <w:r w:rsidRPr="001C6DD5">
        <w:rPr>
          <w:rFonts w:ascii="Arial" w:hAnsi="Arial" w:cs="Arial"/>
        </w:rPr>
        <w:t>presso</w:t>
      </w:r>
      <w:r w:rsidRPr="001C6DD5">
        <w:rPr>
          <w:rFonts w:ascii="Arial" w:hAnsi="Arial" w:cs="Arial"/>
          <w:spacing w:val="1"/>
        </w:rPr>
        <w:t xml:space="preserve"> </w:t>
      </w:r>
      <w:r w:rsidRPr="001C6DD5">
        <w:rPr>
          <w:rFonts w:ascii="Arial" w:hAnsi="Arial" w:cs="Arial"/>
        </w:rPr>
        <w:t>questo</w:t>
      </w:r>
      <w:r w:rsidRPr="001C6DD5">
        <w:rPr>
          <w:rFonts w:ascii="Arial" w:hAnsi="Arial" w:cs="Arial"/>
          <w:spacing w:val="1"/>
        </w:rPr>
        <w:t xml:space="preserve"> </w:t>
      </w:r>
      <w:r w:rsidRPr="001C6DD5">
        <w:rPr>
          <w:rFonts w:ascii="Arial" w:hAnsi="Arial" w:cs="Arial"/>
        </w:rPr>
        <w:t>Ente,</w:t>
      </w:r>
      <w:r w:rsidRPr="001C6DD5">
        <w:rPr>
          <w:rFonts w:ascii="Arial" w:hAnsi="Arial" w:cs="Arial"/>
          <w:spacing w:val="1"/>
        </w:rPr>
        <w:t xml:space="preserve"> </w:t>
      </w:r>
      <w:r w:rsidRPr="001C6DD5">
        <w:rPr>
          <w:rFonts w:ascii="Arial" w:hAnsi="Arial" w:cs="Arial"/>
        </w:rPr>
        <w:t>sia</w:t>
      </w:r>
      <w:r w:rsidRPr="001C6DD5">
        <w:rPr>
          <w:rFonts w:ascii="Arial" w:hAnsi="Arial" w:cs="Arial"/>
          <w:spacing w:val="1"/>
        </w:rPr>
        <w:t xml:space="preserve"> </w:t>
      </w:r>
      <w:r w:rsidRPr="001C6DD5">
        <w:rPr>
          <w:rFonts w:ascii="Arial" w:hAnsi="Arial" w:cs="Arial"/>
        </w:rPr>
        <w:t>funzionalmente</w:t>
      </w:r>
      <w:r w:rsidRPr="001C6DD5">
        <w:rPr>
          <w:rFonts w:ascii="Arial" w:hAnsi="Arial" w:cs="Arial"/>
          <w:spacing w:val="-4"/>
        </w:rPr>
        <w:t xml:space="preserve"> </w:t>
      </w:r>
      <w:r w:rsidRPr="001C6DD5">
        <w:rPr>
          <w:rFonts w:ascii="Arial" w:hAnsi="Arial" w:cs="Arial"/>
        </w:rPr>
        <w:t>assegnati</w:t>
      </w:r>
      <w:r w:rsidRPr="001C6DD5">
        <w:rPr>
          <w:rFonts w:ascii="Arial" w:hAnsi="Arial" w:cs="Arial"/>
          <w:spacing w:val="1"/>
        </w:rPr>
        <w:t xml:space="preserve"> </w:t>
      </w:r>
      <w:r w:rsidRPr="001C6DD5">
        <w:rPr>
          <w:rFonts w:ascii="Arial" w:hAnsi="Arial" w:cs="Arial"/>
        </w:rPr>
        <w:t>sia</w:t>
      </w:r>
      <w:r w:rsidRPr="001C6DD5">
        <w:rPr>
          <w:rFonts w:ascii="Arial" w:hAnsi="Arial" w:cs="Arial"/>
          <w:spacing w:val="-2"/>
        </w:rPr>
        <w:t xml:space="preserve"> </w:t>
      </w:r>
      <w:r w:rsidRPr="001C6DD5">
        <w:rPr>
          <w:rFonts w:ascii="Arial" w:hAnsi="Arial" w:cs="Arial"/>
        </w:rPr>
        <w:t>in</w:t>
      </w:r>
      <w:r w:rsidRPr="001C6DD5">
        <w:rPr>
          <w:rFonts w:ascii="Arial" w:hAnsi="Arial" w:cs="Arial"/>
          <w:spacing w:val="-1"/>
        </w:rPr>
        <w:t xml:space="preserve"> </w:t>
      </w:r>
      <w:r w:rsidRPr="001C6DD5">
        <w:rPr>
          <w:rFonts w:ascii="Arial" w:hAnsi="Arial" w:cs="Arial"/>
        </w:rPr>
        <w:t>temporaneo</w:t>
      </w:r>
      <w:r w:rsidRPr="001C6DD5">
        <w:rPr>
          <w:rFonts w:ascii="Arial" w:hAnsi="Arial" w:cs="Arial"/>
          <w:spacing w:val="-3"/>
        </w:rPr>
        <w:t xml:space="preserve"> </w:t>
      </w:r>
      <w:r w:rsidRPr="001C6DD5">
        <w:rPr>
          <w:rFonts w:ascii="Arial" w:hAnsi="Arial" w:cs="Arial"/>
        </w:rPr>
        <w:t>distacco dell’Amministrazione</w:t>
      </w:r>
      <w:r w:rsidRPr="001C6DD5">
        <w:rPr>
          <w:rFonts w:ascii="Arial" w:hAnsi="Arial" w:cs="Arial"/>
          <w:spacing w:val="-3"/>
        </w:rPr>
        <w:t xml:space="preserve"> </w:t>
      </w:r>
      <w:r w:rsidRPr="001C6DD5">
        <w:rPr>
          <w:rFonts w:ascii="Arial" w:hAnsi="Arial" w:cs="Arial"/>
        </w:rPr>
        <w:t>Regionale.</w:t>
      </w:r>
    </w:p>
    <w:p w:rsidR="001C6DD5" w:rsidRPr="001C6DD5" w:rsidRDefault="001C6DD5" w:rsidP="001C6DD5">
      <w:pPr>
        <w:pStyle w:val="Corpodeltesto"/>
        <w:spacing w:before="122" w:line="276" w:lineRule="auto"/>
        <w:ind w:left="192" w:right="296"/>
        <w:jc w:val="both"/>
        <w:rPr>
          <w:rFonts w:ascii="Arial" w:hAnsi="Arial" w:cs="Arial"/>
        </w:rPr>
      </w:pPr>
      <w:r w:rsidRPr="001C6DD5">
        <w:rPr>
          <w:rFonts w:ascii="Arial" w:hAnsi="Arial" w:cs="Arial"/>
          <w:w w:val="95"/>
        </w:rPr>
        <w:t>È</w:t>
      </w:r>
      <w:r w:rsidRPr="001C6DD5">
        <w:rPr>
          <w:rFonts w:ascii="Arial" w:hAnsi="Arial" w:cs="Arial"/>
          <w:spacing w:val="10"/>
          <w:w w:val="95"/>
        </w:rPr>
        <w:t xml:space="preserve"> </w:t>
      </w:r>
      <w:r w:rsidRPr="001C6DD5">
        <w:rPr>
          <w:rFonts w:ascii="Arial" w:hAnsi="Arial" w:cs="Arial"/>
          <w:w w:val="95"/>
        </w:rPr>
        <w:t>altresì</w:t>
      </w:r>
      <w:r w:rsidRPr="001C6DD5">
        <w:rPr>
          <w:rFonts w:ascii="Arial" w:hAnsi="Arial" w:cs="Arial"/>
          <w:spacing w:val="16"/>
          <w:w w:val="95"/>
        </w:rPr>
        <w:t xml:space="preserve"> </w:t>
      </w:r>
      <w:r w:rsidRPr="001C6DD5">
        <w:rPr>
          <w:rFonts w:ascii="Arial" w:hAnsi="Arial" w:cs="Arial"/>
          <w:w w:val="95"/>
        </w:rPr>
        <w:t>indubbio</w:t>
      </w:r>
      <w:r w:rsidRPr="001C6DD5">
        <w:rPr>
          <w:rFonts w:ascii="Arial" w:hAnsi="Arial" w:cs="Arial"/>
          <w:spacing w:val="10"/>
          <w:w w:val="95"/>
        </w:rPr>
        <w:t xml:space="preserve"> </w:t>
      </w:r>
      <w:r w:rsidRPr="001C6DD5">
        <w:rPr>
          <w:rFonts w:ascii="Arial" w:hAnsi="Arial" w:cs="Arial"/>
          <w:w w:val="95"/>
        </w:rPr>
        <w:t>che,</w:t>
      </w:r>
      <w:r w:rsidRPr="001C6DD5">
        <w:rPr>
          <w:rFonts w:ascii="Arial" w:hAnsi="Arial" w:cs="Arial"/>
          <w:spacing w:val="11"/>
          <w:w w:val="95"/>
        </w:rPr>
        <w:t xml:space="preserve"> </w:t>
      </w:r>
      <w:r w:rsidRPr="001C6DD5">
        <w:rPr>
          <w:rFonts w:ascii="Arial" w:hAnsi="Arial" w:cs="Arial"/>
          <w:w w:val="95"/>
        </w:rPr>
        <w:t>a</w:t>
      </w:r>
      <w:r w:rsidRPr="001C6DD5">
        <w:rPr>
          <w:rFonts w:ascii="Arial" w:hAnsi="Arial" w:cs="Arial"/>
          <w:spacing w:val="16"/>
          <w:w w:val="95"/>
        </w:rPr>
        <w:t xml:space="preserve"> </w:t>
      </w:r>
      <w:r w:rsidRPr="001C6DD5">
        <w:rPr>
          <w:rFonts w:ascii="Arial" w:hAnsi="Arial" w:cs="Arial"/>
          <w:w w:val="95"/>
        </w:rPr>
        <w:t>fronte</w:t>
      </w:r>
      <w:r w:rsidRPr="001C6DD5">
        <w:rPr>
          <w:rFonts w:ascii="Arial" w:hAnsi="Arial" w:cs="Arial"/>
          <w:spacing w:val="10"/>
          <w:w w:val="95"/>
        </w:rPr>
        <w:t xml:space="preserve"> </w:t>
      </w:r>
      <w:r w:rsidRPr="001C6DD5">
        <w:rPr>
          <w:rFonts w:ascii="Arial" w:hAnsi="Arial" w:cs="Arial"/>
          <w:w w:val="95"/>
        </w:rPr>
        <w:t>delle</w:t>
      </w:r>
      <w:r w:rsidRPr="001C6DD5">
        <w:rPr>
          <w:rFonts w:ascii="Arial" w:hAnsi="Arial" w:cs="Arial"/>
          <w:spacing w:val="10"/>
          <w:w w:val="95"/>
        </w:rPr>
        <w:t xml:space="preserve"> </w:t>
      </w:r>
      <w:r w:rsidRPr="001C6DD5">
        <w:rPr>
          <w:rFonts w:ascii="Arial" w:hAnsi="Arial" w:cs="Arial"/>
          <w:w w:val="95"/>
        </w:rPr>
        <w:t>carenze</w:t>
      </w:r>
      <w:r w:rsidRPr="001C6DD5">
        <w:rPr>
          <w:rFonts w:ascii="Arial" w:hAnsi="Arial" w:cs="Arial"/>
          <w:spacing w:val="10"/>
          <w:w w:val="95"/>
        </w:rPr>
        <w:t xml:space="preserve"> </w:t>
      </w:r>
      <w:r w:rsidRPr="001C6DD5">
        <w:rPr>
          <w:rFonts w:ascii="Arial" w:hAnsi="Arial" w:cs="Arial"/>
          <w:w w:val="95"/>
        </w:rPr>
        <w:t>già</w:t>
      </w:r>
      <w:r w:rsidRPr="001C6DD5">
        <w:rPr>
          <w:rFonts w:ascii="Arial" w:hAnsi="Arial" w:cs="Arial"/>
          <w:spacing w:val="12"/>
          <w:w w:val="95"/>
        </w:rPr>
        <w:t xml:space="preserve"> </w:t>
      </w:r>
      <w:r w:rsidRPr="001C6DD5">
        <w:rPr>
          <w:rFonts w:ascii="Arial" w:hAnsi="Arial" w:cs="Arial"/>
          <w:w w:val="95"/>
        </w:rPr>
        <w:t>menzionate,</w:t>
      </w:r>
      <w:r w:rsidRPr="001C6DD5">
        <w:rPr>
          <w:rFonts w:ascii="Arial" w:hAnsi="Arial" w:cs="Arial"/>
          <w:spacing w:val="11"/>
          <w:w w:val="95"/>
        </w:rPr>
        <w:t xml:space="preserve"> </w:t>
      </w:r>
      <w:r w:rsidRPr="001C6DD5">
        <w:rPr>
          <w:rFonts w:ascii="Arial" w:hAnsi="Arial" w:cs="Arial"/>
          <w:w w:val="95"/>
        </w:rPr>
        <w:t>si</w:t>
      </w:r>
      <w:r w:rsidRPr="001C6DD5">
        <w:rPr>
          <w:rFonts w:ascii="Arial" w:hAnsi="Arial" w:cs="Arial"/>
          <w:spacing w:val="16"/>
          <w:w w:val="95"/>
        </w:rPr>
        <w:t xml:space="preserve"> </w:t>
      </w:r>
      <w:r w:rsidRPr="001C6DD5">
        <w:rPr>
          <w:rFonts w:ascii="Arial" w:hAnsi="Arial" w:cs="Arial"/>
          <w:w w:val="95"/>
        </w:rPr>
        <w:t>riesca</w:t>
      </w:r>
      <w:r w:rsidRPr="001C6DD5">
        <w:rPr>
          <w:rFonts w:ascii="Arial" w:hAnsi="Arial" w:cs="Arial"/>
          <w:spacing w:val="12"/>
          <w:w w:val="95"/>
        </w:rPr>
        <w:t xml:space="preserve"> </w:t>
      </w:r>
      <w:r w:rsidRPr="001C6DD5">
        <w:rPr>
          <w:rFonts w:ascii="Arial" w:hAnsi="Arial" w:cs="Arial"/>
          <w:w w:val="95"/>
        </w:rPr>
        <w:t>a</w:t>
      </w:r>
      <w:r w:rsidRPr="001C6DD5">
        <w:rPr>
          <w:rFonts w:ascii="Arial" w:hAnsi="Arial" w:cs="Arial"/>
          <w:spacing w:val="11"/>
          <w:w w:val="95"/>
        </w:rPr>
        <w:t xml:space="preserve"> </w:t>
      </w:r>
      <w:r w:rsidRPr="001C6DD5">
        <w:rPr>
          <w:rFonts w:ascii="Arial" w:hAnsi="Arial" w:cs="Arial"/>
          <w:w w:val="95"/>
        </w:rPr>
        <w:t>procedere</w:t>
      </w:r>
      <w:r w:rsidRPr="001C6DD5">
        <w:rPr>
          <w:rFonts w:ascii="Arial" w:hAnsi="Arial" w:cs="Arial"/>
          <w:spacing w:val="13"/>
          <w:w w:val="95"/>
        </w:rPr>
        <w:t xml:space="preserve"> </w:t>
      </w:r>
      <w:r w:rsidRPr="001C6DD5">
        <w:rPr>
          <w:rFonts w:ascii="Arial" w:hAnsi="Arial" w:cs="Arial"/>
          <w:w w:val="95"/>
        </w:rPr>
        <w:t>solo</w:t>
      </w:r>
      <w:r w:rsidRPr="001C6DD5">
        <w:rPr>
          <w:rFonts w:ascii="Arial" w:hAnsi="Arial" w:cs="Arial"/>
          <w:spacing w:val="10"/>
          <w:w w:val="95"/>
        </w:rPr>
        <w:t xml:space="preserve"> </w:t>
      </w:r>
      <w:r w:rsidRPr="001C6DD5">
        <w:rPr>
          <w:rFonts w:ascii="Arial" w:hAnsi="Arial" w:cs="Arial"/>
          <w:w w:val="95"/>
        </w:rPr>
        <w:t>attraverso</w:t>
      </w:r>
      <w:r w:rsidRPr="001C6DD5">
        <w:rPr>
          <w:rFonts w:ascii="Arial" w:hAnsi="Arial" w:cs="Arial"/>
          <w:spacing w:val="-64"/>
          <w:w w:val="95"/>
        </w:rPr>
        <w:t xml:space="preserve"> </w:t>
      </w:r>
      <w:r w:rsidRPr="001C6DD5">
        <w:rPr>
          <w:rFonts w:ascii="Arial" w:hAnsi="Arial" w:cs="Arial"/>
        </w:rPr>
        <w:t>la sovrapposizione di funzioni e di incarichi, spesso onerando eccessivamente un ampio gruppo</w:t>
      </w:r>
      <w:r w:rsidRPr="001C6DD5">
        <w:rPr>
          <w:rFonts w:ascii="Arial" w:hAnsi="Arial" w:cs="Arial"/>
          <w:spacing w:val="-68"/>
        </w:rPr>
        <w:t xml:space="preserve"> </w:t>
      </w:r>
      <w:r w:rsidRPr="001C6DD5">
        <w:rPr>
          <w:rFonts w:ascii="Arial" w:hAnsi="Arial" w:cs="Arial"/>
        </w:rPr>
        <w:t>di</w:t>
      </w:r>
      <w:r w:rsidRPr="001C6DD5">
        <w:rPr>
          <w:rFonts w:ascii="Arial" w:hAnsi="Arial" w:cs="Arial"/>
          <w:spacing w:val="1"/>
        </w:rPr>
        <w:t xml:space="preserve"> </w:t>
      </w:r>
      <w:r w:rsidRPr="001C6DD5">
        <w:rPr>
          <w:rFonts w:ascii="Arial" w:hAnsi="Arial" w:cs="Arial"/>
        </w:rPr>
        <w:t>dipendenti,</w:t>
      </w:r>
      <w:r w:rsidRPr="001C6DD5">
        <w:rPr>
          <w:rFonts w:ascii="Arial" w:hAnsi="Arial" w:cs="Arial"/>
          <w:spacing w:val="-2"/>
        </w:rPr>
        <w:t xml:space="preserve"> </w:t>
      </w:r>
      <w:r w:rsidRPr="001C6DD5">
        <w:rPr>
          <w:rFonts w:ascii="Arial" w:hAnsi="Arial" w:cs="Arial"/>
        </w:rPr>
        <w:t>quali</w:t>
      </w:r>
      <w:r w:rsidRPr="001C6DD5">
        <w:rPr>
          <w:rFonts w:ascii="Arial" w:hAnsi="Arial" w:cs="Arial"/>
          <w:spacing w:val="1"/>
        </w:rPr>
        <w:t xml:space="preserve"> </w:t>
      </w:r>
      <w:r w:rsidRPr="001C6DD5">
        <w:rPr>
          <w:rFonts w:ascii="Arial" w:hAnsi="Arial" w:cs="Arial"/>
        </w:rPr>
        <w:t>che sia</w:t>
      </w:r>
      <w:r w:rsidRPr="001C6DD5">
        <w:rPr>
          <w:rFonts w:ascii="Arial" w:hAnsi="Arial" w:cs="Arial"/>
          <w:spacing w:val="-1"/>
        </w:rPr>
        <w:t xml:space="preserve"> </w:t>
      </w:r>
      <w:r w:rsidRPr="001C6DD5">
        <w:rPr>
          <w:rFonts w:ascii="Arial" w:hAnsi="Arial" w:cs="Arial"/>
        </w:rPr>
        <w:t>la</w:t>
      </w:r>
      <w:r w:rsidRPr="001C6DD5">
        <w:rPr>
          <w:rFonts w:ascii="Arial" w:hAnsi="Arial" w:cs="Arial"/>
          <w:spacing w:val="-4"/>
        </w:rPr>
        <w:t xml:space="preserve"> </w:t>
      </w:r>
      <w:r w:rsidRPr="001C6DD5">
        <w:rPr>
          <w:rFonts w:ascii="Arial" w:hAnsi="Arial" w:cs="Arial"/>
        </w:rPr>
        <w:t>loro</w:t>
      </w:r>
      <w:r w:rsidRPr="001C6DD5">
        <w:rPr>
          <w:rFonts w:ascii="Arial" w:hAnsi="Arial" w:cs="Arial"/>
          <w:spacing w:val="-2"/>
        </w:rPr>
        <w:t xml:space="preserve"> </w:t>
      </w:r>
      <w:r w:rsidRPr="001C6DD5">
        <w:rPr>
          <w:rFonts w:ascii="Arial" w:hAnsi="Arial" w:cs="Arial"/>
        </w:rPr>
        <w:t>appartenenza</w:t>
      </w:r>
      <w:r w:rsidRPr="001C6DD5">
        <w:rPr>
          <w:rFonts w:ascii="Arial" w:hAnsi="Arial" w:cs="Arial"/>
          <w:spacing w:val="1"/>
        </w:rPr>
        <w:t xml:space="preserve"> </w:t>
      </w:r>
      <w:r w:rsidRPr="001C6DD5">
        <w:rPr>
          <w:rFonts w:ascii="Arial" w:hAnsi="Arial" w:cs="Arial"/>
        </w:rPr>
        <w:t>funzionale.</w:t>
      </w:r>
    </w:p>
    <w:p w:rsidR="001C6DD5" w:rsidRPr="001C6DD5" w:rsidRDefault="001C6DD5" w:rsidP="001C6DD5">
      <w:pPr>
        <w:spacing w:before="119" w:line="276" w:lineRule="auto"/>
        <w:ind w:left="192" w:right="290"/>
        <w:jc w:val="both"/>
        <w:rPr>
          <w:rFonts w:ascii="Arial" w:hAnsi="Arial" w:cs="Arial"/>
        </w:rPr>
      </w:pPr>
      <w:r w:rsidRPr="001C6DD5">
        <w:rPr>
          <w:rFonts w:ascii="Arial" w:hAnsi="Arial" w:cs="Arial"/>
          <w:spacing w:val="-1"/>
        </w:rPr>
        <w:t>Si</w:t>
      </w:r>
      <w:r w:rsidRPr="001C6DD5">
        <w:rPr>
          <w:rFonts w:ascii="Arial" w:hAnsi="Arial" w:cs="Arial"/>
          <w:spacing w:val="-14"/>
        </w:rPr>
        <w:t xml:space="preserve"> </w:t>
      </w:r>
      <w:r w:rsidRPr="001C6DD5">
        <w:rPr>
          <w:rFonts w:ascii="Arial" w:hAnsi="Arial" w:cs="Arial"/>
          <w:spacing w:val="-1"/>
        </w:rPr>
        <w:t>rileva,</w:t>
      </w:r>
      <w:r w:rsidRPr="001C6DD5">
        <w:rPr>
          <w:rFonts w:ascii="Arial" w:hAnsi="Arial" w:cs="Arial"/>
          <w:spacing w:val="-18"/>
        </w:rPr>
        <w:t xml:space="preserve"> </w:t>
      </w:r>
      <w:r w:rsidRPr="001C6DD5">
        <w:rPr>
          <w:rFonts w:ascii="Arial" w:hAnsi="Arial" w:cs="Arial"/>
          <w:spacing w:val="-1"/>
        </w:rPr>
        <w:t>inoltre,</w:t>
      </w:r>
      <w:r w:rsidRPr="001C6DD5">
        <w:rPr>
          <w:rFonts w:ascii="Arial" w:hAnsi="Arial" w:cs="Arial"/>
          <w:spacing w:val="-18"/>
        </w:rPr>
        <w:t xml:space="preserve"> </w:t>
      </w:r>
      <w:r w:rsidRPr="001C6DD5">
        <w:rPr>
          <w:rFonts w:ascii="Arial" w:hAnsi="Arial" w:cs="Arial"/>
          <w:spacing w:val="-1"/>
        </w:rPr>
        <w:t>uno</w:t>
      </w:r>
      <w:r w:rsidRPr="001C6DD5">
        <w:rPr>
          <w:rFonts w:ascii="Arial" w:hAnsi="Arial" w:cs="Arial"/>
          <w:spacing w:val="-16"/>
        </w:rPr>
        <w:t xml:space="preserve"> </w:t>
      </w:r>
      <w:r w:rsidRPr="001C6DD5">
        <w:rPr>
          <w:rFonts w:ascii="Arial" w:hAnsi="Arial" w:cs="Arial"/>
          <w:spacing w:val="-1"/>
        </w:rPr>
        <w:t>stato</w:t>
      </w:r>
      <w:r w:rsidRPr="001C6DD5">
        <w:rPr>
          <w:rFonts w:ascii="Arial" w:hAnsi="Arial" w:cs="Arial"/>
          <w:spacing w:val="-19"/>
        </w:rPr>
        <w:t xml:space="preserve"> </w:t>
      </w:r>
      <w:r w:rsidRPr="001C6DD5">
        <w:rPr>
          <w:rFonts w:ascii="Arial" w:hAnsi="Arial" w:cs="Arial"/>
          <w:spacing w:val="-1"/>
        </w:rPr>
        <w:t>di</w:t>
      </w:r>
      <w:r w:rsidRPr="001C6DD5">
        <w:rPr>
          <w:rFonts w:ascii="Arial" w:hAnsi="Arial" w:cs="Arial"/>
          <w:spacing w:val="-14"/>
        </w:rPr>
        <w:t xml:space="preserve"> </w:t>
      </w:r>
      <w:r w:rsidRPr="001C6DD5">
        <w:rPr>
          <w:rFonts w:ascii="Arial" w:hAnsi="Arial" w:cs="Arial"/>
          <w:spacing w:val="-1"/>
        </w:rPr>
        <w:t>malessere</w:t>
      </w:r>
      <w:r w:rsidRPr="001C6DD5">
        <w:rPr>
          <w:rFonts w:ascii="Arial" w:hAnsi="Arial" w:cs="Arial"/>
          <w:spacing w:val="-13"/>
        </w:rPr>
        <w:t xml:space="preserve"> </w:t>
      </w:r>
      <w:r w:rsidRPr="001C6DD5">
        <w:rPr>
          <w:rFonts w:ascii="Arial" w:hAnsi="Arial" w:cs="Arial"/>
        </w:rPr>
        <w:t>diffuso</w:t>
      </w:r>
      <w:r w:rsidRPr="001C6DD5">
        <w:rPr>
          <w:rFonts w:ascii="Arial" w:hAnsi="Arial" w:cs="Arial"/>
          <w:spacing w:val="-19"/>
        </w:rPr>
        <w:t xml:space="preserve"> </w:t>
      </w:r>
      <w:r w:rsidRPr="001C6DD5">
        <w:rPr>
          <w:rFonts w:ascii="Arial" w:hAnsi="Arial" w:cs="Arial"/>
        </w:rPr>
        <w:t>anche</w:t>
      </w:r>
      <w:r w:rsidRPr="001C6DD5">
        <w:rPr>
          <w:rFonts w:ascii="Arial" w:hAnsi="Arial" w:cs="Arial"/>
          <w:spacing w:val="-19"/>
        </w:rPr>
        <w:t xml:space="preserve"> </w:t>
      </w:r>
      <w:r w:rsidRPr="001C6DD5">
        <w:rPr>
          <w:rFonts w:ascii="Arial" w:hAnsi="Arial" w:cs="Arial"/>
        </w:rPr>
        <w:t>dovuto</w:t>
      </w:r>
      <w:r w:rsidRPr="001C6DD5">
        <w:rPr>
          <w:rFonts w:ascii="Arial" w:hAnsi="Arial" w:cs="Arial"/>
          <w:spacing w:val="-18"/>
        </w:rPr>
        <w:t xml:space="preserve"> </w:t>
      </w:r>
      <w:r w:rsidRPr="001C6DD5">
        <w:rPr>
          <w:rFonts w:ascii="Arial" w:hAnsi="Arial" w:cs="Arial"/>
        </w:rPr>
        <w:t>all’eccesso</w:t>
      </w:r>
      <w:r w:rsidRPr="001C6DD5">
        <w:rPr>
          <w:rFonts w:ascii="Arial" w:hAnsi="Arial" w:cs="Arial"/>
          <w:spacing w:val="-16"/>
        </w:rPr>
        <w:t xml:space="preserve"> </w:t>
      </w:r>
      <w:r w:rsidRPr="001C6DD5">
        <w:rPr>
          <w:rFonts w:ascii="Arial" w:hAnsi="Arial" w:cs="Arial"/>
        </w:rPr>
        <w:t>della</w:t>
      </w:r>
      <w:r w:rsidRPr="001C6DD5">
        <w:rPr>
          <w:rFonts w:ascii="Arial" w:hAnsi="Arial" w:cs="Arial"/>
          <w:spacing w:val="-18"/>
        </w:rPr>
        <w:t xml:space="preserve"> </w:t>
      </w:r>
      <w:r w:rsidRPr="001C6DD5">
        <w:rPr>
          <w:rFonts w:ascii="Arial" w:hAnsi="Arial" w:cs="Arial"/>
        </w:rPr>
        <w:t>multidisciplinarietà</w:t>
      </w:r>
      <w:r w:rsidRPr="001C6DD5">
        <w:rPr>
          <w:rFonts w:ascii="Arial" w:hAnsi="Arial" w:cs="Arial"/>
          <w:spacing w:val="-68"/>
        </w:rPr>
        <w:t xml:space="preserve"> </w:t>
      </w:r>
      <w:r w:rsidRPr="001C6DD5">
        <w:rPr>
          <w:rFonts w:ascii="Arial" w:hAnsi="Arial" w:cs="Arial"/>
        </w:rPr>
        <w:t xml:space="preserve">e la gravosità delle funzioni assegnate nonché l’estrema gravosità degli impegni affidati, </w:t>
      </w:r>
      <w:r w:rsidRPr="00872BF8">
        <w:rPr>
          <w:rFonts w:ascii="Arial" w:hAnsi="Arial" w:cs="Arial"/>
        </w:rPr>
        <w:t>svolti</w:t>
      </w:r>
      <w:r w:rsidRPr="00872BF8">
        <w:rPr>
          <w:rFonts w:ascii="Arial" w:hAnsi="Arial" w:cs="Arial"/>
          <w:spacing w:val="-66"/>
        </w:rPr>
        <w:t xml:space="preserve"> </w:t>
      </w:r>
      <w:r w:rsidRPr="00872BF8">
        <w:rPr>
          <w:rFonts w:ascii="Arial" w:hAnsi="Arial" w:cs="Arial"/>
        </w:rPr>
        <w:t>nella</w:t>
      </w:r>
      <w:r w:rsidRPr="00872BF8">
        <w:rPr>
          <w:rFonts w:ascii="Arial" w:hAnsi="Arial" w:cs="Arial"/>
          <w:spacing w:val="49"/>
        </w:rPr>
        <w:t xml:space="preserve"> </w:t>
      </w:r>
      <w:r w:rsidRPr="00872BF8">
        <w:rPr>
          <w:rFonts w:ascii="Arial" w:hAnsi="Arial" w:cs="Arial"/>
        </w:rPr>
        <w:t>loro</w:t>
      </w:r>
      <w:r w:rsidRPr="00872BF8">
        <w:rPr>
          <w:rFonts w:ascii="Arial" w:hAnsi="Arial" w:cs="Arial"/>
          <w:spacing w:val="50"/>
        </w:rPr>
        <w:t xml:space="preserve"> </w:t>
      </w:r>
      <w:r w:rsidRPr="00872BF8">
        <w:rPr>
          <w:rFonts w:ascii="Arial" w:hAnsi="Arial" w:cs="Arial"/>
        </w:rPr>
        <w:t>eterogeneità</w:t>
      </w:r>
      <w:r w:rsidRPr="00872BF8">
        <w:rPr>
          <w:rFonts w:ascii="Arial" w:hAnsi="Arial" w:cs="Arial"/>
          <w:spacing w:val="48"/>
        </w:rPr>
        <w:t xml:space="preserve"> </w:t>
      </w:r>
      <w:r w:rsidRPr="00872BF8">
        <w:rPr>
          <w:rFonts w:ascii="Arial" w:hAnsi="Arial" w:cs="Arial"/>
        </w:rPr>
        <w:t>solo</w:t>
      </w:r>
      <w:r w:rsidRPr="00872BF8">
        <w:rPr>
          <w:rFonts w:ascii="Arial" w:hAnsi="Arial" w:cs="Arial"/>
          <w:spacing w:val="51"/>
        </w:rPr>
        <w:t xml:space="preserve"> </w:t>
      </w:r>
      <w:r w:rsidRPr="00872BF8">
        <w:rPr>
          <w:rFonts w:ascii="Arial" w:hAnsi="Arial" w:cs="Arial"/>
        </w:rPr>
        <w:t>per</w:t>
      </w:r>
      <w:r w:rsidRPr="00872BF8">
        <w:rPr>
          <w:rFonts w:ascii="Arial" w:hAnsi="Arial" w:cs="Arial"/>
          <w:spacing w:val="47"/>
        </w:rPr>
        <w:t xml:space="preserve"> </w:t>
      </w:r>
      <w:r w:rsidRPr="00872BF8">
        <w:rPr>
          <w:rFonts w:ascii="Arial" w:hAnsi="Arial" w:cs="Arial"/>
        </w:rPr>
        <w:t>la</w:t>
      </w:r>
      <w:r w:rsidRPr="00872BF8">
        <w:rPr>
          <w:rFonts w:ascii="Arial" w:hAnsi="Arial" w:cs="Arial"/>
          <w:spacing w:val="48"/>
        </w:rPr>
        <w:t xml:space="preserve"> </w:t>
      </w:r>
      <w:r w:rsidRPr="00872BF8">
        <w:rPr>
          <w:rFonts w:ascii="Arial" w:hAnsi="Arial" w:cs="Arial"/>
        </w:rPr>
        <w:t>conclamata</w:t>
      </w:r>
      <w:r w:rsidRPr="00872BF8">
        <w:rPr>
          <w:rFonts w:ascii="Arial" w:hAnsi="Arial" w:cs="Arial"/>
          <w:spacing w:val="49"/>
        </w:rPr>
        <w:t xml:space="preserve"> </w:t>
      </w:r>
      <w:r w:rsidRPr="00872BF8">
        <w:rPr>
          <w:rFonts w:ascii="Arial" w:hAnsi="Arial" w:cs="Arial"/>
        </w:rPr>
        <w:t>assenza</w:t>
      </w:r>
      <w:r w:rsidRPr="00872BF8">
        <w:rPr>
          <w:rFonts w:ascii="Arial" w:hAnsi="Arial" w:cs="Arial"/>
          <w:spacing w:val="50"/>
        </w:rPr>
        <w:t xml:space="preserve"> </w:t>
      </w:r>
      <w:r w:rsidRPr="00872BF8">
        <w:rPr>
          <w:rFonts w:ascii="Arial" w:hAnsi="Arial" w:cs="Arial"/>
        </w:rPr>
        <w:t>di</w:t>
      </w:r>
      <w:r w:rsidRPr="00872BF8">
        <w:rPr>
          <w:rFonts w:ascii="Arial" w:hAnsi="Arial" w:cs="Arial"/>
          <w:spacing w:val="49"/>
        </w:rPr>
        <w:t xml:space="preserve"> </w:t>
      </w:r>
      <w:r w:rsidRPr="00872BF8">
        <w:rPr>
          <w:rFonts w:ascii="Arial" w:hAnsi="Arial" w:cs="Arial"/>
        </w:rPr>
        <w:t>personale</w:t>
      </w:r>
      <w:r w:rsidRPr="00872BF8">
        <w:rPr>
          <w:rFonts w:ascii="Arial" w:hAnsi="Arial" w:cs="Arial"/>
          <w:spacing w:val="55"/>
        </w:rPr>
        <w:t xml:space="preserve"> </w:t>
      </w:r>
      <w:r w:rsidRPr="00872BF8">
        <w:rPr>
          <w:rFonts w:ascii="Arial" w:hAnsi="Arial" w:cs="Arial"/>
        </w:rPr>
        <w:t>ed</w:t>
      </w:r>
      <w:r w:rsidRPr="00872BF8">
        <w:rPr>
          <w:rFonts w:ascii="Arial" w:hAnsi="Arial" w:cs="Arial"/>
          <w:spacing w:val="50"/>
        </w:rPr>
        <w:t xml:space="preserve"> </w:t>
      </w:r>
      <w:r w:rsidRPr="00872BF8">
        <w:rPr>
          <w:rFonts w:ascii="Arial" w:hAnsi="Arial" w:cs="Arial"/>
        </w:rPr>
        <w:t>al</w:t>
      </w:r>
      <w:r w:rsidRPr="00872BF8">
        <w:rPr>
          <w:rFonts w:ascii="Arial" w:hAnsi="Arial" w:cs="Arial"/>
          <w:spacing w:val="49"/>
        </w:rPr>
        <w:t xml:space="preserve"> </w:t>
      </w:r>
      <w:r w:rsidRPr="00872BF8">
        <w:rPr>
          <w:rFonts w:ascii="Arial" w:hAnsi="Arial" w:cs="Arial"/>
        </w:rPr>
        <w:t>fine</w:t>
      </w:r>
      <w:r w:rsidRPr="00872BF8">
        <w:rPr>
          <w:rFonts w:ascii="Arial" w:hAnsi="Arial" w:cs="Arial"/>
          <w:spacing w:val="50"/>
        </w:rPr>
        <w:t xml:space="preserve"> </w:t>
      </w:r>
      <w:r w:rsidRPr="00872BF8">
        <w:rPr>
          <w:rFonts w:ascii="Arial" w:hAnsi="Arial" w:cs="Arial"/>
        </w:rPr>
        <w:t>di assicurare, per quanto possibile, la regolare gestione dell’Ente,</w:t>
      </w:r>
      <w:r w:rsidRPr="001C6DD5">
        <w:rPr>
          <w:rFonts w:ascii="Arial" w:hAnsi="Arial" w:cs="Arial"/>
        </w:rPr>
        <w:t xml:space="preserve"> comportano ed hanno</w:t>
      </w:r>
      <w:r w:rsidRPr="001C6DD5">
        <w:rPr>
          <w:rFonts w:ascii="Arial" w:hAnsi="Arial" w:cs="Arial"/>
          <w:spacing w:val="1"/>
        </w:rPr>
        <w:t xml:space="preserve"> </w:t>
      </w:r>
      <w:r w:rsidRPr="001C6DD5">
        <w:rPr>
          <w:rFonts w:ascii="Arial" w:hAnsi="Arial" w:cs="Arial"/>
        </w:rPr>
        <w:t>comportato una</w:t>
      </w:r>
      <w:r w:rsidRPr="001C6DD5">
        <w:rPr>
          <w:rFonts w:ascii="Arial" w:hAnsi="Arial" w:cs="Arial"/>
          <w:spacing w:val="-2"/>
        </w:rPr>
        <w:t xml:space="preserve"> </w:t>
      </w:r>
      <w:r w:rsidRPr="001C6DD5">
        <w:rPr>
          <w:rFonts w:ascii="Arial" w:hAnsi="Arial" w:cs="Arial"/>
        </w:rPr>
        <w:t>diffusa</w:t>
      </w:r>
      <w:r w:rsidRPr="001C6DD5">
        <w:rPr>
          <w:rFonts w:ascii="Arial" w:hAnsi="Arial" w:cs="Arial"/>
          <w:spacing w:val="-1"/>
        </w:rPr>
        <w:t xml:space="preserve"> </w:t>
      </w:r>
      <w:r w:rsidRPr="001C6DD5">
        <w:rPr>
          <w:rFonts w:ascii="Arial" w:hAnsi="Arial" w:cs="Arial"/>
        </w:rPr>
        <w:t>percezione</w:t>
      </w:r>
      <w:r w:rsidRPr="001C6DD5">
        <w:rPr>
          <w:rFonts w:ascii="Arial" w:hAnsi="Arial" w:cs="Arial"/>
          <w:spacing w:val="-3"/>
        </w:rPr>
        <w:t xml:space="preserve"> </w:t>
      </w:r>
      <w:r w:rsidRPr="001C6DD5">
        <w:rPr>
          <w:rFonts w:ascii="Arial" w:hAnsi="Arial" w:cs="Arial"/>
        </w:rPr>
        <w:t>di</w:t>
      </w:r>
      <w:r w:rsidRPr="001C6DD5">
        <w:rPr>
          <w:rFonts w:ascii="Arial" w:hAnsi="Arial" w:cs="Arial"/>
          <w:spacing w:val="3"/>
        </w:rPr>
        <w:t xml:space="preserve"> </w:t>
      </w:r>
      <w:r w:rsidRPr="001C6DD5">
        <w:rPr>
          <w:rFonts w:ascii="Arial" w:hAnsi="Arial" w:cs="Arial"/>
        </w:rPr>
        <w:t>eccesso</w:t>
      </w:r>
      <w:r w:rsidRPr="001C6DD5">
        <w:rPr>
          <w:rFonts w:ascii="Arial" w:hAnsi="Arial" w:cs="Arial"/>
          <w:spacing w:val="-3"/>
        </w:rPr>
        <w:t xml:space="preserve"> </w:t>
      </w:r>
      <w:r w:rsidRPr="001C6DD5">
        <w:rPr>
          <w:rFonts w:ascii="Arial" w:hAnsi="Arial" w:cs="Arial"/>
        </w:rPr>
        <w:t>di</w:t>
      </w:r>
      <w:r w:rsidRPr="001C6DD5">
        <w:rPr>
          <w:rFonts w:ascii="Arial" w:hAnsi="Arial" w:cs="Arial"/>
          <w:spacing w:val="3"/>
        </w:rPr>
        <w:t xml:space="preserve"> </w:t>
      </w:r>
      <w:r w:rsidRPr="001C6DD5">
        <w:rPr>
          <w:rFonts w:ascii="Arial" w:hAnsi="Arial" w:cs="Arial"/>
        </w:rPr>
        <w:t>funzioni</w:t>
      </w:r>
      <w:r w:rsidRPr="001C6DD5">
        <w:rPr>
          <w:rFonts w:ascii="Arial" w:hAnsi="Arial" w:cs="Arial"/>
          <w:spacing w:val="1"/>
        </w:rPr>
        <w:t xml:space="preserve"> </w:t>
      </w:r>
      <w:r w:rsidRPr="001C6DD5">
        <w:rPr>
          <w:rFonts w:ascii="Arial" w:hAnsi="Arial" w:cs="Arial"/>
        </w:rPr>
        <w:t>assegnate.</w:t>
      </w:r>
    </w:p>
    <w:p w:rsidR="001C6DD5" w:rsidRPr="001C6DD5" w:rsidRDefault="001C6DD5" w:rsidP="001C6DD5">
      <w:pPr>
        <w:pStyle w:val="Corpodeltesto"/>
        <w:spacing w:before="121" w:line="276" w:lineRule="auto"/>
        <w:ind w:left="192" w:right="293"/>
        <w:jc w:val="both"/>
        <w:rPr>
          <w:rFonts w:ascii="Arial" w:hAnsi="Arial" w:cs="Arial"/>
        </w:rPr>
      </w:pPr>
      <w:r w:rsidRPr="001C6DD5">
        <w:rPr>
          <w:rFonts w:ascii="Arial" w:hAnsi="Arial" w:cs="Arial"/>
        </w:rPr>
        <w:t>Al</w:t>
      </w:r>
      <w:r w:rsidRPr="001C6DD5">
        <w:rPr>
          <w:rFonts w:ascii="Arial" w:hAnsi="Arial" w:cs="Arial"/>
          <w:spacing w:val="1"/>
        </w:rPr>
        <w:t xml:space="preserve"> </w:t>
      </w:r>
      <w:r w:rsidRPr="001C6DD5">
        <w:rPr>
          <w:rFonts w:ascii="Arial" w:hAnsi="Arial" w:cs="Arial"/>
        </w:rPr>
        <w:t>fine</w:t>
      </w:r>
      <w:r w:rsidRPr="001C6DD5">
        <w:rPr>
          <w:rFonts w:ascii="Arial" w:hAnsi="Arial" w:cs="Arial"/>
          <w:spacing w:val="1"/>
        </w:rPr>
        <w:t xml:space="preserve"> </w:t>
      </w:r>
      <w:r w:rsidRPr="001C6DD5">
        <w:rPr>
          <w:rFonts w:ascii="Arial" w:hAnsi="Arial" w:cs="Arial"/>
        </w:rPr>
        <w:t>di</w:t>
      </w:r>
      <w:r w:rsidRPr="001C6DD5">
        <w:rPr>
          <w:rFonts w:ascii="Arial" w:hAnsi="Arial" w:cs="Arial"/>
          <w:spacing w:val="1"/>
        </w:rPr>
        <w:t xml:space="preserve"> </w:t>
      </w:r>
      <w:r w:rsidRPr="001C6DD5">
        <w:rPr>
          <w:rFonts w:ascii="Arial" w:hAnsi="Arial" w:cs="Arial"/>
        </w:rPr>
        <w:t>ottemperare,</w:t>
      </w:r>
      <w:r w:rsidRPr="001C6DD5">
        <w:rPr>
          <w:rFonts w:ascii="Arial" w:hAnsi="Arial" w:cs="Arial"/>
          <w:spacing w:val="1"/>
        </w:rPr>
        <w:t xml:space="preserve"> </w:t>
      </w:r>
      <w:r w:rsidRPr="001C6DD5">
        <w:rPr>
          <w:rFonts w:ascii="Arial" w:hAnsi="Arial" w:cs="Arial"/>
        </w:rPr>
        <w:t>per</w:t>
      </w:r>
      <w:r w:rsidRPr="001C6DD5">
        <w:rPr>
          <w:rFonts w:ascii="Arial" w:hAnsi="Arial" w:cs="Arial"/>
          <w:spacing w:val="1"/>
        </w:rPr>
        <w:t xml:space="preserve"> </w:t>
      </w:r>
      <w:r w:rsidRPr="001C6DD5">
        <w:rPr>
          <w:rFonts w:ascii="Arial" w:hAnsi="Arial" w:cs="Arial"/>
        </w:rPr>
        <w:t>quanto</w:t>
      </w:r>
      <w:r w:rsidRPr="001C6DD5">
        <w:rPr>
          <w:rFonts w:ascii="Arial" w:hAnsi="Arial" w:cs="Arial"/>
          <w:spacing w:val="1"/>
        </w:rPr>
        <w:t xml:space="preserve"> </w:t>
      </w:r>
      <w:r w:rsidRPr="001C6DD5">
        <w:rPr>
          <w:rFonts w:ascii="Arial" w:hAnsi="Arial" w:cs="Arial"/>
        </w:rPr>
        <w:t>possibile,</w:t>
      </w:r>
      <w:r w:rsidRPr="001C6DD5">
        <w:rPr>
          <w:rFonts w:ascii="Arial" w:hAnsi="Arial" w:cs="Arial"/>
          <w:spacing w:val="1"/>
        </w:rPr>
        <w:t xml:space="preserve"> </w:t>
      </w:r>
      <w:r w:rsidRPr="001C6DD5">
        <w:rPr>
          <w:rFonts w:ascii="Arial" w:hAnsi="Arial" w:cs="Arial"/>
        </w:rPr>
        <w:t>agli</w:t>
      </w:r>
      <w:r w:rsidRPr="001C6DD5">
        <w:rPr>
          <w:rFonts w:ascii="Arial" w:hAnsi="Arial" w:cs="Arial"/>
          <w:spacing w:val="1"/>
        </w:rPr>
        <w:t xml:space="preserve"> </w:t>
      </w:r>
      <w:r w:rsidRPr="001C6DD5">
        <w:rPr>
          <w:rFonts w:ascii="Arial" w:hAnsi="Arial" w:cs="Arial"/>
        </w:rPr>
        <w:t>innumerevoli</w:t>
      </w:r>
      <w:r w:rsidRPr="001C6DD5">
        <w:rPr>
          <w:rFonts w:ascii="Arial" w:hAnsi="Arial" w:cs="Arial"/>
          <w:spacing w:val="1"/>
        </w:rPr>
        <w:t xml:space="preserve"> </w:t>
      </w:r>
      <w:r w:rsidRPr="001C6DD5">
        <w:rPr>
          <w:rFonts w:ascii="Arial" w:hAnsi="Arial" w:cs="Arial"/>
        </w:rPr>
        <w:t>e</w:t>
      </w:r>
      <w:r w:rsidRPr="001C6DD5">
        <w:rPr>
          <w:rFonts w:ascii="Arial" w:hAnsi="Arial" w:cs="Arial"/>
          <w:spacing w:val="1"/>
        </w:rPr>
        <w:t xml:space="preserve"> </w:t>
      </w:r>
      <w:r w:rsidRPr="001C6DD5">
        <w:rPr>
          <w:rFonts w:ascii="Arial" w:hAnsi="Arial" w:cs="Arial"/>
        </w:rPr>
        <w:t>sempre</w:t>
      </w:r>
      <w:r w:rsidRPr="001C6DD5">
        <w:rPr>
          <w:rFonts w:ascii="Arial" w:hAnsi="Arial" w:cs="Arial"/>
          <w:spacing w:val="1"/>
        </w:rPr>
        <w:t xml:space="preserve"> </w:t>
      </w:r>
      <w:r w:rsidRPr="001C6DD5">
        <w:rPr>
          <w:rFonts w:ascii="Arial" w:hAnsi="Arial" w:cs="Arial"/>
        </w:rPr>
        <w:t>più</w:t>
      </w:r>
      <w:r w:rsidRPr="001C6DD5">
        <w:rPr>
          <w:rFonts w:ascii="Arial" w:hAnsi="Arial" w:cs="Arial"/>
          <w:spacing w:val="1"/>
        </w:rPr>
        <w:t xml:space="preserve"> </w:t>
      </w:r>
      <w:r w:rsidRPr="001C6DD5">
        <w:rPr>
          <w:rFonts w:ascii="Arial" w:hAnsi="Arial" w:cs="Arial"/>
        </w:rPr>
        <w:t>pressanti</w:t>
      </w:r>
      <w:r w:rsidRPr="001C6DD5">
        <w:rPr>
          <w:rFonts w:ascii="Arial" w:hAnsi="Arial" w:cs="Arial"/>
          <w:spacing w:val="1"/>
        </w:rPr>
        <w:t xml:space="preserve"> </w:t>
      </w:r>
      <w:r w:rsidRPr="001C6DD5">
        <w:rPr>
          <w:rFonts w:ascii="Arial" w:hAnsi="Arial" w:cs="Arial"/>
        </w:rPr>
        <w:t>adempimenti a cui è sottoposto l’Ente, diversi dipendenti sono stati “</w:t>
      </w:r>
      <w:r w:rsidRPr="001C6DD5">
        <w:rPr>
          <w:rFonts w:ascii="Arial" w:hAnsi="Arial" w:cs="Arial"/>
          <w:i/>
        </w:rPr>
        <w:t>costretti</w:t>
      </w:r>
      <w:r w:rsidRPr="001C6DD5">
        <w:rPr>
          <w:rFonts w:ascii="Arial" w:hAnsi="Arial" w:cs="Arial"/>
        </w:rPr>
        <w:t>” a intervenire in</w:t>
      </w:r>
      <w:r w:rsidRPr="001C6DD5">
        <w:rPr>
          <w:rFonts w:ascii="Arial" w:hAnsi="Arial" w:cs="Arial"/>
          <w:spacing w:val="1"/>
        </w:rPr>
        <w:t xml:space="preserve"> </w:t>
      </w:r>
      <w:r w:rsidRPr="001C6DD5">
        <w:rPr>
          <w:rFonts w:ascii="Arial" w:hAnsi="Arial" w:cs="Arial"/>
        </w:rPr>
        <w:t>maniera</w:t>
      </w:r>
      <w:r w:rsidRPr="001C6DD5">
        <w:rPr>
          <w:rFonts w:ascii="Arial" w:hAnsi="Arial" w:cs="Arial"/>
          <w:spacing w:val="-10"/>
        </w:rPr>
        <w:t xml:space="preserve"> </w:t>
      </w:r>
      <w:r w:rsidRPr="001C6DD5">
        <w:rPr>
          <w:rFonts w:ascii="Arial" w:hAnsi="Arial" w:cs="Arial"/>
        </w:rPr>
        <w:t>sostitutiva,</w:t>
      </w:r>
      <w:r w:rsidRPr="001C6DD5">
        <w:rPr>
          <w:rFonts w:ascii="Arial" w:hAnsi="Arial" w:cs="Arial"/>
          <w:spacing w:val="-10"/>
        </w:rPr>
        <w:t xml:space="preserve"> </w:t>
      </w:r>
      <w:r w:rsidRPr="001C6DD5">
        <w:rPr>
          <w:rFonts w:ascii="Arial" w:hAnsi="Arial" w:cs="Arial"/>
        </w:rPr>
        <w:t>cercando</w:t>
      </w:r>
      <w:r w:rsidRPr="001C6DD5">
        <w:rPr>
          <w:rFonts w:ascii="Arial" w:hAnsi="Arial" w:cs="Arial"/>
          <w:spacing w:val="-10"/>
        </w:rPr>
        <w:t xml:space="preserve"> </w:t>
      </w:r>
      <w:r w:rsidRPr="001C6DD5">
        <w:rPr>
          <w:rFonts w:ascii="Arial" w:hAnsi="Arial" w:cs="Arial"/>
        </w:rPr>
        <w:t>di</w:t>
      </w:r>
      <w:r w:rsidRPr="001C6DD5">
        <w:rPr>
          <w:rFonts w:ascii="Arial" w:hAnsi="Arial" w:cs="Arial"/>
          <w:spacing w:val="-7"/>
        </w:rPr>
        <w:t xml:space="preserve"> </w:t>
      </w:r>
      <w:r w:rsidRPr="001C6DD5">
        <w:rPr>
          <w:rFonts w:ascii="Arial" w:hAnsi="Arial" w:cs="Arial"/>
        </w:rPr>
        <w:t>colmare,</w:t>
      </w:r>
      <w:r w:rsidRPr="001C6DD5">
        <w:rPr>
          <w:rFonts w:ascii="Arial" w:hAnsi="Arial" w:cs="Arial"/>
          <w:spacing w:val="-8"/>
        </w:rPr>
        <w:t xml:space="preserve"> </w:t>
      </w:r>
      <w:r w:rsidRPr="001C6DD5">
        <w:rPr>
          <w:rFonts w:ascii="Arial" w:hAnsi="Arial" w:cs="Arial"/>
        </w:rPr>
        <w:t>mediante</w:t>
      </w:r>
      <w:r w:rsidRPr="001C6DD5">
        <w:rPr>
          <w:rFonts w:ascii="Arial" w:hAnsi="Arial" w:cs="Arial"/>
          <w:spacing w:val="-12"/>
        </w:rPr>
        <w:t xml:space="preserve"> </w:t>
      </w:r>
      <w:r w:rsidRPr="001C6DD5">
        <w:rPr>
          <w:rFonts w:ascii="Arial" w:hAnsi="Arial" w:cs="Arial"/>
        </w:rPr>
        <w:t>il</w:t>
      </w:r>
      <w:r w:rsidRPr="001C6DD5">
        <w:rPr>
          <w:rFonts w:ascii="Arial" w:hAnsi="Arial" w:cs="Arial"/>
          <w:spacing w:val="-9"/>
        </w:rPr>
        <w:t xml:space="preserve"> </w:t>
      </w:r>
      <w:r w:rsidRPr="001C6DD5">
        <w:rPr>
          <w:rFonts w:ascii="Arial" w:hAnsi="Arial" w:cs="Arial"/>
        </w:rPr>
        <w:t>loro</w:t>
      </w:r>
      <w:r w:rsidRPr="001C6DD5">
        <w:rPr>
          <w:rFonts w:ascii="Arial" w:hAnsi="Arial" w:cs="Arial"/>
          <w:spacing w:val="-10"/>
        </w:rPr>
        <w:t xml:space="preserve"> </w:t>
      </w:r>
      <w:r w:rsidRPr="001C6DD5">
        <w:rPr>
          <w:rFonts w:ascii="Arial" w:hAnsi="Arial" w:cs="Arial"/>
        </w:rPr>
        <w:t>diretto</w:t>
      </w:r>
      <w:r w:rsidRPr="001C6DD5">
        <w:rPr>
          <w:rFonts w:ascii="Arial" w:hAnsi="Arial" w:cs="Arial"/>
          <w:spacing w:val="-8"/>
        </w:rPr>
        <w:t xml:space="preserve"> </w:t>
      </w:r>
      <w:r w:rsidRPr="001C6DD5">
        <w:rPr>
          <w:rFonts w:ascii="Arial" w:hAnsi="Arial" w:cs="Arial"/>
        </w:rPr>
        <w:t>apporto,</w:t>
      </w:r>
      <w:r w:rsidRPr="001C6DD5">
        <w:rPr>
          <w:rFonts w:ascii="Arial" w:hAnsi="Arial" w:cs="Arial"/>
          <w:spacing w:val="-10"/>
        </w:rPr>
        <w:t xml:space="preserve"> </w:t>
      </w:r>
      <w:r w:rsidRPr="001C6DD5">
        <w:rPr>
          <w:rFonts w:ascii="Arial" w:hAnsi="Arial" w:cs="Arial"/>
        </w:rPr>
        <w:t>alle</w:t>
      </w:r>
      <w:r w:rsidRPr="001C6DD5">
        <w:rPr>
          <w:rFonts w:ascii="Arial" w:hAnsi="Arial" w:cs="Arial"/>
          <w:spacing w:val="-11"/>
        </w:rPr>
        <w:t xml:space="preserve"> </w:t>
      </w:r>
      <w:r w:rsidRPr="001C6DD5">
        <w:rPr>
          <w:rFonts w:ascii="Arial" w:hAnsi="Arial" w:cs="Arial"/>
        </w:rPr>
        <w:t>notevoli</w:t>
      </w:r>
      <w:r w:rsidRPr="001C6DD5">
        <w:rPr>
          <w:rFonts w:ascii="Arial" w:hAnsi="Arial" w:cs="Arial"/>
          <w:spacing w:val="-10"/>
        </w:rPr>
        <w:t xml:space="preserve"> </w:t>
      </w:r>
      <w:r w:rsidRPr="001C6DD5">
        <w:rPr>
          <w:rFonts w:ascii="Arial" w:hAnsi="Arial" w:cs="Arial"/>
        </w:rPr>
        <w:t>lacune</w:t>
      </w:r>
      <w:r w:rsidRPr="001C6DD5">
        <w:rPr>
          <w:rFonts w:ascii="Arial" w:hAnsi="Arial" w:cs="Arial"/>
          <w:spacing w:val="-11"/>
        </w:rPr>
        <w:t xml:space="preserve"> </w:t>
      </w:r>
      <w:r w:rsidRPr="001C6DD5">
        <w:rPr>
          <w:rFonts w:ascii="Arial" w:hAnsi="Arial" w:cs="Arial"/>
        </w:rPr>
        <w:t>di</w:t>
      </w:r>
      <w:r w:rsidRPr="001C6DD5">
        <w:rPr>
          <w:rFonts w:ascii="Arial" w:hAnsi="Arial" w:cs="Arial"/>
          <w:spacing w:val="-68"/>
        </w:rPr>
        <w:t xml:space="preserve"> </w:t>
      </w:r>
      <w:r w:rsidR="009A22FF">
        <w:rPr>
          <w:rFonts w:ascii="Arial" w:hAnsi="Arial" w:cs="Arial"/>
          <w:spacing w:val="-68"/>
        </w:rPr>
        <w:t xml:space="preserve">       </w:t>
      </w:r>
      <w:r w:rsidR="009A22FF">
        <w:rPr>
          <w:rFonts w:ascii="Arial" w:hAnsi="Arial" w:cs="Arial"/>
        </w:rPr>
        <w:t xml:space="preserve"> consistenza</w:t>
      </w:r>
      <w:r w:rsidR="009A22FF">
        <w:rPr>
          <w:rFonts w:ascii="Arial" w:hAnsi="Arial" w:cs="Arial"/>
          <w:spacing w:val="-2"/>
        </w:rPr>
        <w:t xml:space="preserve">  </w:t>
      </w:r>
      <w:r w:rsidRPr="001C6DD5">
        <w:rPr>
          <w:rFonts w:ascii="Arial" w:hAnsi="Arial" w:cs="Arial"/>
        </w:rPr>
        <w:t>e professionali</w:t>
      </w:r>
      <w:r w:rsidRPr="001C6DD5">
        <w:rPr>
          <w:rFonts w:ascii="Arial" w:hAnsi="Arial" w:cs="Arial"/>
          <w:spacing w:val="2"/>
        </w:rPr>
        <w:t xml:space="preserve"> </w:t>
      </w:r>
      <w:r w:rsidRPr="001C6DD5">
        <w:rPr>
          <w:rFonts w:ascii="Arial" w:hAnsi="Arial" w:cs="Arial"/>
        </w:rPr>
        <w:t>delle</w:t>
      </w:r>
      <w:r w:rsidRPr="001C6DD5">
        <w:rPr>
          <w:rFonts w:ascii="Arial" w:hAnsi="Arial" w:cs="Arial"/>
          <w:spacing w:val="-2"/>
        </w:rPr>
        <w:t xml:space="preserve"> </w:t>
      </w:r>
      <w:r w:rsidRPr="001C6DD5">
        <w:rPr>
          <w:rFonts w:ascii="Arial" w:hAnsi="Arial" w:cs="Arial"/>
        </w:rPr>
        <w:t>risorse</w:t>
      </w:r>
      <w:r w:rsidRPr="001C6DD5">
        <w:rPr>
          <w:rFonts w:ascii="Arial" w:hAnsi="Arial" w:cs="Arial"/>
          <w:spacing w:val="-3"/>
        </w:rPr>
        <w:t xml:space="preserve"> </w:t>
      </w:r>
      <w:r w:rsidRPr="001C6DD5">
        <w:rPr>
          <w:rFonts w:ascii="Arial" w:hAnsi="Arial" w:cs="Arial"/>
        </w:rPr>
        <w:t>umane disponibili.</w:t>
      </w:r>
    </w:p>
    <w:p w:rsidR="001C6DD5" w:rsidRPr="00872BF8" w:rsidRDefault="001C6DD5" w:rsidP="00C06392">
      <w:pPr>
        <w:pStyle w:val="Corpodeltesto"/>
        <w:spacing w:before="120" w:after="0" w:line="276" w:lineRule="auto"/>
        <w:ind w:left="192" w:right="292"/>
        <w:jc w:val="both"/>
        <w:rPr>
          <w:rFonts w:ascii="Arial" w:hAnsi="Arial" w:cs="Arial"/>
        </w:rPr>
      </w:pPr>
      <w:r w:rsidRPr="001C6DD5">
        <w:rPr>
          <w:rFonts w:ascii="Arial" w:hAnsi="Arial" w:cs="Arial"/>
        </w:rPr>
        <w:t xml:space="preserve">Quanto evidenziato nei precedenti paragrafi, </w:t>
      </w:r>
      <w:r w:rsidRPr="00872BF8">
        <w:rPr>
          <w:rFonts w:ascii="Arial" w:hAnsi="Arial" w:cs="Arial"/>
        </w:rPr>
        <w:t>espone l’Ente a gravissimi rischi di carattere</w:t>
      </w:r>
      <w:r w:rsidRPr="00872BF8">
        <w:rPr>
          <w:rFonts w:ascii="Arial" w:hAnsi="Arial" w:cs="Arial"/>
          <w:spacing w:val="1"/>
        </w:rPr>
        <w:t xml:space="preserve"> </w:t>
      </w:r>
      <w:r w:rsidRPr="00872BF8">
        <w:rPr>
          <w:rFonts w:ascii="Arial" w:hAnsi="Arial" w:cs="Arial"/>
        </w:rPr>
        <w:t>patrimoniale e penale, risultando compromesse anche le capacità di effettuare correttamente le</w:t>
      </w:r>
      <w:r w:rsidRPr="00872BF8">
        <w:rPr>
          <w:rFonts w:ascii="Arial" w:hAnsi="Arial" w:cs="Arial"/>
          <w:spacing w:val="-69"/>
        </w:rPr>
        <w:t xml:space="preserve"> </w:t>
      </w:r>
      <w:r w:rsidRPr="00872BF8">
        <w:rPr>
          <w:rFonts w:ascii="Arial" w:hAnsi="Arial" w:cs="Arial"/>
        </w:rPr>
        <w:t xml:space="preserve">indispensabili manutenzioni del patrimonio immobiliare </w:t>
      </w:r>
      <w:r w:rsidR="009A22FF" w:rsidRPr="00872BF8">
        <w:rPr>
          <w:rFonts w:ascii="Arial" w:hAnsi="Arial" w:cs="Arial"/>
        </w:rPr>
        <w:t>in gestione e</w:t>
      </w:r>
      <w:r w:rsidRPr="00872BF8">
        <w:rPr>
          <w:rFonts w:ascii="Arial" w:hAnsi="Arial" w:cs="Arial"/>
        </w:rPr>
        <w:t xml:space="preserve"> </w:t>
      </w:r>
      <w:r w:rsidR="000362D6" w:rsidRPr="00872BF8">
        <w:rPr>
          <w:rFonts w:ascii="Arial" w:hAnsi="Arial" w:cs="Arial"/>
        </w:rPr>
        <w:t>rallenta</w:t>
      </w:r>
      <w:r w:rsidRPr="00872BF8">
        <w:rPr>
          <w:rFonts w:ascii="Arial" w:hAnsi="Arial" w:cs="Arial"/>
        </w:rPr>
        <w:t xml:space="preserve"> l’attivazione di</w:t>
      </w:r>
      <w:r w:rsidRPr="00872BF8">
        <w:rPr>
          <w:rFonts w:ascii="Arial" w:hAnsi="Arial" w:cs="Arial"/>
          <w:spacing w:val="1"/>
        </w:rPr>
        <w:t xml:space="preserve"> </w:t>
      </w:r>
      <w:r w:rsidRPr="00872BF8">
        <w:rPr>
          <w:rFonts w:ascii="Arial" w:hAnsi="Arial" w:cs="Arial"/>
        </w:rPr>
        <w:t>qualsiasi</w:t>
      </w:r>
      <w:r w:rsidRPr="00872BF8">
        <w:rPr>
          <w:rFonts w:ascii="Arial" w:hAnsi="Arial" w:cs="Arial"/>
          <w:spacing w:val="-4"/>
        </w:rPr>
        <w:t xml:space="preserve"> </w:t>
      </w:r>
      <w:r w:rsidRPr="00872BF8">
        <w:rPr>
          <w:rFonts w:ascii="Arial" w:hAnsi="Arial" w:cs="Arial"/>
        </w:rPr>
        <w:t>iniziativa</w:t>
      </w:r>
      <w:r w:rsidRPr="00872BF8">
        <w:rPr>
          <w:rFonts w:ascii="Arial" w:hAnsi="Arial" w:cs="Arial"/>
          <w:spacing w:val="-6"/>
        </w:rPr>
        <w:t xml:space="preserve"> </w:t>
      </w:r>
      <w:r w:rsidRPr="00872BF8">
        <w:rPr>
          <w:rFonts w:ascii="Arial" w:hAnsi="Arial" w:cs="Arial"/>
        </w:rPr>
        <w:t>finalizzata</w:t>
      </w:r>
      <w:r w:rsidRPr="00872BF8">
        <w:rPr>
          <w:rFonts w:ascii="Arial" w:hAnsi="Arial" w:cs="Arial"/>
          <w:spacing w:val="-6"/>
        </w:rPr>
        <w:t xml:space="preserve"> </w:t>
      </w:r>
      <w:r w:rsidRPr="00872BF8">
        <w:rPr>
          <w:rFonts w:ascii="Arial" w:hAnsi="Arial" w:cs="Arial"/>
        </w:rPr>
        <w:t>ad</w:t>
      </w:r>
      <w:r w:rsidRPr="00872BF8">
        <w:rPr>
          <w:rFonts w:ascii="Arial" w:hAnsi="Arial" w:cs="Arial"/>
          <w:spacing w:val="-5"/>
        </w:rPr>
        <w:t xml:space="preserve"> </w:t>
      </w:r>
      <w:r w:rsidRPr="00872BF8">
        <w:rPr>
          <w:rFonts w:ascii="Arial" w:hAnsi="Arial" w:cs="Arial"/>
        </w:rPr>
        <w:t>incrementare</w:t>
      </w:r>
      <w:r w:rsidRPr="00872BF8">
        <w:rPr>
          <w:rFonts w:ascii="Arial" w:hAnsi="Arial" w:cs="Arial"/>
          <w:spacing w:val="-5"/>
        </w:rPr>
        <w:t xml:space="preserve"> </w:t>
      </w:r>
      <w:r w:rsidRPr="00872BF8">
        <w:rPr>
          <w:rFonts w:ascii="Arial" w:hAnsi="Arial" w:cs="Arial"/>
        </w:rPr>
        <w:t>lo</w:t>
      </w:r>
      <w:r w:rsidRPr="00872BF8">
        <w:rPr>
          <w:rFonts w:ascii="Arial" w:hAnsi="Arial" w:cs="Arial"/>
          <w:spacing w:val="-5"/>
        </w:rPr>
        <w:t xml:space="preserve"> </w:t>
      </w:r>
      <w:r w:rsidRPr="00872BF8">
        <w:rPr>
          <w:rFonts w:ascii="Arial" w:hAnsi="Arial" w:cs="Arial"/>
        </w:rPr>
        <w:t>stesso</w:t>
      </w:r>
      <w:r w:rsidR="003B52A2" w:rsidRPr="00872BF8">
        <w:rPr>
          <w:rFonts w:ascii="Arial" w:hAnsi="Arial" w:cs="Arial"/>
        </w:rPr>
        <w:t>.</w:t>
      </w:r>
      <w:r w:rsidR="00935B67">
        <w:rPr>
          <w:rFonts w:ascii="Arial" w:hAnsi="Arial" w:cs="Arial"/>
        </w:rPr>
        <w:t xml:space="preserve"> </w:t>
      </w:r>
      <w:r w:rsidR="009A22FF" w:rsidRPr="00872BF8">
        <w:rPr>
          <w:rFonts w:ascii="Arial" w:hAnsi="Arial" w:cs="Arial"/>
        </w:rPr>
        <w:t>R</w:t>
      </w:r>
      <w:r w:rsidRPr="00872BF8">
        <w:rPr>
          <w:rFonts w:ascii="Arial" w:hAnsi="Arial" w:cs="Arial"/>
        </w:rPr>
        <w:t>isulta</w:t>
      </w:r>
      <w:r w:rsidR="000362D6" w:rsidRPr="00872BF8">
        <w:rPr>
          <w:rFonts w:ascii="Arial" w:hAnsi="Arial" w:cs="Arial"/>
        </w:rPr>
        <w:t>,</w:t>
      </w:r>
      <w:r w:rsidRPr="00872BF8">
        <w:rPr>
          <w:rFonts w:ascii="Arial" w:hAnsi="Arial" w:cs="Arial"/>
          <w:spacing w:val="-5"/>
        </w:rPr>
        <w:t xml:space="preserve"> </w:t>
      </w:r>
      <w:r w:rsidRPr="00872BF8">
        <w:rPr>
          <w:rFonts w:ascii="Arial" w:hAnsi="Arial" w:cs="Arial"/>
        </w:rPr>
        <w:t>altresì</w:t>
      </w:r>
      <w:r w:rsidR="000362D6" w:rsidRPr="00872BF8">
        <w:rPr>
          <w:rFonts w:ascii="Arial" w:hAnsi="Arial" w:cs="Arial"/>
        </w:rPr>
        <w:t>,</w:t>
      </w:r>
      <w:r w:rsidRPr="00872BF8">
        <w:rPr>
          <w:rFonts w:ascii="Arial" w:hAnsi="Arial" w:cs="Arial"/>
          <w:spacing w:val="-4"/>
        </w:rPr>
        <w:t xml:space="preserve"> </w:t>
      </w:r>
      <w:r w:rsidRPr="00872BF8">
        <w:rPr>
          <w:rFonts w:ascii="Arial" w:hAnsi="Arial" w:cs="Arial"/>
        </w:rPr>
        <w:t>compromessa</w:t>
      </w:r>
      <w:r w:rsidRPr="00872BF8">
        <w:rPr>
          <w:rFonts w:ascii="Arial" w:hAnsi="Arial" w:cs="Arial"/>
          <w:spacing w:val="-6"/>
        </w:rPr>
        <w:t xml:space="preserve"> </w:t>
      </w:r>
      <w:r w:rsidRPr="00872BF8">
        <w:rPr>
          <w:rFonts w:ascii="Arial" w:hAnsi="Arial" w:cs="Arial"/>
        </w:rPr>
        <w:t>la</w:t>
      </w:r>
      <w:r w:rsidRPr="00872BF8">
        <w:rPr>
          <w:rFonts w:ascii="Arial" w:hAnsi="Arial" w:cs="Arial"/>
          <w:spacing w:val="-3"/>
        </w:rPr>
        <w:t xml:space="preserve"> </w:t>
      </w:r>
      <w:r w:rsidRPr="00872BF8">
        <w:rPr>
          <w:rFonts w:ascii="Arial" w:hAnsi="Arial" w:cs="Arial"/>
        </w:rPr>
        <w:t>capacità</w:t>
      </w:r>
      <w:r w:rsidRPr="00872BF8">
        <w:rPr>
          <w:rFonts w:ascii="Arial" w:hAnsi="Arial" w:cs="Arial"/>
          <w:spacing w:val="-68"/>
        </w:rPr>
        <w:t xml:space="preserve"> </w:t>
      </w:r>
      <w:r w:rsidR="009A22FF" w:rsidRPr="00872BF8">
        <w:rPr>
          <w:rFonts w:ascii="Arial" w:hAnsi="Arial" w:cs="Arial"/>
          <w:spacing w:val="-68"/>
        </w:rPr>
        <w:t xml:space="preserve"> </w:t>
      </w:r>
      <w:r w:rsidRPr="00872BF8">
        <w:rPr>
          <w:rFonts w:ascii="Arial" w:hAnsi="Arial" w:cs="Arial"/>
        </w:rPr>
        <w:t xml:space="preserve">di esercitare correttamente le </w:t>
      </w:r>
      <w:r w:rsidRPr="00872BF8">
        <w:rPr>
          <w:rFonts w:ascii="Arial" w:hAnsi="Arial" w:cs="Arial"/>
        </w:rPr>
        <w:lastRenderedPageBreak/>
        <w:t>funzioni collegate alla sicurezza sui luoghi di lavoro di cui al D.L.</w:t>
      </w:r>
      <w:r w:rsidRPr="00872BF8">
        <w:rPr>
          <w:rFonts w:ascii="Arial" w:hAnsi="Arial" w:cs="Arial"/>
          <w:spacing w:val="1"/>
        </w:rPr>
        <w:t xml:space="preserve"> </w:t>
      </w:r>
      <w:r w:rsidR="009A22FF" w:rsidRPr="00872BF8">
        <w:rPr>
          <w:rFonts w:ascii="Arial" w:hAnsi="Arial" w:cs="Arial"/>
          <w:spacing w:val="1"/>
        </w:rPr>
        <w:t xml:space="preserve">n. </w:t>
      </w:r>
      <w:r w:rsidRPr="00872BF8">
        <w:rPr>
          <w:rFonts w:ascii="Arial" w:hAnsi="Arial" w:cs="Arial"/>
        </w:rPr>
        <w:t>81/2008</w:t>
      </w:r>
      <w:r w:rsidR="009A22FF" w:rsidRPr="00872BF8">
        <w:rPr>
          <w:rFonts w:ascii="Arial" w:hAnsi="Arial" w:cs="Arial"/>
        </w:rPr>
        <w:t xml:space="preserve">, </w:t>
      </w:r>
      <w:r w:rsidR="00C4666C" w:rsidRPr="00872BF8">
        <w:rPr>
          <w:rFonts w:ascii="Arial" w:hAnsi="Arial" w:cs="Arial"/>
        </w:rPr>
        <w:t>come pure</w:t>
      </w:r>
      <w:r w:rsidR="009A22FF" w:rsidRPr="00872BF8">
        <w:rPr>
          <w:rFonts w:ascii="Arial" w:hAnsi="Arial" w:cs="Arial"/>
        </w:rPr>
        <w:t xml:space="preserve"> gli adempimenti previsti dalla Legge n. 190/2012 e dal D. </w:t>
      </w:r>
      <w:proofErr w:type="spellStart"/>
      <w:r w:rsidR="009A22FF" w:rsidRPr="00872BF8">
        <w:rPr>
          <w:rFonts w:ascii="Arial" w:hAnsi="Arial" w:cs="Arial"/>
        </w:rPr>
        <w:t>Lgs</w:t>
      </w:r>
      <w:proofErr w:type="spellEnd"/>
      <w:r w:rsidR="009A22FF" w:rsidRPr="00872BF8">
        <w:rPr>
          <w:rFonts w:ascii="Arial" w:hAnsi="Arial" w:cs="Arial"/>
        </w:rPr>
        <w:t>. n. 33/2013.</w:t>
      </w:r>
    </w:p>
    <w:p w:rsidR="003B52A2" w:rsidRDefault="003B52A2" w:rsidP="001C6DD5">
      <w:pPr>
        <w:pStyle w:val="Corpodeltesto"/>
        <w:spacing w:line="276" w:lineRule="auto"/>
        <w:ind w:left="192" w:right="292"/>
        <w:jc w:val="both"/>
        <w:rPr>
          <w:rFonts w:ascii="Arial" w:hAnsi="Arial" w:cs="Arial"/>
          <w:u w:val="single"/>
        </w:rPr>
      </w:pPr>
    </w:p>
    <w:p w:rsidR="003B52A2" w:rsidRDefault="0031290F" w:rsidP="003B52A2">
      <w:pPr>
        <w:pStyle w:val="Heading3"/>
        <w:tabs>
          <w:tab w:val="left" w:pos="904"/>
        </w:tabs>
        <w:suppressAutoHyphens w:val="0"/>
        <w:rPr>
          <w:rFonts w:ascii="Arial" w:hAnsi="Arial" w:cs="Arial"/>
          <w:spacing w:val="-7"/>
          <w:sz w:val="24"/>
          <w:szCs w:val="24"/>
        </w:rPr>
      </w:pPr>
      <w:bookmarkStart w:id="10" w:name="_bookmark61"/>
      <w:bookmarkEnd w:id="10"/>
      <w:r>
        <w:rPr>
          <w:rFonts w:ascii="Arial" w:hAnsi="Arial" w:cs="Arial"/>
          <w:sz w:val="24"/>
          <w:szCs w:val="24"/>
        </w:rPr>
        <w:t>3.3.4</w:t>
      </w:r>
      <w:r w:rsidR="003B52A2" w:rsidRPr="00C4666C">
        <w:rPr>
          <w:rFonts w:ascii="Arial" w:hAnsi="Arial" w:cs="Arial"/>
          <w:sz w:val="24"/>
          <w:szCs w:val="24"/>
        </w:rPr>
        <w:t xml:space="preserve"> - Fabbisogno</w:t>
      </w:r>
      <w:r w:rsidR="003B52A2" w:rsidRPr="00C4666C">
        <w:rPr>
          <w:rFonts w:ascii="Arial" w:hAnsi="Arial" w:cs="Arial"/>
          <w:spacing w:val="-8"/>
          <w:sz w:val="24"/>
          <w:szCs w:val="24"/>
        </w:rPr>
        <w:t xml:space="preserve"> </w:t>
      </w:r>
      <w:r w:rsidR="003B52A2" w:rsidRPr="00C4666C">
        <w:rPr>
          <w:rFonts w:ascii="Arial" w:hAnsi="Arial" w:cs="Arial"/>
          <w:sz w:val="24"/>
          <w:szCs w:val="24"/>
        </w:rPr>
        <w:t>di</w:t>
      </w:r>
      <w:r w:rsidR="003B52A2" w:rsidRPr="00C4666C">
        <w:rPr>
          <w:rFonts w:ascii="Arial" w:hAnsi="Arial" w:cs="Arial"/>
          <w:spacing w:val="-5"/>
          <w:sz w:val="24"/>
          <w:szCs w:val="24"/>
        </w:rPr>
        <w:t xml:space="preserve"> </w:t>
      </w:r>
      <w:r w:rsidR="003B52A2" w:rsidRPr="00C4666C">
        <w:rPr>
          <w:rFonts w:ascii="Arial" w:hAnsi="Arial" w:cs="Arial"/>
          <w:sz w:val="24"/>
          <w:szCs w:val="24"/>
        </w:rPr>
        <w:t>personale</w:t>
      </w:r>
      <w:r w:rsidR="003B52A2" w:rsidRPr="00C4666C">
        <w:rPr>
          <w:rFonts w:ascii="Arial" w:hAnsi="Arial" w:cs="Arial"/>
          <w:spacing w:val="-7"/>
          <w:sz w:val="24"/>
          <w:szCs w:val="24"/>
        </w:rPr>
        <w:t xml:space="preserve"> </w:t>
      </w:r>
    </w:p>
    <w:p w:rsidR="000362D6" w:rsidRPr="00C4666C" w:rsidRDefault="000362D6" w:rsidP="003B52A2">
      <w:pPr>
        <w:pStyle w:val="Heading3"/>
        <w:tabs>
          <w:tab w:val="left" w:pos="904"/>
        </w:tabs>
        <w:suppressAutoHyphens w:val="0"/>
        <w:rPr>
          <w:rFonts w:ascii="Arial" w:hAnsi="Arial" w:cs="Arial"/>
          <w:sz w:val="24"/>
          <w:szCs w:val="24"/>
        </w:rPr>
      </w:pPr>
    </w:p>
    <w:p w:rsidR="003B52A2" w:rsidRPr="00C4666C" w:rsidRDefault="000362D6" w:rsidP="00DA2A7C">
      <w:pPr>
        <w:pStyle w:val="Corpodeltesto"/>
        <w:spacing w:line="276" w:lineRule="auto"/>
        <w:ind w:left="192" w:right="292"/>
        <w:jc w:val="both"/>
        <w:rPr>
          <w:rFonts w:ascii="Arial" w:hAnsi="Arial" w:cs="Arial"/>
        </w:rPr>
      </w:pPr>
      <w:r>
        <w:rPr>
          <w:rFonts w:ascii="Arial" w:hAnsi="Arial" w:cs="Arial"/>
        </w:rPr>
        <w:t>Da un’analisi delle attività istituzionali poste in capo a questo Ente,</w:t>
      </w:r>
      <w:r w:rsidR="0031290F">
        <w:rPr>
          <w:rFonts w:ascii="Arial" w:hAnsi="Arial" w:cs="Arial"/>
        </w:rPr>
        <w:t xml:space="preserve"> </w:t>
      </w:r>
      <w:r w:rsidR="003B0F6F">
        <w:rPr>
          <w:rFonts w:ascii="Arial" w:hAnsi="Arial" w:cs="Arial"/>
        </w:rPr>
        <w:t>quale</w:t>
      </w:r>
      <w:r w:rsidR="00B04126">
        <w:rPr>
          <w:rFonts w:ascii="Arial" w:hAnsi="Arial" w:cs="Arial"/>
        </w:rPr>
        <w:t xml:space="preserve"> struttura intermedia, dotata</w:t>
      </w:r>
      <w:r w:rsidR="00B04126" w:rsidRPr="00B04126">
        <w:rPr>
          <w:rFonts w:ascii="Arial" w:hAnsi="Arial" w:cs="Arial"/>
        </w:rPr>
        <w:t xml:space="preserve"> di proprio patrimonio, autonomia amministrativa e gestionale e di personale (art. 7, c.3 </w:t>
      </w:r>
      <w:proofErr w:type="spellStart"/>
      <w:r w:rsidR="00B04126" w:rsidRPr="00B04126">
        <w:rPr>
          <w:rFonts w:ascii="Arial" w:hAnsi="Arial" w:cs="Arial"/>
        </w:rPr>
        <w:t>L.R.</w:t>
      </w:r>
      <w:proofErr w:type="spellEnd"/>
      <w:r w:rsidR="00B04126" w:rsidRPr="00B04126">
        <w:rPr>
          <w:rFonts w:ascii="Arial" w:hAnsi="Arial" w:cs="Arial"/>
        </w:rPr>
        <w:t xml:space="preserve"> n.20/2002), con competenze a livello provinciale,</w:t>
      </w:r>
      <w:r w:rsidR="00B04126">
        <w:rPr>
          <w:rFonts w:ascii="Arial" w:hAnsi="Arial" w:cs="Arial"/>
        </w:rPr>
        <w:t xml:space="preserve"> </w:t>
      </w:r>
      <w:r w:rsidR="00DA2A7C">
        <w:rPr>
          <w:rFonts w:ascii="Arial" w:hAnsi="Arial" w:cs="Arial"/>
        </w:rPr>
        <w:t xml:space="preserve">ai sensi del </w:t>
      </w:r>
      <w:proofErr w:type="spellStart"/>
      <w:r w:rsidR="00DA2A7C">
        <w:rPr>
          <w:rFonts w:ascii="Arial" w:hAnsi="Arial" w:cs="Arial"/>
        </w:rPr>
        <w:t>D.D.G.</w:t>
      </w:r>
      <w:proofErr w:type="spellEnd"/>
      <w:r w:rsidR="00DA2A7C">
        <w:rPr>
          <w:rFonts w:ascii="Arial" w:hAnsi="Arial" w:cs="Arial"/>
        </w:rPr>
        <w:t xml:space="preserve"> del Dipartimento Istruzione n. 1662 del 22.9.2009 con cui vengono costituite all’ERSU di Enna n. 3 Unità Operative, in </w:t>
      </w:r>
      <w:r w:rsidR="00DC0F4A">
        <w:rPr>
          <w:rFonts w:ascii="Arial" w:hAnsi="Arial" w:cs="Arial"/>
        </w:rPr>
        <w:t>riferimento</w:t>
      </w:r>
      <w:r w:rsidR="00DA2A7C">
        <w:rPr>
          <w:rFonts w:ascii="Arial" w:hAnsi="Arial" w:cs="Arial"/>
        </w:rPr>
        <w:t xml:space="preserve"> con </w:t>
      </w:r>
      <w:r w:rsidR="008D1BD0">
        <w:rPr>
          <w:rFonts w:ascii="Arial" w:hAnsi="Arial" w:cs="Arial"/>
        </w:rPr>
        <w:t>il fabbisogno di personale definito</w:t>
      </w:r>
      <w:r w:rsidR="00DA2A7C">
        <w:rPr>
          <w:rFonts w:ascii="Arial" w:hAnsi="Arial" w:cs="Arial"/>
        </w:rPr>
        <w:t xml:space="preserve"> </w:t>
      </w:r>
      <w:r w:rsidR="005C55FE">
        <w:rPr>
          <w:rFonts w:ascii="Arial" w:hAnsi="Arial" w:cs="Arial"/>
        </w:rPr>
        <w:t xml:space="preserve">con </w:t>
      </w:r>
      <w:r w:rsidR="008D1BD0">
        <w:rPr>
          <w:rFonts w:ascii="Arial" w:hAnsi="Arial" w:cs="Arial"/>
        </w:rPr>
        <w:t>il PIAO 20</w:t>
      </w:r>
      <w:r w:rsidR="009616A3">
        <w:rPr>
          <w:rFonts w:ascii="Arial" w:hAnsi="Arial" w:cs="Arial"/>
        </w:rPr>
        <w:t>23-25</w:t>
      </w:r>
      <w:r w:rsidR="008D1BD0">
        <w:rPr>
          <w:rFonts w:ascii="Arial" w:hAnsi="Arial" w:cs="Arial"/>
        </w:rPr>
        <w:t xml:space="preserve"> </w:t>
      </w:r>
      <w:r w:rsidR="00DA2A7C">
        <w:rPr>
          <w:rFonts w:ascii="Arial" w:hAnsi="Arial" w:cs="Arial"/>
        </w:rPr>
        <w:t xml:space="preserve">e </w:t>
      </w:r>
      <w:r>
        <w:rPr>
          <w:rFonts w:ascii="Arial" w:hAnsi="Arial" w:cs="Arial"/>
        </w:rPr>
        <w:t>alla luce dei pensiona</w:t>
      </w:r>
      <w:r w:rsidR="006A2157">
        <w:rPr>
          <w:rFonts w:ascii="Arial" w:hAnsi="Arial" w:cs="Arial"/>
        </w:rPr>
        <w:t>menti previsti nel triennio 2024-26</w:t>
      </w:r>
      <w:r>
        <w:rPr>
          <w:rFonts w:ascii="Arial" w:hAnsi="Arial" w:cs="Arial"/>
        </w:rPr>
        <w:t xml:space="preserve">, </w:t>
      </w:r>
      <w:r w:rsidR="0031290F">
        <w:rPr>
          <w:rFonts w:ascii="Arial" w:hAnsi="Arial" w:cs="Arial"/>
        </w:rPr>
        <w:t>necessiterebbe</w:t>
      </w:r>
      <w:r w:rsidR="002C221E">
        <w:rPr>
          <w:rFonts w:ascii="Arial" w:hAnsi="Arial" w:cs="Arial"/>
        </w:rPr>
        <w:t xml:space="preserve"> </w:t>
      </w:r>
      <w:r w:rsidR="00B4496C">
        <w:rPr>
          <w:rFonts w:ascii="Arial" w:hAnsi="Arial" w:cs="Arial"/>
        </w:rPr>
        <w:t xml:space="preserve">acquisire </w:t>
      </w:r>
      <w:r w:rsidR="0031290F">
        <w:rPr>
          <w:rFonts w:ascii="Arial" w:hAnsi="Arial" w:cs="Arial"/>
        </w:rPr>
        <w:t>almeno</w:t>
      </w:r>
      <w:r w:rsidR="009A3DB1">
        <w:rPr>
          <w:rFonts w:ascii="Arial" w:hAnsi="Arial" w:cs="Arial"/>
        </w:rPr>
        <w:t xml:space="preserve"> </w:t>
      </w:r>
      <w:r w:rsidR="00682C1E">
        <w:rPr>
          <w:rFonts w:ascii="Arial" w:hAnsi="Arial" w:cs="Arial"/>
        </w:rPr>
        <w:t>22</w:t>
      </w:r>
      <w:r w:rsidR="0031290F">
        <w:rPr>
          <w:rFonts w:ascii="Arial" w:hAnsi="Arial" w:cs="Arial"/>
        </w:rPr>
        <w:t xml:space="preserve"> unità </w:t>
      </w:r>
      <w:r w:rsidR="009A3DB1">
        <w:rPr>
          <w:rFonts w:ascii="Arial" w:hAnsi="Arial" w:cs="Arial"/>
        </w:rPr>
        <w:t>di personale</w:t>
      </w:r>
      <w:r w:rsidR="0031290F">
        <w:rPr>
          <w:rFonts w:ascii="Arial" w:hAnsi="Arial" w:cs="Arial"/>
        </w:rPr>
        <w:t xml:space="preserve">. </w:t>
      </w:r>
      <w:r w:rsidR="00DA2A7C">
        <w:rPr>
          <w:rFonts w:ascii="Arial" w:hAnsi="Arial" w:cs="Arial"/>
        </w:rPr>
        <w:t xml:space="preserve"> </w:t>
      </w:r>
    </w:p>
    <w:p w:rsidR="003B52A2" w:rsidRDefault="003B52A2" w:rsidP="003B52A2">
      <w:pPr>
        <w:pStyle w:val="Corpodeltesto"/>
        <w:spacing w:line="276" w:lineRule="auto"/>
        <w:ind w:left="192" w:right="292"/>
        <w:jc w:val="both"/>
        <w:rPr>
          <w:rFonts w:ascii="Arial" w:hAnsi="Arial" w:cs="Arial"/>
        </w:rPr>
      </w:pPr>
      <w:r w:rsidRPr="00C4666C">
        <w:rPr>
          <w:rFonts w:ascii="Arial" w:hAnsi="Arial" w:cs="Arial"/>
        </w:rPr>
        <w:t xml:space="preserve">La seguente tabella riporta, in via riepilogativa, </w:t>
      </w:r>
      <w:r w:rsidR="009E475E">
        <w:rPr>
          <w:rFonts w:ascii="Arial" w:hAnsi="Arial" w:cs="Arial"/>
        </w:rPr>
        <w:t>detto</w:t>
      </w:r>
      <w:r w:rsidRPr="00C4666C">
        <w:rPr>
          <w:rFonts w:ascii="Arial" w:hAnsi="Arial" w:cs="Arial"/>
        </w:rPr>
        <w:t xml:space="preserve"> fabbisogn</w:t>
      </w:r>
      <w:r w:rsidR="009E475E">
        <w:rPr>
          <w:rFonts w:ascii="Arial" w:hAnsi="Arial" w:cs="Arial"/>
        </w:rPr>
        <w:t>o</w:t>
      </w:r>
      <w:r w:rsidRPr="00C4666C">
        <w:rPr>
          <w:rFonts w:ascii="Arial" w:hAnsi="Arial" w:cs="Arial"/>
          <w:spacing w:val="1"/>
        </w:rPr>
        <w:t xml:space="preserve"> di </w:t>
      </w:r>
      <w:r w:rsidR="00B4496C">
        <w:rPr>
          <w:rFonts w:ascii="Arial" w:hAnsi="Arial" w:cs="Arial"/>
          <w:spacing w:val="1"/>
        </w:rPr>
        <w:t>personale in organico, distinto per qualifica,</w:t>
      </w:r>
      <w:r w:rsidRPr="00C4666C">
        <w:rPr>
          <w:rFonts w:ascii="Arial" w:hAnsi="Arial" w:cs="Arial"/>
          <w:spacing w:val="1"/>
        </w:rPr>
        <w:t xml:space="preserve"> nel </w:t>
      </w:r>
      <w:r w:rsidRPr="00C4666C">
        <w:rPr>
          <w:rFonts w:ascii="Arial" w:hAnsi="Arial" w:cs="Arial"/>
        </w:rPr>
        <w:t>triennio</w:t>
      </w:r>
      <w:r w:rsidRPr="00C4666C">
        <w:rPr>
          <w:rFonts w:ascii="Arial" w:hAnsi="Arial" w:cs="Arial"/>
          <w:spacing w:val="1"/>
        </w:rPr>
        <w:t xml:space="preserve"> </w:t>
      </w:r>
      <w:r w:rsidR="006A2157">
        <w:rPr>
          <w:rFonts w:ascii="Arial" w:hAnsi="Arial" w:cs="Arial"/>
        </w:rPr>
        <w:t>2024-2026</w:t>
      </w:r>
      <w:r w:rsidRPr="00C4666C">
        <w:rPr>
          <w:rFonts w:ascii="Arial" w:hAnsi="Arial" w:cs="Arial"/>
        </w:rPr>
        <w:t>:</w:t>
      </w:r>
    </w:p>
    <w:p w:rsidR="000362D6" w:rsidRDefault="000362D6" w:rsidP="003B52A2">
      <w:pPr>
        <w:pStyle w:val="Corpodeltesto"/>
        <w:spacing w:line="276" w:lineRule="auto"/>
        <w:ind w:left="192" w:right="292"/>
        <w:jc w:val="both"/>
        <w:rPr>
          <w:rFonts w:ascii="Arial" w:hAnsi="Arial" w:cs="Arial"/>
        </w:rPr>
      </w:pPr>
    </w:p>
    <w:tbl>
      <w:tblPr>
        <w:tblW w:w="0" w:type="auto"/>
        <w:tblInd w:w="192" w:type="dxa"/>
        <w:tblLayout w:type="fixed"/>
        <w:tblLook w:val="04A0"/>
      </w:tblPr>
      <w:tblGrid>
        <w:gridCol w:w="1759"/>
        <w:gridCol w:w="1843"/>
        <w:gridCol w:w="1843"/>
        <w:gridCol w:w="1701"/>
        <w:gridCol w:w="1701"/>
      </w:tblGrid>
      <w:tr w:rsidR="000362D6" w:rsidTr="005F7EE5">
        <w:tc>
          <w:tcPr>
            <w:tcW w:w="1759" w:type="dxa"/>
            <w:shd w:val="clear" w:color="auto" w:fill="D9D9D9" w:themeFill="background1" w:themeFillShade="D9"/>
            <w:vAlign w:val="center"/>
          </w:tcPr>
          <w:p w:rsidR="000362D6" w:rsidRPr="000362D6" w:rsidRDefault="000362D6" w:rsidP="00B4496C">
            <w:pPr>
              <w:pStyle w:val="Corpodeltesto"/>
              <w:spacing w:line="276" w:lineRule="auto"/>
              <w:ind w:right="-108"/>
              <w:jc w:val="center"/>
              <w:rPr>
                <w:rFonts w:ascii="Arial" w:hAnsi="Arial" w:cs="Arial"/>
                <w:sz w:val="20"/>
                <w:szCs w:val="20"/>
              </w:rPr>
            </w:pPr>
            <w:r w:rsidRPr="000362D6">
              <w:rPr>
                <w:rFonts w:ascii="Arial" w:hAnsi="Arial" w:cs="Arial"/>
                <w:sz w:val="20"/>
                <w:szCs w:val="20"/>
              </w:rPr>
              <w:t>Categoria Professionale</w:t>
            </w:r>
          </w:p>
        </w:tc>
        <w:tc>
          <w:tcPr>
            <w:tcW w:w="1843" w:type="dxa"/>
            <w:shd w:val="clear" w:color="auto" w:fill="D9D9D9" w:themeFill="background1" w:themeFillShade="D9"/>
            <w:vAlign w:val="center"/>
          </w:tcPr>
          <w:p w:rsidR="000362D6" w:rsidRPr="000362D6" w:rsidRDefault="009E475E" w:rsidP="00B4496C">
            <w:pPr>
              <w:pStyle w:val="Corpodeltesto"/>
              <w:spacing w:line="276" w:lineRule="auto"/>
              <w:ind w:right="-108"/>
              <w:jc w:val="center"/>
              <w:rPr>
                <w:rFonts w:ascii="Arial" w:hAnsi="Arial" w:cs="Arial"/>
                <w:sz w:val="20"/>
                <w:szCs w:val="20"/>
              </w:rPr>
            </w:pPr>
            <w:r>
              <w:rPr>
                <w:rFonts w:ascii="Arial" w:hAnsi="Arial" w:cs="Arial"/>
                <w:sz w:val="20"/>
                <w:szCs w:val="20"/>
              </w:rPr>
              <w:t>Dotazione organica prevista</w:t>
            </w:r>
          </w:p>
        </w:tc>
        <w:tc>
          <w:tcPr>
            <w:tcW w:w="1843" w:type="dxa"/>
            <w:shd w:val="clear" w:color="auto" w:fill="D9D9D9" w:themeFill="background1" w:themeFillShade="D9"/>
            <w:vAlign w:val="center"/>
          </w:tcPr>
          <w:p w:rsidR="000362D6" w:rsidRPr="000362D6" w:rsidRDefault="00B4496C" w:rsidP="00B4496C">
            <w:pPr>
              <w:pStyle w:val="Corpodeltesto"/>
              <w:spacing w:line="276" w:lineRule="auto"/>
              <w:ind w:left="192" w:right="292"/>
              <w:jc w:val="center"/>
              <w:rPr>
                <w:rFonts w:ascii="Arial" w:hAnsi="Arial" w:cs="Arial"/>
                <w:sz w:val="20"/>
                <w:szCs w:val="20"/>
              </w:rPr>
            </w:pPr>
            <w:r w:rsidRPr="000362D6">
              <w:rPr>
                <w:rFonts w:ascii="Arial" w:hAnsi="Arial" w:cs="Arial"/>
                <w:sz w:val="20"/>
                <w:szCs w:val="20"/>
              </w:rPr>
              <w:t>Dipendenti in servizio al 31.12.202</w:t>
            </w:r>
            <w:r w:rsidR="006A2157">
              <w:rPr>
                <w:rFonts w:ascii="Arial" w:hAnsi="Arial" w:cs="Arial"/>
                <w:sz w:val="20"/>
                <w:szCs w:val="20"/>
              </w:rPr>
              <w:t>3</w:t>
            </w:r>
          </w:p>
        </w:tc>
        <w:tc>
          <w:tcPr>
            <w:tcW w:w="1701" w:type="dxa"/>
            <w:shd w:val="clear" w:color="auto" w:fill="D9D9D9" w:themeFill="background1" w:themeFillShade="D9"/>
            <w:vAlign w:val="center"/>
          </w:tcPr>
          <w:p w:rsidR="000362D6" w:rsidRPr="000362D6" w:rsidRDefault="00B4496C" w:rsidP="006A2157">
            <w:pPr>
              <w:pStyle w:val="Corpodeltesto"/>
              <w:spacing w:line="276" w:lineRule="auto"/>
              <w:ind w:right="-53"/>
              <w:jc w:val="center"/>
              <w:rPr>
                <w:rFonts w:ascii="Arial" w:hAnsi="Arial" w:cs="Arial"/>
                <w:sz w:val="20"/>
                <w:szCs w:val="20"/>
              </w:rPr>
            </w:pPr>
            <w:r w:rsidRPr="000362D6">
              <w:rPr>
                <w:rFonts w:ascii="Arial" w:hAnsi="Arial" w:cs="Arial"/>
                <w:sz w:val="20"/>
                <w:szCs w:val="20"/>
              </w:rPr>
              <w:t>Dipendenti in uscita nel triennio 202</w:t>
            </w:r>
            <w:r w:rsidR="006A2157">
              <w:rPr>
                <w:rFonts w:ascii="Arial" w:hAnsi="Arial" w:cs="Arial"/>
                <w:sz w:val="20"/>
                <w:szCs w:val="20"/>
              </w:rPr>
              <w:t>4</w:t>
            </w:r>
            <w:r w:rsidRPr="000362D6">
              <w:rPr>
                <w:rFonts w:ascii="Arial" w:hAnsi="Arial" w:cs="Arial"/>
                <w:sz w:val="20"/>
                <w:szCs w:val="20"/>
              </w:rPr>
              <w:t>-2</w:t>
            </w:r>
            <w:r w:rsidR="006A2157">
              <w:rPr>
                <w:rFonts w:ascii="Arial" w:hAnsi="Arial" w:cs="Arial"/>
                <w:sz w:val="20"/>
                <w:szCs w:val="20"/>
              </w:rPr>
              <w:t>6</w:t>
            </w:r>
          </w:p>
        </w:tc>
        <w:tc>
          <w:tcPr>
            <w:tcW w:w="1701" w:type="dxa"/>
            <w:shd w:val="clear" w:color="auto" w:fill="D9D9D9" w:themeFill="background1" w:themeFillShade="D9"/>
            <w:vAlign w:val="center"/>
          </w:tcPr>
          <w:p w:rsidR="000362D6" w:rsidRPr="000362D6" w:rsidRDefault="000362D6" w:rsidP="00B4496C">
            <w:pPr>
              <w:pStyle w:val="Corpodeltesto"/>
              <w:spacing w:line="276" w:lineRule="auto"/>
              <w:ind w:right="-37"/>
              <w:jc w:val="center"/>
              <w:rPr>
                <w:rFonts w:ascii="Arial" w:hAnsi="Arial" w:cs="Arial"/>
                <w:sz w:val="20"/>
                <w:szCs w:val="20"/>
              </w:rPr>
            </w:pPr>
            <w:r w:rsidRPr="000362D6">
              <w:rPr>
                <w:rFonts w:ascii="Arial" w:hAnsi="Arial" w:cs="Arial"/>
                <w:sz w:val="20"/>
                <w:szCs w:val="20"/>
              </w:rPr>
              <w:t xml:space="preserve">Totale </w:t>
            </w:r>
            <w:r w:rsidR="00A3679B">
              <w:rPr>
                <w:rFonts w:ascii="Arial" w:hAnsi="Arial" w:cs="Arial"/>
                <w:sz w:val="20"/>
                <w:szCs w:val="20"/>
              </w:rPr>
              <w:t xml:space="preserve">                </w:t>
            </w:r>
            <w:r w:rsidRPr="000362D6">
              <w:rPr>
                <w:rFonts w:ascii="Arial" w:hAnsi="Arial" w:cs="Arial"/>
                <w:sz w:val="20"/>
                <w:szCs w:val="20"/>
              </w:rPr>
              <w:t>Carenza Unità</w:t>
            </w:r>
          </w:p>
        </w:tc>
      </w:tr>
      <w:tr w:rsidR="000362D6" w:rsidTr="005F7EE5">
        <w:trPr>
          <w:trHeight w:val="494"/>
        </w:trPr>
        <w:tc>
          <w:tcPr>
            <w:tcW w:w="1759" w:type="dxa"/>
            <w:shd w:val="clear" w:color="auto" w:fill="DBE5F1" w:themeFill="accent1" w:themeFillTint="33"/>
            <w:vAlign w:val="center"/>
          </w:tcPr>
          <w:p w:rsidR="000362D6" w:rsidRPr="00B4496C" w:rsidRDefault="000362D6" w:rsidP="000362D6">
            <w:pPr>
              <w:pStyle w:val="Corpodeltesto"/>
              <w:spacing w:line="276" w:lineRule="auto"/>
              <w:ind w:right="-108"/>
              <w:rPr>
                <w:rFonts w:ascii="Arial" w:hAnsi="Arial" w:cs="Arial"/>
              </w:rPr>
            </w:pPr>
            <w:r w:rsidRPr="00B4496C">
              <w:rPr>
                <w:rFonts w:ascii="Arial" w:hAnsi="Arial" w:cs="Arial"/>
              </w:rPr>
              <w:t>Operatore</w:t>
            </w:r>
          </w:p>
        </w:tc>
        <w:tc>
          <w:tcPr>
            <w:tcW w:w="1843" w:type="dxa"/>
            <w:shd w:val="clear" w:color="auto" w:fill="DBE5F1" w:themeFill="accent1" w:themeFillTint="33"/>
            <w:vAlign w:val="center"/>
          </w:tcPr>
          <w:p w:rsidR="000362D6" w:rsidRPr="009E475E" w:rsidRDefault="006A2157" w:rsidP="000362D6">
            <w:pPr>
              <w:pStyle w:val="Corpodeltesto"/>
              <w:spacing w:line="276" w:lineRule="auto"/>
              <w:ind w:right="-108"/>
              <w:jc w:val="center"/>
              <w:rPr>
                <w:rFonts w:ascii="Arial" w:hAnsi="Arial" w:cs="Arial"/>
              </w:rPr>
            </w:pPr>
            <w:r>
              <w:rPr>
                <w:rFonts w:ascii="Arial" w:hAnsi="Arial" w:cs="Arial"/>
              </w:rPr>
              <w:t>2</w:t>
            </w:r>
          </w:p>
        </w:tc>
        <w:tc>
          <w:tcPr>
            <w:tcW w:w="1843" w:type="dxa"/>
            <w:shd w:val="clear" w:color="auto" w:fill="DBE5F1" w:themeFill="accent1" w:themeFillTint="33"/>
            <w:vAlign w:val="center"/>
          </w:tcPr>
          <w:p w:rsidR="000362D6" w:rsidRPr="009E475E" w:rsidRDefault="00B4496C" w:rsidP="009E475E">
            <w:pPr>
              <w:pStyle w:val="Corpodeltesto"/>
              <w:spacing w:line="276" w:lineRule="auto"/>
              <w:ind w:right="-108"/>
              <w:jc w:val="center"/>
              <w:rPr>
                <w:rFonts w:ascii="Arial" w:hAnsi="Arial" w:cs="Arial"/>
                <w:b/>
                <w:color w:val="00B050"/>
              </w:rPr>
            </w:pPr>
            <w:r w:rsidRPr="009E475E">
              <w:rPr>
                <w:rFonts w:ascii="Arial" w:hAnsi="Arial" w:cs="Arial"/>
                <w:b/>
                <w:color w:val="00B050"/>
              </w:rPr>
              <w:t xml:space="preserve">1 </w:t>
            </w:r>
          </w:p>
        </w:tc>
        <w:tc>
          <w:tcPr>
            <w:tcW w:w="1701" w:type="dxa"/>
            <w:shd w:val="clear" w:color="auto" w:fill="DBE5F1" w:themeFill="accent1" w:themeFillTint="33"/>
            <w:vAlign w:val="center"/>
          </w:tcPr>
          <w:p w:rsidR="000362D6" w:rsidRPr="00B4496C" w:rsidRDefault="00B4496C" w:rsidP="000362D6">
            <w:pPr>
              <w:pStyle w:val="Corpodeltesto"/>
              <w:spacing w:line="276" w:lineRule="auto"/>
              <w:ind w:right="-53"/>
              <w:jc w:val="center"/>
              <w:rPr>
                <w:rFonts w:ascii="Arial" w:hAnsi="Arial" w:cs="Arial"/>
              </w:rPr>
            </w:pPr>
            <w:r w:rsidRPr="00B4496C">
              <w:rPr>
                <w:rFonts w:ascii="Arial" w:hAnsi="Arial" w:cs="Arial"/>
              </w:rPr>
              <w:t>0</w:t>
            </w:r>
          </w:p>
        </w:tc>
        <w:tc>
          <w:tcPr>
            <w:tcW w:w="1701" w:type="dxa"/>
            <w:shd w:val="clear" w:color="auto" w:fill="DBE5F1" w:themeFill="accent1" w:themeFillTint="33"/>
            <w:vAlign w:val="center"/>
          </w:tcPr>
          <w:p w:rsidR="000362D6" w:rsidRPr="00B4496C" w:rsidRDefault="006A2157" w:rsidP="000362D6">
            <w:pPr>
              <w:pStyle w:val="Corpodeltesto"/>
              <w:spacing w:line="276" w:lineRule="auto"/>
              <w:ind w:right="-37"/>
              <w:jc w:val="center"/>
              <w:rPr>
                <w:rFonts w:ascii="Arial" w:hAnsi="Arial" w:cs="Arial"/>
                <w:b/>
                <w:color w:val="FF0000"/>
              </w:rPr>
            </w:pPr>
            <w:r>
              <w:rPr>
                <w:rFonts w:ascii="Arial" w:hAnsi="Arial" w:cs="Arial"/>
                <w:b/>
                <w:color w:val="FF0000"/>
              </w:rPr>
              <w:t>1</w:t>
            </w:r>
          </w:p>
        </w:tc>
      </w:tr>
      <w:tr w:rsidR="000362D6" w:rsidTr="005F7EE5">
        <w:trPr>
          <w:trHeight w:val="557"/>
        </w:trPr>
        <w:tc>
          <w:tcPr>
            <w:tcW w:w="1759" w:type="dxa"/>
            <w:shd w:val="clear" w:color="auto" w:fill="DBE5F1" w:themeFill="accent1" w:themeFillTint="33"/>
            <w:vAlign w:val="center"/>
          </w:tcPr>
          <w:p w:rsidR="000362D6" w:rsidRPr="00B4496C" w:rsidRDefault="000362D6" w:rsidP="000362D6">
            <w:pPr>
              <w:pStyle w:val="Corpodeltesto"/>
              <w:spacing w:line="276" w:lineRule="auto"/>
              <w:ind w:right="-108"/>
              <w:rPr>
                <w:rFonts w:ascii="Arial" w:hAnsi="Arial" w:cs="Arial"/>
              </w:rPr>
            </w:pPr>
            <w:r w:rsidRPr="00B4496C">
              <w:rPr>
                <w:rFonts w:ascii="Arial" w:hAnsi="Arial" w:cs="Arial"/>
              </w:rPr>
              <w:t>Collaboratore</w:t>
            </w:r>
          </w:p>
        </w:tc>
        <w:tc>
          <w:tcPr>
            <w:tcW w:w="1843" w:type="dxa"/>
            <w:shd w:val="clear" w:color="auto" w:fill="DBE5F1" w:themeFill="accent1" w:themeFillTint="33"/>
            <w:vAlign w:val="center"/>
          </w:tcPr>
          <w:p w:rsidR="000362D6" w:rsidRPr="009E475E" w:rsidRDefault="006A2157" w:rsidP="000362D6">
            <w:pPr>
              <w:pStyle w:val="Corpodeltesto"/>
              <w:spacing w:line="276" w:lineRule="auto"/>
              <w:ind w:right="-108"/>
              <w:jc w:val="center"/>
              <w:rPr>
                <w:rFonts w:ascii="Arial" w:hAnsi="Arial" w:cs="Arial"/>
              </w:rPr>
            </w:pPr>
            <w:r>
              <w:rPr>
                <w:rFonts w:ascii="Arial" w:hAnsi="Arial" w:cs="Arial"/>
              </w:rPr>
              <w:t>6</w:t>
            </w:r>
          </w:p>
        </w:tc>
        <w:tc>
          <w:tcPr>
            <w:tcW w:w="1843" w:type="dxa"/>
            <w:shd w:val="clear" w:color="auto" w:fill="DBE5F1" w:themeFill="accent1" w:themeFillTint="33"/>
            <w:vAlign w:val="center"/>
          </w:tcPr>
          <w:p w:rsidR="000362D6" w:rsidRPr="009E475E" w:rsidRDefault="009E475E" w:rsidP="009E475E">
            <w:pPr>
              <w:pStyle w:val="Corpodeltesto"/>
              <w:spacing w:line="276" w:lineRule="auto"/>
              <w:ind w:right="-108"/>
              <w:jc w:val="center"/>
              <w:rPr>
                <w:rFonts w:ascii="Arial" w:hAnsi="Arial" w:cs="Arial"/>
                <w:b/>
                <w:color w:val="00B050"/>
              </w:rPr>
            </w:pPr>
            <w:r w:rsidRPr="009E475E">
              <w:rPr>
                <w:rFonts w:ascii="Arial" w:hAnsi="Arial" w:cs="Arial"/>
                <w:b/>
                <w:color w:val="00B050"/>
              </w:rPr>
              <w:t>4</w:t>
            </w:r>
          </w:p>
        </w:tc>
        <w:tc>
          <w:tcPr>
            <w:tcW w:w="1701" w:type="dxa"/>
            <w:shd w:val="clear" w:color="auto" w:fill="DBE5F1" w:themeFill="accent1" w:themeFillTint="33"/>
            <w:vAlign w:val="center"/>
          </w:tcPr>
          <w:p w:rsidR="000362D6" w:rsidRPr="00B4496C" w:rsidRDefault="00B4496C" w:rsidP="000362D6">
            <w:pPr>
              <w:pStyle w:val="Corpodeltesto"/>
              <w:spacing w:line="276" w:lineRule="auto"/>
              <w:ind w:right="-53"/>
              <w:jc w:val="center"/>
              <w:rPr>
                <w:rFonts w:ascii="Arial" w:hAnsi="Arial" w:cs="Arial"/>
              </w:rPr>
            </w:pPr>
            <w:r w:rsidRPr="00B4496C">
              <w:rPr>
                <w:rFonts w:ascii="Arial" w:hAnsi="Arial" w:cs="Arial"/>
              </w:rPr>
              <w:t>0</w:t>
            </w:r>
          </w:p>
        </w:tc>
        <w:tc>
          <w:tcPr>
            <w:tcW w:w="1701" w:type="dxa"/>
            <w:shd w:val="clear" w:color="auto" w:fill="DBE5F1" w:themeFill="accent1" w:themeFillTint="33"/>
            <w:vAlign w:val="center"/>
          </w:tcPr>
          <w:p w:rsidR="000362D6" w:rsidRPr="00B4496C" w:rsidRDefault="006A2157" w:rsidP="000362D6">
            <w:pPr>
              <w:pStyle w:val="Corpodeltesto"/>
              <w:spacing w:line="276" w:lineRule="auto"/>
              <w:ind w:right="-37"/>
              <w:jc w:val="center"/>
              <w:rPr>
                <w:rFonts w:ascii="Arial" w:hAnsi="Arial" w:cs="Arial"/>
                <w:b/>
                <w:color w:val="FF0000"/>
              </w:rPr>
            </w:pPr>
            <w:r>
              <w:rPr>
                <w:rFonts w:ascii="Arial" w:hAnsi="Arial" w:cs="Arial"/>
                <w:b/>
                <w:color w:val="FF0000"/>
              </w:rPr>
              <w:t>2</w:t>
            </w:r>
          </w:p>
        </w:tc>
      </w:tr>
      <w:tr w:rsidR="000362D6" w:rsidTr="005F7EE5">
        <w:trPr>
          <w:trHeight w:val="531"/>
        </w:trPr>
        <w:tc>
          <w:tcPr>
            <w:tcW w:w="1759" w:type="dxa"/>
            <w:shd w:val="clear" w:color="auto" w:fill="DBE5F1" w:themeFill="accent1" w:themeFillTint="33"/>
            <w:vAlign w:val="center"/>
          </w:tcPr>
          <w:p w:rsidR="000362D6" w:rsidRPr="00B4496C" w:rsidRDefault="000362D6" w:rsidP="000362D6">
            <w:pPr>
              <w:pStyle w:val="Corpodeltesto"/>
              <w:spacing w:line="276" w:lineRule="auto"/>
              <w:ind w:right="-108"/>
              <w:rPr>
                <w:rFonts w:ascii="Arial" w:hAnsi="Arial" w:cs="Arial"/>
              </w:rPr>
            </w:pPr>
            <w:r w:rsidRPr="00B4496C">
              <w:rPr>
                <w:rFonts w:ascii="Arial" w:hAnsi="Arial" w:cs="Arial"/>
              </w:rPr>
              <w:t>Istruttori</w:t>
            </w:r>
          </w:p>
        </w:tc>
        <w:tc>
          <w:tcPr>
            <w:tcW w:w="1843" w:type="dxa"/>
            <w:shd w:val="clear" w:color="auto" w:fill="DBE5F1" w:themeFill="accent1" w:themeFillTint="33"/>
            <w:vAlign w:val="center"/>
          </w:tcPr>
          <w:p w:rsidR="000362D6" w:rsidRPr="009E475E" w:rsidRDefault="009E475E" w:rsidP="000362D6">
            <w:pPr>
              <w:pStyle w:val="Corpodeltesto"/>
              <w:spacing w:line="276" w:lineRule="auto"/>
              <w:ind w:right="-108"/>
              <w:jc w:val="center"/>
              <w:rPr>
                <w:rFonts w:ascii="Arial" w:hAnsi="Arial" w:cs="Arial"/>
              </w:rPr>
            </w:pPr>
            <w:r w:rsidRPr="009E475E">
              <w:rPr>
                <w:rFonts w:ascii="Arial" w:hAnsi="Arial" w:cs="Arial"/>
              </w:rPr>
              <w:t>9</w:t>
            </w:r>
          </w:p>
        </w:tc>
        <w:tc>
          <w:tcPr>
            <w:tcW w:w="1843" w:type="dxa"/>
            <w:shd w:val="clear" w:color="auto" w:fill="DBE5F1" w:themeFill="accent1" w:themeFillTint="33"/>
            <w:vAlign w:val="center"/>
          </w:tcPr>
          <w:p w:rsidR="000362D6" w:rsidRPr="009E475E" w:rsidRDefault="00B4496C" w:rsidP="009E475E">
            <w:pPr>
              <w:pStyle w:val="Corpodeltesto"/>
              <w:spacing w:line="276" w:lineRule="auto"/>
              <w:ind w:right="-108"/>
              <w:jc w:val="center"/>
              <w:rPr>
                <w:rFonts w:ascii="Arial" w:hAnsi="Arial" w:cs="Arial"/>
                <w:b/>
                <w:color w:val="00B050"/>
              </w:rPr>
            </w:pPr>
            <w:r w:rsidRPr="009E475E">
              <w:rPr>
                <w:rFonts w:ascii="Arial" w:hAnsi="Arial" w:cs="Arial"/>
                <w:b/>
                <w:color w:val="00B050"/>
              </w:rPr>
              <w:t>2</w:t>
            </w:r>
          </w:p>
        </w:tc>
        <w:tc>
          <w:tcPr>
            <w:tcW w:w="1701" w:type="dxa"/>
            <w:shd w:val="clear" w:color="auto" w:fill="DBE5F1" w:themeFill="accent1" w:themeFillTint="33"/>
            <w:vAlign w:val="center"/>
          </w:tcPr>
          <w:p w:rsidR="000362D6" w:rsidRPr="00B4496C" w:rsidRDefault="00B4496C" w:rsidP="000362D6">
            <w:pPr>
              <w:pStyle w:val="Corpodeltesto"/>
              <w:spacing w:line="276" w:lineRule="auto"/>
              <w:ind w:right="-53"/>
              <w:jc w:val="center"/>
              <w:rPr>
                <w:rFonts w:ascii="Arial" w:hAnsi="Arial" w:cs="Arial"/>
              </w:rPr>
            </w:pPr>
            <w:r w:rsidRPr="00B4496C">
              <w:rPr>
                <w:rFonts w:ascii="Arial" w:hAnsi="Arial" w:cs="Arial"/>
              </w:rPr>
              <w:t>1</w:t>
            </w:r>
          </w:p>
        </w:tc>
        <w:tc>
          <w:tcPr>
            <w:tcW w:w="1701" w:type="dxa"/>
            <w:shd w:val="clear" w:color="auto" w:fill="DBE5F1" w:themeFill="accent1" w:themeFillTint="33"/>
            <w:vAlign w:val="center"/>
          </w:tcPr>
          <w:p w:rsidR="000362D6" w:rsidRPr="00B4496C" w:rsidRDefault="009E475E" w:rsidP="000362D6">
            <w:pPr>
              <w:pStyle w:val="Corpodeltesto"/>
              <w:spacing w:line="276" w:lineRule="auto"/>
              <w:ind w:right="-37"/>
              <w:jc w:val="center"/>
              <w:rPr>
                <w:rFonts w:ascii="Arial" w:hAnsi="Arial" w:cs="Arial"/>
                <w:b/>
                <w:color w:val="FF0000"/>
              </w:rPr>
            </w:pPr>
            <w:r>
              <w:rPr>
                <w:rFonts w:ascii="Arial" w:hAnsi="Arial" w:cs="Arial"/>
                <w:b/>
                <w:color w:val="FF0000"/>
              </w:rPr>
              <w:t>8</w:t>
            </w:r>
          </w:p>
        </w:tc>
      </w:tr>
      <w:tr w:rsidR="000362D6" w:rsidTr="005F7EE5">
        <w:trPr>
          <w:trHeight w:val="553"/>
        </w:trPr>
        <w:tc>
          <w:tcPr>
            <w:tcW w:w="1759" w:type="dxa"/>
            <w:shd w:val="clear" w:color="auto" w:fill="DBE5F1" w:themeFill="accent1" w:themeFillTint="33"/>
            <w:vAlign w:val="center"/>
          </w:tcPr>
          <w:p w:rsidR="000362D6" w:rsidRPr="00B4496C" w:rsidRDefault="000362D6" w:rsidP="000362D6">
            <w:pPr>
              <w:pStyle w:val="Corpodeltesto"/>
              <w:spacing w:line="276" w:lineRule="auto"/>
              <w:ind w:right="-108"/>
              <w:rPr>
                <w:rFonts w:ascii="Arial" w:hAnsi="Arial" w:cs="Arial"/>
              </w:rPr>
            </w:pPr>
            <w:r w:rsidRPr="00B4496C">
              <w:rPr>
                <w:rFonts w:ascii="Arial" w:hAnsi="Arial" w:cs="Arial"/>
              </w:rPr>
              <w:t>Funzionari</w:t>
            </w:r>
          </w:p>
        </w:tc>
        <w:tc>
          <w:tcPr>
            <w:tcW w:w="1843" w:type="dxa"/>
            <w:shd w:val="clear" w:color="auto" w:fill="DBE5F1" w:themeFill="accent1" w:themeFillTint="33"/>
            <w:vAlign w:val="center"/>
          </w:tcPr>
          <w:p w:rsidR="000362D6" w:rsidRPr="009E475E" w:rsidRDefault="009E475E" w:rsidP="000362D6">
            <w:pPr>
              <w:pStyle w:val="Corpodeltesto"/>
              <w:spacing w:line="276" w:lineRule="auto"/>
              <w:ind w:right="-108"/>
              <w:jc w:val="center"/>
              <w:rPr>
                <w:rFonts w:ascii="Arial" w:hAnsi="Arial" w:cs="Arial"/>
              </w:rPr>
            </w:pPr>
            <w:r w:rsidRPr="009E475E">
              <w:rPr>
                <w:rFonts w:ascii="Arial" w:hAnsi="Arial" w:cs="Arial"/>
              </w:rPr>
              <w:t>11</w:t>
            </w:r>
          </w:p>
        </w:tc>
        <w:tc>
          <w:tcPr>
            <w:tcW w:w="1843" w:type="dxa"/>
            <w:shd w:val="clear" w:color="auto" w:fill="DBE5F1" w:themeFill="accent1" w:themeFillTint="33"/>
            <w:vAlign w:val="center"/>
          </w:tcPr>
          <w:p w:rsidR="000362D6" w:rsidRPr="009E475E" w:rsidRDefault="00BB4FEE" w:rsidP="009E475E">
            <w:pPr>
              <w:pStyle w:val="Corpodeltesto"/>
              <w:spacing w:line="276" w:lineRule="auto"/>
              <w:ind w:right="-108"/>
              <w:jc w:val="center"/>
              <w:rPr>
                <w:rFonts w:ascii="Arial" w:hAnsi="Arial" w:cs="Arial"/>
                <w:b/>
                <w:color w:val="00B050"/>
              </w:rPr>
            </w:pPr>
            <w:r>
              <w:rPr>
                <w:rFonts w:ascii="Arial" w:hAnsi="Arial" w:cs="Arial"/>
                <w:b/>
                <w:color w:val="00B050"/>
              </w:rPr>
              <w:t>4</w:t>
            </w:r>
          </w:p>
        </w:tc>
        <w:tc>
          <w:tcPr>
            <w:tcW w:w="1701" w:type="dxa"/>
            <w:shd w:val="clear" w:color="auto" w:fill="DBE5F1" w:themeFill="accent1" w:themeFillTint="33"/>
            <w:vAlign w:val="center"/>
          </w:tcPr>
          <w:p w:rsidR="000362D6" w:rsidRPr="00B4496C" w:rsidRDefault="009616A3" w:rsidP="000362D6">
            <w:pPr>
              <w:pStyle w:val="Corpodeltesto"/>
              <w:spacing w:line="276" w:lineRule="auto"/>
              <w:ind w:right="-53"/>
              <w:jc w:val="center"/>
              <w:rPr>
                <w:rFonts w:ascii="Arial" w:hAnsi="Arial" w:cs="Arial"/>
              </w:rPr>
            </w:pPr>
            <w:r>
              <w:rPr>
                <w:rFonts w:ascii="Arial" w:hAnsi="Arial" w:cs="Arial"/>
              </w:rPr>
              <w:t>2</w:t>
            </w:r>
          </w:p>
        </w:tc>
        <w:tc>
          <w:tcPr>
            <w:tcW w:w="1701" w:type="dxa"/>
            <w:shd w:val="clear" w:color="auto" w:fill="DBE5F1" w:themeFill="accent1" w:themeFillTint="33"/>
            <w:vAlign w:val="center"/>
          </w:tcPr>
          <w:p w:rsidR="000362D6" w:rsidRPr="00B4496C" w:rsidRDefault="009616A3" w:rsidP="000362D6">
            <w:pPr>
              <w:pStyle w:val="Corpodeltesto"/>
              <w:spacing w:line="276" w:lineRule="auto"/>
              <w:ind w:right="-37"/>
              <w:jc w:val="center"/>
              <w:rPr>
                <w:rFonts w:ascii="Arial" w:hAnsi="Arial" w:cs="Arial"/>
                <w:b/>
                <w:color w:val="FF0000"/>
              </w:rPr>
            </w:pPr>
            <w:r>
              <w:rPr>
                <w:rFonts w:ascii="Arial" w:hAnsi="Arial" w:cs="Arial"/>
                <w:b/>
                <w:color w:val="FF0000"/>
              </w:rPr>
              <w:t>9</w:t>
            </w:r>
          </w:p>
        </w:tc>
      </w:tr>
      <w:tr w:rsidR="000362D6" w:rsidTr="005F7EE5">
        <w:trPr>
          <w:trHeight w:val="561"/>
        </w:trPr>
        <w:tc>
          <w:tcPr>
            <w:tcW w:w="1759" w:type="dxa"/>
            <w:shd w:val="clear" w:color="auto" w:fill="DBE5F1" w:themeFill="accent1" w:themeFillTint="33"/>
            <w:vAlign w:val="center"/>
          </w:tcPr>
          <w:p w:rsidR="000362D6" w:rsidRPr="00B4496C" w:rsidRDefault="000362D6" w:rsidP="000362D6">
            <w:pPr>
              <w:pStyle w:val="Corpodeltesto"/>
              <w:spacing w:line="276" w:lineRule="auto"/>
              <w:ind w:right="-108"/>
              <w:rPr>
                <w:rFonts w:ascii="Arial" w:hAnsi="Arial" w:cs="Arial"/>
              </w:rPr>
            </w:pPr>
            <w:r w:rsidRPr="00B4496C">
              <w:rPr>
                <w:rFonts w:ascii="Arial" w:hAnsi="Arial" w:cs="Arial"/>
              </w:rPr>
              <w:t>Dirigenti</w:t>
            </w:r>
          </w:p>
        </w:tc>
        <w:tc>
          <w:tcPr>
            <w:tcW w:w="1843" w:type="dxa"/>
            <w:shd w:val="clear" w:color="auto" w:fill="DBE5F1" w:themeFill="accent1" w:themeFillTint="33"/>
            <w:vAlign w:val="center"/>
          </w:tcPr>
          <w:p w:rsidR="000362D6" w:rsidRPr="009E475E" w:rsidRDefault="000A1CBB" w:rsidP="000362D6">
            <w:pPr>
              <w:pStyle w:val="Corpodeltesto"/>
              <w:spacing w:line="276" w:lineRule="auto"/>
              <w:ind w:right="-108"/>
              <w:jc w:val="center"/>
              <w:rPr>
                <w:rFonts w:ascii="Arial" w:hAnsi="Arial" w:cs="Arial"/>
              </w:rPr>
            </w:pPr>
            <w:r>
              <w:rPr>
                <w:rFonts w:ascii="Arial" w:hAnsi="Arial" w:cs="Arial"/>
              </w:rPr>
              <w:t>1</w:t>
            </w:r>
          </w:p>
        </w:tc>
        <w:tc>
          <w:tcPr>
            <w:tcW w:w="1843" w:type="dxa"/>
            <w:shd w:val="clear" w:color="auto" w:fill="DBE5F1" w:themeFill="accent1" w:themeFillTint="33"/>
            <w:vAlign w:val="center"/>
          </w:tcPr>
          <w:p w:rsidR="000362D6" w:rsidRPr="009E475E" w:rsidRDefault="009E475E" w:rsidP="009E475E">
            <w:pPr>
              <w:pStyle w:val="Corpodeltesto"/>
              <w:spacing w:line="276" w:lineRule="auto"/>
              <w:ind w:right="-108"/>
              <w:jc w:val="center"/>
              <w:rPr>
                <w:rFonts w:ascii="Arial" w:hAnsi="Arial" w:cs="Arial"/>
                <w:b/>
                <w:color w:val="00B050"/>
              </w:rPr>
            </w:pPr>
            <w:r w:rsidRPr="009E475E">
              <w:rPr>
                <w:rFonts w:ascii="Arial" w:hAnsi="Arial" w:cs="Arial"/>
                <w:b/>
                <w:color w:val="00B050"/>
              </w:rPr>
              <w:t>0</w:t>
            </w:r>
          </w:p>
        </w:tc>
        <w:tc>
          <w:tcPr>
            <w:tcW w:w="1701" w:type="dxa"/>
            <w:shd w:val="clear" w:color="auto" w:fill="DBE5F1" w:themeFill="accent1" w:themeFillTint="33"/>
            <w:vAlign w:val="center"/>
          </w:tcPr>
          <w:p w:rsidR="000362D6" w:rsidRPr="00B4496C" w:rsidRDefault="00B4496C" w:rsidP="000362D6">
            <w:pPr>
              <w:pStyle w:val="Corpodeltesto"/>
              <w:spacing w:line="276" w:lineRule="auto"/>
              <w:ind w:right="-53"/>
              <w:jc w:val="center"/>
              <w:rPr>
                <w:rFonts w:ascii="Arial" w:hAnsi="Arial" w:cs="Arial"/>
              </w:rPr>
            </w:pPr>
            <w:r w:rsidRPr="00B4496C">
              <w:rPr>
                <w:rFonts w:ascii="Arial" w:hAnsi="Arial" w:cs="Arial"/>
              </w:rPr>
              <w:t>0</w:t>
            </w:r>
          </w:p>
        </w:tc>
        <w:tc>
          <w:tcPr>
            <w:tcW w:w="1701" w:type="dxa"/>
            <w:shd w:val="clear" w:color="auto" w:fill="DBE5F1" w:themeFill="accent1" w:themeFillTint="33"/>
            <w:vAlign w:val="center"/>
          </w:tcPr>
          <w:p w:rsidR="000362D6" w:rsidRPr="00B4496C" w:rsidRDefault="000A1CBB" w:rsidP="000362D6">
            <w:pPr>
              <w:pStyle w:val="Corpodeltesto"/>
              <w:spacing w:line="276" w:lineRule="auto"/>
              <w:ind w:right="-37"/>
              <w:jc w:val="center"/>
              <w:rPr>
                <w:rFonts w:ascii="Arial" w:hAnsi="Arial" w:cs="Arial"/>
                <w:b/>
                <w:color w:val="FF0000"/>
              </w:rPr>
            </w:pPr>
            <w:r>
              <w:rPr>
                <w:rFonts w:ascii="Arial" w:hAnsi="Arial" w:cs="Arial"/>
                <w:b/>
                <w:color w:val="FF0000"/>
              </w:rPr>
              <w:t>1</w:t>
            </w:r>
          </w:p>
        </w:tc>
      </w:tr>
      <w:tr w:rsidR="009E475E" w:rsidTr="005F7EE5">
        <w:trPr>
          <w:trHeight w:val="561"/>
        </w:trPr>
        <w:tc>
          <w:tcPr>
            <w:tcW w:w="1759" w:type="dxa"/>
            <w:shd w:val="clear" w:color="auto" w:fill="DBE5F1" w:themeFill="accent1" w:themeFillTint="33"/>
            <w:vAlign w:val="center"/>
          </w:tcPr>
          <w:p w:rsidR="009E475E" w:rsidRPr="00B4496C" w:rsidRDefault="009E475E" w:rsidP="000362D6">
            <w:pPr>
              <w:pStyle w:val="Corpodeltesto"/>
              <w:spacing w:line="276" w:lineRule="auto"/>
              <w:ind w:right="-108"/>
              <w:rPr>
                <w:rFonts w:ascii="Arial" w:hAnsi="Arial" w:cs="Arial"/>
              </w:rPr>
            </w:pPr>
            <w:r>
              <w:rPr>
                <w:rFonts w:ascii="Arial" w:hAnsi="Arial" w:cs="Arial"/>
              </w:rPr>
              <w:t>Direttore</w:t>
            </w:r>
          </w:p>
        </w:tc>
        <w:tc>
          <w:tcPr>
            <w:tcW w:w="1843" w:type="dxa"/>
            <w:shd w:val="clear" w:color="auto" w:fill="DBE5F1" w:themeFill="accent1" w:themeFillTint="33"/>
            <w:vAlign w:val="center"/>
          </w:tcPr>
          <w:p w:rsidR="009E475E" w:rsidRPr="009E475E" w:rsidRDefault="009E475E" w:rsidP="000362D6">
            <w:pPr>
              <w:pStyle w:val="Corpodeltesto"/>
              <w:spacing w:line="276" w:lineRule="auto"/>
              <w:ind w:right="-108"/>
              <w:jc w:val="center"/>
              <w:rPr>
                <w:rFonts w:ascii="Arial" w:hAnsi="Arial" w:cs="Arial"/>
              </w:rPr>
            </w:pPr>
            <w:r w:rsidRPr="009E475E">
              <w:rPr>
                <w:rFonts w:ascii="Arial" w:hAnsi="Arial" w:cs="Arial"/>
              </w:rPr>
              <w:t>1</w:t>
            </w:r>
          </w:p>
        </w:tc>
        <w:tc>
          <w:tcPr>
            <w:tcW w:w="1843" w:type="dxa"/>
            <w:shd w:val="clear" w:color="auto" w:fill="DBE5F1" w:themeFill="accent1" w:themeFillTint="33"/>
            <w:vAlign w:val="center"/>
          </w:tcPr>
          <w:p w:rsidR="009E475E" w:rsidRPr="009E475E" w:rsidRDefault="009E475E" w:rsidP="009E475E">
            <w:pPr>
              <w:pStyle w:val="Corpodeltesto"/>
              <w:spacing w:line="276" w:lineRule="auto"/>
              <w:ind w:right="-108"/>
              <w:jc w:val="center"/>
              <w:rPr>
                <w:rFonts w:ascii="Arial" w:hAnsi="Arial" w:cs="Arial"/>
                <w:b/>
                <w:color w:val="00B050"/>
              </w:rPr>
            </w:pPr>
            <w:r w:rsidRPr="009E475E">
              <w:rPr>
                <w:rFonts w:ascii="Arial" w:hAnsi="Arial" w:cs="Arial"/>
                <w:b/>
                <w:color w:val="00B050"/>
              </w:rPr>
              <w:t>1</w:t>
            </w:r>
          </w:p>
        </w:tc>
        <w:tc>
          <w:tcPr>
            <w:tcW w:w="1701" w:type="dxa"/>
            <w:shd w:val="clear" w:color="auto" w:fill="DBE5F1" w:themeFill="accent1" w:themeFillTint="33"/>
            <w:vAlign w:val="center"/>
          </w:tcPr>
          <w:p w:rsidR="009E475E" w:rsidRPr="00B4496C" w:rsidRDefault="00BB4FEE" w:rsidP="000362D6">
            <w:pPr>
              <w:pStyle w:val="Corpodeltesto"/>
              <w:spacing w:line="276" w:lineRule="auto"/>
              <w:ind w:right="-53"/>
              <w:jc w:val="center"/>
              <w:rPr>
                <w:rFonts w:ascii="Arial" w:hAnsi="Arial" w:cs="Arial"/>
              </w:rPr>
            </w:pPr>
            <w:r>
              <w:rPr>
                <w:rFonts w:ascii="Arial" w:hAnsi="Arial" w:cs="Arial"/>
              </w:rPr>
              <w:t>1</w:t>
            </w:r>
          </w:p>
        </w:tc>
        <w:tc>
          <w:tcPr>
            <w:tcW w:w="1701" w:type="dxa"/>
            <w:shd w:val="clear" w:color="auto" w:fill="DBE5F1" w:themeFill="accent1" w:themeFillTint="33"/>
            <w:vAlign w:val="center"/>
          </w:tcPr>
          <w:p w:rsidR="009E475E" w:rsidRPr="00B4496C" w:rsidRDefault="00BB4FEE" w:rsidP="000362D6">
            <w:pPr>
              <w:pStyle w:val="Corpodeltesto"/>
              <w:spacing w:line="276" w:lineRule="auto"/>
              <w:ind w:right="-37"/>
              <w:jc w:val="center"/>
              <w:rPr>
                <w:rFonts w:ascii="Arial" w:hAnsi="Arial" w:cs="Arial"/>
                <w:b/>
                <w:color w:val="FF0000"/>
              </w:rPr>
            </w:pPr>
            <w:r>
              <w:rPr>
                <w:rFonts w:ascii="Arial" w:hAnsi="Arial" w:cs="Arial"/>
                <w:b/>
                <w:color w:val="FF0000"/>
              </w:rPr>
              <w:t>1</w:t>
            </w:r>
          </w:p>
        </w:tc>
      </w:tr>
      <w:tr w:rsidR="00B4496C" w:rsidTr="005F7EE5">
        <w:trPr>
          <w:trHeight w:val="561"/>
        </w:trPr>
        <w:tc>
          <w:tcPr>
            <w:tcW w:w="1759" w:type="dxa"/>
            <w:shd w:val="clear" w:color="auto" w:fill="DBE5F1" w:themeFill="accent1" w:themeFillTint="33"/>
            <w:vAlign w:val="center"/>
          </w:tcPr>
          <w:p w:rsidR="00B4496C" w:rsidRPr="00B4496C" w:rsidRDefault="00B4496C" w:rsidP="00B4496C">
            <w:pPr>
              <w:pStyle w:val="Corpodeltesto"/>
              <w:spacing w:line="276" w:lineRule="auto"/>
              <w:ind w:right="-108"/>
              <w:rPr>
                <w:rFonts w:ascii="Arial" w:hAnsi="Arial" w:cs="Arial"/>
              </w:rPr>
            </w:pPr>
            <w:r>
              <w:rPr>
                <w:rFonts w:ascii="Arial" w:hAnsi="Arial" w:cs="Arial"/>
              </w:rPr>
              <w:t>Totali</w:t>
            </w:r>
          </w:p>
        </w:tc>
        <w:tc>
          <w:tcPr>
            <w:tcW w:w="1843" w:type="dxa"/>
            <w:shd w:val="clear" w:color="auto" w:fill="DBE5F1" w:themeFill="accent1" w:themeFillTint="33"/>
            <w:vAlign w:val="center"/>
          </w:tcPr>
          <w:p w:rsidR="00B4496C" w:rsidRPr="009E475E" w:rsidRDefault="0031290F" w:rsidP="000362D6">
            <w:pPr>
              <w:pStyle w:val="Corpodeltesto"/>
              <w:spacing w:line="276" w:lineRule="auto"/>
              <w:ind w:right="-108"/>
              <w:jc w:val="center"/>
              <w:rPr>
                <w:rFonts w:ascii="Arial" w:hAnsi="Arial" w:cs="Arial"/>
              </w:rPr>
            </w:pPr>
            <w:r w:rsidRPr="009E475E">
              <w:rPr>
                <w:rFonts w:ascii="Arial" w:hAnsi="Arial" w:cs="Arial"/>
              </w:rPr>
              <w:t>3</w:t>
            </w:r>
            <w:r w:rsidR="00DC0F4A">
              <w:rPr>
                <w:rFonts w:ascii="Arial" w:hAnsi="Arial" w:cs="Arial"/>
              </w:rPr>
              <w:t>0</w:t>
            </w:r>
          </w:p>
        </w:tc>
        <w:tc>
          <w:tcPr>
            <w:tcW w:w="1843" w:type="dxa"/>
            <w:shd w:val="clear" w:color="auto" w:fill="DBE5F1" w:themeFill="accent1" w:themeFillTint="33"/>
            <w:vAlign w:val="center"/>
          </w:tcPr>
          <w:p w:rsidR="00B4496C" w:rsidRPr="009E475E" w:rsidRDefault="00B4496C" w:rsidP="009E475E">
            <w:pPr>
              <w:pStyle w:val="Corpodeltesto"/>
              <w:spacing w:line="276" w:lineRule="auto"/>
              <w:ind w:right="-108"/>
              <w:jc w:val="center"/>
              <w:rPr>
                <w:rFonts w:ascii="Arial" w:hAnsi="Arial" w:cs="Arial"/>
                <w:b/>
                <w:color w:val="00B050"/>
              </w:rPr>
            </w:pPr>
            <w:r w:rsidRPr="009E475E">
              <w:rPr>
                <w:rFonts w:ascii="Arial" w:hAnsi="Arial" w:cs="Arial"/>
                <w:b/>
                <w:color w:val="00B050"/>
              </w:rPr>
              <w:t>1</w:t>
            </w:r>
            <w:r w:rsidR="00BB4FEE">
              <w:rPr>
                <w:rFonts w:ascii="Arial" w:hAnsi="Arial" w:cs="Arial"/>
                <w:b/>
                <w:color w:val="00B050"/>
              </w:rPr>
              <w:t>2</w:t>
            </w:r>
          </w:p>
        </w:tc>
        <w:tc>
          <w:tcPr>
            <w:tcW w:w="1701" w:type="dxa"/>
            <w:shd w:val="clear" w:color="auto" w:fill="DBE5F1" w:themeFill="accent1" w:themeFillTint="33"/>
            <w:vAlign w:val="center"/>
          </w:tcPr>
          <w:p w:rsidR="00B4496C" w:rsidRPr="00B4496C" w:rsidRDefault="00B40558" w:rsidP="000362D6">
            <w:pPr>
              <w:pStyle w:val="Corpodeltesto"/>
              <w:spacing w:line="276" w:lineRule="auto"/>
              <w:ind w:right="-53"/>
              <w:jc w:val="center"/>
              <w:rPr>
                <w:rFonts w:ascii="Arial" w:hAnsi="Arial" w:cs="Arial"/>
              </w:rPr>
            </w:pPr>
            <w:r>
              <w:rPr>
                <w:rFonts w:ascii="Arial" w:hAnsi="Arial" w:cs="Arial"/>
              </w:rPr>
              <w:t>4</w:t>
            </w:r>
          </w:p>
        </w:tc>
        <w:tc>
          <w:tcPr>
            <w:tcW w:w="1701" w:type="dxa"/>
            <w:shd w:val="clear" w:color="auto" w:fill="DBE5F1" w:themeFill="accent1" w:themeFillTint="33"/>
            <w:vAlign w:val="center"/>
          </w:tcPr>
          <w:p w:rsidR="00B4496C" w:rsidRPr="00B4496C" w:rsidRDefault="0031290F" w:rsidP="000362D6">
            <w:pPr>
              <w:pStyle w:val="Corpodeltesto"/>
              <w:spacing w:line="276" w:lineRule="auto"/>
              <w:ind w:right="-37"/>
              <w:jc w:val="center"/>
              <w:rPr>
                <w:rFonts w:ascii="Arial" w:hAnsi="Arial" w:cs="Arial"/>
                <w:b/>
                <w:color w:val="FF0000"/>
              </w:rPr>
            </w:pPr>
            <w:r>
              <w:rPr>
                <w:rFonts w:ascii="Arial" w:hAnsi="Arial" w:cs="Arial"/>
                <w:b/>
                <w:color w:val="FF0000"/>
              </w:rPr>
              <w:t>2</w:t>
            </w:r>
            <w:r w:rsidR="009616A3">
              <w:rPr>
                <w:rFonts w:ascii="Arial" w:hAnsi="Arial" w:cs="Arial"/>
                <w:b/>
                <w:color w:val="FF0000"/>
              </w:rPr>
              <w:t>2</w:t>
            </w:r>
          </w:p>
        </w:tc>
      </w:tr>
    </w:tbl>
    <w:p w:rsidR="003B52A2" w:rsidRDefault="003B52A2" w:rsidP="00A42E3D">
      <w:pPr>
        <w:pStyle w:val="Corpodeltesto"/>
        <w:spacing w:line="360" w:lineRule="auto"/>
        <w:ind w:left="192" w:right="292"/>
        <w:jc w:val="both"/>
        <w:rPr>
          <w:rFonts w:ascii="Arial" w:hAnsi="Arial" w:cs="Arial"/>
        </w:rPr>
      </w:pPr>
    </w:p>
    <w:p w:rsidR="00DB50C1" w:rsidRDefault="00DB50C1" w:rsidP="00B96E4C">
      <w:pPr>
        <w:pStyle w:val="Heading2"/>
        <w:rPr>
          <w:color w:val="00AF50"/>
        </w:rPr>
      </w:pPr>
    </w:p>
    <w:p w:rsidR="0015174B" w:rsidRDefault="009A3DB1" w:rsidP="0015174B">
      <w:pPr>
        <w:pStyle w:val="Heading3"/>
        <w:tabs>
          <w:tab w:val="left" w:pos="904"/>
        </w:tabs>
        <w:suppressAutoHyphens w:val="0"/>
        <w:rPr>
          <w:rFonts w:ascii="Arial" w:hAnsi="Arial" w:cs="Arial"/>
          <w:sz w:val="24"/>
          <w:szCs w:val="24"/>
        </w:rPr>
      </w:pPr>
      <w:bookmarkStart w:id="11" w:name="_bookmark64"/>
      <w:bookmarkEnd w:id="11"/>
      <w:r>
        <w:rPr>
          <w:rFonts w:ascii="Arial" w:hAnsi="Arial" w:cs="Arial"/>
          <w:sz w:val="24"/>
          <w:szCs w:val="24"/>
        </w:rPr>
        <w:t>3.3.5</w:t>
      </w:r>
      <w:r w:rsidR="0015174B" w:rsidRPr="0015174B">
        <w:rPr>
          <w:rFonts w:ascii="Arial" w:hAnsi="Arial" w:cs="Arial"/>
          <w:sz w:val="24"/>
          <w:szCs w:val="24"/>
        </w:rPr>
        <w:t xml:space="preserve"> </w:t>
      </w:r>
      <w:r w:rsidR="0015174B">
        <w:rPr>
          <w:rFonts w:ascii="Arial" w:hAnsi="Arial" w:cs="Arial"/>
          <w:sz w:val="24"/>
          <w:szCs w:val="24"/>
        </w:rPr>
        <w:t>-</w:t>
      </w:r>
      <w:r w:rsidR="0015174B" w:rsidRPr="0015174B">
        <w:rPr>
          <w:rFonts w:ascii="Arial" w:hAnsi="Arial" w:cs="Arial"/>
          <w:sz w:val="24"/>
          <w:szCs w:val="24"/>
        </w:rPr>
        <w:t xml:space="preserve"> I</w:t>
      </w:r>
      <w:r w:rsidR="0015174B" w:rsidRPr="0015174B">
        <w:rPr>
          <w:rFonts w:ascii="Arial" w:hAnsi="Arial" w:cs="Arial"/>
          <w:spacing w:val="-5"/>
          <w:sz w:val="24"/>
          <w:szCs w:val="24"/>
        </w:rPr>
        <w:t xml:space="preserve"> </w:t>
      </w:r>
      <w:r w:rsidR="0015174B" w:rsidRPr="0015174B">
        <w:rPr>
          <w:rFonts w:ascii="Arial" w:hAnsi="Arial" w:cs="Arial"/>
          <w:sz w:val="24"/>
          <w:szCs w:val="24"/>
        </w:rPr>
        <w:t>divieti</w:t>
      </w:r>
      <w:r w:rsidR="0015174B" w:rsidRPr="0015174B">
        <w:rPr>
          <w:rFonts w:ascii="Arial" w:hAnsi="Arial" w:cs="Arial"/>
          <w:spacing w:val="-4"/>
          <w:sz w:val="24"/>
          <w:szCs w:val="24"/>
        </w:rPr>
        <w:t xml:space="preserve"> </w:t>
      </w:r>
      <w:r w:rsidR="0015174B" w:rsidRPr="0015174B">
        <w:rPr>
          <w:rFonts w:ascii="Arial" w:hAnsi="Arial" w:cs="Arial"/>
          <w:sz w:val="24"/>
          <w:szCs w:val="24"/>
        </w:rPr>
        <w:t>di</w:t>
      </w:r>
      <w:r w:rsidR="0015174B" w:rsidRPr="0015174B">
        <w:rPr>
          <w:rFonts w:ascii="Arial" w:hAnsi="Arial" w:cs="Arial"/>
          <w:spacing w:val="-5"/>
          <w:sz w:val="24"/>
          <w:szCs w:val="24"/>
        </w:rPr>
        <w:t xml:space="preserve"> </w:t>
      </w:r>
      <w:r w:rsidR="0015174B" w:rsidRPr="0015174B">
        <w:rPr>
          <w:rFonts w:ascii="Arial" w:hAnsi="Arial" w:cs="Arial"/>
          <w:sz w:val="24"/>
          <w:szCs w:val="24"/>
        </w:rPr>
        <w:t>assunzione</w:t>
      </w:r>
      <w:r w:rsidR="0015174B" w:rsidRPr="0015174B">
        <w:rPr>
          <w:rFonts w:ascii="Arial" w:hAnsi="Arial" w:cs="Arial"/>
          <w:spacing w:val="-6"/>
          <w:sz w:val="24"/>
          <w:szCs w:val="24"/>
        </w:rPr>
        <w:t xml:space="preserve"> </w:t>
      </w:r>
      <w:r w:rsidR="0015174B" w:rsidRPr="0015174B">
        <w:rPr>
          <w:rFonts w:ascii="Arial" w:hAnsi="Arial" w:cs="Arial"/>
          <w:sz w:val="24"/>
          <w:szCs w:val="24"/>
        </w:rPr>
        <w:t>di</w:t>
      </w:r>
      <w:r w:rsidR="0015174B" w:rsidRPr="0015174B">
        <w:rPr>
          <w:rFonts w:ascii="Arial" w:hAnsi="Arial" w:cs="Arial"/>
          <w:spacing w:val="-4"/>
          <w:sz w:val="24"/>
          <w:szCs w:val="24"/>
        </w:rPr>
        <w:t xml:space="preserve"> </w:t>
      </w:r>
      <w:r w:rsidR="0015174B" w:rsidRPr="0015174B">
        <w:rPr>
          <w:rFonts w:ascii="Arial" w:hAnsi="Arial" w:cs="Arial"/>
          <w:sz w:val="24"/>
          <w:szCs w:val="24"/>
        </w:rPr>
        <w:t>nuovo</w:t>
      </w:r>
      <w:r w:rsidR="0015174B" w:rsidRPr="0015174B">
        <w:rPr>
          <w:rFonts w:ascii="Arial" w:hAnsi="Arial" w:cs="Arial"/>
          <w:spacing w:val="-6"/>
          <w:sz w:val="24"/>
          <w:szCs w:val="24"/>
        </w:rPr>
        <w:t xml:space="preserve"> </w:t>
      </w:r>
      <w:r w:rsidR="0015174B" w:rsidRPr="0015174B">
        <w:rPr>
          <w:rFonts w:ascii="Arial" w:hAnsi="Arial" w:cs="Arial"/>
          <w:sz w:val="24"/>
          <w:szCs w:val="24"/>
        </w:rPr>
        <w:t>personale</w:t>
      </w:r>
      <w:r w:rsidR="0015174B" w:rsidRPr="0015174B">
        <w:rPr>
          <w:rFonts w:ascii="Arial" w:hAnsi="Arial" w:cs="Arial"/>
          <w:spacing w:val="-4"/>
          <w:sz w:val="24"/>
          <w:szCs w:val="24"/>
        </w:rPr>
        <w:t xml:space="preserve"> </w:t>
      </w:r>
      <w:r w:rsidR="0015174B" w:rsidRPr="0015174B">
        <w:rPr>
          <w:rFonts w:ascii="Arial" w:hAnsi="Arial" w:cs="Arial"/>
          <w:sz w:val="24"/>
          <w:szCs w:val="24"/>
        </w:rPr>
        <w:t>contenuti</w:t>
      </w:r>
      <w:r w:rsidR="0015174B" w:rsidRPr="0015174B">
        <w:rPr>
          <w:rFonts w:ascii="Arial" w:hAnsi="Arial" w:cs="Arial"/>
          <w:spacing w:val="-4"/>
          <w:sz w:val="24"/>
          <w:szCs w:val="24"/>
        </w:rPr>
        <w:t xml:space="preserve"> </w:t>
      </w:r>
      <w:r w:rsidR="0015174B" w:rsidRPr="0015174B">
        <w:rPr>
          <w:rFonts w:ascii="Arial" w:hAnsi="Arial" w:cs="Arial"/>
          <w:sz w:val="24"/>
          <w:szCs w:val="24"/>
        </w:rPr>
        <w:t>nella</w:t>
      </w:r>
      <w:r w:rsidR="0015174B" w:rsidRPr="0015174B">
        <w:rPr>
          <w:rFonts w:ascii="Arial" w:hAnsi="Arial" w:cs="Arial"/>
          <w:spacing w:val="-5"/>
          <w:sz w:val="24"/>
          <w:szCs w:val="24"/>
        </w:rPr>
        <w:t xml:space="preserve"> </w:t>
      </w:r>
      <w:r w:rsidR="0015174B" w:rsidRPr="0015174B">
        <w:rPr>
          <w:rFonts w:ascii="Arial" w:hAnsi="Arial" w:cs="Arial"/>
          <w:sz w:val="24"/>
          <w:szCs w:val="24"/>
        </w:rPr>
        <w:t>normativa</w:t>
      </w:r>
      <w:r w:rsidR="0015174B" w:rsidRPr="0015174B">
        <w:rPr>
          <w:rFonts w:ascii="Arial" w:hAnsi="Arial" w:cs="Arial"/>
          <w:spacing w:val="-5"/>
          <w:sz w:val="24"/>
          <w:szCs w:val="24"/>
        </w:rPr>
        <w:t xml:space="preserve"> </w:t>
      </w:r>
      <w:r w:rsidR="0015174B" w:rsidRPr="0015174B">
        <w:rPr>
          <w:rFonts w:ascii="Arial" w:hAnsi="Arial" w:cs="Arial"/>
          <w:sz w:val="24"/>
          <w:szCs w:val="24"/>
        </w:rPr>
        <w:t>regionale</w:t>
      </w:r>
    </w:p>
    <w:p w:rsidR="0015174B" w:rsidRPr="0015174B" w:rsidRDefault="0015174B" w:rsidP="0015174B">
      <w:pPr>
        <w:pStyle w:val="Heading3"/>
        <w:tabs>
          <w:tab w:val="left" w:pos="904"/>
        </w:tabs>
        <w:suppressAutoHyphens w:val="0"/>
        <w:rPr>
          <w:rFonts w:ascii="Arial" w:hAnsi="Arial" w:cs="Arial"/>
          <w:sz w:val="24"/>
          <w:szCs w:val="24"/>
        </w:rPr>
      </w:pPr>
    </w:p>
    <w:p w:rsidR="0015174B" w:rsidRPr="0015174B" w:rsidRDefault="0015174B" w:rsidP="0015174B">
      <w:pPr>
        <w:spacing w:before="94" w:line="276" w:lineRule="auto"/>
        <w:ind w:left="192" w:right="289"/>
        <w:jc w:val="both"/>
        <w:rPr>
          <w:rFonts w:ascii="Arial" w:hAnsi="Arial" w:cs="Arial"/>
        </w:rPr>
      </w:pPr>
      <w:r w:rsidRPr="0015174B">
        <w:rPr>
          <w:rFonts w:ascii="Arial" w:hAnsi="Arial" w:cs="Arial"/>
        </w:rPr>
        <w:t>L’art.</w:t>
      </w:r>
      <w:r w:rsidRPr="0015174B">
        <w:rPr>
          <w:rFonts w:ascii="Arial" w:hAnsi="Arial" w:cs="Arial"/>
          <w:spacing w:val="1"/>
        </w:rPr>
        <w:t xml:space="preserve"> </w:t>
      </w:r>
      <w:r w:rsidRPr="0015174B">
        <w:rPr>
          <w:rFonts w:ascii="Arial" w:hAnsi="Arial" w:cs="Arial"/>
        </w:rPr>
        <w:t>1,</w:t>
      </w:r>
      <w:r w:rsidRPr="0015174B">
        <w:rPr>
          <w:rFonts w:ascii="Arial" w:hAnsi="Arial" w:cs="Arial"/>
          <w:spacing w:val="1"/>
        </w:rPr>
        <w:t xml:space="preserve"> </w:t>
      </w:r>
      <w:r w:rsidRPr="0015174B">
        <w:rPr>
          <w:rFonts w:ascii="Arial" w:hAnsi="Arial" w:cs="Arial"/>
        </w:rPr>
        <w:t>comma</w:t>
      </w:r>
      <w:r w:rsidRPr="0015174B">
        <w:rPr>
          <w:rFonts w:ascii="Arial" w:hAnsi="Arial" w:cs="Arial"/>
          <w:spacing w:val="1"/>
        </w:rPr>
        <w:t xml:space="preserve"> </w:t>
      </w:r>
      <w:r w:rsidRPr="0015174B">
        <w:rPr>
          <w:rFonts w:ascii="Arial" w:hAnsi="Arial" w:cs="Arial"/>
        </w:rPr>
        <w:t>10</w:t>
      </w:r>
      <w:r w:rsidRPr="0015174B">
        <w:rPr>
          <w:rFonts w:ascii="Arial" w:hAnsi="Arial" w:cs="Arial"/>
          <w:spacing w:val="1"/>
        </w:rPr>
        <w:t xml:space="preserve"> </w:t>
      </w:r>
      <w:r w:rsidRPr="0015174B">
        <w:rPr>
          <w:rFonts w:ascii="Arial" w:hAnsi="Arial" w:cs="Arial"/>
        </w:rPr>
        <w:t>della</w:t>
      </w:r>
      <w:r w:rsidRPr="0015174B">
        <w:rPr>
          <w:rFonts w:ascii="Arial" w:hAnsi="Arial" w:cs="Arial"/>
          <w:spacing w:val="1"/>
        </w:rPr>
        <w:t xml:space="preserve"> </w:t>
      </w:r>
      <w:proofErr w:type="spellStart"/>
      <w:r w:rsidRPr="0015174B">
        <w:rPr>
          <w:rFonts w:ascii="Arial" w:hAnsi="Arial" w:cs="Arial"/>
        </w:rPr>
        <w:t>L.R.</w:t>
      </w:r>
      <w:proofErr w:type="spellEnd"/>
      <w:r w:rsidRPr="0015174B">
        <w:rPr>
          <w:rFonts w:ascii="Arial" w:hAnsi="Arial" w:cs="Arial"/>
          <w:spacing w:val="1"/>
        </w:rPr>
        <w:t xml:space="preserve"> </w:t>
      </w:r>
      <w:r w:rsidRPr="0015174B">
        <w:rPr>
          <w:rFonts w:ascii="Arial" w:hAnsi="Arial" w:cs="Arial"/>
        </w:rPr>
        <w:t>n.</w:t>
      </w:r>
      <w:r w:rsidRPr="0015174B">
        <w:rPr>
          <w:rFonts w:ascii="Arial" w:hAnsi="Arial" w:cs="Arial"/>
          <w:spacing w:val="1"/>
        </w:rPr>
        <w:t xml:space="preserve"> </w:t>
      </w:r>
      <w:r w:rsidRPr="0015174B">
        <w:rPr>
          <w:rFonts w:ascii="Arial" w:hAnsi="Arial" w:cs="Arial"/>
        </w:rPr>
        <w:t>25</w:t>
      </w:r>
      <w:r w:rsidRPr="0015174B">
        <w:rPr>
          <w:rFonts w:ascii="Arial" w:hAnsi="Arial" w:cs="Arial"/>
          <w:spacing w:val="1"/>
        </w:rPr>
        <w:t xml:space="preserve"> </w:t>
      </w:r>
      <w:r w:rsidRPr="0015174B">
        <w:rPr>
          <w:rFonts w:ascii="Arial" w:hAnsi="Arial" w:cs="Arial"/>
        </w:rPr>
        <w:t>del</w:t>
      </w:r>
      <w:r w:rsidRPr="0015174B">
        <w:rPr>
          <w:rFonts w:ascii="Arial" w:hAnsi="Arial" w:cs="Arial"/>
          <w:spacing w:val="1"/>
        </w:rPr>
        <w:t xml:space="preserve"> </w:t>
      </w:r>
      <w:r w:rsidRPr="0015174B">
        <w:rPr>
          <w:rFonts w:ascii="Arial" w:hAnsi="Arial" w:cs="Arial"/>
        </w:rPr>
        <w:t>29/12/2008,-</w:t>
      </w:r>
      <w:r w:rsidRPr="0015174B">
        <w:rPr>
          <w:rFonts w:ascii="Arial" w:hAnsi="Arial" w:cs="Arial"/>
          <w:spacing w:val="1"/>
        </w:rPr>
        <w:t xml:space="preserve"> </w:t>
      </w:r>
      <w:r w:rsidRPr="0015174B">
        <w:rPr>
          <w:rFonts w:ascii="Arial" w:hAnsi="Arial" w:cs="Arial"/>
        </w:rPr>
        <w:t>“</w:t>
      </w:r>
      <w:r w:rsidRPr="0015174B">
        <w:rPr>
          <w:rFonts w:ascii="Arial" w:hAnsi="Arial" w:cs="Arial"/>
          <w:i/>
        </w:rPr>
        <w:t>Interventi</w:t>
      </w:r>
      <w:r w:rsidRPr="0015174B">
        <w:rPr>
          <w:rFonts w:ascii="Arial" w:hAnsi="Arial" w:cs="Arial"/>
          <w:i/>
          <w:spacing w:val="1"/>
        </w:rPr>
        <w:t xml:space="preserve"> </w:t>
      </w:r>
      <w:r w:rsidRPr="0015174B">
        <w:rPr>
          <w:rFonts w:ascii="Arial" w:hAnsi="Arial" w:cs="Arial"/>
          <w:i/>
        </w:rPr>
        <w:t>finanziari</w:t>
      </w:r>
      <w:r w:rsidRPr="0015174B">
        <w:rPr>
          <w:rFonts w:ascii="Arial" w:hAnsi="Arial" w:cs="Arial"/>
          <w:i/>
          <w:spacing w:val="1"/>
        </w:rPr>
        <w:t xml:space="preserve"> </w:t>
      </w:r>
      <w:r w:rsidRPr="0015174B">
        <w:rPr>
          <w:rFonts w:ascii="Arial" w:hAnsi="Arial" w:cs="Arial"/>
          <w:i/>
        </w:rPr>
        <w:t>urgenti</w:t>
      </w:r>
      <w:r w:rsidRPr="0015174B">
        <w:rPr>
          <w:rFonts w:ascii="Arial" w:hAnsi="Arial" w:cs="Arial"/>
          <w:i/>
          <w:spacing w:val="1"/>
        </w:rPr>
        <w:t xml:space="preserve"> </w:t>
      </w:r>
      <w:r w:rsidRPr="0015174B">
        <w:rPr>
          <w:rFonts w:ascii="Arial" w:hAnsi="Arial" w:cs="Arial"/>
          <w:i/>
        </w:rPr>
        <w:t>per</w:t>
      </w:r>
      <w:r w:rsidRPr="0015174B">
        <w:rPr>
          <w:rFonts w:ascii="Arial" w:hAnsi="Arial" w:cs="Arial"/>
          <w:i/>
          <w:spacing w:val="1"/>
        </w:rPr>
        <w:t xml:space="preserve"> </w:t>
      </w:r>
      <w:r w:rsidRPr="0015174B">
        <w:rPr>
          <w:rFonts w:ascii="Arial" w:hAnsi="Arial" w:cs="Arial"/>
          <w:i/>
        </w:rPr>
        <w:t>l’occupazione e lo sviluppo</w:t>
      </w:r>
      <w:r w:rsidRPr="0015174B">
        <w:rPr>
          <w:rFonts w:ascii="Arial" w:hAnsi="Arial" w:cs="Arial"/>
        </w:rPr>
        <w:t>” sancisce: "</w:t>
      </w:r>
      <w:proofErr w:type="spellStart"/>
      <w:r w:rsidRPr="0015174B">
        <w:rPr>
          <w:rFonts w:ascii="Arial" w:hAnsi="Arial" w:cs="Arial"/>
        </w:rPr>
        <w:t>….</w:t>
      </w:r>
      <w:r w:rsidRPr="0015174B">
        <w:rPr>
          <w:rFonts w:ascii="Arial" w:hAnsi="Arial" w:cs="Arial"/>
          <w:b/>
          <w:i/>
          <w:u w:val="thick"/>
        </w:rPr>
        <w:t>È</w:t>
      </w:r>
      <w:proofErr w:type="spellEnd"/>
      <w:r w:rsidRPr="0015174B">
        <w:rPr>
          <w:rFonts w:ascii="Arial" w:hAnsi="Arial" w:cs="Arial"/>
          <w:b/>
          <w:i/>
          <w:u w:val="thick"/>
        </w:rPr>
        <w:t xml:space="preserve"> fatto divieto</w:t>
      </w:r>
      <w:r w:rsidRPr="0015174B">
        <w:rPr>
          <w:rFonts w:ascii="Arial" w:hAnsi="Arial" w:cs="Arial"/>
          <w:b/>
          <w:i/>
        </w:rPr>
        <w:t xml:space="preserve"> </w:t>
      </w:r>
      <w:r w:rsidRPr="0015174B">
        <w:rPr>
          <w:rFonts w:ascii="Arial" w:hAnsi="Arial" w:cs="Arial"/>
          <w:i/>
        </w:rPr>
        <w:t>alle Amministrazioni regionali, istituti,</w:t>
      </w:r>
      <w:r w:rsidRPr="0015174B">
        <w:rPr>
          <w:rFonts w:ascii="Arial" w:hAnsi="Arial" w:cs="Arial"/>
          <w:i/>
          <w:spacing w:val="-68"/>
        </w:rPr>
        <w:t xml:space="preserve"> </w:t>
      </w:r>
      <w:r w:rsidRPr="0015174B">
        <w:rPr>
          <w:rFonts w:ascii="Arial" w:hAnsi="Arial" w:cs="Arial"/>
          <w:i/>
        </w:rPr>
        <w:t>aziende, agenzie, consorzi, esclusi quelli costituiti unicamente tra enti locali, organismi ed enti</w:t>
      </w:r>
      <w:r w:rsidRPr="0015174B">
        <w:rPr>
          <w:rFonts w:ascii="Arial" w:hAnsi="Arial" w:cs="Arial"/>
          <w:i/>
          <w:spacing w:val="1"/>
        </w:rPr>
        <w:t xml:space="preserve"> </w:t>
      </w:r>
      <w:r w:rsidRPr="0015174B">
        <w:rPr>
          <w:rFonts w:ascii="Arial" w:hAnsi="Arial" w:cs="Arial"/>
          <w:i/>
        </w:rPr>
        <w:t xml:space="preserve">regionali comunque denominati, </w:t>
      </w:r>
      <w:r w:rsidRPr="0015174B">
        <w:rPr>
          <w:rFonts w:ascii="Arial" w:hAnsi="Arial" w:cs="Arial"/>
          <w:b/>
          <w:i/>
        </w:rPr>
        <w:t>che usufruiscono di trasferimenti diretti da parte della</w:t>
      </w:r>
      <w:r w:rsidRPr="0015174B">
        <w:rPr>
          <w:rFonts w:ascii="Arial" w:hAnsi="Arial" w:cs="Arial"/>
          <w:b/>
          <w:i/>
          <w:spacing w:val="1"/>
        </w:rPr>
        <w:t xml:space="preserve"> </w:t>
      </w:r>
      <w:r w:rsidRPr="0015174B">
        <w:rPr>
          <w:rFonts w:ascii="Arial" w:hAnsi="Arial" w:cs="Arial"/>
          <w:b/>
          <w:i/>
        </w:rPr>
        <w:t>Regione</w:t>
      </w:r>
      <w:r w:rsidRPr="0015174B">
        <w:rPr>
          <w:rFonts w:ascii="Arial" w:hAnsi="Arial" w:cs="Arial"/>
          <w:i/>
        </w:rPr>
        <w:t>,</w:t>
      </w:r>
      <w:r w:rsidRPr="0015174B">
        <w:rPr>
          <w:rFonts w:ascii="Arial" w:hAnsi="Arial" w:cs="Arial"/>
          <w:i/>
          <w:spacing w:val="-13"/>
        </w:rPr>
        <w:t xml:space="preserve"> </w:t>
      </w:r>
      <w:r w:rsidRPr="0015174B">
        <w:rPr>
          <w:rFonts w:ascii="Arial" w:hAnsi="Arial" w:cs="Arial"/>
          <w:i/>
        </w:rPr>
        <w:t>di</w:t>
      </w:r>
      <w:r w:rsidRPr="0015174B">
        <w:rPr>
          <w:rFonts w:ascii="Arial" w:hAnsi="Arial" w:cs="Arial"/>
          <w:i/>
          <w:spacing w:val="-12"/>
        </w:rPr>
        <w:t xml:space="preserve"> </w:t>
      </w:r>
      <w:r w:rsidRPr="0015174B">
        <w:rPr>
          <w:rFonts w:ascii="Arial" w:hAnsi="Arial" w:cs="Arial"/>
          <w:b/>
          <w:i/>
          <w:u w:val="thick"/>
        </w:rPr>
        <w:t>procedere</w:t>
      </w:r>
      <w:r w:rsidRPr="0015174B">
        <w:rPr>
          <w:rFonts w:ascii="Arial" w:hAnsi="Arial" w:cs="Arial"/>
          <w:b/>
          <w:i/>
          <w:spacing w:val="-10"/>
          <w:u w:val="thick"/>
        </w:rPr>
        <w:t xml:space="preserve"> </w:t>
      </w:r>
      <w:r w:rsidRPr="0015174B">
        <w:rPr>
          <w:rFonts w:ascii="Arial" w:hAnsi="Arial" w:cs="Arial"/>
          <w:b/>
          <w:i/>
          <w:u w:val="thick"/>
        </w:rPr>
        <w:t>ad</w:t>
      </w:r>
      <w:r w:rsidRPr="0015174B">
        <w:rPr>
          <w:rFonts w:ascii="Arial" w:hAnsi="Arial" w:cs="Arial"/>
          <w:b/>
          <w:i/>
          <w:spacing w:val="-11"/>
          <w:u w:val="thick"/>
        </w:rPr>
        <w:t xml:space="preserve"> </w:t>
      </w:r>
      <w:r w:rsidRPr="0015174B">
        <w:rPr>
          <w:rFonts w:ascii="Arial" w:hAnsi="Arial" w:cs="Arial"/>
          <w:b/>
          <w:i/>
          <w:u w:val="thick"/>
        </w:rPr>
        <w:t>assunzioni</w:t>
      </w:r>
      <w:r w:rsidRPr="0015174B">
        <w:rPr>
          <w:rFonts w:ascii="Arial" w:hAnsi="Arial" w:cs="Arial"/>
          <w:b/>
          <w:i/>
          <w:spacing w:val="-14"/>
          <w:u w:val="thick"/>
        </w:rPr>
        <w:t xml:space="preserve"> </w:t>
      </w:r>
      <w:r w:rsidRPr="0015174B">
        <w:rPr>
          <w:rFonts w:ascii="Arial" w:hAnsi="Arial" w:cs="Arial"/>
          <w:b/>
          <w:i/>
          <w:u w:val="thick"/>
        </w:rPr>
        <w:t>di</w:t>
      </w:r>
      <w:r w:rsidRPr="0015174B">
        <w:rPr>
          <w:rFonts w:ascii="Arial" w:hAnsi="Arial" w:cs="Arial"/>
          <w:b/>
          <w:i/>
          <w:spacing w:val="-11"/>
          <w:u w:val="thick"/>
        </w:rPr>
        <w:t xml:space="preserve"> </w:t>
      </w:r>
      <w:r w:rsidRPr="0015174B">
        <w:rPr>
          <w:rFonts w:ascii="Arial" w:hAnsi="Arial" w:cs="Arial"/>
          <w:b/>
          <w:i/>
          <w:u w:val="thick"/>
        </w:rPr>
        <w:t>nuovo</w:t>
      </w:r>
      <w:r w:rsidRPr="0015174B">
        <w:rPr>
          <w:rFonts w:ascii="Arial" w:hAnsi="Arial" w:cs="Arial"/>
          <w:b/>
          <w:i/>
          <w:spacing w:val="-12"/>
          <w:u w:val="thick"/>
        </w:rPr>
        <w:t xml:space="preserve"> </w:t>
      </w:r>
      <w:r w:rsidRPr="0015174B">
        <w:rPr>
          <w:rFonts w:ascii="Arial" w:hAnsi="Arial" w:cs="Arial"/>
          <w:b/>
          <w:i/>
          <w:u w:val="thick"/>
        </w:rPr>
        <w:t>personale</w:t>
      </w:r>
      <w:r w:rsidRPr="0015174B">
        <w:rPr>
          <w:rFonts w:ascii="Arial" w:hAnsi="Arial" w:cs="Arial"/>
          <w:b/>
          <w:i/>
          <w:spacing w:val="-12"/>
          <w:u w:val="thick"/>
        </w:rPr>
        <w:t xml:space="preserve"> </w:t>
      </w:r>
      <w:r w:rsidRPr="0015174B">
        <w:rPr>
          <w:rFonts w:ascii="Arial" w:hAnsi="Arial" w:cs="Arial"/>
          <w:b/>
          <w:i/>
          <w:u w:val="thick"/>
        </w:rPr>
        <w:t>sia</w:t>
      </w:r>
      <w:r w:rsidRPr="0015174B">
        <w:rPr>
          <w:rFonts w:ascii="Arial" w:hAnsi="Arial" w:cs="Arial"/>
          <w:b/>
          <w:i/>
          <w:spacing w:val="-12"/>
          <w:u w:val="thick"/>
        </w:rPr>
        <w:t xml:space="preserve"> </w:t>
      </w:r>
      <w:r w:rsidRPr="0015174B">
        <w:rPr>
          <w:rFonts w:ascii="Arial" w:hAnsi="Arial" w:cs="Arial"/>
          <w:b/>
          <w:i/>
          <w:u w:val="thick"/>
        </w:rPr>
        <w:t>a</w:t>
      </w:r>
      <w:r w:rsidRPr="0015174B">
        <w:rPr>
          <w:rFonts w:ascii="Arial" w:hAnsi="Arial" w:cs="Arial"/>
          <w:b/>
          <w:i/>
          <w:spacing w:val="-13"/>
          <w:u w:val="thick"/>
        </w:rPr>
        <w:t xml:space="preserve"> </w:t>
      </w:r>
      <w:r w:rsidRPr="0015174B">
        <w:rPr>
          <w:rFonts w:ascii="Arial" w:hAnsi="Arial" w:cs="Arial"/>
          <w:b/>
          <w:i/>
          <w:u w:val="thick"/>
        </w:rPr>
        <w:t>tempo</w:t>
      </w:r>
      <w:r w:rsidRPr="0015174B">
        <w:rPr>
          <w:rFonts w:ascii="Arial" w:hAnsi="Arial" w:cs="Arial"/>
          <w:b/>
          <w:i/>
          <w:spacing w:val="-12"/>
          <w:u w:val="thick"/>
        </w:rPr>
        <w:t xml:space="preserve"> </w:t>
      </w:r>
      <w:r w:rsidRPr="0015174B">
        <w:rPr>
          <w:rFonts w:ascii="Arial" w:hAnsi="Arial" w:cs="Arial"/>
          <w:b/>
          <w:i/>
          <w:u w:val="thick"/>
        </w:rPr>
        <w:t>indeterminato che a tempo determinato.</w:t>
      </w:r>
      <w:r w:rsidRPr="0015174B">
        <w:rPr>
          <w:rFonts w:ascii="Arial" w:hAnsi="Arial" w:cs="Arial"/>
          <w:i/>
        </w:rPr>
        <w:t xml:space="preserve"> Le disposizioni del presente comma non si applicano alle aziende unità</w:t>
      </w:r>
      <w:r w:rsidRPr="0015174B">
        <w:rPr>
          <w:rFonts w:ascii="Arial" w:hAnsi="Arial" w:cs="Arial"/>
          <w:i/>
          <w:spacing w:val="-68"/>
        </w:rPr>
        <w:t xml:space="preserve"> </w:t>
      </w:r>
      <w:r w:rsidRPr="0015174B">
        <w:rPr>
          <w:rFonts w:ascii="Arial" w:hAnsi="Arial" w:cs="Arial"/>
          <w:i/>
        </w:rPr>
        <w:t>sanitarie locali e alle aziende ospedaliere e agli enti del settore (</w:t>
      </w:r>
      <w:proofErr w:type="spellStart"/>
      <w:r w:rsidRPr="0015174B">
        <w:rPr>
          <w:rFonts w:ascii="Arial" w:hAnsi="Arial" w:cs="Arial"/>
          <w:i/>
        </w:rPr>
        <w:t>C.E.F.P.A.S.</w:t>
      </w:r>
      <w:proofErr w:type="spellEnd"/>
      <w:r w:rsidRPr="0015174B">
        <w:rPr>
          <w:rFonts w:ascii="Arial" w:hAnsi="Arial" w:cs="Arial"/>
          <w:i/>
        </w:rPr>
        <w:t>) per i quali</w:t>
      </w:r>
      <w:r w:rsidRPr="0015174B">
        <w:rPr>
          <w:rFonts w:ascii="Arial" w:hAnsi="Arial" w:cs="Arial"/>
          <w:i/>
          <w:spacing w:val="1"/>
        </w:rPr>
        <w:t xml:space="preserve"> </w:t>
      </w:r>
      <w:r w:rsidRPr="0015174B">
        <w:rPr>
          <w:rFonts w:ascii="Arial" w:hAnsi="Arial" w:cs="Arial"/>
          <w:i/>
        </w:rPr>
        <w:t>continuano ad applicarsi le vigenti norme nazionali in materia, nonché agli enti regionali lirico-</w:t>
      </w:r>
      <w:r w:rsidRPr="0015174B">
        <w:rPr>
          <w:rFonts w:ascii="Arial" w:hAnsi="Arial" w:cs="Arial"/>
          <w:i/>
          <w:spacing w:val="1"/>
        </w:rPr>
        <w:t xml:space="preserve"> </w:t>
      </w:r>
      <w:r w:rsidRPr="0015174B">
        <w:rPr>
          <w:rFonts w:ascii="Arial" w:hAnsi="Arial" w:cs="Arial"/>
          <w:i/>
        </w:rPr>
        <w:t xml:space="preserve">sinfonici e dello </w:t>
      </w:r>
      <w:r w:rsidRPr="0015174B">
        <w:rPr>
          <w:rFonts w:ascii="Arial" w:hAnsi="Arial" w:cs="Arial"/>
          <w:i/>
        </w:rPr>
        <w:lastRenderedPageBreak/>
        <w:t>spettacolo limitatamente alla stagionalità degli eventi e senza alcun onere</w:t>
      </w:r>
      <w:r w:rsidRPr="0015174B">
        <w:rPr>
          <w:rFonts w:ascii="Arial" w:hAnsi="Arial" w:cs="Arial"/>
          <w:i/>
          <w:spacing w:val="1"/>
        </w:rPr>
        <w:t xml:space="preserve"> </w:t>
      </w:r>
      <w:r w:rsidRPr="0015174B">
        <w:rPr>
          <w:rFonts w:ascii="Arial" w:hAnsi="Arial" w:cs="Arial"/>
          <w:i/>
        </w:rPr>
        <w:t>finanziario</w:t>
      </w:r>
      <w:r w:rsidRPr="0015174B">
        <w:rPr>
          <w:rFonts w:ascii="Arial" w:hAnsi="Arial" w:cs="Arial"/>
          <w:i/>
          <w:spacing w:val="-3"/>
        </w:rPr>
        <w:t xml:space="preserve"> </w:t>
      </w:r>
      <w:r w:rsidRPr="0015174B">
        <w:rPr>
          <w:rFonts w:ascii="Arial" w:hAnsi="Arial" w:cs="Arial"/>
          <w:i/>
        </w:rPr>
        <w:t>a</w:t>
      </w:r>
      <w:r w:rsidRPr="0015174B">
        <w:rPr>
          <w:rFonts w:ascii="Arial" w:hAnsi="Arial" w:cs="Arial"/>
          <w:i/>
          <w:spacing w:val="-1"/>
        </w:rPr>
        <w:t xml:space="preserve"> </w:t>
      </w:r>
      <w:r w:rsidRPr="0015174B">
        <w:rPr>
          <w:rFonts w:ascii="Arial" w:hAnsi="Arial" w:cs="Arial"/>
          <w:i/>
        </w:rPr>
        <w:t>carico</w:t>
      </w:r>
      <w:r w:rsidRPr="0015174B">
        <w:rPr>
          <w:rFonts w:ascii="Arial" w:hAnsi="Arial" w:cs="Arial"/>
          <w:i/>
          <w:spacing w:val="-2"/>
        </w:rPr>
        <w:t xml:space="preserve"> </w:t>
      </w:r>
      <w:r w:rsidRPr="0015174B">
        <w:rPr>
          <w:rFonts w:ascii="Arial" w:hAnsi="Arial" w:cs="Arial"/>
          <w:i/>
        </w:rPr>
        <w:t>del bilancio</w:t>
      </w:r>
      <w:r w:rsidRPr="0015174B">
        <w:rPr>
          <w:rFonts w:ascii="Arial" w:hAnsi="Arial" w:cs="Arial"/>
          <w:i/>
          <w:spacing w:val="-1"/>
        </w:rPr>
        <w:t xml:space="preserve"> </w:t>
      </w:r>
      <w:r w:rsidRPr="0015174B">
        <w:rPr>
          <w:rFonts w:ascii="Arial" w:hAnsi="Arial" w:cs="Arial"/>
          <w:i/>
        </w:rPr>
        <w:t>della</w:t>
      </w:r>
      <w:r w:rsidRPr="0015174B">
        <w:rPr>
          <w:rFonts w:ascii="Arial" w:hAnsi="Arial" w:cs="Arial"/>
          <w:i/>
          <w:spacing w:val="-1"/>
        </w:rPr>
        <w:t xml:space="preserve"> </w:t>
      </w:r>
      <w:proofErr w:type="spellStart"/>
      <w:r w:rsidRPr="0015174B">
        <w:rPr>
          <w:rFonts w:ascii="Arial" w:hAnsi="Arial" w:cs="Arial"/>
          <w:i/>
        </w:rPr>
        <w:t>Regione…</w:t>
      </w:r>
      <w:proofErr w:type="spellEnd"/>
      <w:r w:rsidRPr="0015174B">
        <w:rPr>
          <w:rFonts w:ascii="Arial" w:hAnsi="Arial" w:cs="Arial"/>
          <w:i/>
        </w:rPr>
        <w:t>.</w:t>
      </w:r>
      <w:r w:rsidRPr="0015174B">
        <w:rPr>
          <w:rFonts w:ascii="Arial" w:hAnsi="Arial" w:cs="Arial"/>
        </w:rPr>
        <w:t>"</w:t>
      </w:r>
    </w:p>
    <w:p w:rsidR="0015174B" w:rsidRDefault="0015174B" w:rsidP="0015174B">
      <w:pPr>
        <w:pStyle w:val="Heading3"/>
        <w:spacing w:before="159" w:line="278" w:lineRule="auto"/>
        <w:ind w:left="192" w:right="292" w:firstLine="0"/>
        <w:jc w:val="both"/>
        <w:rPr>
          <w:rFonts w:ascii="Arial" w:hAnsi="Arial" w:cs="Arial"/>
          <w:sz w:val="24"/>
          <w:szCs w:val="24"/>
        </w:rPr>
      </w:pPr>
      <w:r w:rsidRPr="0015174B">
        <w:rPr>
          <w:rFonts w:ascii="Arial" w:hAnsi="Arial" w:cs="Arial"/>
          <w:sz w:val="24"/>
          <w:szCs w:val="24"/>
        </w:rPr>
        <w:t xml:space="preserve">Tale prescrizione, </w:t>
      </w:r>
      <w:r w:rsidRPr="009A3DB1">
        <w:rPr>
          <w:rFonts w:ascii="Arial" w:hAnsi="Arial" w:cs="Arial"/>
          <w:sz w:val="24"/>
          <w:szCs w:val="24"/>
        </w:rPr>
        <w:t>rende impossibile</w:t>
      </w:r>
      <w:r w:rsidRPr="0015174B">
        <w:rPr>
          <w:rFonts w:ascii="Arial" w:hAnsi="Arial" w:cs="Arial"/>
          <w:color w:val="C00000"/>
          <w:sz w:val="24"/>
          <w:szCs w:val="24"/>
        </w:rPr>
        <w:t xml:space="preserve"> </w:t>
      </w:r>
      <w:r w:rsidRPr="0015174B">
        <w:rPr>
          <w:rFonts w:ascii="Arial" w:hAnsi="Arial" w:cs="Arial"/>
          <w:sz w:val="24"/>
          <w:szCs w:val="24"/>
        </w:rPr>
        <w:t>qualsiasi programmazione di acquisizione di</w:t>
      </w:r>
      <w:r w:rsidRPr="0015174B">
        <w:rPr>
          <w:rFonts w:ascii="Arial" w:hAnsi="Arial" w:cs="Arial"/>
          <w:spacing w:val="1"/>
          <w:sz w:val="24"/>
          <w:szCs w:val="24"/>
        </w:rPr>
        <w:t xml:space="preserve"> </w:t>
      </w:r>
      <w:r w:rsidRPr="0015174B">
        <w:rPr>
          <w:rFonts w:ascii="Arial" w:hAnsi="Arial" w:cs="Arial"/>
          <w:sz w:val="24"/>
          <w:szCs w:val="24"/>
        </w:rPr>
        <w:t>risorse</w:t>
      </w:r>
      <w:r w:rsidRPr="0015174B">
        <w:rPr>
          <w:rFonts w:ascii="Arial" w:hAnsi="Arial" w:cs="Arial"/>
          <w:spacing w:val="-1"/>
          <w:sz w:val="24"/>
          <w:szCs w:val="24"/>
        </w:rPr>
        <w:t xml:space="preserve"> </w:t>
      </w:r>
      <w:r w:rsidRPr="0015174B">
        <w:rPr>
          <w:rFonts w:ascii="Arial" w:hAnsi="Arial" w:cs="Arial"/>
          <w:sz w:val="24"/>
          <w:szCs w:val="24"/>
        </w:rPr>
        <w:t>umane mediante</w:t>
      </w:r>
      <w:r w:rsidRPr="0015174B">
        <w:rPr>
          <w:rFonts w:ascii="Arial" w:hAnsi="Arial" w:cs="Arial"/>
          <w:spacing w:val="-2"/>
          <w:sz w:val="24"/>
          <w:szCs w:val="24"/>
        </w:rPr>
        <w:t xml:space="preserve"> </w:t>
      </w:r>
      <w:r w:rsidRPr="0015174B">
        <w:rPr>
          <w:rFonts w:ascii="Arial" w:hAnsi="Arial" w:cs="Arial"/>
          <w:sz w:val="24"/>
          <w:szCs w:val="24"/>
        </w:rPr>
        <w:t>procedure</w:t>
      </w:r>
      <w:r w:rsidRPr="0015174B">
        <w:rPr>
          <w:rFonts w:ascii="Arial" w:hAnsi="Arial" w:cs="Arial"/>
          <w:spacing w:val="-3"/>
          <w:sz w:val="24"/>
          <w:szCs w:val="24"/>
        </w:rPr>
        <w:t xml:space="preserve"> </w:t>
      </w:r>
      <w:r w:rsidRPr="0015174B">
        <w:rPr>
          <w:rFonts w:ascii="Arial" w:hAnsi="Arial" w:cs="Arial"/>
          <w:sz w:val="24"/>
          <w:szCs w:val="24"/>
        </w:rPr>
        <w:t>concorsuali.</w:t>
      </w:r>
    </w:p>
    <w:p w:rsidR="0015174B" w:rsidRPr="0015174B" w:rsidRDefault="0015174B" w:rsidP="0015174B">
      <w:pPr>
        <w:pStyle w:val="Heading3"/>
        <w:spacing w:line="278" w:lineRule="auto"/>
        <w:ind w:left="192" w:right="292" w:firstLine="0"/>
        <w:jc w:val="both"/>
        <w:rPr>
          <w:rFonts w:ascii="Arial" w:hAnsi="Arial" w:cs="Arial"/>
          <w:sz w:val="24"/>
          <w:szCs w:val="24"/>
        </w:rPr>
      </w:pPr>
    </w:p>
    <w:p w:rsidR="0015174B" w:rsidRPr="00A42E3D" w:rsidRDefault="0015174B" w:rsidP="0015174B">
      <w:pPr>
        <w:pStyle w:val="Corpodeltesto"/>
        <w:spacing w:line="276" w:lineRule="auto"/>
        <w:ind w:left="192" w:right="296"/>
        <w:jc w:val="both"/>
        <w:rPr>
          <w:rFonts w:ascii="Arial" w:hAnsi="Arial" w:cs="Arial"/>
        </w:rPr>
      </w:pPr>
      <w:r w:rsidRPr="00A42E3D">
        <w:rPr>
          <w:rFonts w:ascii="Arial" w:hAnsi="Arial" w:cs="Arial"/>
        </w:rPr>
        <w:t>L’ERSU</w:t>
      </w:r>
      <w:r w:rsidRPr="00A42E3D">
        <w:rPr>
          <w:rFonts w:ascii="Arial" w:hAnsi="Arial" w:cs="Arial"/>
          <w:spacing w:val="-3"/>
        </w:rPr>
        <w:t xml:space="preserve"> </w:t>
      </w:r>
      <w:r w:rsidRPr="00A42E3D">
        <w:rPr>
          <w:rFonts w:ascii="Arial" w:hAnsi="Arial" w:cs="Arial"/>
        </w:rPr>
        <w:t>di</w:t>
      </w:r>
      <w:r w:rsidRPr="00A42E3D">
        <w:rPr>
          <w:rFonts w:ascii="Arial" w:hAnsi="Arial" w:cs="Arial"/>
          <w:spacing w:val="-3"/>
        </w:rPr>
        <w:t xml:space="preserve"> </w:t>
      </w:r>
      <w:r w:rsidRPr="00A42E3D">
        <w:rPr>
          <w:rFonts w:ascii="Arial" w:hAnsi="Arial" w:cs="Arial"/>
        </w:rPr>
        <w:t>Enna</w:t>
      </w:r>
      <w:r w:rsidR="009A3DB1">
        <w:rPr>
          <w:rFonts w:ascii="Arial" w:hAnsi="Arial" w:cs="Arial"/>
        </w:rPr>
        <w:t>, quindi,</w:t>
      </w:r>
      <w:r w:rsidRPr="00A42E3D">
        <w:rPr>
          <w:rFonts w:ascii="Arial" w:hAnsi="Arial" w:cs="Arial"/>
          <w:spacing w:val="-5"/>
        </w:rPr>
        <w:t xml:space="preserve"> </w:t>
      </w:r>
      <w:r>
        <w:rPr>
          <w:rFonts w:ascii="Arial" w:hAnsi="Arial" w:cs="Arial"/>
          <w:spacing w:val="-5"/>
        </w:rPr>
        <w:t xml:space="preserve">non può che </w:t>
      </w:r>
      <w:r w:rsidRPr="00A42E3D">
        <w:rPr>
          <w:rFonts w:ascii="Arial" w:hAnsi="Arial" w:cs="Arial"/>
        </w:rPr>
        <w:t>prosegui</w:t>
      </w:r>
      <w:r>
        <w:rPr>
          <w:rFonts w:ascii="Arial" w:hAnsi="Arial" w:cs="Arial"/>
        </w:rPr>
        <w:t xml:space="preserve">re, per l’acquisizione di personale, </w:t>
      </w:r>
      <w:r>
        <w:rPr>
          <w:rFonts w:ascii="Arial" w:hAnsi="Arial" w:cs="Arial"/>
          <w:spacing w:val="-5"/>
        </w:rPr>
        <w:t xml:space="preserve">tramite </w:t>
      </w:r>
      <w:r w:rsidRPr="00A42E3D">
        <w:rPr>
          <w:rFonts w:ascii="Arial" w:hAnsi="Arial" w:cs="Arial"/>
        </w:rPr>
        <w:t>atti</w:t>
      </w:r>
      <w:r w:rsidRPr="00A42E3D">
        <w:rPr>
          <w:rFonts w:ascii="Arial" w:hAnsi="Arial" w:cs="Arial"/>
          <w:spacing w:val="-68"/>
        </w:rPr>
        <w:t xml:space="preserve"> </w:t>
      </w:r>
      <w:r>
        <w:rPr>
          <w:rFonts w:ascii="Arial" w:hAnsi="Arial" w:cs="Arial"/>
          <w:spacing w:val="-68"/>
        </w:rPr>
        <w:t xml:space="preserve"> </w:t>
      </w:r>
      <w:r>
        <w:rPr>
          <w:rFonts w:ascii="Arial" w:hAnsi="Arial" w:cs="Arial"/>
        </w:rPr>
        <w:t xml:space="preserve">d’interpello rivolti </w:t>
      </w:r>
      <w:r w:rsidRPr="00A42E3D">
        <w:rPr>
          <w:rFonts w:ascii="Arial" w:hAnsi="Arial" w:cs="Arial"/>
        </w:rPr>
        <w:t>a</w:t>
      </w:r>
      <w:r>
        <w:rPr>
          <w:rFonts w:ascii="Arial" w:hAnsi="Arial" w:cs="Arial"/>
        </w:rPr>
        <w:t>i soggetti interessati</w:t>
      </w:r>
      <w:r w:rsidR="009A3DB1">
        <w:rPr>
          <w:rFonts w:ascii="Arial" w:hAnsi="Arial" w:cs="Arial"/>
        </w:rPr>
        <w:t xml:space="preserve"> che, solitamente, rivelano una scarsa, se non nulla efficacia a causa del mancato rilascio dei nulla osta in uscita, ai soggetti richiedenti, da parte delle amministrazioni appartenenti.</w:t>
      </w:r>
    </w:p>
    <w:p w:rsidR="004D3BF8" w:rsidRDefault="004D3BF8" w:rsidP="00B96E4C">
      <w:pPr>
        <w:pStyle w:val="Heading2"/>
        <w:rPr>
          <w:color w:val="00AF50"/>
        </w:rPr>
      </w:pPr>
    </w:p>
    <w:p w:rsidR="002B3E87" w:rsidRPr="009A3DB1" w:rsidRDefault="009A3DB1" w:rsidP="002B3E87">
      <w:pPr>
        <w:pStyle w:val="Heading3"/>
        <w:tabs>
          <w:tab w:val="left" w:pos="904"/>
        </w:tabs>
        <w:suppressAutoHyphens w:val="0"/>
        <w:rPr>
          <w:rFonts w:ascii="Arial" w:hAnsi="Arial" w:cs="Arial"/>
          <w:sz w:val="24"/>
          <w:szCs w:val="24"/>
        </w:rPr>
      </w:pPr>
      <w:bookmarkStart w:id="12" w:name="_bookmark65"/>
      <w:bookmarkEnd w:id="12"/>
      <w:r w:rsidRPr="009A3DB1">
        <w:rPr>
          <w:rFonts w:ascii="Arial" w:hAnsi="Arial" w:cs="Arial"/>
          <w:sz w:val="24"/>
          <w:szCs w:val="24"/>
        </w:rPr>
        <w:t>3.3.6</w:t>
      </w:r>
      <w:r w:rsidR="002B3E87" w:rsidRPr="009A3DB1">
        <w:rPr>
          <w:rFonts w:ascii="Arial" w:hAnsi="Arial" w:cs="Arial"/>
          <w:sz w:val="24"/>
          <w:szCs w:val="24"/>
        </w:rPr>
        <w:t xml:space="preserve"> - Il</w:t>
      </w:r>
      <w:r w:rsidR="002B3E87" w:rsidRPr="009A3DB1">
        <w:rPr>
          <w:rFonts w:ascii="Arial" w:hAnsi="Arial" w:cs="Arial"/>
          <w:spacing w:val="-5"/>
          <w:sz w:val="24"/>
          <w:szCs w:val="24"/>
        </w:rPr>
        <w:t xml:space="preserve"> </w:t>
      </w:r>
      <w:r w:rsidR="002B3E87" w:rsidRPr="009A3DB1">
        <w:rPr>
          <w:rFonts w:ascii="Arial" w:hAnsi="Arial" w:cs="Arial"/>
          <w:sz w:val="24"/>
          <w:szCs w:val="24"/>
        </w:rPr>
        <w:t>personale</w:t>
      </w:r>
      <w:r w:rsidR="002B3E87" w:rsidRPr="009A3DB1">
        <w:rPr>
          <w:rFonts w:ascii="Arial" w:hAnsi="Arial" w:cs="Arial"/>
          <w:spacing w:val="-4"/>
          <w:sz w:val="24"/>
          <w:szCs w:val="24"/>
        </w:rPr>
        <w:t xml:space="preserve"> </w:t>
      </w:r>
      <w:r w:rsidR="002B3E87" w:rsidRPr="009A3DB1">
        <w:rPr>
          <w:rFonts w:ascii="Arial" w:hAnsi="Arial" w:cs="Arial"/>
          <w:sz w:val="24"/>
          <w:szCs w:val="24"/>
        </w:rPr>
        <w:t>degli</w:t>
      </w:r>
      <w:r w:rsidR="002B3E87" w:rsidRPr="009A3DB1">
        <w:rPr>
          <w:rFonts w:ascii="Arial" w:hAnsi="Arial" w:cs="Arial"/>
          <w:spacing w:val="-2"/>
          <w:sz w:val="24"/>
          <w:szCs w:val="24"/>
        </w:rPr>
        <w:t xml:space="preserve"> </w:t>
      </w:r>
      <w:r w:rsidR="002B3E87" w:rsidRPr="009A3DB1">
        <w:rPr>
          <w:rFonts w:ascii="Arial" w:hAnsi="Arial" w:cs="Arial"/>
          <w:sz w:val="24"/>
          <w:szCs w:val="24"/>
        </w:rPr>
        <w:t>ERSU</w:t>
      </w:r>
      <w:r w:rsidR="002B3E87" w:rsidRPr="009A3DB1">
        <w:rPr>
          <w:rFonts w:ascii="Arial" w:hAnsi="Arial" w:cs="Arial"/>
          <w:spacing w:val="-5"/>
          <w:sz w:val="24"/>
          <w:szCs w:val="24"/>
        </w:rPr>
        <w:t xml:space="preserve"> </w:t>
      </w:r>
      <w:r w:rsidR="002B3E87" w:rsidRPr="009A3DB1">
        <w:rPr>
          <w:rFonts w:ascii="Arial" w:hAnsi="Arial" w:cs="Arial"/>
          <w:sz w:val="24"/>
          <w:szCs w:val="24"/>
        </w:rPr>
        <w:t>così</w:t>
      </w:r>
      <w:r w:rsidR="002B3E87" w:rsidRPr="009A3DB1">
        <w:rPr>
          <w:rFonts w:ascii="Arial" w:hAnsi="Arial" w:cs="Arial"/>
          <w:spacing w:val="-3"/>
          <w:sz w:val="24"/>
          <w:szCs w:val="24"/>
        </w:rPr>
        <w:t xml:space="preserve"> </w:t>
      </w:r>
      <w:r w:rsidR="002B3E87" w:rsidRPr="009A3DB1">
        <w:rPr>
          <w:rFonts w:ascii="Arial" w:hAnsi="Arial" w:cs="Arial"/>
          <w:sz w:val="24"/>
          <w:szCs w:val="24"/>
        </w:rPr>
        <w:t>come</w:t>
      </w:r>
      <w:r w:rsidR="002B3E87" w:rsidRPr="009A3DB1">
        <w:rPr>
          <w:rFonts w:ascii="Arial" w:hAnsi="Arial" w:cs="Arial"/>
          <w:spacing w:val="-3"/>
          <w:sz w:val="24"/>
          <w:szCs w:val="24"/>
        </w:rPr>
        <w:t xml:space="preserve"> </w:t>
      </w:r>
      <w:r w:rsidR="002B3E87" w:rsidRPr="009A3DB1">
        <w:rPr>
          <w:rFonts w:ascii="Arial" w:hAnsi="Arial" w:cs="Arial"/>
          <w:sz w:val="24"/>
          <w:szCs w:val="24"/>
        </w:rPr>
        <w:t>previsto</w:t>
      </w:r>
      <w:r w:rsidR="002B3E87" w:rsidRPr="009A3DB1">
        <w:rPr>
          <w:rFonts w:ascii="Arial" w:hAnsi="Arial" w:cs="Arial"/>
          <w:spacing w:val="-4"/>
          <w:sz w:val="24"/>
          <w:szCs w:val="24"/>
        </w:rPr>
        <w:t xml:space="preserve"> </w:t>
      </w:r>
      <w:r w:rsidR="002B3E87" w:rsidRPr="009A3DB1">
        <w:rPr>
          <w:rFonts w:ascii="Arial" w:hAnsi="Arial" w:cs="Arial"/>
          <w:sz w:val="24"/>
          <w:szCs w:val="24"/>
        </w:rPr>
        <w:t>dalla</w:t>
      </w:r>
      <w:r w:rsidR="002B3E87" w:rsidRPr="009A3DB1">
        <w:rPr>
          <w:rFonts w:ascii="Arial" w:hAnsi="Arial" w:cs="Arial"/>
          <w:spacing w:val="-5"/>
          <w:sz w:val="24"/>
          <w:szCs w:val="24"/>
        </w:rPr>
        <w:t xml:space="preserve"> </w:t>
      </w:r>
      <w:proofErr w:type="spellStart"/>
      <w:r w:rsidR="002B3E87" w:rsidRPr="009A3DB1">
        <w:rPr>
          <w:rFonts w:ascii="Arial" w:hAnsi="Arial" w:cs="Arial"/>
          <w:sz w:val="24"/>
          <w:szCs w:val="24"/>
        </w:rPr>
        <w:t>L.R.</w:t>
      </w:r>
      <w:proofErr w:type="spellEnd"/>
      <w:r w:rsidR="002B3E87" w:rsidRPr="009A3DB1">
        <w:rPr>
          <w:rFonts w:ascii="Arial" w:hAnsi="Arial" w:cs="Arial"/>
          <w:spacing w:val="-3"/>
          <w:sz w:val="24"/>
          <w:szCs w:val="24"/>
        </w:rPr>
        <w:t xml:space="preserve"> n. </w:t>
      </w:r>
      <w:r w:rsidR="002B3E87" w:rsidRPr="009A3DB1">
        <w:rPr>
          <w:rFonts w:ascii="Arial" w:hAnsi="Arial" w:cs="Arial"/>
          <w:sz w:val="24"/>
          <w:szCs w:val="24"/>
        </w:rPr>
        <w:t>20/2002</w:t>
      </w:r>
    </w:p>
    <w:p w:rsidR="002B3E87" w:rsidRDefault="002B3E87" w:rsidP="002B3E87">
      <w:pPr>
        <w:pStyle w:val="Corpodeltesto"/>
        <w:spacing w:before="94"/>
        <w:ind w:left="192"/>
      </w:pPr>
    </w:p>
    <w:p w:rsidR="002B3E87" w:rsidRPr="002B3E87" w:rsidRDefault="002B3E87" w:rsidP="002B3E87">
      <w:pPr>
        <w:pStyle w:val="Corpodeltesto"/>
        <w:spacing w:before="94"/>
        <w:ind w:left="192"/>
        <w:rPr>
          <w:rFonts w:ascii="Arial" w:hAnsi="Arial" w:cs="Arial"/>
        </w:rPr>
      </w:pPr>
      <w:r w:rsidRPr="002B3E87">
        <w:rPr>
          <w:rFonts w:ascii="Arial" w:hAnsi="Arial" w:cs="Arial"/>
        </w:rPr>
        <w:t>L’</w:t>
      </w:r>
      <w:r>
        <w:rPr>
          <w:rFonts w:ascii="Arial" w:hAnsi="Arial" w:cs="Arial"/>
        </w:rPr>
        <w:t>a</w:t>
      </w:r>
      <w:r w:rsidRPr="002B3E87">
        <w:rPr>
          <w:rFonts w:ascii="Arial" w:hAnsi="Arial" w:cs="Arial"/>
        </w:rPr>
        <w:t>rt. 20 della</w:t>
      </w:r>
      <w:r w:rsidRPr="002B3E87">
        <w:rPr>
          <w:rFonts w:ascii="Arial" w:hAnsi="Arial" w:cs="Arial"/>
          <w:spacing w:val="-3"/>
        </w:rPr>
        <w:t xml:space="preserve"> </w:t>
      </w:r>
      <w:proofErr w:type="spellStart"/>
      <w:r w:rsidRPr="002B3E87">
        <w:rPr>
          <w:rFonts w:ascii="Arial" w:hAnsi="Arial" w:cs="Arial"/>
        </w:rPr>
        <w:t>L.R.</w:t>
      </w:r>
      <w:proofErr w:type="spellEnd"/>
      <w:r w:rsidRPr="002B3E87">
        <w:rPr>
          <w:rFonts w:ascii="Arial" w:hAnsi="Arial" w:cs="Arial"/>
          <w:spacing w:val="-3"/>
        </w:rPr>
        <w:t xml:space="preserve"> </w:t>
      </w:r>
      <w:r w:rsidRPr="002B3E87">
        <w:rPr>
          <w:rFonts w:ascii="Arial" w:hAnsi="Arial" w:cs="Arial"/>
        </w:rPr>
        <w:t>25</w:t>
      </w:r>
      <w:r w:rsidRPr="002B3E87">
        <w:rPr>
          <w:rFonts w:ascii="Arial" w:hAnsi="Arial" w:cs="Arial"/>
          <w:spacing w:val="-3"/>
        </w:rPr>
        <w:t xml:space="preserve"> </w:t>
      </w:r>
      <w:r w:rsidRPr="002B3E87">
        <w:rPr>
          <w:rFonts w:ascii="Arial" w:hAnsi="Arial" w:cs="Arial"/>
        </w:rPr>
        <w:t>novembre</w:t>
      </w:r>
      <w:r w:rsidRPr="002B3E87">
        <w:rPr>
          <w:rFonts w:ascii="Arial" w:hAnsi="Arial" w:cs="Arial"/>
          <w:spacing w:val="-4"/>
        </w:rPr>
        <w:t xml:space="preserve"> </w:t>
      </w:r>
      <w:r w:rsidRPr="002B3E87">
        <w:rPr>
          <w:rFonts w:ascii="Arial" w:hAnsi="Arial" w:cs="Arial"/>
        </w:rPr>
        <w:t>2002</w:t>
      </w:r>
      <w:r w:rsidRPr="002B3E87">
        <w:rPr>
          <w:rFonts w:ascii="Arial" w:hAnsi="Arial" w:cs="Arial"/>
          <w:spacing w:val="-3"/>
        </w:rPr>
        <w:t xml:space="preserve"> </w:t>
      </w:r>
      <w:r w:rsidRPr="002B3E87">
        <w:rPr>
          <w:rFonts w:ascii="Arial" w:hAnsi="Arial" w:cs="Arial"/>
        </w:rPr>
        <w:t>n.</w:t>
      </w:r>
      <w:r w:rsidRPr="002B3E87">
        <w:rPr>
          <w:rFonts w:ascii="Arial" w:hAnsi="Arial" w:cs="Arial"/>
          <w:spacing w:val="-1"/>
        </w:rPr>
        <w:t xml:space="preserve"> </w:t>
      </w:r>
      <w:r w:rsidRPr="002B3E87">
        <w:rPr>
          <w:rFonts w:ascii="Arial" w:hAnsi="Arial" w:cs="Arial"/>
        </w:rPr>
        <w:t>20,</w:t>
      </w:r>
      <w:r w:rsidRPr="002B3E87">
        <w:rPr>
          <w:rFonts w:ascii="Arial" w:hAnsi="Arial" w:cs="Arial"/>
          <w:spacing w:val="-4"/>
        </w:rPr>
        <w:t xml:space="preserve"> </w:t>
      </w:r>
      <w:r w:rsidRPr="002B3E87">
        <w:rPr>
          <w:rFonts w:ascii="Arial" w:hAnsi="Arial" w:cs="Arial"/>
        </w:rPr>
        <w:t>prescrive</w:t>
      </w:r>
      <w:r w:rsidRPr="002B3E87">
        <w:rPr>
          <w:rFonts w:ascii="Arial" w:hAnsi="Arial" w:cs="Arial"/>
          <w:spacing w:val="-4"/>
        </w:rPr>
        <w:t xml:space="preserve"> </w:t>
      </w:r>
      <w:r w:rsidRPr="002B3E87">
        <w:rPr>
          <w:rFonts w:ascii="Arial" w:hAnsi="Arial" w:cs="Arial"/>
        </w:rPr>
        <w:t>quanto</w:t>
      </w:r>
      <w:r w:rsidRPr="002B3E87">
        <w:rPr>
          <w:rFonts w:ascii="Arial" w:hAnsi="Arial" w:cs="Arial"/>
          <w:spacing w:val="3"/>
        </w:rPr>
        <w:t xml:space="preserve"> </w:t>
      </w:r>
      <w:r w:rsidRPr="002B3E87">
        <w:rPr>
          <w:rFonts w:ascii="Arial" w:hAnsi="Arial" w:cs="Arial"/>
        </w:rPr>
        <w:t>segue:</w:t>
      </w:r>
    </w:p>
    <w:p w:rsidR="002B3E87" w:rsidRPr="002B3E87" w:rsidRDefault="002B3E87" w:rsidP="002B3E87">
      <w:pPr>
        <w:spacing w:before="195" w:line="278" w:lineRule="auto"/>
        <w:ind w:left="192" w:right="172" w:firstLine="259"/>
        <w:rPr>
          <w:rFonts w:ascii="Arial" w:hAnsi="Arial" w:cs="Arial"/>
          <w:i/>
        </w:rPr>
      </w:pPr>
      <w:r w:rsidRPr="002B3E87">
        <w:rPr>
          <w:rFonts w:ascii="Arial" w:hAnsi="Arial" w:cs="Arial"/>
        </w:rPr>
        <w:t>“….</w:t>
      </w:r>
      <w:r w:rsidRPr="002B3E87">
        <w:rPr>
          <w:rFonts w:ascii="Arial" w:hAnsi="Arial" w:cs="Arial"/>
          <w:i/>
        </w:rPr>
        <w:t>1.</w:t>
      </w:r>
      <w:r w:rsidRPr="002B3E87">
        <w:rPr>
          <w:rFonts w:ascii="Arial" w:hAnsi="Arial" w:cs="Arial"/>
          <w:i/>
          <w:spacing w:val="9"/>
        </w:rPr>
        <w:t xml:space="preserve"> </w:t>
      </w:r>
      <w:r w:rsidRPr="002B3E87">
        <w:rPr>
          <w:rFonts w:ascii="Arial" w:hAnsi="Arial" w:cs="Arial"/>
          <w:i/>
          <w:u w:val="single"/>
        </w:rPr>
        <w:t>Per</w:t>
      </w:r>
      <w:r w:rsidRPr="002B3E87">
        <w:rPr>
          <w:rFonts w:ascii="Arial" w:hAnsi="Arial" w:cs="Arial"/>
          <w:i/>
          <w:spacing w:val="11"/>
          <w:u w:val="single"/>
        </w:rPr>
        <w:t xml:space="preserve"> </w:t>
      </w:r>
      <w:r w:rsidRPr="002B3E87">
        <w:rPr>
          <w:rFonts w:ascii="Arial" w:hAnsi="Arial" w:cs="Arial"/>
          <w:i/>
          <w:u w:val="single"/>
        </w:rPr>
        <w:t>ciascuno</w:t>
      </w:r>
      <w:r w:rsidRPr="002B3E87">
        <w:rPr>
          <w:rFonts w:ascii="Arial" w:hAnsi="Arial" w:cs="Arial"/>
          <w:i/>
          <w:spacing w:val="9"/>
          <w:u w:val="single"/>
        </w:rPr>
        <w:t xml:space="preserve"> </w:t>
      </w:r>
      <w:r w:rsidRPr="002B3E87">
        <w:rPr>
          <w:rFonts w:ascii="Arial" w:hAnsi="Arial" w:cs="Arial"/>
          <w:i/>
          <w:u w:val="single"/>
        </w:rPr>
        <w:t>degli</w:t>
      </w:r>
      <w:r w:rsidRPr="002B3E87">
        <w:rPr>
          <w:rFonts w:ascii="Arial" w:hAnsi="Arial" w:cs="Arial"/>
          <w:i/>
          <w:spacing w:val="10"/>
          <w:u w:val="single"/>
        </w:rPr>
        <w:t xml:space="preserve"> </w:t>
      </w:r>
      <w:proofErr w:type="spellStart"/>
      <w:r w:rsidRPr="002B3E87">
        <w:rPr>
          <w:rFonts w:ascii="Arial" w:hAnsi="Arial" w:cs="Arial"/>
          <w:i/>
          <w:u w:val="single"/>
        </w:rPr>
        <w:t>E.R.S.U.</w:t>
      </w:r>
      <w:proofErr w:type="spellEnd"/>
      <w:r w:rsidRPr="002B3E87">
        <w:rPr>
          <w:rFonts w:ascii="Arial" w:hAnsi="Arial" w:cs="Arial"/>
          <w:i/>
          <w:spacing w:val="11"/>
          <w:u w:val="single"/>
        </w:rPr>
        <w:t xml:space="preserve"> </w:t>
      </w:r>
      <w:r w:rsidRPr="002B3E87">
        <w:rPr>
          <w:rFonts w:ascii="Arial" w:hAnsi="Arial" w:cs="Arial"/>
          <w:i/>
          <w:u w:val="single"/>
        </w:rPr>
        <w:t>è</w:t>
      </w:r>
      <w:r w:rsidRPr="002B3E87">
        <w:rPr>
          <w:rFonts w:ascii="Arial" w:hAnsi="Arial" w:cs="Arial"/>
          <w:i/>
          <w:spacing w:val="11"/>
          <w:u w:val="single"/>
        </w:rPr>
        <w:t xml:space="preserve"> </w:t>
      </w:r>
      <w:r w:rsidRPr="002B3E87">
        <w:rPr>
          <w:rFonts w:ascii="Arial" w:hAnsi="Arial" w:cs="Arial"/>
          <w:i/>
          <w:u w:val="single"/>
        </w:rPr>
        <w:t>stabilita</w:t>
      </w:r>
      <w:r w:rsidRPr="002B3E87">
        <w:rPr>
          <w:rFonts w:ascii="Arial" w:hAnsi="Arial" w:cs="Arial"/>
          <w:i/>
          <w:spacing w:val="10"/>
          <w:u w:val="single"/>
        </w:rPr>
        <w:t xml:space="preserve"> </w:t>
      </w:r>
      <w:r w:rsidRPr="002B3E87">
        <w:rPr>
          <w:rFonts w:ascii="Arial" w:hAnsi="Arial" w:cs="Arial"/>
          <w:i/>
          <w:u w:val="single"/>
        </w:rPr>
        <w:t>un'apposita</w:t>
      </w:r>
      <w:r w:rsidRPr="002B3E87">
        <w:rPr>
          <w:rFonts w:ascii="Arial" w:hAnsi="Arial" w:cs="Arial"/>
          <w:i/>
          <w:spacing w:val="10"/>
          <w:u w:val="single"/>
        </w:rPr>
        <w:t xml:space="preserve"> </w:t>
      </w:r>
      <w:r w:rsidRPr="002B3E87">
        <w:rPr>
          <w:rFonts w:ascii="Arial" w:hAnsi="Arial" w:cs="Arial"/>
          <w:i/>
          <w:u w:val="single"/>
        </w:rPr>
        <w:t>dotazione</w:t>
      </w:r>
      <w:r w:rsidRPr="002B3E87">
        <w:rPr>
          <w:rFonts w:ascii="Arial" w:hAnsi="Arial" w:cs="Arial"/>
          <w:i/>
          <w:spacing w:val="10"/>
          <w:u w:val="single"/>
        </w:rPr>
        <w:t xml:space="preserve"> </w:t>
      </w:r>
      <w:r w:rsidRPr="002B3E87">
        <w:rPr>
          <w:rFonts w:ascii="Arial" w:hAnsi="Arial" w:cs="Arial"/>
          <w:i/>
          <w:u w:val="single"/>
        </w:rPr>
        <w:t>organica</w:t>
      </w:r>
      <w:r w:rsidRPr="002B3E87">
        <w:rPr>
          <w:rFonts w:ascii="Arial" w:hAnsi="Arial" w:cs="Arial"/>
          <w:i/>
          <w:spacing w:val="9"/>
          <w:u w:val="single"/>
        </w:rPr>
        <w:t xml:space="preserve"> </w:t>
      </w:r>
      <w:r w:rsidRPr="002B3E87">
        <w:rPr>
          <w:rFonts w:ascii="Arial" w:hAnsi="Arial" w:cs="Arial"/>
          <w:i/>
          <w:u w:val="single"/>
        </w:rPr>
        <w:t>di</w:t>
      </w:r>
      <w:r w:rsidRPr="002B3E87">
        <w:rPr>
          <w:rFonts w:ascii="Arial" w:hAnsi="Arial" w:cs="Arial"/>
          <w:i/>
          <w:spacing w:val="10"/>
          <w:u w:val="single"/>
        </w:rPr>
        <w:t xml:space="preserve"> </w:t>
      </w:r>
      <w:r w:rsidRPr="002B3E87">
        <w:rPr>
          <w:rFonts w:ascii="Arial" w:hAnsi="Arial" w:cs="Arial"/>
          <w:i/>
          <w:u w:val="single"/>
        </w:rPr>
        <w:t>personale</w:t>
      </w:r>
      <w:r w:rsidRPr="002B3E87">
        <w:rPr>
          <w:rFonts w:ascii="Arial" w:hAnsi="Arial" w:cs="Arial"/>
          <w:i/>
        </w:rPr>
        <w:t>;</w:t>
      </w:r>
      <w:r w:rsidRPr="002B3E87">
        <w:rPr>
          <w:rFonts w:ascii="Arial" w:hAnsi="Arial" w:cs="Arial"/>
          <w:i/>
          <w:spacing w:val="10"/>
        </w:rPr>
        <w:t xml:space="preserve"> </w:t>
      </w:r>
      <w:r w:rsidRPr="002B3E87">
        <w:rPr>
          <w:rFonts w:ascii="Arial" w:hAnsi="Arial" w:cs="Arial"/>
          <w:i/>
        </w:rPr>
        <w:t>ad</w:t>
      </w:r>
      <w:r w:rsidRPr="002B3E87">
        <w:rPr>
          <w:rFonts w:ascii="Arial" w:hAnsi="Arial" w:cs="Arial"/>
          <w:i/>
          <w:spacing w:val="-68"/>
        </w:rPr>
        <w:t xml:space="preserve"> </w:t>
      </w:r>
      <w:r w:rsidRPr="002B3E87">
        <w:rPr>
          <w:rFonts w:ascii="Arial" w:hAnsi="Arial" w:cs="Arial"/>
          <w:i/>
        </w:rPr>
        <w:t>esso</w:t>
      </w:r>
      <w:r w:rsidRPr="002B3E87">
        <w:rPr>
          <w:rFonts w:ascii="Arial" w:hAnsi="Arial" w:cs="Arial"/>
          <w:i/>
          <w:spacing w:val="-8"/>
        </w:rPr>
        <w:t xml:space="preserve"> </w:t>
      </w:r>
      <w:r w:rsidRPr="002B3E87">
        <w:rPr>
          <w:rFonts w:ascii="Arial" w:hAnsi="Arial" w:cs="Arial"/>
          <w:i/>
        </w:rPr>
        <w:t>si</w:t>
      </w:r>
      <w:r w:rsidRPr="002B3E87">
        <w:rPr>
          <w:rFonts w:ascii="Arial" w:hAnsi="Arial" w:cs="Arial"/>
          <w:i/>
          <w:spacing w:val="-8"/>
        </w:rPr>
        <w:t xml:space="preserve"> </w:t>
      </w:r>
      <w:r w:rsidRPr="002B3E87">
        <w:rPr>
          <w:rFonts w:ascii="Arial" w:hAnsi="Arial" w:cs="Arial"/>
          <w:i/>
        </w:rPr>
        <w:t>applica</w:t>
      </w:r>
      <w:r w:rsidRPr="002B3E87">
        <w:rPr>
          <w:rFonts w:ascii="Arial" w:hAnsi="Arial" w:cs="Arial"/>
          <w:i/>
          <w:spacing w:val="-8"/>
        </w:rPr>
        <w:t xml:space="preserve"> </w:t>
      </w:r>
      <w:r w:rsidRPr="002B3E87">
        <w:rPr>
          <w:rFonts w:ascii="Arial" w:hAnsi="Arial" w:cs="Arial"/>
          <w:i/>
        </w:rPr>
        <w:t>lo</w:t>
      </w:r>
      <w:r w:rsidRPr="002B3E87">
        <w:rPr>
          <w:rFonts w:ascii="Arial" w:hAnsi="Arial" w:cs="Arial"/>
          <w:i/>
          <w:spacing w:val="-7"/>
        </w:rPr>
        <w:t xml:space="preserve"> </w:t>
      </w:r>
      <w:r w:rsidRPr="002B3E87">
        <w:rPr>
          <w:rFonts w:ascii="Arial" w:hAnsi="Arial" w:cs="Arial"/>
          <w:i/>
        </w:rPr>
        <w:t>stato</w:t>
      </w:r>
      <w:r w:rsidRPr="002B3E87">
        <w:rPr>
          <w:rFonts w:ascii="Arial" w:hAnsi="Arial" w:cs="Arial"/>
          <w:i/>
          <w:spacing w:val="-8"/>
        </w:rPr>
        <w:t xml:space="preserve"> </w:t>
      </w:r>
      <w:r w:rsidRPr="002B3E87">
        <w:rPr>
          <w:rFonts w:ascii="Arial" w:hAnsi="Arial" w:cs="Arial"/>
          <w:i/>
        </w:rPr>
        <w:t>giuridico</w:t>
      </w:r>
      <w:r w:rsidRPr="002B3E87">
        <w:rPr>
          <w:rFonts w:ascii="Arial" w:hAnsi="Arial" w:cs="Arial"/>
          <w:i/>
          <w:spacing w:val="-8"/>
        </w:rPr>
        <w:t xml:space="preserve"> </w:t>
      </w:r>
      <w:r w:rsidRPr="002B3E87">
        <w:rPr>
          <w:rFonts w:ascii="Arial" w:hAnsi="Arial" w:cs="Arial"/>
          <w:i/>
        </w:rPr>
        <w:t>e</w:t>
      </w:r>
      <w:r w:rsidRPr="002B3E87">
        <w:rPr>
          <w:rFonts w:ascii="Arial" w:hAnsi="Arial" w:cs="Arial"/>
          <w:i/>
          <w:spacing w:val="-8"/>
        </w:rPr>
        <w:t xml:space="preserve"> </w:t>
      </w:r>
      <w:r w:rsidRPr="002B3E87">
        <w:rPr>
          <w:rFonts w:ascii="Arial" w:hAnsi="Arial" w:cs="Arial"/>
          <w:i/>
        </w:rPr>
        <w:t>il</w:t>
      </w:r>
      <w:r w:rsidRPr="002B3E87">
        <w:rPr>
          <w:rFonts w:ascii="Arial" w:hAnsi="Arial" w:cs="Arial"/>
          <w:i/>
          <w:spacing w:val="-8"/>
        </w:rPr>
        <w:t xml:space="preserve"> </w:t>
      </w:r>
      <w:r w:rsidRPr="002B3E87">
        <w:rPr>
          <w:rFonts w:ascii="Arial" w:hAnsi="Arial" w:cs="Arial"/>
          <w:i/>
        </w:rPr>
        <w:t>trattamento</w:t>
      </w:r>
      <w:r w:rsidRPr="002B3E87">
        <w:rPr>
          <w:rFonts w:ascii="Arial" w:hAnsi="Arial" w:cs="Arial"/>
          <w:i/>
          <w:spacing w:val="-5"/>
        </w:rPr>
        <w:t xml:space="preserve"> </w:t>
      </w:r>
      <w:r w:rsidRPr="002B3E87">
        <w:rPr>
          <w:rFonts w:ascii="Arial" w:hAnsi="Arial" w:cs="Arial"/>
          <w:i/>
        </w:rPr>
        <w:t>economico</w:t>
      </w:r>
      <w:r w:rsidRPr="002B3E87">
        <w:rPr>
          <w:rFonts w:ascii="Arial" w:hAnsi="Arial" w:cs="Arial"/>
          <w:i/>
          <w:spacing w:val="-9"/>
        </w:rPr>
        <w:t xml:space="preserve"> </w:t>
      </w:r>
      <w:r w:rsidRPr="002B3E87">
        <w:rPr>
          <w:rFonts w:ascii="Arial" w:hAnsi="Arial" w:cs="Arial"/>
          <w:i/>
        </w:rPr>
        <w:t>del</w:t>
      </w:r>
      <w:r w:rsidRPr="002B3E87">
        <w:rPr>
          <w:rFonts w:ascii="Arial" w:hAnsi="Arial" w:cs="Arial"/>
          <w:i/>
          <w:spacing w:val="-8"/>
        </w:rPr>
        <w:t xml:space="preserve"> </w:t>
      </w:r>
      <w:r w:rsidRPr="002B3E87">
        <w:rPr>
          <w:rFonts w:ascii="Arial" w:hAnsi="Arial" w:cs="Arial"/>
          <w:i/>
        </w:rPr>
        <w:t>personale</w:t>
      </w:r>
      <w:r w:rsidRPr="002B3E87">
        <w:rPr>
          <w:rFonts w:ascii="Arial" w:hAnsi="Arial" w:cs="Arial"/>
          <w:i/>
          <w:spacing w:val="-8"/>
        </w:rPr>
        <w:t xml:space="preserve"> </w:t>
      </w:r>
      <w:r w:rsidRPr="002B3E87">
        <w:rPr>
          <w:rFonts w:ascii="Arial" w:hAnsi="Arial" w:cs="Arial"/>
          <w:i/>
        </w:rPr>
        <w:t>di</w:t>
      </w:r>
      <w:r w:rsidRPr="002B3E87">
        <w:rPr>
          <w:rFonts w:ascii="Arial" w:hAnsi="Arial" w:cs="Arial"/>
          <w:i/>
          <w:spacing w:val="-6"/>
        </w:rPr>
        <w:t xml:space="preserve"> </w:t>
      </w:r>
      <w:r w:rsidRPr="002B3E87">
        <w:rPr>
          <w:rFonts w:ascii="Arial" w:hAnsi="Arial" w:cs="Arial"/>
          <w:i/>
        </w:rPr>
        <w:t>ruolo</w:t>
      </w:r>
      <w:r w:rsidRPr="002B3E87">
        <w:rPr>
          <w:rFonts w:ascii="Arial" w:hAnsi="Arial" w:cs="Arial"/>
          <w:i/>
          <w:spacing w:val="-7"/>
        </w:rPr>
        <w:t xml:space="preserve"> </w:t>
      </w:r>
      <w:r w:rsidRPr="002B3E87">
        <w:rPr>
          <w:rFonts w:ascii="Arial" w:hAnsi="Arial" w:cs="Arial"/>
          <w:i/>
        </w:rPr>
        <w:t>della</w:t>
      </w:r>
      <w:r w:rsidRPr="002B3E87">
        <w:rPr>
          <w:rFonts w:ascii="Arial" w:hAnsi="Arial" w:cs="Arial"/>
          <w:i/>
          <w:spacing w:val="-7"/>
        </w:rPr>
        <w:t xml:space="preserve"> </w:t>
      </w:r>
      <w:r w:rsidRPr="002B3E87">
        <w:rPr>
          <w:rFonts w:ascii="Arial" w:hAnsi="Arial" w:cs="Arial"/>
          <w:i/>
        </w:rPr>
        <w:t>Regione.</w:t>
      </w:r>
    </w:p>
    <w:p w:rsidR="002B3E87" w:rsidRPr="002B3E87" w:rsidRDefault="002B3E87" w:rsidP="002B3E87">
      <w:pPr>
        <w:pStyle w:val="Paragrafoelenco"/>
        <w:numPr>
          <w:ilvl w:val="1"/>
          <w:numId w:val="24"/>
        </w:numPr>
        <w:tabs>
          <w:tab w:val="left" w:pos="853"/>
        </w:tabs>
        <w:suppressAutoHyphens w:val="0"/>
        <w:autoSpaceDE w:val="0"/>
        <w:autoSpaceDN w:val="0"/>
        <w:spacing w:before="99" w:line="276" w:lineRule="auto"/>
        <w:ind w:right="302" w:firstLine="370"/>
        <w:contextualSpacing w:val="0"/>
        <w:jc w:val="both"/>
        <w:rPr>
          <w:rFonts w:ascii="Arial" w:hAnsi="Arial" w:cs="Arial"/>
          <w:i/>
        </w:rPr>
      </w:pPr>
      <w:r w:rsidRPr="002B3E87">
        <w:rPr>
          <w:rFonts w:ascii="Arial" w:hAnsi="Arial" w:cs="Arial"/>
          <w:i/>
        </w:rPr>
        <w:t>Le piante organiche degli enti sono adottate dai rispettivi consigli di amministrazione e</w:t>
      </w:r>
      <w:r w:rsidRPr="002B3E87">
        <w:rPr>
          <w:rFonts w:ascii="Arial" w:hAnsi="Arial" w:cs="Arial"/>
          <w:i/>
          <w:spacing w:val="1"/>
        </w:rPr>
        <w:t xml:space="preserve"> </w:t>
      </w:r>
      <w:r w:rsidRPr="002B3E87">
        <w:rPr>
          <w:rFonts w:ascii="Arial" w:hAnsi="Arial" w:cs="Arial"/>
          <w:i/>
        </w:rPr>
        <w:t>sono soggette all'approvazione degli organi regionali con le modalità previste nell'articolo 11,</w:t>
      </w:r>
      <w:r w:rsidRPr="002B3E87">
        <w:rPr>
          <w:rFonts w:ascii="Arial" w:hAnsi="Arial" w:cs="Arial"/>
          <w:i/>
          <w:spacing w:val="1"/>
        </w:rPr>
        <w:t xml:space="preserve"> </w:t>
      </w:r>
      <w:r w:rsidRPr="002B3E87">
        <w:rPr>
          <w:rFonts w:ascii="Arial" w:hAnsi="Arial" w:cs="Arial"/>
          <w:i/>
        </w:rPr>
        <w:t>lettera e).</w:t>
      </w:r>
      <w:r w:rsidRPr="002B3E87">
        <w:rPr>
          <w:rFonts w:ascii="Arial" w:hAnsi="Arial" w:cs="Arial"/>
          <w:i/>
          <w:spacing w:val="1"/>
        </w:rPr>
        <w:t xml:space="preserve"> </w:t>
      </w:r>
      <w:r w:rsidRPr="002B3E87">
        <w:rPr>
          <w:rFonts w:ascii="Arial" w:hAnsi="Arial" w:cs="Arial"/>
          <w:b/>
          <w:i/>
        </w:rPr>
        <w:t>Alla</w:t>
      </w:r>
      <w:r w:rsidRPr="002B3E87">
        <w:rPr>
          <w:rFonts w:ascii="Arial" w:hAnsi="Arial" w:cs="Arial"/>
          <w:b/>
          <w:i/>
          <w:spacing w:val="-2"/>
        </w:rPr>
        <w:t xml:space="preserve"> </w:t>
      </w:r>
      <w:r w:rsidRPr="002B3E87">
        <w:rPr>
          <w:rFonts w:ascii="Arial" w:hAnsi="Arial" w:cs="Arial"/>
          <w:b/>
          <w:i/>
        </w:rPr>
        <w:t>copertura</w:t>
      </w:r>
      <w:r w:rsidRPr="002B3E87">
        <w:rPr>
          <w:rFonts w:ascii="Arial" w:hAnsi="Arial" w:cs="Arial"/>
          <w:b/>
          <w:i/>
          <w:spacing w:val="-2"/>
        </w:rPr>
        <w:t xml:space="preserve"> </w:t>
      </w:r>
      <w:r w:rsidRPr="002B3E87">
        <w:rPr>
          <w:rFonts w:ascii="Arial" w:hAnsi="Arial" w:cs="Arial"/>
          <w:b/>
          <w:i/>
        </w:rPr>
        <w:t>delle</w:t>
      </w:r>
      <w:r w:rsidRPr="002B3E87">
        <w:rPr>
          <w:rFonts w:ascii="Arial" w:hAnsi="Arial" w:cs="Arial"/>
          <w:b/>
          <w:i/>
          <w:spacing w:val="-3"/>
        </w:rPr>
        <w:t xml:space="preserve"> </w:t>
      </w:r>
      <w:r w:rsidRPr="002B3E87">
        <w:rPr>
          <w:rFonts w:ascii="Arial" w:hAnsi="Arial" w:cs="Arial"/>
          <w:b/>
          <w:i/>
        </w:rPr>
        <w:t>piante</w:t>
      </w:r>
      <w:r w:rsidRPr="002B3E87">
        <w:rPr>
          <w:rFonts w:ascii="Arial" w:hAnsi="Arial" w:cs="Arial"/>
          <w:b/>
          <w:i/>
          <w:spacing w:val="-1"/>
        </w:rPr>
        <w:t xml:space="preserve"> </w:t>
      </w:r>
      <w:r w:rsidRPr="002B3E87">
        <w:rPr>
          <w:rFonts w:ascii="Arial" w:hAnsi="Arial" w:cs="Arial"/>
          <w:b/>
          <w:i/>
        </w:rPr>
        <w:t>organiche</w:t>
      </w:r>
      <w:r w:rsidRPr="002B3E87">
        <w:rPr>
          <w:rFonts w:ascii="Arial" w:hAnsi="Arial" w:cs="Arial"/>
          <w:b/>
          <w:i/>
          <w:spacing w:val="-1"/>
        </w:rPr>
        <w:t xml:space="preserve"> </w:t>
      </w:r>
      <w:r w:rsidRPr="002B3E87">
        <w:rPr>
          <w:rFonts w:ascii="Arial" w:hAnsi="Arial" w:cs="Arial"/>
          <w:b/>
          <w:i/>
        </w:rPr>
        <w:t>si</w:t>
      </w:r>
      <w:r w:rsidRPr="002B3E87">
        <w:rPr>
          <w:rFonts w:ascii="Arial" w:hAnsi="Arial" w:cs="Arial"/>
          <w:b/>
          <w:i/>
          <w:spacing w:val="-2"/>
        </w:rPr>
        <w:t xml:space="preserve"> </w:t>
      </w:r>
      <w:r w:rsidRPr="002B3E87">
        <w:rPr>
          <w:rFonts w:ascii="Arial" w:hAnsi="Arial" w:cs="Arial"/>
          <w:b/>
          <w:i/>
        </w:rPr>
        <w:t>provvede</w:t>
      </w:r>
      <w:r w:rsidRPr="002B3E87">
        <w:rPr>
          <w:rFonts w:ascii="Arial" w:hAnsi="Arial" w:cs="Arial"/>
          <w:b/>
          <w:i/>
          <w:spacing w:val="3"/>
        </w:rPr>
        <w:t xml:space="preserve"> </w:t>
      </w:r>
      <w:r w:rsidRPr="002B3E87">
        <w:rPr>
          <w:rFonts w:ascii="Arial" w:hAnsi="Arial" w:cs="Arial"/>
          <w:b/>
          <w:i/>
        </w:rPr>
        <w:t>mediante</w:t>
      </w:r>
      <w:r w:rsidRPr="002B3E87">
        <w:rPr>
          <w:rFonts w:ascii="Arial" w:hAnsi="Arial" w:cs="Arial"/>
          <w:i/>
        </w:rPr>
        <w:t>:</w:t>
      </w:r>
    </w:p>
    <w:p w:rsidR="002B3E87" w:rsidRPr="002B3E87" w:rsidRDefault="002B3E87" w:rsidP="002B3E87">
      <w:pPr>
        <w:pStyle w:val="Paragrafoelenco"/>
        <w:numPr>
          <w:ilvl w:val="0"/>
          <w:numId w:val="23"/>
        </w:numPr>
        <w:tabs>
          <w:tab w:val="left" w:pos="856"/>
        </w:tabs>
        <w:suppressAutoHyphens w:val="0"/>
        <w:autoSpaceDE w:val="0"/>
        <w:autoSpaceDN w:val="0"/>
        <w:spacing w:before="160" w:line="276" w:lineRule="auto"/>
        <w:ind w:right="290" w:firstLine="365"/>
        <w:contextualSpacing w:val="0"/>
        <w:jc w:val="both"/>
        <w:rPr>
          <w:rFonts w:ascii="Arial" w:hAnsi="Arial" w:cs="Arial"/>
          <w:i/>
        </w:rPr>
      </w:pPr>
      <w:r w:rsidRPr="002B3E87">
        <w:rPr>
          <w:rFonts w:ascii="Arial" w:hAnsi="Arial" w:cs="Arial"/>
          <w:i/>
        </w:rPr>
        <w:t xml:space="preserve">il personale trasferito alla Regione per effetto dell'articolo 12 del decreto del Presidente della Repubblica 14 maggio 1985, n. 246, già inquadrato ai sensi dell'articolo 8 della </w:t>
      </w:r>
      <w:hyperlink r:id="rId16">
        <w:r w:rsidRPr="002B3E87">
          <w:rPr>
            <w:rFonts w:ascii="Arial" w:hAnsi="Arial" w:cs="Arial"/>
            <w:i/>
          </w:rPr>
          <w:t>legge</w:t>
        </w:r>
      </w:hyperlink>
      <w:r w:rsidRPr="002B3E87">
        <w:rPr>
          <w:rFonts w:ascii="Arial" w:hAnsi="Arial" w:cs="Arial"/>
          <w:i/>
        </w:rPr>
        <w:t xml:space="preserve"> regionale 27 dicembre 1985, n. 53;</w:t>
      </w:r>
    </w:p>
    <w:p w:rsidR="002B3E87" w:rsidRPr="002B3E87" w:rsidRDefault="002B3E87" w:rsidP="002B3E87">
      <w:pPr>
        <w:pStyle w:val="Paragrafoelenco"/>
        <w:numPr>
          <w:ilvl w:val="0"/>
          <w:numId w:val="23"/>
        </w:numPr>
        <w:tabs>
          <w:tab w:val="left" w:pos="844"/>
        </w:tabs>
        <w:suppressAutoHyphens w:val="0"/>
        <w:autoSpaceDE w:val="0"/>
        <w:autoSpaceDN w:val="0"/>
        <w:spacing w:before="160" w:line="276" w:lineRule="auto"/>
        <w:ind w:right="301" w:firstLine="358"/>
        <w:contextualSpacing w:val="0"/>
        <w:jc w:val="both"/>
        <w:rPr>
          <w:rFonts w:ascii="Arial" w:hAnsi="Arial" w:cs="Arial"/>
          <w:i/>
        </w:rPr>
      </w:pPr>
      <w:r w:rsidRPr="002B3E87">
        <w:rPr>
          <w:rFonts w:ascii="Arial" w:hAnsi="Arial" w:cs="Arial"/>
          <w:i/>
        </w:rPr>
        <w:t>l'attivazione di procedure di mobilità del personale della Regione e degli enti strumentali</w:t>
      </w:r>
      <w:r w:rsidRPr="002B3E87">
        <w:rPr>
          <w:rFonts w:ascii="Arial" w:hAnsi="Arial" w:cs="Arial"/>
          <w:i/>
          <w:spacing w:val="1"/>
        </w:rPr>
        <w:t xml:space="preserve"> </w:t>
      </w:r>
      <w:r w:rsidRPr="002B3E87">
        <w:rPr>
          <w:rFonts w:ascii="Arial" w:hAnsi="Arial" w:cs="Arial"/>
          <w:i/>
        </w:rPr>
        <w:t>da</w:t>
      </w:r>
      <w:r w:rsidRPr="002B3E87">
        <w:rPr>
          <w:rFonts w:ascii="Arial" w:hAnsi="Arial" w:cs="Arial"/>
          <w:i/>
          <w:spacing w:val="1"/>
        </w:rPr>
        <w:t xml:space="preserve"> </w:t>
      </w:r>
      <w:r w:rsidRPr="002B3E87">
        <w:rPr>
          <w:rFonts w:ascii="Arial" w:hAnsi="Arial" w:cs="Arial"/>
          <w:i/>
        </w:rPr>
        <w:t>essa</w:t>
      </w:r>
      <w:r w:rsidRPr="002B3E87">
        <w:rPr>
          <w:rFonts w:ascii="Arial" w:hAnsi="Arial" w:cs="Arial"/>
          <w:i/>
          <w:spacing w:val="1"/>
        </w:rPr>
        <w:t xml:space="preserve"> </w:t>
      </w:r>
      <w:r w:rsidRPr="002B3E87">
        <w:rPr>
          <w:rFonts w:ascii="Arial" w:hAnsi="Arial" w:cs="Arial"/>
          <w:i/>
        </w:rPr>
        <w:t>dipendenti</w:t>
      </w:r>
      <w:r w:rsidRPr="002B3E87">
        <w:rPr>
          <w:rFonts w:ascii="Arial" w:hAnsi="Arial" w:cs="Arial"/>
          <w:i/>
          <w:spacing w:val="1"/>
        </w:rPr>
        <w:t xml:space="preserve"> </w:t>
      </w:r>
      <w:r w:rsidRPr="002B3E87">
        <w:rPr>
          <w:rFonts w:ascii="Arial" w:hAnsi="Arial" w:cs="Arial"/>
          <w:i/>
        </w:rPr>
        <w:t>nonché</w:t>
      </w:r>
      <w:r w:rsidRPr="002B3E87">
        <w:rPr>
          <w:rFonts w:ascii="Arial" w:hAnsi="Arial" w:cs="Arial"/>
          <w:i/>
          <w:spacing w:val="1"/>
        </w:rPr>
        <w:t xml:space="preserve"> </w:t>
      </w:r>
      <w:r w:rsidRPr="002B3E87">
        <w:rPr>
          <w:rFonts w:ascii="Arial" w:hAnsi="Arial" w:cs="Arial"/>
          <w:i/>
        </w:rPr>
        <w:t>degli</w:t>
      </w:r>
      <w:r w:rsidRPr="002B3E87">
        <w:rPr>
          <w:rFonts w:ascii="Arial" w:hAnsi="Arial" w:cs="Arial"/>
          <w:i/>
          <w:spacing w:val="1"/>
        </w:rPr>
        <w:t xml:space="preserve"> </w:t>
      </w:r>
      <w:r w:rsidRPr="002B3E87">
        <w:rPr>
          <w:rFonts w:ascii="Arial" w:hAnsi="Arial" w:cs="Arial"/>
          <w:i/>
        </w:rPr>
        <w:t>enti</w:t>
      </w:r>
      <w:r w:rsidRPr="002B3E87">
        <w:rPr>
          <w:rFonts w:ascii="Arial" w:hAnsi="Arial" w:cs="Arial"/>
          <w:i/>
          <w:spacing w:val="1"/>
        </w:rPr>
        <w:t xml:space="preserve"> </w:t>
      </w:r>
      <w:r w:rsidRPr="002B3E87">
        <w:rPr>
          <w:rFonts w:ascii="Arial" w:hAnsi="Arial" w:cs="Arial"/>
          <w:i/>
        </w:rPr>
        <w:t>sottoposti</w:t>
      </w:r>
      <w:r w:rsidRPr="002B3E87">
        <w:rPr>
          <w:rFonts w:ascii="Arial" w:hAnsi="Arial" w:cs="Arial"/>
          <w:i/>
          <w:spacing w:val="1"/>
        </w:rPr>
        <w:t xml:space="preserve"> </w:t>
      </w:r>
      <w:r w:rsidRPr="002B3E87">
        <w:rPr>
          <w:rFonts w:ascii="Arial" w:hAnsi="Arial" w:cs="Arial"/>
          <w:i/>
        </w:rPr>
        <w:t>a</w:t>
      </w:r>
      <w:r w:rsidRPr="002B3E87">
        <w:rPr>
          <w:rFonts w:ascii="Arial" w:hAnsi="Arial" w:cs="Arial"/>
          <w:i/>
          <w:spacing w:val="1"/>
        </w:rPr>
        <w:t xml:space="preserve"> </w:t>
      </w:r>
      <w:r w:rsidRPr="002B3E87">
        <w:rPr>
          <w:rFonts w:ascii="Arial" w:hAnsi="Arial" w:cs="Arial"/>
          <w:i/>
        </w:rPr>
        <w:t>controllo</w:t>
      </w:r>
      <w:r w:rsidRPr="002B3E87">
        <w:rPr>
          <w:rFonts w:ascii="Arial" w:hAnsi="Arial" w:cs="Arial"/>
          <w:i/>
          <w:spacing w:val="1"/>
        </w:rPr>
        <w:t xml:space="preserve"> </w:t>
      </w:r>
      <w:r w:rsidRPr="002B3E87">
        <w:rPr>
          <w:rFonts w:ascii="Arial" w:hAnsi="Arial" w:cs="Arial"/>
          <w:i/>
        </w:rPr>
        <w:t>o</w:t>
      </w:r>
      <w:r w:rsidRPr="002B3E87">
        <w:rPr>
          <w:rFonts w:ascii="Arial" w:hAnsi="Arial" w:cs="Arial"/>
          <w:i/>
          <w:spacing w:val="70"/>
        </w:rPr>
        <w:t xml:space="preserve"> </w:t>
      </w:r>
      <w:r w:rsidRPr="002B3E87">
        <w:rPr>
          <w:rFonts w:ascii="Arial" w:hAnsi="Arial" w:cs="Arial"/>
          <w:i/>
        </w:rPr>
        <w:t>vigilanza</w:t>
      </w:r>
      <w:r w:rsidRPr="002B3E87">
        <w:rPr>
          <w:rFonts w:ascii="Arial" w:hAnsi="Arial" w:cs="Arial"/>
          <w:i/>
          <w:spacing w:val="70"/>
        </w:rPr>
        <w:t xml:space="preserve"> </w:t>
      </w:r>
      <w:r w:rsidRPr="002B3E87">
        <w:rPr>
          <w:rFonts w:ascii="Arial" w:hAnsi="Arial" w:cs="Arial"/>
          <w:i/>
        </w:rPr>
        <w:t>della</w:t>
      </w:r>
      <w:r w:rsidRPr="002B3E87">
        <w:rPr>
          <w:rFonts w:ascii="Arial" w:hAnsi="Arial" w:cs="Arial"/>
          <w:i/>
          <w:spacing w:val="70"/>
        </w:rPr>
        <w:t xml:space="preserve"> </w:t>
      </w:r>
      <w:r w:rsidRPr="002B3E87">
        <w:rPr>
          <w:rFonts w:ascii="Arial" w:hAnsi="Arial" w:cs="Arial"/>
          <w:i/>
        </w:rPr>
        <w:t>Regione</w:t>
      </w:r>
      <w:r w:rsidRPr="002B3E87">
        <w:rPr>
          <w:rFonts w:ascii="Arial" w:hAnsi="Arial" w:cs="Arial"/>
          <w:i/>
          <w:spacing w:val="1"/>
        </w:rPr>
        <w:t xml:space="preserve"> </w:t>
      </w:r>
      <w:r w:rsidRPr="002B3E87">
        <w:rPr>
          <w:rFonts w:ascii="Arial" w:hAnsi="Arial" w:cs="Arial"/>
          <w:i/>
        </w:rPr>
        <w:t>medesima.</w:t>
      </w:r>
    </w:p>
    <w:p w:rsidR="002B3E87" w:rsidRPr="002B3E87" w:rsidRDefault="002B3E87" w:rsidP="002B3E87">
      <w:pPr>
        <w:pStyle w:val="Paragrafoelenco"/>
        <w:numPr>
          <w:ilvl w:val="1"/>
          <w:numId w:val="24"/>
        </w:numPr>
        <w:tabs>
          <w:tab w:val="left" w:pos="820"/>
        </w:tabs>
        <w:suppressAutoHyphens w:val="0"/>
        <w:autoSpaceDE w:val="0"/>
        <w:autoSpaceDN w:val="0"/>
        <w:spacing w:before="160" w:line="278" w:lineRule="auto"/>
        <w:ind w:right="292" w:firstLine="353"/>
        <w:contextualSpacing w:val="0"/>
        <w:jc w:val="both"/>
        <w:rPr>
          <w:rFonts w:ascii="Arial" w:hAnsi="Arial" w:cs="Arial"/>
          <w:i/>
        </w:rPr>
      </w:pPr>
      <w:r w:rsidRPr="002B3E87">
        <w:rPr>
          <w:rFonts w:ascii="Arial" w:hAnsi="Arial" w:cs="Arial"/>
          <w:i/>
        </w:rPr>
        <w:t>Il personale di cui al comma 2 è organizzato secondo la normativa vigente nel rimanente</w:t>
      </w:r>
      <w:r w:rsidRPr="002B3E87">
        <w:rPr>
          <w:rFonts w:ascii="Arial" w:hAnsi="Arial" w:cs="Arial"/>
          <w:i/>
          <w:spacing w:val="-68"/>
        </w:rPr>
        <w:t xml:space="preserve"> </w:t>
      </w:r>
      <w:r w:rsidRPr="002B3E87">
        <w:rPr>
          <w:rFonts w:ascii="Arial" w:hAnsi="Arial" w:cs="Arial"/>
          <w:i/>
        </w:rPr>
        <w:t>comparto</w:t>
      </w:r>
      <w:r w:rsidRPr="002B3E87">
        <w:rPr>
          <w:rFonts w:ascii="Arial" w:hAnsi="Arial" w:cs="Arial"/>
          <w:i/>
          <w:spacing w:val="-1"/>
        </w:rPr>
        <w:t xml:space="preserve"> </w:t>
      </w:r>
      <w:r w:rsidRPr="002B3E87">
        <w:rPr>
          <w:rFonts w:ascii="Arial" w:hAnsi="Arial" w:cs="Arial"/>
          <w:i/>
        </w:rPr>
        <w:t>regionale</w:t>
      </w:r>
      <w:r w:rsidRPr="002B3E87">
        <w:rPr>
          <w:rFonts w:ascii="Arial" w:hAnsi="Arial" w:cs="Arial"/>
          <w:i/>
          <w:spacing w:val="-1"/>
        </w:rPr>
        <w:t xml:space="preserve"> </w:t>
      </w:r>
      <w:r w:rsidRPr="002B3E87">
        <w:rPr>
          <w:rFonts w:ascii="Arial" w:hAnsi="Arial" w:cs="Arial"/>
          <w:i/>
        </w:rPr>
        <w:t>sia</w:t>
      </w:r>
      <w:r w:rsidRPr="002B3E87">
        <w:rPr>
          <w:rFonts w:ascii="Arial" w:hAnsi="Arial" w:cs="Arial"/>
          <w:i/>
          <w:spacing w:val="-1"/>
        </w:rPr>
        <w:t xml:space="preserve"> </w:t>
      </w:r>
      <w:r w:rsidRPr="002B3E87">
        <w:rPr>
          <w:rFonts w:ascii="Arial" w:hAnsi="Arial" w:cs="Arial"/>
          <w:i/>
        </w:rPr>
        <w:t>in</w:t>
      </w:r>
      <w:r w:rsidRPr="002B3E87">
        <w:rPr>
          <w:rFonts w:ascii="Arial" w:hAnsi="Arial" w:cs="Arial"/>
          <w:i/>
          <w:spacing w:val="-1"/>
        </w:rPr>
        <w:t xml:space="preserve"> </w:t>
      </w:r>
      <w:r w:rsidRPr="002B3E87">
        <w:rPr>
          <w:rFonts w:ascii="Arial" w:hAnsi="Arial" w:cs="Arial"/>
          <w:i/>
        </w:rPr>
        <w:t>termini di</w:t>
      </w:r>
      <w:r w:rsidRPr="002B3E87">
        <w:rPr>
          <w:rFonts w:ascii="Arial" w:hAnsi="Arial" w:cs="Arial"/>
          <w:i/>
          <w:spacing w:val="-1"/>
        </w:rPr>
        <w:t xml:space="preserve"> </w:t>
      </w:r>
      <w:r w:rsidRPr="002B3E87">
        <w:rPr>
          <w:rFonts w:ascii="Arial" w:hAnsi="Arial" w:cs="Arial"/>
          <w:i/>
        </w:rPr>
        <w:t>gerarchia</w:t>
      </w:r>
      <w:r w:rsidRPr="002B3E87">
        <w:rPr>
          <w:rFonts w:ascii="Arial" w:hAnsi="Arial" w:cs="Arial"/>
          <w:i/>
          <w:spacing w:val="-1"/>
        </w:rPr>
        <w:t xml:space="preserve"> </w:t>
      </w:r>
      <w:r w:rsidRPr="002B3E87">
        <w:rPr>
          <w:rFonts w:ascii="Arial" w:hAnsi="Arial" w:cs="Arial"/>
          <w:i/>
        </w:rPr>
        <w:t>che</w:t>
      </w:r>
      <w:r w:rsidRPr="002B3E87">
        <w:rPr>
          <w:rFonts w:ascii="Arial" w:hAnsi="Arial" w:cs="Arial"/>
          <w:i/>
          <w:spacing w:val="-3"/>
        </w:rPr>
        <w:t xml:space="preserve"> </w:t>
      </w:r>
      <w:r w:rsidRPr="002B3E87">
        <w:rPr>
          <w:rFonts w:ascii="Arial" w:hAnsi="Arial" w:cs="Arial"/>
          <w:i/>
        </w:rPr>
        <w:t>in</w:t>
      </w:r>
      <w:r w:rsidRPr="002B3E87">
        <w:rPr>
          <w:rFonts w:ascii="Arial" w:hAnsi="Arial" w:cs="Arial"/>
          <w:i/>
          <w:spacing w:val="-1"/>
        </w:rPr>
        <w:t xml:space="preserve"> </w:t>
      </w:r>
      <w:r w:rsidRPr="002B3E87">
        <w:rPr>
          <w:rFonts w:ascii="Arial" w:hAnsi="Arial" w:cs="Arial"/>
          <w:i/>
        </w:rPr>
        <w:t>termini funzionali.</w:t>
      </w:r>
    </w:p>
    <w:p w:rsidR="002B3E87" w:rsidRPr="002B3E87" w:rsidRDefault="002B3E87" w:rsidP="002B3E87">
      <w:pPr>
        <w:pStyle w:val="Paragrafoelenco"/>
        <w:numPr>
          <w:ilvl w:val="1"/>
          <w:numId w:val="24"/>
        </w:numPr>
        <w:tabs>
          <w:tab w:val="left" w:pos="808"/>
        </w:tabs>
        <w:suppressAutoHyphens w:val="0"/>
        <w:autoSpaceDE w:val="0"/>
        <w:autoSpaceDN w:val="0"/>
        <w:spacing w:before="156" w:line="276" w:lineRule="auto"/>
        <w:ind w:right="299" w:firstLine="346"/>
        <w:contextualSpacing w:val="0"/>
        <w:jc w:val="both"/>
        <w:rPr>
          <w:rFonts w:ascii="Arial" w:hAnsi="Arial" w:cs="Arial"/>
          <w:i/>
        </w:rPr>
      </w:pPr>
      <w:r w:rsidRPr="002B3E87">
        <w:rPr>
          <w:rFonts w:ascii="Arial" w:hAnsi="Arial" w:cs="Arial"/>
          <w:i/>
        </w:rPr>
        <w:t>Gli</w:t>
      </w:r>
      <w:r w:rsidRPr="002B3E87">
        <w:rPr>
          <w:rFonts w:ascii="Arial" w:hAnsi="Arial" w:cs="Arial"/>
          <w:i/>
          <w:spacing w:val="-3"/>
        </w:rPr>
        <w:t xml:space="preserve"> </w:t>
      </w:r>
      <w:r w:rsidRPr="002B3E87">
        <w:rPr>
          <w:rFonts w:ascii="Arial" w:hAnsi="Arial" w:cs="Arial"/>
          <w:i/>
        </w:rPr>
        <w:t>oneri</w:t>
      </w:r>
      <w:r w:rsidRPr="002B3E87">
        <w:rPr>
          <w:rFonts w:ascii="Arial" w:hAnsi="Arial" w:cs="Arial"/>
          <w:i/>
          <w:spacing w:val="-5"/>
        </w:rPr>
        <w:t xml:space="preserve"> </w:t>
      </w:r>
      <w:r w:rsidRPr="002B3E87">
        <w:rPr>
          <w:rFonts w:ascii="Arial" w:hAnsi="Arial" w:cs="Arial"/>
          <w:i/>
        </w:rPr>
        <w:t>per</w:t>
      </w:r>
      <w:r w:rsidRPr="002B3E87">
        <w:rPr>
          <w:rFonts w:ascii="Arial" w:hAnsi="Arial" w:cs="Arial"/>
          <w:i/>
          <w:spacing w:val="-7"/>
        </w:rPr>
        <w:t xml:space="preserve"> </w:t>
      </w:r>
      <w:r w:rsidRPr="002B3E87">
        <w:rPr>
          <w:rFonts w:ascii="Arial" w:hAnsi="Arial" w:cs="Arial"/>
          <w:i/>
        </w:rPr>
        <w:t>il</w:t>
      </w:r>
      <w:r w:rsidRPr="002B3E87">
        <w:rPr>
          <w:rFonts w:ascii="Arial" w:hAnsi="Arial" w:cs="Arial"/>
          <w:i/>
          <w:spacing w:val="-5"/>
        </w:rPr>
        <w:t xml:space="preserve"> </w:t>
      </w:r>
      <w:r w:rsidRPr="002B3E87">
        <w:rPr>
          <w:rFonts w:ascii="Arial" w:hAnsi="Arial" w:cs="Arial"/>
          <w:i/>
        </w:rPr>
        <w:t>personale</w:t>
      </w:r>
      <w:r w:rsidRPr="002B3E87">
        <w:rPr>
          <w:rFonts w:ascii="Arial" w:hAnsi="Arial" w:cs="Arial"/>
          <w:i/>
          <w:spacing w:val="-7"/>
        </w:rPr>
        <w:t xml:space="preserve"> </w:t>
      </w:r>
      <w:r w:rsidRPr="002B3E87">
        <w:rPr>
          <w:rFonts w:ascii="Arial" w:hAnsi="Arial" w:cs="Arial"/>
          <w:i/>
        </w:rPr>
        <w:t>di</w:t>
      </w:r>
      <w:r w:rsidRPr="002B3E87">
        <w:rPr>
          <w:rFonts w:ascii="Arial" w:hAnsi="Arial" w:cs="Arial"/>
          <w:i/>
          <w:spacing w:val="-2"/>
        </w:rPr>
        <w:t xml:space="preserve"> </w:t>
      </w:r>
      <w:r w:rsidRPr="002B3E87">
        <w:rPr>
          <w:rFonts w:ascii="Arial" w:hAnsi="Arial" w:cs="Arial"/>
          <w:i/>
        </w:rPr>
        <w:t>cui</w:t>
      </w:r>
      <w:r w:rsidRPr="002B3E87">
        <w:rPr>
          <w:rFonts w:ascii="Arial" w:hAnsi="Arial" w:cs="Arial"/>
          <w:i/>
          <w:spacing w:val="-5"/>
        </w:rPr>
        <w:t xml:space="preserve"> </w:t>
      </w:r>
      <w:r w:rsidRPr="002B3E87">
        <w:rPr>
          <w:rFonts w:ascii="Arial" w:hAnsi="Arial" w:cs="Arial"/>
          <w:i/>
        </w:rPr>
        <w:t>al</w:t>
      </w:r>
      <w:r w:rsidRPr="002B3E87">
        <w:rPr>
          <w:rFonts w:ascii="Arial" w:hAnsi="Arial" w:cs="Arial"/>
          <w:i/>
          <w:spacing w:val="-6"/>
        </w:rPr>
        <w:t xml:space="preserve"> </w:t>
      </w:r>
      <w:r w:rsidRPr="002B3E87">
        <w:rPr>
          <w:rFonts w:ascii="Arial" w:hAnsi="Arial" w:cs="Arial"/>
          <w:i/>
        </w:rPr>
        <w:t>comma</w:t>
      </w:r>
      <w:r w:rsidRPr="002B3E87">
        <w:rPr>
          <w:rFonts w:ascii="Arial" w:hAnsi="Arial" w:cs="Arial"/>
          <w:i/>
          <w:spacing w:val="-2"/>
        </w:rPr>
        <w:t xml:space="preserve"> </w:t>
      </w:r>
      <w:r w:rsidRPr="002B3E87">
        <w:rPr>
          <w:rFonts w:ascii="Arial" w:hAnsi="Arial" w:cs="Arial"/>
          <w:i/>
        </w:rPr>
        <w:t>3</w:t>
      </w:r>
      <w:r w:rsidRPr="002B3E87">
        <w:rPr>
          <w:rFonts w:ascii="Arial" w:hAnsi="Arial" w:cs="Arial"/>
          <w:i/>
          <w:spacing w:val="-6"/>
        </w:rPr>
        <w:t xml:space="preserve"> </w:t>
      </w:r>
      <w:r w:rsidRPr="002B3E87">
        <w:rPr>
          <w:rFonts w:ascii="Arial" w:hAnsi="Arial" w:cs="Arial"/>
          <w:i/>
        </w:rPr>
        <w:t>continuano</w:t>
      </w:r>
      <w:r w:rsidRPr="002B3E87">
        <w:rPr>
          <w:rFonts w:ascii="Arial" w:hAnsi="Arial" w:cs="Arial"/>
          <w:i/>
          <w:spacing w:val="-7"/>
        </w:rPr>
        <w:t xml:space="preserve"> </w:t>
      </w:r>
      <w:r w:rsidRPr="002B3E87">
        <w:rPr>
          <w:rFonts w:ascii="Arial" w:hAnsi="Arial" w:cs="Arial"/>
          <w:i/>
        </w:rPr>
        <w:t>a</w:t>
      </w:r>
      <w:r w:rsidRPr="002B3E87">
        <w:rPr>
          <w:rFonts w:ascii="Arial" w:hAnsi="Arial" w:cs="Arial"/>
          <w:i/>
          <w:spacing w:val="-5"/>
        </w:rPr>
        <w:t xml:space="preserve"> </w:t>
      </w:r>
      <w:r w:rsidRPr="002B3E87">
        <w:rPr>
          <w:rFonts w:ascii="Arial" w:hAnsi="Arial" w:cs="Arial"/>
          <w:i/>
        </w:rPr>
        <w:t>gravare</w:t>
      </w:r>
      <w:r w:rsidRPr="002B3E87">
        <w:rPr>
          <w:rFonts w:ascii="Arial" w:hAnsi="Arial" w:cs="Arial"/>
          <w:i/>
          <w:spacing w:val="-2"/>
        </w:rPr>
        <w:t xml:space="preserve"> </w:t>
      </w:r>
      <w:r w:rsidRPr="002B3E87">
        <w:rPr>
          <w:rFonts w:ascii="Arial" w:hAnsi="Arial" w:cs="Arial"/>
          <w:i/>
        </w:rPr>
        <w:t>sull'apposito</w:t>
      </w:r>
      <w:r w:rsidRPr="002B3E87">
        <w:rPr>
          <w:rFonts w:ascii="Arial" w:hAnsi="Arial" w:cs="Arial"/>
          <w:i/>
          <w:spacing w:val="-4"/>
        </w:rPr>
        <w:t xml:space="preserve"> </w:t>
      </w:r>
      <w:r w:rsidRPr="002B3E87">
        <w:rPr>
          <w:rFonts w:ascii="Arial" w:hAnsi="Arial" w:cs="Arial"/>
          <w:i/>
        </w:rPr>
        <w:t>capitolo</w:t>
      </w:r>
      <w:r w:rsidRPr="002B3E87">
        <w:rPr>
          <w:rFonts w:ascii="Arial" w:hAnsi="Arial" w:cs="Arial"/>
          <w:i/>
          <w:spacing w:val="-8"/>
        </w:rPr>
        <w:t xml:space="preserve"> </w:t>
      </w:r>
      <w:r w:rsidRPr="002B3E87">
        <w:rPr>
          <w:rFonts w:ascii="Arial" w:hAnsi="Arial" w:cs="Arial"/>
          <w:i/>
        </w:rPr>
        <w:t>del</w:t>
      </w:r>
      <w:r w:rsidRPr="002B3E87">
        <w:rPr>
          <w:rFonts w:ascii="Arial" w:hAnsi="Arial" w:cs="Arial"/>
          <w:i/>
          <w:spacing w:val="-67"/>
        </w:rPr>
        <w:t xml:space="preserve"> </w:t>
      </w:r>
      <w:r>
        <w:rPr>
          <w:rFonts w:ascii="Arial" w:hAnsi="Arial" w:cs="Arial"/>
          <w:i/>
          <w:spacing w:val="-67"/>
        </w:rPr>
        <w:t xml:space="preserve">   </w:t>
      </w:r>
      <w:r>
        <w:rPr>
          <w:rFonts w:ascii="Arial" w:hAnsi="Arial" w:cs="Arial"/>
          <w:i/>
        </w:rPr>
        <w:t xml:space="preserve"> bilancio</w:t>
      </w:r>
      <w:r w:rsidRPr="002B3E87">
        <w:rPr>
          <w:rFonts w:ascii="Arial" w:hAnsi="Arial" w:cs="Arial"/>
          <w:i/>
          <w:spacing w:val="-2"/>
        </w:rPr>
        <w:t xml:space="preserve"> </w:t>
      </w:r>
      <w:r>
        <w:rPr>
          <w:rFonts w:ascii="Arial" w:hAnsi="Arial" w:cs="Arial"/>
          <w:i/>
          <w:spacing w:val="-2"/>
        </w:rPr>
        <w:t xml:space="preserve"> </w:t>
      </w:r>
      <w:proofErr w:type="spellStart"/>
      <w:r w:rsidRPr="002B3E87">
        <w:rPr>
          <w:rFonts w:ascii="Arial" w:hAnsi="Arial" w:cs="Arial"/>
          <w:i/>
        </w:rPr>
        <w:t>regionale…</w:t>
      </w:r>
      <w:proofErr w:type="spellEnd"/>
      <w:r w:rsidRPr="002B3E87">
        <w:rPr>
          <w:rFonts w:ascii="Arial" w:hAnsi="Arial" w:cs="Arial"/>
          <w:i/>
        </w:rPr>
        <w:t>.”</w:t>
      </w:r>
    </w:p>
    <w:p w:rsidR="002B3E87" w:rsidRDefault="002B3E87" w:rsidP="00B96E4C">
      <w:pPr>
        <w:pStyle w:val="Heading2"/>
        <w:rPr>
          <w:color w:val="00AF50"/>
        </w:rPr>
      </w:pPr>
    </w:p>
    <w:p w:rsidR="00DB50C1" w:rsidRDefault="00DB50C1" w:rsidP="00B96E4C">
      <w:pPr>
        <w:pStyle w:val="Heading2"/>
        <w:rPr>
          <w:color w:val="00AF50"/>
        </w:rPr>
      </w:pPr>
    </w:p>
    <w:p w:rsidR="002C221E" w:rsidRPr="002C221E" w:rsidRDefault="002A50ED" w:rsidP="002C221E">
      <w:pPr>
        <w:pStyle w:val="Heading3"/>
        <w:tabs>
          <w:tab w:val="left" w:pos="904"/>
        </w:tabs>
        <w:suppressAutoHyphens w:val="0"/>
        <w:spacing w:before="164" w:line="360" w:lineRule="auto"/>
        <w:ind w:left="192" w:firstLine="0"/>
        <w:rPr>
          <w:rFonts w:ascii="Arial" w:hAnsi="Arial" w:cs="Arial"/>
          <w:sz w:val="24"/>
          <w:szCs w:val="24"/>
        </w:rPr>
      </w:pPr>
      <w:bookmarkStart w:id="13" w:name="_bookmark67"/>
      <w:bookmarkEnd w:id="13"/>
      <w:r>
        <w:rPr>
          <w:rFonts w:ascii="Arial" w:hAnsi="Arial" w:cs="Arial"/>
          <w:sz w:val="24"/>
          <w:szCs w:val="24"/>
        </w:rPr>
        <w:t>3.3.7</w:t>
      </w:r>
      <w:r w:rsidR="002C221E" w:rsidRPr="0015174B">
        <w:rPr>
          <w:rFonts w:ascii="Arial" w:hAnsi="Arial" w:cs="Arial"/>
          <w:sz w:val="24"/>
          <w:szCs w:val="24"/>
        </w:rPr>
        <w:t xml:space="preserve"> </w:t>
      </w:r>
      <w:r w:rsidR="002C221E">
        <w:rPr>
          <w:rFonts w:ascii="Arial" w:hAnsi="Arial" w:cs="Arial"/>
          <w:sz w:val="24"/>
          <w:szCs w:val="24"/>
        </w:rPr>
        <w:t>-</w:t>
      </w:r>
      <w:r w:rsidR="002C221E" w:rsidRPr="0015174B">
        <w:rPr>
          <w:rFonts w:ascii="Arial" w:hAnsi="Arial" w:cs="Arial"/>
          <w:sz w:val="24"/>
          <w:szCs w:val="24"/>
        </w:rPr>
        <w:t xml:space="preserve"> </w:t>
      </w:r>
      <w:r w:rsidRPr="002A50ED">
        <w:rPr>
          <w:rFonts w:ascii="Arial" w:hAnsi="Arial" w:cs="Arial"/>
          <w:sz w:val="24"/>
          <w:szCs w:val="24"/>
        </w:rPr>
        <w:t>Piano della Formazione del Personale</w:t>
      </w:r>
      <w:r>
        <w:rPr>
          <w:rFonts w:ascii="Arial" w:hAnsi="Arial" w:cs="Arial"/>
          <w:sz w:val="24"/>
          <w:szCs w:val="24"/>
        </w:rPr>
        <w:t>:</w:t>
      </w:r>
      <w:r w:rsidRPr="002A50ED">
        <w:rPr>
          <w:rFonts w:ascii="Arial" w:hAnsi="Arial" w:cs="Arial"/>
          <w:sz w:val="24"/>
          <w:szCs w:val="24"/>
        </w:rPr>
        <w:t xml:space="preserve"> </w:t>
      </w:r>
      <w:r>
        <w:rPr>
          <w:rFonts w:ascii="Arial" w:hAnsi="Arial" w:cs="Arial"/>
          <w:sz w:val="24"/>
          <w:szCs w:val="24"/>
        </w:rPr>
        <w:t>c</w:t>
      </w:r>
      <w:r w:rsidR="002C221E" w:rsidRPr="002C221E">
        <w:rPr>
          <w:rFonts w:ascii="Arial" w:hAnsi="Arial" w:cs="Arial"/>
          <w:sz w:val="24"/>
          <w:szCs w:val="24"/>
        </w:rPr>
        <w:t>ontenuti</w:t>
      </w:r>
      <w:r w:rsidR="002C221E" w:rsidRPr="002C221E">
        <w:rPr>
          <w:rFonts w:ascii="Arial" w:hAnsi="Arial" w:cs="Arial"/>
          <w:spacing w:val="-10"/>
          <w:sz w:val="24"/>
          <w:szCs w:val="24"/>
        </w:rPr>
        <w:t xml:space="preserve"> </w:t>
      </w:r>
      <w:r w:rsidR="002C221E" w:rsidRPr="002C221E">
        <w:rPr>
          <w:rFonts w:ascii="Arial" w:hAnsi="Arial" w:cs="Arial"/>
          <w:sz w:val="24"/>
          <w:szCs w:val="24"/>
        </w:rPr>
        <w:t>generali</w:t>
      </w:r>
      <w:r w:rsidR="002C221E">
        <w:rPr>
          <w:rFonts w:ascii="Arial" w:hAnsi="Arial" w:cs="Arial"/>
          <w:sz w:val="24"/>
          <w:szCs w:val="24"/>
        </w:rPr>
        <w:t xml:space="preserve"> </w:t>
      </w:r>
    </w:p>
    <w:p w:rsidR="002C221E" w:rsidRPr="002C221E" w:rsidRDefault="002C221E" w:rsidP="002C221E">
      <w:pPr>
        <w:spacing w:before="94" w:line="276" w:lineRule="auto"/>
        <w:ind w:left="192" w:right="293"/>
        <w:jc w:val="both"/>
        <w:rPr>
          <w:rFonts w:ascii="Arial" w:hAnsi="Arial" w:cs="Arial"/>
        </w:rPr>
      </w:pPr>
      <w:r w:rsidRPr="002C221E">
        <w:rPr>
          <w:rFonts w:ascii="Arial" w:hAnsi="Arial" w:cs="Arial"/>
          <w:i/>
          <w:w w:val="95"/>
        </w:rPr>
        <w:t>“La formazione è una dimensione costante e fondamentale del lavoro e uno strumento essenziale</w:t>
      </w:r>
      <w:r w:rsidRPr="002C221E">
        <w:rPr>
          <w:rFonts w:ascii="Arial" w:hAnsi="Arial" w:cs="Arial"/>
          <w:i/>
          <w:spacing w:val="1"/>
          <w:w w:val="95"/>
        </w:rPr>
        <w:t xml:space="preserve"> </w:t>
      </w:r>
      <w:r w:rsidRPr="002C221E">
        <w:rPr>
          <w:rFonts w:ascii="Arial" w:hAnsi="Arial" w:cs="Arial"/>
          <w:i/>
          <w:w w:val="95"/>
        </w:rPr>
        <w:t>nella gestione delle risorse umane. Tutte le organizzazioni, per gestire il cambiamento e garantire</w:t>
      </w:r>
      <w:r w:rsidRPr="002C221E">
        <w:rPr>
          <w:rFonts w:ascii="Arial" w:hAnsi="Arial" w:cs="Arial"/>
          <w:i/>
          <w:spacing w:val="1"/>
          <w:w w:val="95"/>
        </w:rPr>
        <w:t xml:space="preserve"> </w:t>
      </w:r>
      <w:r w:rsidRPr="002C221E">
        <w:rPr>
          <w:rFonts w:ascii="Arial" w:hAnsi="Arial" w:cs="Arial"/>
          <w:i/>
        </w:rPr>
        <w:t>un’elevata qualità dei servizi, devono fondarsi sulla conoscenza e sulle competenze. Devono,</w:t>
      </w:r>
      <w:r w:rsidRPr="002C221E">
        <w:rPr>
          <w:rFonts w:ascii="Arial" w:hAnsi="Arial" w:cs="Arial"/>
          <w:i/>
          <w:spacing w:val="1"/>
        </w:rPr>
        <w:t xml:space="preserve"> </w:t>
      </w:r>
      <w:r w:rsidRPr="002C221E">
        <w:rPr>
          <w:rFonts w:ascii="Arial" w:hAnsi="Arial" w:cs="Arial"/>
          <w:i/>
        </w:rPr>
        <w:t>pertanto, assicurare il diritto alla formazione permanente, attraverso una pianificazione e una</w:t>
      </w:r>
      <w:r w:rsidRPr="002C221E">
        <w:rPr>
          <w:rFonts w:ascii="Arial" w:hAnsi="Arial" w:cs="Arial"/>
          <w:i/>
          <w:spacing w:val="1"/>
        </w:rPr>
        <w:t xml:space="preserve"> </w:t>
      </w:r>
      <w:r w:rsidRPr="002C221E">
        <w:rPr>
          <w:rFonts w:ascii="Arial" w:hAnsi="Arial" w:cs="Arial"/>
          <w:i/>
        </w:rPr>
        <w:t>programmazione</w:t>
      </w:r>
      <w:r w:rsidRPr="002C221E">
        <w:rPr>
          <w:rFonts w:ascii="Arial" w:hAnsi="Arial" w:cs="Arial"/>
          <w:i/>
          <w:spacing w:val="1"/>
        </w:rPr>
        <w:t xml:space="preserve"> </w:t>
      </w:r>
      <w:r w:rsidRPr="002C221E">
        <w:rPr>
          <w:rFonts w:ascii="Arial" w:hAnsi="Arial" w:cs="Arial"/>
          <w:i/>
        </w:rPr>
        <w:t>delle</w:t>
      </w:r>
      <w:r w:rsidRPr="002C221E">
        <w:rPr>
          <w:rFonts w:ascii="Arial" w:hAnsi="Arial" w:cs="Arial"/>
          <w:i/>
          <w:spacing w:val="1"/>
        </w:rPr>
        <w:t xml:space="preserve"> </w:t>
      </w:r>
      <w:r w:rsidRPr="002C221E">
        <w:rPr>
          <w:rFonts w:ascii="Arial" w:hAnsi="Arial" w:cs="Arial"/>
          <w:i/>
        </w:rPr>
        <w:t>attività</w:t>
      </w:r>
      <w:r w:rsidRPr="002C221E">
        <w:rPr>
          <w:rFonts w:ascii="Arial" w:hAnsi="Arial" w:cs="Arial"/>
          <w:i/>
          <w:spacing w:val="1"/>
        </w:rPr>
        <w:t xml:space="preserve"> </w:t>
      </w:r>
      <w:r w:rsidRPr="002C221E">
        <w:rPr>
          <w:rFonts w:ascii="Arial" w:hAnsi="Arial" w:cs="Arial"/>
          <w:i/>
        </w:rPr>
        <w:t>formative</w:t>
      </w:r>
      <w:r w:rsidRPr="002C221E">
        <w:rPr>
          <w:rFonts w:ascii="Arial" w:hAnsi="Arial" w:cs="Arial"/>
          <w:i/>
          <w:spacing w:val="1"/>
        </w:rPr>
        <w:t xml:space="preserve"> </w:t>
      </w:r>
      <w:r w:rsidRPr="002C221E">
        <w:rPr>
          <w:rFonts w:ascii="Arial" w:hAnsi="Arial" w:cs="Arial"/>
          <w:i/>
        </w:rPr>
        <w:t>che</w:t>
      </w:r>
      <w:r w:rsidRPr="002C221E">
        <w:rPr>
          <w:rFonts w:ascii="Arial" w:hAnsi="Arial" w:cs="Arial"/>
          <w:i/>
          <w:spacing w:val="1"/>
        </w:rPr>
        <w:t xml:space="preserve"> </w:t>
      </w:r>
      <w:r w:rsidRPr="002C221E">
        <w:rPr>
          <w:rFonts w:ascii="Arial" w:hAnsi="Arial" w:cs="Arial"/>
          <w:i/>
        </w:rPr>
        <w:t>tengano conto</w:t>
      </w:r>
      <w:r w:rsidRPr="002C221E">
        <w:rPr>
          <w:rFonts w:ascii="Arial" w:hAnsi="Arial" w:cs="Arial"/>
          <w:i/>
          <w:spacing w:val="1"/>
        </w:rPr>
        <w:t xml:space="preserve"> </w:t>
      </w:r>
      <w:r w:rsidRPr="002C221E">
        <w:rPr>
          <w:rFonts w:ascii="Arial" w:hAnsi="Arial" w:cs="Arial"/>
          <w:i/>
        </w:rPr>
        <w:t>anche</w:t>
      </w:r>
      <w:r w:rsidRPr="002C221E">
        <w:rPr>
          <w:rFonts w:ascii="Arial" w:hAnsi="Arial" w:cs="Arial"/>
          <w:i/>
          <w:spacing w:val="1"/>
        </w:rPr>
        <w:t xml:space="preserve"> </w:t>
      </w:r>
      <w:r w:rsidRPr="002C221E">
        <w:rPr>
          <w:rFonts w:ascii="Arial" w:hAnsi="Arial" w:cs="Arial"/>
          <w:i/>
        </w:rPr>
        <w:t>delle</w:t>
      </w:r>
      <w:r w:rsidRPr="002C221E">
        <w:rPr>
          <w:rFonts w:ascii="Arial" w:hAnsi="Arial" w:cs="Arial"/>
          <w:i/>
          <w:spacing w:val="1"/>
        </w:rPr>
        <w:t xml:space="preserve"> </w:t>
      </w:r>
      <w:r w:rsidRPr="002C221E">
        <w:rPr>
          <w:rFonts w:ascii="Arial" w:hAnsi="Arial" w:cs="Arial"/>
          <w:i/>
        </w:rPr>
        <w:t>esigenze</w:t>
      </w:r>
      <w:r w:rsidRPr="002C221E">
        <w:rPr>
          <w:rFonts w:ascii="Arial" w:hAnsi="Arial" w:cs="Arial"/>
          <w:i/>
          <w:spacing w:val="1"/>
        </w:rPr>
        <w:t xml:space="preserve"> </w:t>
      </w:r>
      <w:r w:rsidRPr="002C221E">
        <w:rPr>
          <w:rFonts w:ascii="Arial" w:hAnsi="Arial" w:cs="Arial"/>
          <w:i/>
        </w:rPr>
        <w:t>e</w:t>
      </w:r>
      <w:r w:rsidRPr="002C221E">
        <w:rPr>
          <w:rFonts w:ascii="Arial" w:hAnsi="Arial" w:cs="Arial"/>
          <w:i/>
          <w:spacing w:val="1"/>
        </w:rPr>
        <w:t xml:space="preserve"> </w:t>
      </w:r>
      <w:r w:rsidRPr="002C221E">
        <w:rPr>
          <w:rFonts w:ascii="Arial" w:hAnsi="Arial" w:cs="Arial"/>
          <w:i/>
        </w:rPr>
        <w:t>delle</w:t>
      </w:r>
      <w:r w:rsidRPr="002C221E">
        <w:rPr>
          <w:rFonts w:ascii="Arial" w:hAnsi="Arial" w:cs="Arial"/>
          <w:i/>
          <w:spacing w:val="1"/>
        </w:rPr>
        <w:t xml:space="preserve"> </w:t>
      </w:r>
      <w:r w:rsidRPr="002C221E">
        <w:rPr>
          <w:rFonts w:ascii="Arial" w:hAnsi="Arial" w:cs="Arial"/>
          <w:i/>
        </w:rPr>
        <w:t>inclinazioni degli individui. I processi di riorganizzazione delle pubbliche amministrazioni, […]</w:t>
      </w:r>
      <w:r w:rsidRPr="002C221E">
        <w:rPr>
          <w:rFonts w:ascii="Arial" w:hAnsi="Arial" w:cs="Arial"/>
          <w:i/>
          <w:spacing w:val="1"/>
        </w:rPr>
        <w:t xml:space="preserve"> </w:t>
      </w:r>
      <w:r w:rsidRPr="002C221E">
        <w:rPr>
          <w:rFonts w:ascii="Arial" w:hAnsi="Arial" w:cs="Arial"/>
          <w:i/>
        </w:rPr>
        <w:t xml:space="preserve">l’attuazione del </w:t>
      </w:r>
      <w:r w:rsidRPr="002C221E">
        <w:rPr>
          <w:rFonts w:ascii="Arial" w:hAnsi="Arial" w:cs="Arial"/>
          <w:i/>
        </w:rPr>
        <w:lastRenderedPageBreak/>
        <w:t>principio di sussidiarietà e il conseguente nuovo orizzonte delle missioni delle</w:t>
      </w:r>
      <w:r w:rsidRPr="002C221E">
        <w:rPr>
          <w:rFonts w:ascii="Arial" w:hAnsi="Arial" w:cs="Arial"/>
          <w:i/>
          <w:spacing w:val="1"/>
        </w:rPr>
        <w:t xml:space="preserve"> </w:t>
      </w:r>
      <w:r w:rsidRPr="002C221E">
        <w:rPr>
          <w:rFonts w:ascii="Arial" w:hAnsi="Arial" w:cs="Arial"/>
          <w:i/>
        </w:rPr>
        <w:t>amministrazioni possono realizzarsi solo attraverso il pieno coinvolgimento del personale e la</w:t>
      </w:r>
      <w:r w:rsidRPr="002C221E">
        <w:rPr>
          <w:rFonts w:ascii="Arial" w:hAnsi="Arial" w:cs="Arial"/>
          <w:i/>
          <w:spacing w:val="1"/>
        </w:rPr>
        <w:t xml:space="preserve"> </w:t>
      </w:r>
      <w:r w:rsidRPr="002C221E">
        <w:rPr>
          <w:rFonts w:ascii="Arial" w:hAnsi="Arial" w:cs="Arial"/>
          <w:i/>
        </w:rPr>
        <w:t>sua</w:t>
      </w:r>
      <w:r w:rsidRPr="002C221E">
        <w:rPr>
          <w:rFonts w:ascii="Arial" w:hAnsi="Arial" w:cs="Arial"/>
          <w:i/>
          <w:spacing w:val="1"/>
        </w:rPr>
        <w:t xml:space="preserve"> </w:t>
      </w:r>
      <w:r w:rsidRPr="002C221E">
        <w:rPr>
          <w:rFonts w:ascii="Arial" w:hAnsi="Arial" w:cs="Arial"/>
          <w:i/>
        </w:rPr>
        <w:t>riqualificazione.</w:t>
      </w:r>
      <w:r w:rsidRPr="002C221E">
        <w:rPr>
          <w:rFonts w:ascii="Arial" w:hAnsi="Arial" w:cs="Arial"/>
          <w:i/>
          <w:spacing w:val="1"/>
        </w:rPr>
        <w:t xml:space="preserve"> </w:t>
      </w:r>
      <w:r w:rsidRPr="002C221E">
        <w:rPr>
          <w:rFonts w:ascii="Arial" w:hAnsi="Arial" w:cs="Arial"/>
          <w:i/>
        </w:rPr>
        <w:t>L’attivazione</w:t>
      </w:r>
      <w:r w:rsidRPr="002C221E">
        <w:rPr>
          <w:rFonts w:ascii="Arial" w:hAnsi="Arial" w:cs="Arial"/>
          <w:i/>
          <w:spacing w:val="1"/>
        </w:rPr>
        <w:t xml:space="preserve"> </w:t>
      </w:r>
      <w:r w:rsidRPr="002C221E">
        <w:rPr>
          <w:rFonts w:ascii="Arial" w:hAnsi="Arial" w:cs="Arial"/>
          <w:i/>
        </w:rPr>
        <w:t>di</w:t>
      </w:r>
      <w:r w:rsidRPr="002C221E">
        <w:rPr>
          <w:rFonts w:ascii="Arial" w:hAnsi="Arial" w:cs="Arial"/>
          <w:i/>
          <w:spacing w:val="1"/>
        </w:rPr>
        <w:t xml:space="preserve"> </w:t>
      </w:r>
      <w:r w:rsidRPr="002C221E">
        <w:rPr>
          <w:rFonts w:ascii="Arial" w:hAnsi="Arial" w:cs="Arial"/>
          <w:i/>
        </w:rPr>
        <w:t>diversi</w:t>
      </w:r>
      <w:r w:rsidRPr="002C221E">
        <w:rPr>
          <w:rFonts w:ascii="Arial" w:hAnsi="Arial" w:cs="Arial"/>
          <w:i/>
          <w:spacing w:val="1"/>
        </w:rPr>
        <w:t xml:space="preserve"> </w:t>
      </w:r>
      <w:r w:rsidRPr="002C221E">
        <w:rPr>
          <w:rFonts w:ascii="Arial" w:hAnsi="Arial" w:cs="Arial"/>
          <w:i/>
        </w:rPr>
        <w:t>piani</w:t>
      </w:r>
      <w:r w:rsidRPr="002C221E">
        <w:rPr>
          <w:rFonts w:ascii="Arial" w:hAnsi="Arial" w:cs="Arial"/>
          <w:i/>
          <w:spacing w:val="1"/>
        </w:rPr>
        <w:t xml:space="preserve"> </w:t>
      </w:r>
      <w:r w:rsidRPr="002C221E">
        <w:rPr>
          <w:rFonts w:ascii="Arial" w:hAnsi="Arial" w:cs="Arial"/>
          <w:i/>
        </w:rPr>
        <w:t>strategici,</w:t>
      </w:r>
      <w:r w:rsidRPr="002C221E">
        <w:rPr>
          <w:rFonts w:ascii="Arial" w:hAnsi="Arial" w:cs="Arial"/>
          <w:i/>
          <w:spacing w:val="1"/>
        </w:rPr>
        <w:t xml:space="preserve"> </w:t>
      </w:r>
      <w:r w:rsidRPr="002C221E">
        <w:rPr>
          <w:rFonts w:ascii="Arial" w:hAnsi="Arial" w:cs="Arial"/>
          <w:i/>
        </w:rPr>
        <w:t>tra</w:t>
      </w:r>
      <w:r w:rsidRPr="002C221E">
        <w:rPr>
          <w:rFonts w:ascii="Arial" w:hAnsi="Arial" w:cs="Arial"/>
          <w:i/>
          <w:spacing w:val="1"/>
        </w:rPr>
        <w:t xml:space="preserve"> </w:t>
      </w:r>
      <w:r w:rsidRPr="002C221E">
        <w:rPr>
          <w:rFonts w:ascii="Arial" w:hAnsi="Arial" w:cs="Arial"/>
          <w:i/>
        </w:rPr>
        <w:t>cui</w:t>
      </w:r>
      <w:r w:rsidRPr="002C221E">
        <w:rPr>
          <w:rFonts w:ascii="Arial" w:hAnsi="Arial" w:cs="Arial"/>
          <w:i/>
          <w:spacing w:val="1"/>
        </w:rPr>
        <w:t xml:space="preserve"> </w:t>
      </w:r>
      <w:r w:rsidRPr="002C221E">
        <w:rPr>
          <w:rFonts w:ascii="Arial" w:hAnsi="Arial" w:cs="Arial"/>
          <w:i/>
        </w:rPr>
        <w:t>quello</w:t>
      </w:r>
      <w:r w:rsidRPr="002C221E">
        <w:rPr>
          <w:rFonts w:ascii="Arial" w:hAnsi="Arial" w:cs="Arial"/>
          <w:i/>
          <w:spacing w:val="1"/>
        </w:rPr>
        <w:t xml:space="preserve"> </w:t>
      </w:r>
      <w:r w:rsidRPr="002C221E">
        <w:rPr>
          <w:rFonts w:ascii="Arial" w:hAnsi="Arial" w:cs="Arial"/>
          <w:i/>
        </w:rPr>
        <w:t>finalizzato</w:t>
      </w:r>
      <w:r w:rsidRPr="002C221E">
        <w:rPr>
          <w:rFonts w:ascii="Arial" w:hAnsi="Arial" w:cs="Arial"/>
          <w:i/>
          <w:spacing w:val="1"/>
        </w:rPr>
        <w:t xml:space="preserve"> </w:t>
      </w:r>
      <w:r w:rsidRPr="002C221E">
        <w:rPr>
          <w:rFonts w:ascii="Arial" w:hAnsi="Arial" w:cs="Arial"/>
          <w:i/>
        </w:rPr>
        <w:t>alla</w:t>
      </w:r>
      <w:r w:rsidRPr="002C221E">
        <w:rPr>
          <w:rFonts w:ascii="Arial" w:hAnsi="Arial" w:cs="Arial"/>
          <w:i/>
          <w:spacing w:val="-68"/>
        </w:rPr>
        <w:t xml:space="preserve"> </w:t>
      </w:r>
      <w:r w:rsidRPr="002C221E">
        <w:rPr>
          <w:rFonts w:ascii="Arial" w:hAnsi="Arial" w:cs="Arial"/>
          <w:i/>
        </w:rPr>
        <w:t>realizzazione dell’</w:t>
      </w:r>
      <w:proofErr w:type="spellStart"/>
      <w:r w:rsidRPr="002C221E">
        <w:rPr>
          <w:rFonts w:ascii="Arial" w:hAnsi="Arial" w:cs="Arial"/>
          <w:i/>
        </w:rPr>
        <w:t>e-government</w:t>
      </w:r>
      <w:proofErr w:type="spellEnd"/>
      <w:r w:rsidRPr="002C221E">
        <w:rPr>
          <w:rFonts w:ascii="Arial" w:hAnsi="Arial" w:cs="Arial"/>
          <w:i/>
        </w:rPr>
        <w:t>, sarà possibile soltanto grazie alla formazione delle risorse</w:t>
      </w:r>
      <w:r w:rsidRPr="002C221E">
        <w:rPr>
          <w:rFonts w:ascii="Arial" w:hAnsi="Arial" w:cs="Arial"/>
          <w:i/>
          <w:spacing w:val="1"/>
        </w:rPr>
        <w:t xml:space="preserve"> </w:t>
      </w:r>
      <w:r w:rsidRPr="002C221E">
        <w:rPr>
          <w:rFonts w:ascii="Arial" w:hAnsi="Arial" w:cs="Arial"/>
          <w:i/>
        </w:rPr>
        <w:t>umane. […] I cambiamenti in atto nelle pubbliche amministrazioni richiedono la presenza di</w:t>
      </w:r>
      <w:r w:rsidRPr="002C221E">
        <w:rPr>
          <w:rFonts w:ascii="Arial" w:hAnsi="Arial" w:cs="Arial"/>
          <w:i/>
          <w:spacing w:val="1"/>
        </w:rPr>
        <w:t xml:space="preserve"> </w:t>
      </w:r>
      <w:r w:rsidRPr="002C221E">
        <w:rPr>
          <w:rFonts w:ascii="Arial" w:hAnsi="Arial" w:cs="Arial"/>
          <w:i/>
        </w:rPr>
        <w:t>personale qualificato e aggiornato; da un lato per garantire l'effettività delle riforme normative,</w:t>
      </w:r>
      <w:r w:rsidRPr="002C221E">
        <w:rPr>
          <w:rFonts w:ascii="Arial" w:hAnsi="Arial" w:cs="Arial"/>
          <w:i/>
          <w:spacing w:val="-68"/>
        </w:rPr>
        <w:t xml:space="preserve"> </w:t>
      </w:r>
      <w:r w:rsidRPr="002C221E">
        <w:rPr>
          <w:rFonts w:ascii="Arial" w:hAnsi="Arial" w:cs="Arial"/>
          <w:i/>
        </w:rPr>
        <w:t>dall’altro per intervenire su eventuali meccanismi di esclusione e demotivazione che possono</w:t>
      </w:r>
      <w:r w:rsidRPr="002C221E">
        <w:rPr>
          <w:rFonts w:ascii="Arial" w:hAnsi="Arial" w:cs="Arial"/>
          <w:i/>
          <w:spacing w:val="1"/>
        </w:rPr>
        <w:t xml:space="preserve"> </w:t>
      </w:r>
      <w:r w:rsidRPr="002C221E">
        <w:rPr>
          <w:rFonts w:ascii="Arial" w:hAnsi="Arial" w:cs="Arial"/>
          <w:i/>
        </w:rPr>
        <w:t>derivare</w:t>
      </w:r>
      <w:r w:rsidRPr="002C221E">
        <w:rPr>
          <w:rFonts w:ascii="Arial" w:hAnsi="Arial" w:cs="Arial"/>
          <w:i/>
          <w:spacing w:val="-9"/>
        </w:rPr>
        <w:t xml:space="preserve"> </w:t>
      </w:r>
      <w:r w:rsidRPr="002C221E">
        <w:rPr>
          <w:rFonts w:ascii="Arial" w:hAnsi="Arial" w:cs="Arial"/>
          <w:i/>
        </w:rPr>
        <w:t>dai</w:t>
      </w:r>
      <w:r w:rsidRPr="002C221E">
        <w:rPr>
          <w:rFonts w:ascii="Arial" w:hAnsi="Arial" w:cs="Arial"/>
          <w:i/>
          <w:spacing w:val="-7"/>
        </w:rPr>
        <w:t xml:space="preserve"> </w:t>
      </w:r>
      <w:r w:rsidRPr="002C221E">
        <w:rPr>
          <w:rFonts w:ascii="Arial" w:hAnsi="Arial" w:cs="Arial"/>
          <w:i/>
        </w:rPr>
        <w:t>processi</w:t>
      </w:r>
      <w:r w:rsidRPr="002C221E">
        <w:rPr>
          <w:rFonts w:ascii="Arial" w:hAnsi="Arial" w:cs="Arial"/>
          <w:i/>
          <w:spacing w:val="-8"/>
        </w:rPr>
        <w:t xml:space="preserve"> </w:t>
      </w:r>
      <w:r w:rsidRPr="002C221E">
        <w:rPr>
          <w:rFonts w:ascii="Arial" w:hAnsi="Arial" w:cs="Arial"/>
          <w:i/>
        </w:rPr>
        <w:t>di</w:t>
      </w:r>
      <w:r w:rsidRPr="002C221E">
        <w:rPr>
          <w:rFonts w:ascii="Arial" w:hAnsi="Arial" w:cs="Arial"/>
          <w:i/>
          <w:spacing w:val="-8"/>
        </w:rPr>
        <w:t xml:space="preserve"> </w:t>
      </w:r>
      <w:r w:rsidRPr="002C221E">
        <w:rPr>
          <w:rFonts w:ascii="Arial" w:hAnsi="Arial" w:cs="Arial"/>
          <w:i/>
        </w:rPr>
        <w:t>innovazione. […]” (cfr. “Direttiva sulla formazione e la valorizzazione del personale delle pubbliche amministrazioni” del</w:t>
      </w:r>
      <w:r w:rsidRPr="002C221E">
        <w:rPr>
          <w:rFonts w:ascii="Arial" w:hAnsi="Arial" w:cs="Arial"/>
        </w:rPr>
        <w:t xml:space="preserve"> Ministro per la pubblica amministrazione del 13</w:t>
      </w:r>
      <w:r w:rsidRPr="002C221E">
        <w:rPr>
          <w:rFonts w:ascii="Arial" w:hAnsi="Arial" w:cs="Arial"/>
          <w:spacing w:val="1"/>
        </w:rPr>
        <w:t xml:space="preserve"> </w:t>
      </w:r>
      <w:r w:rsidRPr="002C221E">
        <w:rPr>
          <w:rFonts w:ascii="Arial" w:hAnsi="Arial" w:cs="Arial"/>
        </w:rPr>
        <w:t>dicembre</w:t>
      </w:r>
      <w:r w:rsidRPr="002C221E">
        <w:rPr>
          <w:rFonts w:ascii="Arial" w:hAnsi="Arial" w:cs="Arial"/>
          <w:spacing w:val="-3"/>
        </w:rPr>
        <w:t xml:space="preserve"> </w:t>
      </w:r>
      <w:r w:rsidRPr="002C221E">
        <w:rPr>
          <w:rFonts w:ascii="Arial" w:hAnsi="Arial" w:cs="Arial"/>
        </w:rPr>
        <w:t>2001).</w:t>
      </w:r>
    </w:p>
    <w:p w:rsidR="002C221E" w:rsidRPr="002C221E" w:rsidRDefault="002C221E" w:rsidP="002C221E">
      <w:pPr>
        <w:pStyle w:val="Corpodeltesto"/>
        <w:spacing w:before="119" w:line="276" w:lineRule="auto"/>
        <w:ind w:left="192" w:right="291"/>
        <w:jc w:val="both"/>
        <w:rPr>
          <w:rFonts w:ascii="Arial" w:hAnsi="Arial" w:cs="Arial"/>
        </w:rPr>
      </w:pPr>
      <w:r w:rsidRPr="002C221E">
        <w:rPr>
          <w:rFonts w:ascii="Arial" w:hAnsi="Arial" w:cs="Arial"/>
        </w:rPr>
        <w:t>Da</w:t>
      </w:r>
      <w:r w:rsidRPr="002C221E">
        <w:rPr>
          <w:rFonts w:ascii="Arial" w:hAnsi="Arial" w:cs="Arial"/>
          <w:spacing w:val="-15"/>
        </w:rPr>
        <w:t xml:space="preserve"> </w:t>
      </w:r>
      <w:r w:rsidRPr="002C221E">
        <w:rPr>
          <w:rFonts w:ascii="Arial" w:hAnsi="Arial" w:cs="Arial"/>
        </w:rPr>
        <w:t>questo</w:t>
      </w:r>
      <w:r w:rsidRPr="002C221E">
        <w:rPr>
          <w:rFonts w:ascii="Arial" w:hAnsi="Arial" w:cs="Arial"/>
          <w:spacing w:val="-16"/>
        </w:rPr>
        <w:t xml:space="preserve"> </w:t>
      </w:r>
      <w:r w:rsidRPr="002C221E">
        <w:rPr>
          <w:rFonts w:ascii="Arial" w:hAnsi="Arial" w:cs="Arial"/>
        </w:rPr>
        <w:t>punto</w:t>
      </w:r>
      <w:r w:rsidRPr="002C221E">
        <w:rPr>
          <w:rFonts w:ascii="Arial" w:hAnsi="Arial" w:cs="Arial"/>
          <w:spacing w:val="-16"/>
        </w:rPr>
        <w:t xml:space="preserve"> </w:t>
      </w:r>
      <w:r w:rsidRPr="002C221E">
        <w:rPr>
          <w:rFonts w:ascii="Arial" w:hAnsi="Arial" w:cs="Arial"/>
        </w:rPr>
        <w:t>di</w:t>
      </w:r>
      <w:r w:rsidRPr="002C221E">
        <w:rPr>
          <w:rFonts w:ascii="Arial" w:hAnsi="Arial" w:cs="Arial"/>
          <w:spacing w:val="-13"/>
        </w:rPr>
        <w:t xml:space="preserve"> </w:t>
      </w:r>
      <w:r w:rsidRPr="002C221E">
        <w:rPr>
          <w:rFonts w:ascii="Arial" w:hAnsi="Arial" w:cs="Arial"/>
        </w:rPr>
        <w:t>vista,</w:t>
      </w:r>
      <w:r w:rsidRPr="002C221E">
        <w:rPr>
          <w:rFonts w:ascii="Arial" w:hAnsi="Arial" w:cs="Arial"/>
          <w:spacing w:val="-13"/>
        </w:rPr>
        <w:t xml:space="preserve"> </w:t>
      </w:r>
      <w:r w:rsidRPr="002C221E">
        <w:rPr>
          <w:rFonts w:ascii="Arial" w:hAnsi="Arial" w:cs="Arial"/>
        </w:rPr>
        <w:t>l’Ente</w:t>
      </w:r>
      <w:r w:rsidRPr="002C221E">
        <w:rPr>
          <w:rFonts w:ascii="Arial" w:hAnsi="Arial" w:cs="Arial"/>
          <w:spacing w:val="-16"/>
        </w:rPr>
        <w:t xml:space="preserve"> </w:t>
      </w:r>
      <w:r w:rsidRPr="002C221E">
        <w:rPr>
          <w:rFonts w:ascii="Arial" w:hAnsi="Arial" w:cs="Arial"/>
        </w:rPr>
        <w:t>intende</w:t>
      </w:r>
      <w:r w:rsidRPr="002C221E">
        <w:rPr>
          <w:rFonts w:ascii="Arial" w:hAnsi="Arial" w:cs="Arial"/>
          <w:spacing w:val="-16"/>
        </w:rPr>
        <w:t xml:space="preserve"> </w:t>
      </w:r>
      <w:r w:rsidRPr="002C221E">
        <w:rPr>
          <w:rFonts w:ascii="Arial" w:hAnsi="Arial" w:cs="Arial"/>
        </w:rPr>
        <w:t>impiegare</w:t>
      </w:r>
      <w:r>
        <w:rPr>
          <w:rFonts w:ascii="Arial" w:hAnsi="Arial" w:cs="Arial"/>
        </w:rPr>
        <w:t xml:space="preserve"> </w:t>
      </w:r>
      <w:r w:rsidRPr="002C221E">
        <w:rPr>
          <w:rFonts w:ascii="Arial" w:hAnsi="Arial" w:cs="Arial"/>
        </w:rPr>
        <w:t>metodologie</w:t>
      </w:r>
      <w:r w:rsidRPr="002C221E">
        <w:rPr>
          <w:rFonts w:ascii="Arial" w:hAnsi="Arial" w:cs="Arial"/>
          <w:spacing w:val="-16"/>
        </w:rPr>
        <w:t xml:space="preserve"> </w:t>
      </w:r>
      <w:r w:rsidRPr="002C221E">
        <w:rPr>
          <w:rFonts w:ascii="Arial" w:hAnsi="Arial" w:cs="Arial"/>
        </w:rPr>
        <w:t>di</w:t>
      </w:r>
      <w:r w:rsidRPr="002C221E">
        <w:rPr>
          <w:rFonts w:ascii="Arial" w:hAnsi="Arial" w:cs="Arial"/>
          <w:spacing w:val="-13"/>
        </w:rPr>
        <w:t xml:space="preserve"> </w:t>
      </w:r>
      <w:r w:rsidRPr="002C221E">
        <w:rPr>
          <w:rFonts w:ascii="Arial" w:hAnsi="Arial" w:cs="Arial"/>
        </w:rPr>
        <w:t>formazione</w:t>
      </w:r>
      <w:r w:rsidRPr="002C221E">
        <w:rPr>
          <w:rFonts w:ascii="Arial" w:hAnsi="Arial" w:cs="Arial"/>
          <w:spacing w:val="-68"/>
        </w:rPr>
        <w:t xml:space="preserve"> </w:t>
      </w:r>
      <w:r>
        <w:rPr>
          <w:rFonts w:ascii="Arial" w:hAnsi="Arial" w:cs="Arial"/>
          <w:spacing w:val="-68"/>
        </w:rPr>
        <w:t xml:space="preserve">      </w:t>
      </w:r>
      <w:r w:rsidRPr="002C221E">
        <w:rPr>
          <w:rFonts w:ascii="Arial" w:hAnsi="Arial" w:cs="Arial"/>
        </w:rPr>
        <w:t>a distanza</w:t>
      </w:r>
      <w:r>
        <w:rPr>
          <w:rFonts w:ascii="Arial" w:hAnsi="Arial" w:cs="Arial"/>
        </w:rPr>
        <w:t xml:space="preserve"> o in sede</w:t>
      </w:r>
      <w:r w:rsidRPr="002C221E">
        <w:rPr>
          <w:rFonts w:ascii="Arial" w:hAnsi="Arial" w:cs="Arial"/>
        </w:rPr>
        <w:t xml:space="preserve"> per ampliare il numero dei destinatari e realizzare una formazione continua che si</w:t>
      </w:r>
      <w:r w:rsidRPr="002C221E">
        <w:rPr>
          <w:rFonts w:ascii="Arial" w:hAnsi="Arial" w:cs="Arial"/>
          <w:spacing w:val="1"/>
        </w:rPr>
        <w:t xml:space="preserve"> </w:t>
      </w:r>
      <w:r w:rsidRPr="002C221E">
        <w:rPr>
          <w:rFonts w:ascii="Arial" w:hAnsi="Arial" w:cs="Arial"/>
        </w:rPr>
        <w:t>ispira</w:t>
      </w:r>
      <w:r w:rsidRPr="002C221E">
        <w:rPr>
          <w:rFonts w:ascii="Arial" w:hAnsi="Arial" w:cs="Arial"/>
          <w:spacing w:val="-2"/>
        </w:rPr>
        <w:t xml:space="preserve"> </w:t>
      </w:r>
      <w:r w:rsidRPr="002C221E">
        <w:rPr>
          <w:rFonts w:ascii="Arial" w:hAnsi="Arial" w:cs="Arial"/>
        </w:rPr>
        <w:t>ai</w:t>
      </w:r>
      <w:r w:rsidRPr="002C221E">
        <w:rPr>
          <w:rFonts w:ascii="Arial" w:hAnsi="Arial" w:cs="Arial"/>
          <w:spacing w:val="3"/>
        </w:rPr>
        <w:t xml:space="preserve"> </w:t>
      </w:r>
      <w:r w:rsidRPr="002C221E">
        <w:rPr>
          <w:rFonts w:ascii="Arial" w:hAnsi="Arial" w:cs="Arial"/>
        </w:rPr>
        <w:t>seguenti</w:t>
      </w:r>
      <w:r w:rsidRPr="002C221E">
        <w:rPr>
          <w:rFonts w:ascii="Arial" w:hAnsi="Arial" w:cs="Arial"/>
          <w:spacing w:val="2"/>
        </w:rPr>
        <w:t xml:space="preserve"> </w:t>
      </w:r>
      <w:r w:rsidRPr="002C221E">
        <w:rPr>
          <w:rFonts w:ascii="Arial" w:hAnsi="Arial" w:cs="Arial"/>
        </w:rPr>
        <w:t>principi:</w:t>
      </w:r>
    </w:p>
    <w:p w:rsidR="002C221E" w:rsidRPr="002C221E" w:rsidRDefault="002C221E" w:rsidP="00C06392">
      <w:pPr>
        <w:pStyle w:val="Paragrafoelenco"/>
        <w:numPr>
          <w:ilvl w:val="3"/>
          <w:numId w:val="28"/>
        </w:numPr>
        <w:suppressAutoHyphens w:val="0"/>
        <w:autoSpaceDE w:val="0"/>
        <w:autoSpaceDN w:val="0"/>
        <w:spacing w:before="121" w:line="276" w:lineRule="auto"/>
        <w:ind w:left="709" w:right="282"/>
        <w:contextualSpacing w:val="0"/>
        <w:jc w:val="both"/>
        <w:rPr>
          <w:rFonts w:ascii="Arial" w:hAnsi="Arial" w:cs="Arial"/>
          <w:i/>
        </w:rPr>
      </w:pPr>
      <w:r w:rsidRPr="002C221E">
        <w:rPr>
          <w:rFonts w:ascii="Arial" w:hAnsi="Arial" w:cs="Arial"/>
          <w:b/>
        </w:rPr>
        <w:t>valorizzazione</w:t>
      </w:r>
      <w:r w:rsidRPr="002C221E">
        <w:rPr>
          <w:rFonts w:ascii="Arial" w:hAnsi="Arial" w:cs="Arial"/>
          <w:b/>
          <w:spacing w:val="1"/>
        </w:rPr>
        <w:t xml:space="preserve"> </w:t>
      </w:r>
      <w:r w:rsidRPr="002C221E">
        <w:rPr>
          <w:rFonts w:ascii="Arial" w:hAnsi="Arial" w:cs="Arial"/>
          <w:b/>
        </w:rPr>
        <w:t>del</w:t>
      </w:r>
      <w:r w:rsidRPr="002C221E">
        <w:rPr>
          <w:rFonts w:ascii="Arial" w:hAnsi="Arial" w:cs="Arial"/>
          <w:b/>
          <w:spacing w:val="1"/>
        </w:rPr>
        <w:t xml:space="preserve"> </w:t>
      </w:r>
      <w:r w:rsidRPr="002C221E">
        <w:rPr>
          <w:rFonts w:ascii="Arial" w:hAnsi="Arial" w:cs="Arial"/>
          <w:b/>
        </w:rPr>
        <w:t>personale</w:t>
      </w:r>
      <w:r w:rsidRPr="002C221E">
        <w:rPr>
          <w:rFonts w:ascii="Arial" w:hAnsi="Arial" w:cs="Arial"/>
          <w:b/>
          <w:spacing w:val="1"/>
        </w:rPr>
        <w:t xml:space="preserve"> </w:t>
      </w:r>
      <w:r w:rsidRPr="002C221E">
        <w:rPr>
          <w:rFonts w:ascii="Arial" w:hAnsi="Arial" w:cs="Arial"/>
          <w:i/>
        </w:rPr>
        <w:t>(la</w:t>
      </w:r>
      <w:r w:rsidRPr="002C221E">
        <w:rPr>
          <w:rFonts w:ascii="Arial" w:hAnsi="Arial" w:cs="Arial"/>
          <w:i/>
          <w:spacing w:val="1"/>
        </w:rPr>
        <w:t xml:space="preserve"> </w:t>
      </w:r>
      <w:r w:rsidRPr="002C221E">
        <w:rPr>
          <w:rFonts w:ascii="Arial" w:hAnsi="Arial" w:cs="Arial"/>
          <w:i/>
        </w:rPr>
        <w:t>formazione</w:t>
      </w:r>
      <w:r w:rsidRPr="002C221E">
        <w:rPr>
          <w:rFonts w:ascii="Arial" w:hAnsi="Arial" w:cs="Arial"/>
          <w:i/>
          <w:spacing w:val="1"/>
        </w:rPr>
        <w:t xml:space="preserve"> </w:t>
      </w:r>
      <w:r w:rsidRPr="002C221E">
        <w:rPr>
          <w:rFonts w:ascii="Arial" w:hAnsi="Arial" w:cs="Arial"/>
          <w:i/>
        </w:rPr>
        <w:t>quale</w:t>
      </w:r>
      <w:r w:rsidRPr="002C221E">
        <w:rPr>
          <w:rFonts w:ascii="Arial" w:hAnsi="Arial" w:cs="Arial"/>
          <w:i/>
          <w:spacing w:val="1"/>
        </w:rPr>
        <w:t xml:space="preserve"> </w:t>
      </w:r>
      <w:r w:rsidRPr="002C221E">
        <w:rPr>
          <w:rFonts w:ascii="Arial" w:hAnsi="Arial" w:cs="Arial"/>
          <w:i/>
        </w:rPr>
        <w:t>strumento</w:t>
      </w:r>
      <w:r w:rsidRPr="002C221E">
        <w:rPr>
          <w:rFonts w:ascii="Arial" w:hAnsi="Arial" w:cs="Arial"/>
          <w:i/>
          <w:spacing w:val="1"/>
        </w:rPr>
        <w:t xml:space="preserve"> </w:t>
      </w:r>
      <w:r w:rsidRPr="002C221E">
        <w:rPr>
          <w:rFonts w:ascii="Arial" w:hAnsi="Arial" w:cs="Arial"/>
          <w:i/>
        </w:rPr>
        <w:t>di</w:t>
      </w:r>
      <w:r w:rsidRPr="002C221E">
        <w:rPr>
          <w:rFonts w:ascii="Arial" w:hAnsi="Arial" w:cs="Arial"/>
          <w:i/>
          <w:spacing w:val="1"/>
        </w:rPr>
        <w:t xml:space="preserve"> </w:t>
      </w:r>
      <w:r w:rsidRPr="002C221E">
        <w:rPr>
          <w:rFonts w:ascii="Arial" w:hAnsi="Arial" w:cs="Arial"/>
          <w:i/>
        </w:rPr>
        <w:t>sviluppo</w:t>
      </w:r>
      <w:r w:rsidRPr="002C221E">
        <w:rPr>
          <w:rFonts w:ascii="Arial" w:hAnsi="Arial" w:cs="Arial"/>
          <w:i/>
          <w:spacing w:val="1"/>
        </w:rPr>
        <w:t xml:space="preserve"> </w:t>
      </w:r>
      <w:r w:rsidRPr="002C221E">
        <w:rPr>
          <w:rFonts w:ascii="Arial" w:hAnsi="Arial" w:cs="Arial"/>
          <w:i/>
        </w:rPr>
        <w:t>delle</w:t>
      </w:r>
      <w:r w:rsidRPr="002C221E">
        <w:rPr>
          <w:rFonts w:ascii="Arial" w:hAnsi="Arial" w:cs="Arial"/>
          <w:i/>
          <w:spacing w:val="1"/>
        </w:rPr>
        <w:t xml:space="preserve"> </w:t>
      </w:r>
      <w:r w:rsidRPr="002C221E">
        <w:rPr>
          <w:rFonts w:ascii="Arial" w:hAnsi="Arial" w:cs="Arial"/>
          <w:i/>
        </w:rPr>
        <w:t>competenze del personale si pone come scopo ultimo la valorizzazione dei dipendenti</w:t>
      </w:r>
      <w:r w:rsidRPr="002C221E">
        <w:rPr>
          <w:rFonts w:ascii="Arial" w:hAnsi="Arial" w:cs="Arial"/>
          <w:i/>
          <w:spacing w:val="1"/>
        </w:rPr>
        <w:t xml:space="preserve"> </w:t>
      </w:r>
      <w:r w:rsidRPr="002C221E">
        <w:rPr>
          <w:rFonts w:ascii="Arial" w:hAnsi="Arial" w:cs="Arial"/>
          <w:i/>
        </w:rPr>
        <w:t>intesi</w:t>
      </w:r>
      <w:r w:rsidRPr="002C221E">
        <w:rPr>
          <w:rFonts w:ascii="Arial" w:hAnsi="Arial" w:cs="Arial"/>
          <w:i/>
          <w:spacing w:val="-2"/>
        </w:rPr>
        <w:t xml:space="preserve"> </w:t>
      </w:r>
      <w:r w:rsidRPr="002C221E">
        <w:rPr>
          <w:rFonts w:ascii="Arial" w:hAnsi="Arial" w:cs="Arial"/>
          <w:i/>
        </w:rPr>
        <w:t>quale risorsa</w:t>
      </w:r>
      <w:r w:rsidRPr="002C221E">
        <w:rPr>
          <w:rFonts w:ascii="Arial" w:hAnsi="Arial" w:cs="Arial"/>
          <w:i/>
          <w:spacing w:val="-1"/>
        </w:rPr>
        <w:t xml:space="preserve"> </w:t>
      </w:r>
      <w:r w:rsidRPr="002C221E">
        <w:rPr>
          <w:rFonts w:ascii="Arial" w:hAnsi="Arial" w:cs="Arial"/>
          <w:i/>
        </w:rPr>
        <w:t>strategica</w:t>
      </w:r>
      <w:r w:rsidRPr="002C221E">
        <w:rPr>
          <w:rFonts w:ascii="Arial" w:hAnsi="Arial" w:cs="Arial"/>
          <w:i/>
          <w:spacing w:val="-1"/>
        </w:rPr>
        <w:t xml:space="preserve"> </w:t>
      </w:r>
      <w:r w:rsidRPr="002C221E">
        <w:rPr>
          <w:rFonts w:ascii="Arial" w:hAnsi="Arial" w:cs="Arial"/>
          <w:i/>
        </w:rPr>
        <w:t>dell’Ente);</w:t>
      </w:r>
    </w:p>
    <w:p w:rsidR="002C221E" w:rsidRPr="002C221E" w:rsidRDefault="002C221E" w:rsidP="00C06392">
      <w:pPr>
        <w:pStyle w:val="Paragrafoelenco"/>
        <w:numPr>
          <w:ilvl w:val="3"/>
          <w:numId w:val="28"/>
        </w:numPr>
        <w:suppressAutoHyphens w:val="0"/>
        <w:autoSpaceDE w:val="0"/>
        <w:autoSpaceDN w:val="0"/>
        <w:spacing w:before="119" w:line="278" w:lineRule="auto"/>
        <w:ind w:left="709" w:right="282"/>
        <w:contextualSpacing w:val="0"/>
        <w:jc w:val="both"/>
        <w:rPr>
          <w:rFonts w:ascii="Arial" w:hAnsi="Arial" w:cs="Arial"/>
          <w:i/>
        </w:rPr>
      </w:pPr>
      <w:r w:rsidRPr="002C221E">
        <w:rPr>
          <w:rFonts w:ascii="Arial" w:hAnsi="Arial" w:cs="Arial"/>
          <w:b/>
        </w:rPr>
        <w:t xml:space="preserve">continuità </w:t>
      </w:r>
      <w:r w:rsidRPr="002C221E">
        <w:rPr>
          <w:rFonts w:ascii="Arial" w:hAnsi="Arial" w:cs="Arial"/>
          <w:i/>
        </w:rPr>
        <w:t>(la formazione deve essere intesa quale metodo permanente per assicurare</w:t>
      </w:r>
      <w:r w:rsidRPr="002C221E">
        <w:rPr>
          <w:rFonts w:ascii="Arial" w:hAnsi="Arial" w:cs="Arial"/>
          <w:i/>
          <w:spacing w:val="1"/>
        </w:rPr>
        <w:t xml:space="preserve"> </w:t>
      </w:r>
      <w:r w:rsidRPr="002C221E">
        <w:rPr>
          <w:rFonts w:ascii="Arial" w:hAnsi="Arial" w:cs="Arial"/>
          <w:i/>
        </w:rPr>
        <w:t>il</w:t>
      </w:r>
      <w:r w:rsidRPr="002C221E">
        <w:rPr>
          <w:rFonts w:ascii="Arial" w:hAnsi="Arial" w:cs="Arial"/>
          <w:i/>
          <w:spacing w:val="-1"/>
        </w:rPr>
        <w:t xml:space="preserve"> </w:t>
      </w:r>
      <w:r w:rsidRPr="002C221E">
        <w:rPr>
          <w:rFonts w:ascii="Arial" w:hAnsi="Arial" w:cs="Arial"/>
          <w:i/>
        </w:rPr>
        <w:t>costante</w:t>
      </w:r>
      <w:r w:rsidRPr="002C221E">
        <w:rPr>
          <w:rFonts w:ascii="Arial" w:hAnsi="Arial" w:cs="Arial"/>
          <w:i/>
          <w:spacing w:val="-3"/>
        </w:rPr>
        <w:t xml:space="preserve"> </w:t>
      </w:r>
      <w:r w:rsidRPr="002C221E">
        <w:rPr>
          <w:rFonts w:ascii="Arial" w:hAnsi="Arial" w:cs="Arial"/>
          <w:i/>
        </w:rPr>
        <w:t>adeguamento</w:t>
      </w:r>
      <w:r w:rsidRPr="002C221E">
        <w:rPr>
          <w:rFonts w:ascii="Arial" w:hAnsi="Arial" w:cs="Arial"/>
          <w:i/>
          <w:spacing w:val="-3"/>
        </w:rPr>
        <w:t xml:space="preserve"> </w:t>
      </w:r>
      <w:r w:rsidRPr="002C221E">
        <w:rPr>
          <w:rFonts w:ascii="Arial" w:hAnsi="Arial" w:cs="Arial"/>
          <w:i/>
        </w:rPr>
        <w:t>delle</w:t>
      </w:r>
      <w:r w:rsidRPr="002C221E">
        <w:rPr>
          <w:rFonts w:ascii="Arial" w:hAnsi="Arial" w:cs="Arial"/>
          <w:i/>
          <w:spacing w:val="-1"/>
        </w:rPr>
        <w:t xml:space="preserve"> </w:t>
      </w:r>
      <w:r w:rsidRPr="002C221E">
        <w:rPr>
          <w:rFonts w:ascii="Arial" w:hAnsi="Arial" w:cs="Arial"/>
          <w:i/>
        </w:rPr>
        <w:t>competenze professionali</w:t>
      </w:r>
      <w:r w:rsidRPr="002C221E">
        <w:rPr>
          <w:rFonts w:ascii="Arial" w:hAnsi="Arial" w:cs="Arial"/>
          <w:i/>
          <w:spacing w:val="-1"/>
        </w:rPr>
        <w:t xml:space="preserve"> </w:t>
      </w:r>
      <w:r w:rsidRPr="002C221E">
        <w:rPr>
          <w:rFonts w:ascii="Arial" w:hAnsi="Arial" w:cs="Arial"/>
          <w:i/>
        </w:rPr>
        <w:t>dei</w:t>
      </w:r>
      <w:r w:rsidRPr="002C221E">
        <w:rPr>
          <w:rFonts w:ascii="Arial" w:hAnsi="Arial" w:cs="Arial"/>
          <w:i/>
          <w:spacing w:val="1"/>
        </w:rPr>
        <w:t xml:space="preserve"> </w:t>
      </w:r>
      <w:r w:rsidRPr="002C221E">
        <w:rPr>
          <w:rFonts w:ascii="Arial" w:hAnsi="Arial" w:cs="Arial"/>
          <w:i/>
        </w:rPr>
        <w:t>dipendenti);</w:t>
      </w:r>
    </w:p>
    <w:p w:rsidR="002C221E" w:rsidRPr="002C221E" w:rsidRDefault="002C221E" w:rsidP="00C06392">
      <w:pPr>
        <w:pStyle w:val="Paragrafoelenco"/>
        <w:numPr>
          <w:ilvl w:val="3"/>
          <w:numId w:val="28"/>
        </w:numPr>
        <w:suppressAutoHyphens w:val="0"/>
        <w:autoSpaceDE w:val="0"/>
        <w:autoSpaceDN w:val="0"/>
        <w:spacing w:before="116" w:line="273" w:lineRule="auto"/>
        <w:ind w:left="709" w:right="282"/>
        <w:contextualSpacing w:val="0"/>
        <w:jc w:val="both"/>
        <w:rPr>
          <w:rFonts w:ascii="Arial" w:hAnsi="Arial" w:cs="Arial"/>
          <w:i/>
        </w:rPr>
      </w:pPr>
      <w:r w:rsidRPr="002C221E">
        <w:rPr>
          <w:rFonts w:ascii="Arial" w:hAnsi="Arial" w:cs="Arial"/>
          <w:b/>
        </w:rPr>
        <w:t xml:space="preserve">uguaglianza e pari opportunità </w:t>
      </w:r>
      <w:r w:rsidRPr="002C221E">
        <w:rPr>
          <w:rFonts w:ascii="Arial" w:hAnsi="Arial" w:cs="Arial"/>
          <w:i/>
        </w:rPr>
        <w:t>(la formazione viene progettata ed offerta a tutti i</w:t>
      </w:r>
      <w:r w:rsidRPr="002C221E">
        <w:rPr>
          <w:rFonts w:ascii="Arial" w:hAnsi="Arial" w:cs="Arial"/>
          <w:i/>
          <w:spacing w:val="1"/>
        </w:rPr>
        <w:t xml:space="preserve"> </w:t>
      </w:r>
      <w:r w:rsidRPr="002C221E">
        <w:rPr>
          <w:rFonts w:ascii="Arial" w:hAnsi="Arial" w:cs="Arial"/>
          <w:i/>
        </w:rPr>
        <w:t>dipendenti</w:t>
      </w:r>
      <w:r w:rsidRPr="002C221E">
        <w:rPr>
          <w:rFonts w:ascii="Arial" w:hAnsi="Arial" w:cs="Arial"/>
          <w:i/>
          <w:spacing w:val="-2"/>
        </w:rPr>
        <w:t xml:space="preserve"> </w:t>
      </w:r>
      <w:r w:rsidRPr="002C221E">
        <w:rPr>
          <w:rFonts w:ascii="Arial" w:hAnsi="Arial" w:cs="Arial"/>
          <w:i/>
        </w:rPr>
        <w:t>in</w:t>
      </w:r>
      <w:r w:rsidRPr="002C221E">
        <w:rPr>
          <w:rFonts w:ascii="Arial" w:hAnsi="Arial" w:cs="Arial"/>
          <w:i/>
          <w:spacing w:val="-2"/>
        </w:rPr>
        <w:t xml:space="preserve"> </w:t>
      </w:r>
      <w:r w:rsidRPr="002C221E">
        <w:rPr>
          <w:rFonts w:ascii="Arial" w:hAnsi="Arial" w:cs="Arial"/>
          <w:i/>
        </w:rPr>
        <w:t>relazione</w:t>
      </w:r>
      <w:r w:rsidRPr="002C221E">
        <w:rPr>
          <w:rFonts w:ascii="Arial" w:hAnsi="Arial" w:cs="Arial"/>
          <w:i/>
          <w:spacing w:val="-1"/>
        </w:rPr>
        <w:t xml:space="preserve"> </w:t>
      </w:r>
      <w:r w:rsidRPr="002C221E">
        <w:rPr>
          <w:rFonts w:ascii="Arial" w:hAnsi="Arial" w:cs="Arial"/>
          <w:i/>
        </w:rPr>
        <w:t>alle</w:t>
      </w:r>
      <w:r w:rsidRPr="002C221E">
        <w:rPr>
          <w:rFonts w:ascii="Arial" w:hAnsi="Arial" w:cs="Arial"/>
          <w:i/>
          <w:spacing w:val="-3"/>
        </w:rPr>
        <w:t xml:space="preserve"> </w:t>
      </w:r>
      <w:r w:rsidRPr="002C221E">
        <w:rPr>
          <w:rFonts w:ascii="Arial" w:hAnsi="Arial" w:cs="Arial"/>
          <w:i/>
        </w:rPr>
        <w:t>effettive</w:t>
      </w:r>
      <w:r w:rsidRPr="002C221E">
        <w:rPr>
          <w:rFonts w:ascii="Arial" w:hAnsi="Arial" w:cs="Arial"/>
          <w:i/>
          <w:spacing w:val="-2"/>
        </w:rPr>
        <w:t xml:space="preserve"> </w:t>
      </w:r>
      <w:r w:rsidRPr="002C221E">
        <w:rPr>
          <w:rFonts w:ascii="Arial" w:hAnsi="Arial" w:cs="Arial"/>
          <w:i/>
        </w:rPr>
        <w:t>esigenze</w:t>
      </w:r>
      <w:r w:rsidRPr="002C221E">
        <w:rPr>
          <w:rFonts w:ascii="Arial" w:hAnsi="Arial" w:cs="Arial"/>
          <w:i/>
          <w:spacing w:val="-1"/>
        </w:rPr>
        <w:t xml:space="preserve"> </w:t>
      </w:r>
      <w:r w:rsidRPr="002C221E">
        <w:rPr>
          <w:rFonts w:ascii="Arial" w:hAnsi="Arial" w:cs="Arial"/>
          <w:i/>
        </w:rPr>
        <w:t>formative</w:t>
      </w:r>
      <w:r w:rsidRPr="002C221E">
        <w:rPr>
          <w:rFonts w:ascii="Arial" w:hAnsi="Arial" w:cs="Arial"/>
          <w:i/>
          <w:spacing w:val="-2"/>
        </w:rPr>
        <w:t xml:space="preserve"> </w:t>
      </w:r>
      <w:r w:rsidRPr="002C221E">
        <w:rPr>
          <w:rFonts w:ascii="Arial" w:hAnsi="Arial" w:cs="Arial"/>
          <w:i/>
        </w:rPr>
        <w:t>e</w:t>
      </w:r>
      <w:r w:rsidRPr="002C221E">
        <w:rPr>
          <w:rFonts w:ascii="Arial" w:hAnsi="Arial" w:cs="Arial"/>
          <w:i/>
          <w:spacing w:val="-2"/>
        </w:rPr>
        <w:t xml:space="preserve"> </w:t>
      </w:r>
      <w:r w:rsidRPr="002C221E">
        <w:rPr>
          <w:rFonts w:ascii="Arial" w:hAnsi="Arial" w:cs="Arial"/>
          <w:i/>
        </w:rPr>
        <w:t>professionali</w:t>
      </w:r>
      <w:r w:rsidRPr="002C221E">
        <w:rPr>
          <w:rFonts w:ascii="Arial" w:hAnsi="Arial" w:cs="Arial"/>
          <w:i/>
          <w:spacing w:val="-1"/>
        </w:rPr>
        <w:t xml:space="preserve"> </w:t>
      </w:r>
      <w:r w:rsidRPr="002C221E">
        <w:rPr>
          <w:rFonts w:ascii="Arial" w:hAnsi="Arial" w:cs="Arial"/>
          <w:i/>
        </w:rPr>
        <w:t>rilevate);</w:t>
      </w:r>
    </w:p>
    <w:p w:rsidR="002C221E" w:rsidRPr="002C221E" w:rsidRDefault="002C221E" w:rsidP="00C06392">
      <w:pPr>
        <w:pStyle w:val="Paragrafoelenco"/>
        <w:numPr>
          <w:ilvl w:val="3"/>
          <w:numId w:val="28"/>
        </w:numPr>
        <w:suppressAutoHyphens w:val="0"/>
        <w:autoSpaceDE w:val="0"/>
        <w:autoSpaceDN w:val="0"/>
        <w:spacing w:before="125" w:line="276" w:lineRule="auto"/>
        <w:ind w:left="709" w:right="282"/>
        <w:contextualSpacing w:val="0"/>
        <w:jc w:val="both"/>
        <w:rPr>
          <w:rFonts w:ascii="Arial" w:hAnsi="Arial" w:cs="Arial"/>
          <w:i/>
        </w:rPr>
      </w:pPr>
      <w:r w:rsidRPr="002C221E">
        <w:rPr>
          <w:rFonts w:ascii="Arial" w:hAnsi="Arial" w:cs="Arial"/>
          <w:b/>
        </w:rPr>
        <w:t xml:space="preserve">partecipazione </w:t>
      </w:r>
      <w:r w:rsidRPr="002C221E">
        <w:rPr>
          <w:rFonts w:ascii="Arial" w:hAnsi="Arial" w:cs="Arial"/>
          <w:i/>
        </w:rPr>
        <w:t>(il processo di formazione deve prevedere momenti e modalità di</w:t>
      </w:r>
      <w:r w:rsidRPr="002C221E">
        <w:rPr>
          <w:rFonts w:ascii="Arial" w:hAnsi="Arial" w:cs="Arial"/>
          <w:i/>
          <w:spacing w:val="1"/>
        </w:rPr>
        <w:t xml:space="preserve"> </w:t>
      </w:r>
      <w:r w:rsidRPr="002C221E">
        <w:rPr>
          <w:rFonts w:ascii="Arial" w:hAnsi="Arial" w:cs="Arial"/>
          <w:i/>
        </w:rPr>
        <w:t>coinvolgimento</w:t>
      </w:r>
      <w:r w:rsidRPr="002C221E">
        <w:rPr>
          <w:rFonts w:ascii="Arial" w:hAnsi="Arial" w:cs="Arial"/>
          <w:i/>
          <w:spacing w:val="-9"/>
        </w:rPr>
        <w:t xml:space="preserve"> </w:t>
      </w:r>
      <w:r w:rsidRPr="002C221E">
        <w:rPr>
          <w:rFonts w:ascii="Arial" w:hAnsi="Arial" w:cs="Arial"/>
          <w:i/>
        </w:rPr>
        <w:t>dei</w:t>
      </w:r>
      <w:r w:rsidRPr="002C221E">
        <w:rPr>
          <w:rFonts w:ascii="Arial" w:hAnsi="Arial" w:cs="Arial"/>
          <w:i/>
          <w:spacing w:val="-6"/>
        </w:rPr>
        <w:t xml:space="preserve"> </w:t>
      </w:r>
      <w:r w:rsidRPr="002C221E">
        <w:rPr>
          <w:rFonts w:ascii="Arial" w:hAnsi="Arial" w:cs="Arial"/>
          <w:i/>
        </w:rPr>
        <w:t>dipendenti</w:t>
      </w:r>
      <w:r w:rsidRPr="002C221E">
        <w:rPr>
          <w:rFonts w:ascii="Arial" w:hAnsi="Arial" w:cs="Arial"/>
          <w:i/>
          <w:spacing w:val="-6"/>
        </w:rPr>
        <w:t xml:space="preserve"> </w:t>
      </w:r>
      <w:r w:rsidRPr="002C221E">
        <w:rPr>
          <w:rFonts w:ascii="Arial" w:hAnsi="Arial" w:cs="Arial"/>
          <w:i/>
        </w:rPr>
        <w:t>nelle</w:t>
      </w:r>
      <w:r w:rsidRPr="002C221E">
        <w:rPr>
          <w:rFonts w:ascii="Arial" w:hAnsi="Arial" w:cs="Arial"/>
          <w:i/>
          <w:spacing w:val="-7"/>
        </w:rPr>
        <w:t xml:space="preserve"> </w:t>
      </w:r>
      <w:r w:rsidRPr="002C221E">
        <w:rPr>
          <w:rFonts w:ascii="Arial" w:hAnsi="Arial" w:cs="Arial"/>
          <w:i/>
        </w:rPr>
        <w:t>diverse</w:t>
      </w:r>
      <w:r w:rsidRPr="002C221E">
        <w:rPr>
          <w:rFonts w:ascii="Arial" w:hAnsi="Arial" w:cs="Arial"/>
          <w:i/>
          <w:spacing w:val="-5"/>
        </w:rPr>
        <w:t xml:space="preserve"> </w:t>
      </w:r>
      <w:r w:rsidRPr="002C221E">
        <w:rPr>
          <w:rFonts w:ascii="Arial" w:hAnsi="Arial" w:cs="Arial"/>
          <w:i/>
        </w:rPr>
        <w:t>sue</w:t>
      </w:r>
      <w:r w:rsidRPr="002C221E">
        <w:rPr>
          <w:rFonts w:ascii="Arial" w:hAnsi="Arial" w:cs="Arial"/>
          <w:i/>
          <w:spacing w:val="-3"/>
        </w:rPr>
        <w:t xml:space="preserve"> </w:t>
      </w:r>
      <w:r w:rsidRPr="002C221E">
        <w:rPr>
          <w:rFonts w:ascii="Arial" w:hAnsi="Arial" w:cs="Arial"/>
          <w:i/>
        </w:rPr>
        <w:t>fasi:</w:t>
      </w:r>
      <w:r w:rsidRPr="002C221E">
        <w:rPr>
          <w:rFonts w:ascii="Arial" w:hAnsi="Arial" w:cs="Arial"/>
          <w:i/>
          <w:spacing w:val="-4"/>
        </w:rPr>
        <w:t xml:space="preserve"> </w:t>
      </w:r>
      <w:r w:rsidRPr="002C221E">
        <w:rPr>
          <w:rFonts w:ascii="Arial" w:hAnsi="Arial" w:cs="Arial"/>
          <w:i/>
        </w:rPr>
        <w:t>rilevazione</w:t>
      </w:r>
      <w:r w:rsidRPr="002C221E">
        <w:rPr>
          <w:rFonts w:ascii="Arial" w:hAnsi="Arial" w:cs="Arial"/>
          <w:i/>
          <w:spacing w:val="-8"/>
        </w:rPr>
        <w:t xml:space="preserve"> </w:t>
      </w:r>
      <w:r w:rsidRPr="002C221E">
        <w:rPr>
          <w:rFonts w:ascii="Arial" w:hAnsi="Arial" w:cs="Arial"/>
          <w:i/>
        </w:rPr>
        <w:t>dei</w:t>
      </w:r>
      <w:r w:rsidRPr="002C221E">
        <w:rPr>
          <w:rFonts w:ascii="Arial" w:hAnsi="Arial" w:cs="Arial"/>
          <w:i/>
          <w:spacing w:val="-3"/>
        </w:rPr>
        <w:t xml:space="preserve"> </w:t>
      </w:r>
      <w:r w:rsidRPr="002C221E">
        <w:rPr>
          <w:rFonts w:ascii="Arial" w:hAnsi="Arial" w:cs="Arial"/>
          <w:i/>
        </w:rPr>
        <w:t>fabbisogni</w:t>
      </w:r>
      <w:r w:rsidRPr="002C221E">
        <w:rPr>
          <w:rFonts w:ascii="Arial" w:hAnsi="Arial" w:cs="Arial"/>
          <w:i/>
          <w:spacing w:val="-7"/>
        </w:rPr>
        <w:t xml:space="preserve"> </w:t>
      </w:r>
      <w:r w:rsidRPr="002C221E">
        <w:rPr>
          <w:rFonts w:ascii="Arial" w:hAnsi="Arial" w:cs="Arial"/>
          <w:i/>
        </w:rPr>
        <w:t>formativi,</w:t>
      </w:r>
      <w:r w:rsidRPr="002C221E">
        <w:rPr>
          <w:rFonts w:ascii="Arial" w:hAnsi="Arial" w:cs="Arial"/>
          <w:i/>
          <w:spacing w:val="-68"/>
        </w:rPr>
        <w:t xml:space="preserve"> </w:t>
      </w:r>
      <w:r w:rsidRPr="002C221E">
        <w:rPr>
          <w:rFonts w:ascii="Arial" w:hAnsi="Arial" w:cs="Arial"/>
          <w:i/>
        </w:rPr>
        <w:t>feedback</w:t>
      </w:r>
      <w:r w:rsidRPr="002C221E">
        <w:rPr>
          <w:rFonts w:ascii="Arial" w:hAnsi="Arial" w:cs="Arial"/>
          <w:i/>
          <w:spacing w:val="-2"/>
        </w:rPr>
        <w:t xml:space="preserve"> </w:t>
      </w:r>
      <w:r w:rsidRPr="002C221E">
        <w:rPr>
          <w:rFonts w:ascii="Arial" w:hAnsi="Arial" w:cs="Arial"/>
          <w:i/>
        </w:rPr>
        <w:t>sui</w:t>
      </w:r>
      <w:r w:rsidRPr="002C221E">
        <w:rPr>
          <w:rFonts w:ascii="Arial" w:hAnsi="Arial" w:cs="Arial"/>
          <w:i/>
          <w:spacing w:val="-1"/>
        </w:rPr>
        <w:t xml:space="preserve"> </w:t>
      </w:r>
      <w:r w:rsidRPr="002C221E">
        <w:rPr>
          <w:rFonts w:ascii="Arial" w:hAnsi="Arial" w:cs="Arial"/>
          <w:i/>
        </w:rPr>
        <w:t>corsi-gradimento,</w:t>
      </w:r>
      <w:r w:rsidRPr="002C221E">
        <w:rPr>
          <w:rFonts w:ascii="Arial" w:hAnsi="Arial" w:cs="Arial"/>
          <w:i/>
          <w:spacing w:val="-2"/>
        </w:rPr>
        <w:t xml:space="preserve"> </w:t>
      </w:r>
      <w:r w:rsidRPr="002C221E">
        <w:rPr>
          <w:rFonts w:ascii="Arial" w:hAnsi="Arial" w:cs="Arial"/>
          <w:i/>
        </w:rPr>
        <w:t>raccolta</w:t>
      </w:r>
      <w:r w:rsidRPr="002C221E">
        <w:rPr>
          <w:rFonts w:ascii="Arial" w:hAnsi="Arial" w:cs="Arial"/>
          <w:i/>
          <w:spacing w:val="-2"/>
        </w:rPr>
        <w:t xml:space="preserve"> </w:t>
      </w:r>
      <w:r w:rsidRPr="002C221E">
        <w:rPr>
          <w:rFonts w:ascii="Arial" w:hAnsi="Arial" w:cs="Arial"/>
          <w:i/>
        </w:rPr>
        <w:t>di</w:t>
      </w:r>
      <w:r w:rsidRPr="002C221E">
        <w:rPr>
          <w:rFonts w:ascii="Arial" w:hAnsi="Arial" w:cs="Arial"/>
          <w:i/>
          <w:spacing w:val="-2"/>
        </w:rPr>
        <w:t xml:space="preserve"> </w:t>
      </w:r>
      <w:r w:rsidRPr="002C221E">
        <w:rPr>
          <w:rFonts w:ascii="Arial" w:hAnsi="Arial" w:cs="Arial"/>
          <w:i/>
        </w:rPr>
        <w:t>proposte</w:t>
      </w:r>
      <w:r w:rsidRPr="002C221E">
        <w:rPr>
          <w:rFonts w:ascii="Arial" w:hAnsi="Arial" w:cs="Arial"/>
          <w:i/>
          <w:spacing w:val="-1"/>
        </w:rPr>
        <w:t xml:space="preserve"> </w:t>
      </w:r>
      <w:r w:rsidRPr="002C221E">
        <w:rPr>
          <w:rFonts w:ascii="Arial" w:hAnsi="Arial" w:cs="Arial"/>
          <w:i/>
        </w:rPr>
        <w:t>di</w:t>
      </w:r>
      <w:r w:rsidRPr="002C221E">
        <w:rPr>
          <w:rFonts w:ascii="Arial" w:hAnsi="Arial" w:cs="Arial"/>
          <w:i/>
          <w:spacing w:val="-2"/>
        </w:rPr>
        <w:t xml:space="preserve"> </w:t>
      </w:r>
      <w:r w:rsidRPr="002C221E">
        <w:rPr>
          <w:rFonts w:ascii="Arial" w:hAnsi="Arial" w:cs="Arial"/>
          <w:i/>
        </w:rPr>
        <w:t>miglioramento,</w:t>
      </w:r>
      <w:r w:rsidRPr="002C221E">
        <w:rPr>
          <w:rFonts w:ascii="Arial" w:hAnsi="Arial" w:cs="Arial"/>
          <w:i/>
          <w:spacing w:val="-1"/>
        </w:rPr>
        <w:t xml:space="preserve"> </w:t>
      </w:r>
      <w:r w:rsidRPr="002C221E">
        <w:rPr>
          <w:rFonts w:ascii="Arial" w:hAnsi="Arial" w:cs="Arial"/>
          <w:i/>
        </w:rPr>
        <w:t>segnalazioni);</w:t>
      </w:r>
    </w:p>
    <w:p w:rsidR="002C221E" w:rsidRPr="00C06392" w:rsidRDefault="002C221E" w:rsidP="00C06392">
      <w:pPr>
        <w:pStyle w:val="Paragrafoelenco"/>
        <w:numPr>
          <w:ilvl w:val="3"/>
          <w:numId w:val="28"/>
        </w:numPr>
        <w:suppressAutoHyphens w:val="0"/>
        <w:autoSpaceDE w:val="0"/>
        <w:autoSpaceDN w:val="0"/>
        <w:spacing w:before="38"/>
        <w:ind w:left="709" w:right="282" w:hanging="357"/>
        <w:contextualSpacing w:val="0"/>
        <w:jc w:val="both"/>
        <w:rPr>
          <w:rFonts w:ascii="Arial" w:hAnsi="Arial" w:cs="Arial"/>
          <w:i/>
        </w:rPr>
      </w:pPr>
      <w:r w:rsidRPr="00C06392">
        <w:rPr>
          <w:rFonts w:ascii="Arial" w:hAnsi="Arial" w:cs="Arial"/>
          <w:b/>
        </w:rPr>
        <w:t>programmazione</w:t>
      </w:r>
      <w:r w:rsidRPr="00C06392">
        <w:rPr>
          <w:rFonts w:ascii="Arial" w:hAnsi="Arial" w:cs="Arial"/>
          <w:b/>
          <w:spacing w:val="69"/>
        </w:rPr>
        <w:t xml:space="preserve"> </w:t>
      </w:r>
      <w:r w:rsidRPr="00C06392">
        <w:rPr>
          <w:rFonts w:ascii="Arial" w:hAnsi="Arial" w:cs="Arial"/>
          <w:i/>
        </w:rPr>
        <w:t>(la  programmazione</w:t>
      </w:r>
      <w:r w:rsidRPr="00C06392">
        <w:rPr>
          <w:rFonts w:ascii="Arial" w:hAnsi="Arial" w:cs="Arial"/>
          <w:i/>
          <w:spacing w:val="67"/>
        </w:rPr>
        <w:t xml:space="preserve"> </w:t>
      </w:r>
      <w:r w:rsidRPr="00C06392">
        <w:rPr>
          <w:rFonts w:ascii="Arial" w:hAnsi="Arial" w:cs="Arial"/>
          <w:i/>
        </w:rPr>
        <w:t>dell’offerta</w:t>
      </w:r>
      <w:r w:rsidRPr="00C06392">
        <w:rPr>
          <w:rFonts w:ascii="Arial" w:hAnsi="Arial" w:cs="Arial"/>
          <w:i/>
          <w:spacing w:val="68"/>
        </w:rPr>
        <w:t xml:space="preserve"> </w:t>
      </w:r>
      <w:r w:rsidRPr="00C06392">
        <w:rPr>
          <w:rFonts w:ascii="Arial" w:hAnsi="Arial" w:cs="Arial"/>
          <w:i/>
        </w:rPr>
        <w:t>formativa</w:t>
      </w:r>
      <w:r w:rsidRPr="00C06392">
        <w:rPr>
          <w:rFonts w:ascii="Arial" w:hAnsi="Arial" w:cs="Arial"/>
          <w:i/>
          <w:spacing w:val="69"/>
        </w:rPr>
        <w:t xml:space="preserve"> </w:t>
      </w:r>
      <w:r w:rsidRPr="00C06392">
        <w:rPr>
          <w:rFonts w:ascii="Arial" w:hAnsi="Arial" w:cs="Arial"/>
          <w:i/>
        </w:rPr>
        <w:t>viene</w:t>
      </w:r>
      <w:r w:rsidRPr="00C06392">
        <w:rPr>
          <w:rFonts w:ascii="Arial" w:hAnsi="Arial" w:cs="Arial"/>
          <w:i/>
          <w:spacing w:val="69"/>
        </w:rPr>
        <w:t xml:space="preserve"> </w:t>
      </w:r>
      <w:r w:rsidRPr="00C06392">
        <w:rPr>
          <w:rFonts w:ascii="Arial" w:hAnsi="Arial" w:cs="Arial"/>
          <w:i/>
        </w:rPr>
        <w:t>condivisa</w:t>
      </w:r>
      <w:r w:rsidRPr="00C06392">
        <w:rPr>
          <w:rFonts w:ascii="Arial" w:hAnsi="Arial" w:cs="Arial"/>
          <w:i/>
          <w:spacing w:val="70"/>
        </w:rPr>
        <w:t xml:space="preserve"> </w:t>
      </w:r>
      <w:r w:rsidRPr="00C06392">
        <w:rPr>
          <w:rFonts w:ascii="Arial" w:hAnsi="Arial" w:cs="Arial"/>
          <w:i/>
        </w:rPr>
        <w:t>con</w:t>
      </w:r>
      <w:r w:rsidRPr="00C06392">
        <w:rPr>
          <w:rFonts w:ascii="Arial" w:hAnsi="Arial" w:cs="Arial"/>
          <w:i/>
          <w:spacing w:val="70"/>
        </w:rPr>
        <w:t xml:space="preserve"> </w:t>
      </w:r>
      <w:r w:rsidRPr="00C06392">
        <w:rPr>
          <w:rFonts w:ascii="Arial" w:hAnsi="Arial" w:cs="Arial"/>
          <w:i/>
        </w:rPr>
        <w:t>i</w:t>
      </w:r>
      <w:r w:rsidR="00C06392" w:rsidRPr="00C06392">
        <w:rPr>
          <w:rFonts w:ascii="Arial" w:hAnsi="Arial" w:cs="Arial"/>
          <w:i/>
        </w:rPr>
        <w:t xml:space="preserve"> </w:t>
      </w:r>
      <w:r w:rsidRPr="00C06392">
        <w:rPr>
          <w:rFonts w:ascii="Arial" w:hAnsi="Arial" w:cs="Arial"/>
          <w:i/>
        </w:rPr>
        <w:t>Dirigenti);</w:t>
      </w:r>
    </w:p>
    <w:p w:rsidR="002C221E" w:rsidRPr="002C221E" w:rsidRDefault="002C221E" w:rsidP="00C06392">
      <w:pPr>
        <w:pStyle w:val="Paragrafoelenco"/>
        <w:numPr>
          <w:ilvl w:val="3"/>
          <w:numId w:val="28"/>
        </w:numPr>
        <w:suppressAutoHyphens w:val="0"/>
        <w:autoSpaceDE w:val="0"/>
        <w:autoSpaceDN w:val="0"/>
        <w:spacing w:before="155" w:line="276" w:lineRule="auto"/>
        <w:ind w:left="709" w:right="282"/>
        <w:contextualSpacing w:val="0"/>
        <w:jc w:val="both"/>
        <w:rPr>
          <w:rFonts w:ascii="Arial" w:hAnsi="Arial" w:cs="Arial"/>
          <w:i/>
        </w:rPr>
      </w:pPr>
      <w:r w:rsidRPr="002C221E">
        <w:rPr>
          <w:rFonts w:ascii="Arial" w:hAnsi="Arial" w:cs="Arial"/>
          <w:b/>
        </w:rPr>
        <w:t xml:space="preserve">adeguatezza </w:t>
      </w:r>
      <w:r w:rsidRPr="002C221E">
        <w:rPr>
          <w:rFonts w:ascii="Arial" w:hAnsi="Arial" w:cs="Arial"/>
          <w:i/>
        </w:rPr>
        <w:t>(i corsi di formazione devono essere progettati sulla base delle esigenze</w:t>
      </w:r>
      <w:r w:rsidRPr="002C221E">
        <w:rPr>
          <w:rFonts w:ascii="Arial" w:hAnsi="Arial" w:cs="Arial"/>
          <w:i/>
          <w:spacing w:val="1"/>
        </w:rPr>
        <w:t xml:space="preserve"> </w:t>
      </w:r>
      <w:r w:rsidRPr="002C221E">
        <w:rPr>
          <w:rFonts w:ascii="Arial" w:hAnsi="Arial" w:cs="Arial"/>
          <w:i/>
        </w:rPr>
        <w:t>formative proprie rispetto alle professionalità dei dipendenti ed agli obiettivi dell’Ente,</w:t>
      </w:r>
      <w:r w:rsidRPr="002C221E">
        <w:rPr>
          <w:rFonts w:ascii="Arial" w:hAnsi="Arial" w:cs="Arial"/>
          <w:i/>
          <w:spacing w:val="1"/>
        </w:rPr>
        <w:t xml:space="preserve"> </w:t>
      </w:r>
      <w:r w:rsidRPr="002C221E">
        <w:rPr>
          <w:rFonts w:ascii="Arial" w:hAnsi="Arial" w:cs="Arial"/>
          <w:i/>
        </w:rPr>
        <w:t>garantendo un corretto equilibrio tra la formazione trasversale e quella specialistica/di</w:t>
      </w:r>
      <w:r w:rsidRPr="002C221E">
        <w:rPr>
          <w:rFonts w:ascii="Arial" w:hAnsi="Arial" w:cs="Arial"/>
          <w:i/>
          <w:spacing w:val="1"/>
        </w:rPr>
        <w:t xml:space="preserve"> </w:t>
      </w:r>
      <w:r w:rsidRPr="002C221E">
        <w:rPr>
          <w:rFonts w:ascii="Arial" w:hAnsi="Arial" w:cs="Arial"/>
          <w:i/>
        </w:rPr>
        <w:t>settore,</w:t>
      </w:r>
      <w:r w:rsidRPr="002C221E">
        <w:rPr>
          <w:rFonts w:ascii="Arial" w:hAnsi="Arial" w:cs="Arial"/>
          <w:i/>
          <w:spacing w:val="-3"/>
        </w:rPr>
        <w:t xml:space="preserve"> </w:t>
      </w:r>
      <w:r w:rsidRPr="002C221E">
        <w:rPr>
          <w:rFonts w:ascii="Arial" w:hAnsi="Arial" w:cs="Arial"/>
          <w:i/>
        </w:rPr>
        <w:t>tra</w:t>
      </w:r>
      <w:r w:rsidRPr="002C221E">
        <w:rPr>
          <w:rFonts w:ascii="Arial" w:hAnsi="Arial" w:cs="Arial"/>
          <w:i/>
          <w:spacing w:val="-2"/>
        </w:rPr>
        <w:t xml:space="preserve"> </w:t>
      </w:r>
      <w:r w:rsidRPr="002C221E">
        <w:rPr>
          <w:rFonts w:ascii="Arial" w:hAnsi="Arial" w:cs="Arial"/>
          <w:i/>
        </w:rPr>
        <w:t>l’aggiornamento</w:t>
      </w:r>
      <w:r w:rsidRPr="002C221E">
        <w:rPr>
          <w:rFonts w:ascii="Arial" w:hAnsi="Arial" w:cs="Arial"/>
          <w:i/>
          <w:spacing w:val="-1"/>
        </w:rPr>
        <w:t xml:space="preserve"> </w:t>
      </w:r>
      <w:r w:rsidRPr="002C221E">
        <w:rPr>
          <w:rFonts w:ascii="Arial" w:hAnsi="Arial" w:cs="Arial"/>
          <w:i/>
        </w:rPr>
        <w:t>e</w:t>
      </w:r>
      <w:r w:rsidRPr="002C221E">
        <w:rPr>
          <w:rFonts w:ascii="Arial" w:hAnsi="Arial" w:cs="Arial"/>
          <w:i/>
          <w:spacing w:val="-2"/>
        </w:rPr>
        <w:t xml:space="preserve"> </w:t>
      </w:r>
      <w:r w:rsidRPr="002C221E">
        <w:rPr>
          <w:rFonts w:ascii="Arial" w:hAnsi="Arial" w:cs="Arial"/>
          <w:i/>
        </w:rPr>
        <w:t>la formazione</w:t>
      </w:r>
      <w:r w:rsidRPr="002C221E">
        <w:rPr>
          <w:rFonts w:ascii="Arial" w:hAnsi="Arial" w:cs="Arial"/>
          <w:i/>
          <w:spacing w:val="-1"/>
        </w:rPr>
        <w:t xml:space="preserve"> </w:t>
      </w:r>
      <w:r w:rsidRPr="002C221E">
        <w:rPr>
          <w:rFonts w:ascii="Arial" w:hAnsi="Arial" w:cs="Arial"/>
          <w:i/>
        </w:rPr>
        <w:t>per</w:t>
      </w:r>
      <w:r w:rsidRPr="002C221E">
        <w:rPr>
          <w:rFonts w:ascii="Arial" w:hAnsi="Arial" w:cs="Arial"/>
          <w:i/>
          <w:spacing w:val="-3"/>
        </w:rPr>
        <w:t xml:space="preserve"> </w:t>
      </w:r>
      <w:r w:rsidRPr="002C221E">
        <w:rPr>
          <w:rFonts w:ascii="Arial" w:hAnsi="Arial" w:cs="Arial"/>
          <w:i/>
        </w:rPr>
        <w:t>lo</w:t>
      </w:r>
      <w:r w:rsidRPr="002C221E">
        <w:rPr>
          <w:rFonts w:ascii="Arial" w:hAnsi="Arial" w:cs="Arial"/>
          <w:i/>
          <w:spacing w:val="1"/>
        </w:rPr>
        <w:t xml:space="preserve"> </w:t>
      </w:r>
      <w:r w:rsidRPr="002C221E">
        <w:rPr>
          <w:rFonts w:ascii="Arial" w:hAnsi="Arial" w:cs="Arial"/>
          <w:i/>
        </w:rPr>
        <w:t>sviluppo</w:t>
      </w:r>
      <w:r w:rsidRPr="002C221E">
        <w:rPr>
          <w:rFonts w:ascii="Arial" w:hAnsi="Arial" w:cs="Arial"/>
          <w:i/>
          <w:spacing w:val="-3"/>
        </w:rPr>
        <w:t xml:space="preserve"> </w:t>
      </w:r>
      <w:r w:rsidRPr="002C221E">
        <w:rPr>
          <w:rFonts w:ascii="Arial" w:hAnsi="Arial" w:cs="Arial"/>
          <w:i/>
        </w:rPr>
        <w:t>professionale);</w:t>
      </w:r>
    </w:p>
    <w:p w:rsidR="002C221E" w:rsidRPr="002C221E" w:rsidRDefault="002C221E" w:rsidP="00C06392">
      <w:pPr>
        <w:pStyle w:val="Paragrafoelenco"/>
        <w:numPr>
          <w:ilvl w:val="3"/>
          <w:numId w:val="28"/>
        </w:numPr>
        <w:suppressAutoHyphens w:val="0"/>
        <w:autoSpaceDE w:val="0"/>
        <w:autoSpaceDN w:val="0"/>
        <w:spacing w:before="121" w:line="276" w:lineRule="auto"/>
        <w:ind w:left="709" w:right="282"/>
        <w:contextualSpacing w:val="0"/>
        <w:jc w:val="both"/>
        <w:rPr>
          <w:rFonts w:ascii="Arial" w:hAnsi="Arial" w:cs="Arial"/>
          <w:i/>
        </w:rPr>
      </w:pPr>
      <w:r w:rsidRPr="002C221E">
        <w:rPr>
          <w:rFonts w:ascii="Arial" w:hAnsi="Arial" w:cs="Arial"/>
          <w:b/>
        </w:rPr>
        <w:t xml:space="preserve">efficacia </w:t>
      </w:r>
      <w:r w:rsidRPr="002C221E">
        <w:rPr>
          <w:rFonts w:ascii="Arial" w:hAnsi="Arial" w:cs="Arial"/>
          <w:i/>
        </w:rPr>
        <w:t>(la formazione deve essere costantemente monitorata e valutata anche con</w:t>
      </w:r>
      <w:r w:rsidRPr="002C221E">
        <w:rPr>
          <w:rFonts w:ascii="Arial" w:hAnsi="Arial" w:cs="Arial"/>
          <w:i/>
          <w:spacing w:val="1"/>
        </w:rPr>
        <w:t xml:space="preserve"> </w:t>
      </w:r>
      <w:r w:rsidRPr="002C221E">
        <w:rPr>
          <w:rFonts w:ascii="Arial" w:hAnsi="Arial" w:cs="Arial"/>
          <w:i/>
        </w:rPr>
        <w:t>riguardo</w:t>
      </w:r>
      <w:r w:rsidRPr="002C221E">
        <w:rPr>
          <w:rFonts w:ascii="Arial" w:hAnsi="Arial" w:cs="Arial"/>
          <w:i/>
          <w:spacing w:val="-4"/>
        </w:rPr>
        <w:t xml:space="preserve"> </w:t>
      </w:r>
      <w:r w:rsidRPr="002C221E">
        <w:rPr>
          <w:rFonts w:ascii="Arial" w:hAnsi="Arial" w:cs="Arial"/>
          <w:i/>
        </w:rPr>
        <w:t>agli</w:t>
      </w:r>
      <w:r w:rsidRPr="002C221E">
        <w:rPr>
          <w:rFonts w:ascii="Arial" w:hAnsi="Arial" w:cs="Arial"/>
          <w:i/>
          <w:spacing w:val="-1"/>
        </w:rPr>
        <w:t xml:space="preserve"> </w:t>
      </w:r>
      <w:r w:rsidRPr="002C221E">
        <w:rPr>
          <w:rFonts w:ascii="Arial" w:hAnsi="Arial" w:cs="Arial"/>
          <w:i/>
        </w:rPr>
        <w:t>esiti</w:t>
      </w:r>
      <w:r w:rsidRPr="002C221E">
        <w:rPr>
          <w:rFonts w:ascii="Arial" w:hAnsi="Arial" w:cs="Arial"/>
          <w:i/>
          <w:spacing w:val="-1"/>
        </w:rPr>
        <w:t xml:space="preserve"> </w:t>
      </w:r>
      <w:r w:rsidRPr="002C221E">
        <w:rPr>
          <w:rFonts w:ascii="Arial" w:hAnsi="Arial" w:cs="Arial"/>
          <w:i/>
        </w:rPr>
        <w:t>della</w:t>
      </w:r>
      <w:r w:rsidRPr="002C221E">
        <w:rPr>
          <w:rFonts w:ascii="Arial" w:hAnsi="Arial" w:cs="Arial"/>
          <w:i/>
          <w:spacing w:val="-1"/>
        </w:rPr>
        <w:t xml:space="preserve"> </w:t>
      </w:r>
      <w:r w:rsidRPr="002C221E">
        <w:rPr>
          <w:rFonts w:ascii="Arial" w:hAnsi="Arial" w:cs="Arial"/>
          <w:i/>
        </w:rPr>
        <w:t>stessa</w:t>
      </w:r>
      <w:r w:rsidRPr="002C221E">
        <w:rPr>
          <w:rFonts w:ascii="Arial" w:hAnsi="Arial" w:cs="Arial"/>
          <w:i/>
          <w:spacing w:val="-3"/>
        </w:rPr>
        <w:t xml:space="preserve"> </w:t>
      </w:r>
      <w:r w:rsidRPr="002C221E">
        <w:rPr>
          <w:rFonts w:ascii="Arial" w:hAnsi="Arial" w:cs="Arial"/>
          <w:i/>
        </w:rPr>
        <w:t>in</w:t>
      </w:r>
      <w:r w:rsidRPr="002C221E">
        <w:rPr>
          <w:rFonts w:ascii="Arial" w:hAnsi="Arial" w:cs="Arial"/>
          <w:i/>
          <w:spacing w:val="-1"/>
        </w:rPr>
        <w:t xml:space="preserve"> </w:t>
      </w:r>
      <w:r w:rsidRPr="002C221E">
        <w:rPr>
          <w:rFonts w:ascii="Arial" w:hAnsi="Arial" w:cs="Arial"/>
          <w:i/>
        </w:rPr>
        <w:t>termini</w:t>
      </w:r>
      <w:r w:rsidRPr="002C221E">
        <w:rPr>
          <w:rFonts w:ascii="Arial" w:hAnsi="Arial" w:cs="Arial"/>
          <w:i/>
          <w:spacing w:val="-2"/>
        </w:rPr>
        <w:t xml:space="preserve"> </w:t>
      </w:r>
      <w:r w:rsidRPr="002C221E">
        <w:rPr>
          <w:rFonts w:ascii="Arial" w:hAnsi="Arial" w:cs="Arial"/>
          <w:i/>
        </w:rPr>
        <w:t>di</w:t>
      </w:r>
      <w:r w:rsidRPr="002C221E">
        <w:rPr>
          <w:rFonts w:ascii="Arial" w:hAnsi="Arial" w:cs="Arial"/>
          <w:i/>
          <w:spacing w:val="-2"/>
        </w:rPr>
        <w:t xml:space="preserve"> </w:t>
      </w:r>
      <w:r w:rsidRPr="002C221E">
        <w:rPr>
          <w:rFonts w:ascii="Arial" w:hAnsi="Arial" w:cs="Arial"/>
          <w:i/>
        </w:rPr>
        <w:t>gradimento,</w:t>
      </w:r>
      <w:r w:rsidRPr="002C221E">
        <w:rPr>
          <w:rFonts w:ascii="Arial" w:hAnsi="Arial" w:cs="Arial"/>
          <w:i/>
          <w:spacing w:val="-3"/>
        </w:rPr>
        <w:t xml:space="preserve"> </w:t>
      </w:r>
      <w:r w:rsidRPr="002C221E">
        <w:rPr>
          <w:rFonts w:ascii="Arial" w:hAnsi="Arial" w:cs="Arial"/>
          <w:i/>
        </w:rPr>
        <w:t>di</w:t>
      </w:r>
      <w:r w:rsidRPr="002C221E">
        <w:rPr>
          <w:rFonts w:ascii="Arial" w:hAnsi="Arial" w:cs="Arial"/>
          <w:i/>
          <w:spacing w:val="-2"/>
        </w:rPr>
        <w:t xml:space="preserve"> </w:t>
      </w:r>
      <w:r w:rsidRPr="002C221E">
        <w:rPr>
          <w:rFonts w:ascii="Arial" w:hAnsi="Arial" w:cs="Arial"/>
          <w:i/>
        </w:rPr>
        <w:t>impatto</w:t>
      </w:r>
      <w:r w:rsidRPr="002C221E">
        <w:rPr>
          <w:rFonts w:ascii="Arial" w:hAnsi="Arial" w:cs="Arial"/>
          <w:i/>
          <w:spacing w:val="-3"/>
        </w:rPr>
        <w:t xml:space="preserve"> </w:t>
      </w:r>
      <w:r w:rsidRPr="002C221E">
        <w:rPr>
          <w:rFonts w:ascii="Arial" w:hAnsi="Arial" w:cs="Arial"/>
          <w:i/>
        </w:rPr>
        <w:t>sul</w:t>
      </w:r>
      <w:r w:rsidRPr="002C221E">
        <w:rPr>
          <w:rFonts w:ascii="Arial" w:hAnsi="Arial" w:cs="Arial"/>
          <w:i/>
          <w:spacing w:val="-2"/>
        </w:rPr>
        <w:t xml:space="preserve"> </w:t>
      </w:r>
      <w:r w:rsidRPr="002C221E">
        <w:rPr>
          <w:rFonts w:ascii="Arial" w:hAnsi="Arial" w:cs="Arial"/>
          <w:i/>
        </w:rPr>
        <w:t>lavoro,</w:t>
      </w:r>
      <w:r w:rsidRPr="002C221E">
        <w:rPr>
          <w:rFonts w:ascii="Arial" w:hAnsi="Arial" w:cs="Arial"/>
          <w:i/>
          <w:spacing w:val="-1"/>
        </w:rPr>
        <w:t xml:space="preserve"> </w:t>
      </w:r>
      <w:r w:rsidRPr="002C221E">
        <w:rPr>
          <w:rFonts w:ascii="Arial" w:hAnsi="Arial" w:cs="Arial"/>
          <w:i/>
        </w:rPr>
        <w:t>ecc.;</w:t>
      </w:r>
    </w:p>
    <w:p w:rsidR="002C221E" w:rsidRPr="002C221E" w:rsidRDefault="002C221E" w:rsidP="00C06392">
      <w:pPr>
        <w:pStyle w:val="Paragrafoelenco"/>
        <w:numPr>
          <w:ilvl w:val="3"/>
          <w:numId w:val="28"/>
        </w:numPr>
        <w:suppressAutoHyphens w:val="0"/>
        <w:autoSpaceDE w:val="0"/>
        <w:autoSpaceDN w:val="0"/>
        <w:spacing w:before="120"/>
        <w:ind w:left="709" w:right="282" w:hanging="357"/>
        <w:contextualSpacing w:val="0"/>
        <w:jc w:val="both"/>
        <w:rPr>
          <w:rFonts w:ascii="Arial" w:hAnsi="Arial" w:cs="Arial"/>
          <w:i/>
        </w:rPr>
      </w:pPr>
      <w:r w:rsidRPr="002C221E">
        <w:rPr>
          <w:rFonts w:ascii="Arial" w:hAnsi="Arial" w:cs="Arial"/>
          <w:b/>
          <w:i/>
        </w:rPr>
        <w:t>efficienza</w:t>
      </w:r>
      <w:r w:rsidRPr="002C221E">
        <w:rPr>
          <w:rFonts w:ascii="Arial" w:hAnsi="Arial" w:cs="Arial"/>
          <w:b/>
          <w:i/>
          <w:spacing w:val="-12"/>
        </w:rPr>
        <w:t xml:space="preserve"> </w:t>
      </w:r>
      <w:r w:rsidRPr="002C221E">
        <w:rPr>
          <w:rFonts w:ascii="Arial" w:hAnsi="Arial" w:cs="Arial"/>
          <w:i/>
        </w:rPr>
        <w:t>(la</w:t>
      </w:r>
      <w:r w:rsidRPr="002C221E">
        <w:rPr>
          <w:rFonts w:ascii="Arial" w:hAnsi="Arial" w:cs="Arial"/>
          <w:i/>
          <w:spacing w:val="-10"/>
        </w:rPr>
        <w:t xml:space="preserve"> </w:t>
      </w:r>
      <w:r w:rsidRPr="002C221E">
        <w:rPr>
          <w:rFonts w:ascii="Arial" w:hAnsi="Arial" w:cs="Arial"/>
          <w:i/>
        </w:rPr>
        <w:t>formazione</w:t>
      </w:r>
      <w:r w:rsidRPr="002C221E">
        <w:rPr>
          <w:rFonts w:ascii="Arial" w:hAnsi="Arial" w:cs="Arial"/>
          <w:i/>
          <w:spacing w:val="-14"/>
        </w:rPr>
        <w:t xml:space="preserve"> </w:t>
      </w:r>
      <w:r w:rsidRPr="002C221E">
        <w:rPr>
          <w:rFonts w:ascii="Arial" w:hAnsi="Arial" w:cs="Arial"/>
          <w:i/>
        </w:rPr>
        <w:t>deve</w:t>
      </w:r>
      <w:r w:rsidRPr="002C221E">
        <w:rPr>
          <w:rFonts w:ascii="Arial" w:hAnsi="Arial" w:cs="Arial"/>
          <w:i/>
          <w:spacing w:val="-9"/>
        </w:rPr>
        <w:t xml:space="preserve"> </w:t>
      </w:r>
      <w:r w:rsidRPr="002C221E">
        <w:rPr>
          <w:rFonts w:ascii="Arial" w:hAnsi="Arial" w:cs="Arial"/>
          <w:i/>
        </w:rPr>
        <w:t>essere</w:t>
      </w:r>
      <w:r w:rsidRPr="002C221E">
        <w:rPr>
          <w:rFonts w:ascii="Arial" w:hAnsi="Arial" w:cs="Arial"/>
          <w:i/>
          <w:spacing w:val="-12"/>
        </w:rPr>
        <w:t xml:space="preserve"> </w:t>
      </w:r>
      <w:r w:rsidRPr="002C221E">
        <w:rPr>
          <w:rFonts w:ascii="Arial" w:hAnsi="Arial" w:cs="Arial"/>
          <w:i/>
        </w:rPr>
        <w:t>erogata</w:t>
      </w:r>
      <w:r w:rsidRPr="002C221E">
        <w:rPr>
          <w:rFonts w:ascii="Arial" w:hAnsi="Arial" w:cs="Arial"/>
          <w:i/>
          <w:spacing w:val="-10"/>
        </w:rPr>
        <w:t xml:space="preserve"> </w:t>
      </w:r>
      <w:r w:rsidRPr="002C221E">
        <w:rPr>
          <w:rFonts w:ascii="Arial" w:hAnsi="Arial" w:cs="Arial"/>
          <w:i/>
        </w:rPr>
        <w:t>anche</w:t>
      </w:r>
      <w:r w:rsidRPr="002C221E">
        <w:rPr>
          <w:rFonts w:ascii="Arial" w:hAnsi="Arial" w:cs="Arial"/>
          <w:i/>
          <w:spacing w:val="-11"/>
        </w:rPr>
        <w:t xml:space="preserve"> </w:t>
      </w:r>
      <w:r w:rsidRPr="002C221E">
        <w:rPr>
          <w:rFonts w:ascii="Arial" w:hAnsi="Arial" w:cs="Arial"/>
          <w:i/>
        </w:rPr>
        <w:t>sulla</w:t>
      </w:r>
      <w:r w:rsidRPr="002C221E">
        <w:rPr>
          <w:rFonts w:ascii="Arial" w:hAnsi="Arial" w:cs="Arial"/>
          <w:i/>
          <w:spacing w:val="-12"/>
        </w:rPr>
        <w:t xml:space="preserve"> </w:t>
      </w:r>
      <w:r w:rsidRPr="002C221E">
        <w:rPr>
          <w:rFonts w:ascii="Arial" w:hAnsi="Arial" w:cs="Arial"/>
          <w:i/>
        </w:rPr>
        <w:t>base</w:t>
      </w:r>
      <w:r w:rsidRPr="002C221E">
        <w:rPr>
          <w:rFonts w:ascii="Arial" w:hAnsi="Arial" w:cs="Arial"/>
          <w:i/>
          <w:spacing w:val="-14"/>
        </w:rPr>
        <w:t xml:space="preserve"> </w:t>
      </w:r>
      <w:r w:rsidRPr="002C221E">
        <w:rPr>
          <w:rFonts w:ascii="Arial" w:hAnsi="Arial" w:cs="Arial"/>
          <w:i/>
        </w:rPr>
        <w:t>di</w:t>
      </w:r>
      <w:r w:rsidRPr="002C221E">
        <w:rPr>
          <w:rFonts w:ascii="Arial" w:hAnsi="Arial" w:cs="Arial"/>
          <w:i/>
          <w:spacing w:val="-13"/>
        </w:rPr>
        <w:t xml:space="preserve"> </w:t>
      </w:r>
      <w:r w:rsidRPr="002C221E">
        <w:rPr>
          <w:rFonts w:ascii="Arial" w:hAnsi="Arial" w:cs="Arial"/>
          <w:i/>
        </w:rPr>
        <w:t>un’attenta</w:t>
      </w:r>
      <w:r w:rsidRPr="002C221E">
        <w:rPr>
          <w:rFonts w:ascii="Arial" w:hAnsi="Arial" w:cs="Arial"/>
          <w:i/>
          <w:spacing w:val="-12"/>
        </w:rPr>
        <w:t xml:space="preserve"> </w:t>
      </w:r>
      <w:r w:rsidRPr="002C221E">
        <w:rPr>
          <w:rFonts w:ascii="Arial" w:hAnsi="Arial" w:cs="Arial"/>
          <w:i/>
        </w:rPr>
        <w:t>valutazione</w:t>
      </w:r>
    </w:p>
    <w:p w:rsidR="002C221E" w:rsidRDefault="002C221E" w:rsidP="00C06392">
      <w:pPr>
        <w:spacing w:before="37"/>
        <w:ind w:left="709" w:right="282"/>
        <w:jc w:val="both"/>
        <w:rPr>
          <w:rFonts w:ascii="Arial" w:hAnsi="Arial" w:cs="Arial"/>
          <w:i/>
        </w:rPr>
      </w:pPr>
      <w:r w:rsidRPr="002C221E">
        <w:rPr>
          <w:rFonts w:ascii="Arial" w:hAnsi="Arial" w:cs="Arial"/>
          <w:i/>
        </w:rPr>
        <w:t>e</w:t>
      </w:r>
      <w:r w:rsidRPr="002C221E">
        <w:rPr>
          <w:rFonts w:ascii="Arial" w:hAnsi="Arial" w:cs="Arial"/>
          <w:i/>
          <w:spacing w:val="-4"/>
        </w:rPr>
        <w:t xml:space="preserve"> </w:t>
      </w:r>
      <w:r w:rsidRPr="002C221E">
        <w:rPr>
          <w:rFonts w:ascii="Arial" w:hAnsi="Arial" w:cs="Arial"/>
          <w:i/>
        </w:rPr>
        <w:t>ponderazione</w:t>
      </w:r>
      <w:r w:rsidRPr="002C221E">
        <w:rPr>
          <w:rFonts w:ascii="Arial" w:hAnsi="Arial" w:cs="Arial"/>
          <w:i/>
          <w:spacing w:val="-3"/>
        </w:rPr>
        <w:t xml:space="preserve"> </w:t>
      </w:r>
      <w:r w:rsidRPr="002C221E">
        <w:rPr>
          <w:rFonts w:ascii="Arial" w:hAnsi="Arial" w:cs="Arial"/>
          <w:i/>
        </w:rPr>
        <w:t>tra</w:t>
      </w:r>
      <w:r w:rsidRPr="002C221E">
        <w:rPr>
          <w:rFonts w:ascii="Arial" w:hAnsi="Arial" w:cs="Arial"/>
          <w:i/>
          <w:spacing w:val="-2"/>
        </w:rPr>
        <w:t xml:space="preserve"> </w:t>
      </w:r>
      <w:r w:rsidRPr="002C221E">
        <w:rPr>
          <w:rFonts w:ascii="Arial" w:hAnsi="Arial" w:cs="Arial"/>
          <w:i/>
        </w:rPr>
        <w:t>qualità</w:t>
      </w:r>
      <w:r w:rsidRPr="002C221E">
        <w:rPr>
          <w:rFonts w:ascii="Arial" w:hAnsi="Arial" w:cs="Arial"/>
          <w:i/>
          <w:spacing w:val="-2"/>
        </w:rPr>
        <w:t xml:space="preserve"> </w:t>
      </w:r>
      <w:r w:rsidRPr="002C221E">
        <w:rPr>
          <w:rFonts w:ascii="Arial" w:hAnsi="Arial" w:cs="Arial"/>
          <w:i/>
        </w:rPr>
        <w:t>della</w:t>
      </w:r>
      <w:r w:rsidRPr="002C221E">
        <w:rPr>
          <w:rFonts w:ascii="Arial" w:hAnsi="Arial" w:cs="Arial"/>
          <w:i/>
          <w:spacing w:val="-2"/>
        </w:rPr>
        <w:t xml:space="preserve"> </w:t>
      </w:r>
      <w:r w:rsidRPr="002C221E">
        <w:rPr>
          <w:rFonts w:ascii="Arial" w:hAnsi="Arial" w:cs="Arial"/>
          <w:i/>
        </w:rPr>
        <w:t>formazione</w:t>
      </w:r>
      <w:r w:rsidRPr="002C221E">
        <w:rPr>
          <w:rFonts w:ascii="Arial" w:hAnsi="Arial" w:cs="Arial"/>
          <w:i/>
          <w:spacing w:val="-1"/>
        </w:rPr>
        <w:t xml:space="preserve"> </w:t>
      </w:r>
      <w:r w:rsidRPr="002C221E">
        <w:rPr>
          <w:rFonts w:ascii="Arial" w:hAnsi="Arial" w:cs="Arial"/>
          <w:i/>
        </w:rPr>
        <w:t>offerta</w:t>
      </w:r>
      <w:r w:rsidRPr="002C221E">
        <w:rPr>
          <w:rFonts w:ascii="Arial" w:hAnsi="Arial" w:cs="Arial"/>
          <w:i/>
          <w:spacing w:val="-2"/>
        </w:rPr>
        <w:t xml:space="preserve"> </w:t>
      </w:r>
      <w:r w:rsidRPr="002C221E">
        <w:rPr>
          <w:rFonts w:ascii="Arial" w:hAnsi="Arial" w:cs="Arial"/>
          <w:i/>
        </w:rPr>
        <w:t>e</w:t>
      </w:r>
      <w:r w:rsidRPr="002C221E">
        <w:rPr>
          <w:rFonts w:ascii="Arial" w:hAnsi="Arial" w:cs="Arial"/>
          <w:i/>
          <w:spacing w:val="-1"/>
        </w:rPr>
        <w:t xml:space="preserve"> </w:t>
      </w:r>
      <w:r w:rsidRPr="002C221E">
        <w:rPr>
          <w:rFonts w:ascii="Arial" w:hAnsi="Arial" w:cs="Arial"/>
          <w:i/>
        </w:rPr>
        <w:t>costo</w:t>
      </w:r>
      <w:r w:rsidRPr="002C221E">
        <w:rPr>
          <w:rFonts w:ascii="Arial" w:hAnsi="Arial" w:cs="Arial"/>
          <w:i/>
          <w:spacing w:val="-3"/>
        </w:rPr>
        <w:t xml:space="preserve"> </w:t>
      </w:r>
      <w:r w:rsidRPr="002C221E">
        <w:rPr>
          <w:rFonts w:ascii="Arial" w:hAnsi="Arial" w:cs="Arial"/>
          <w:i/>
        </w:rPr>
        <w:t>della</w:t>
      </w:r>
      <w:r w:rsidRPr="002C221E">
        <w:rPr>
          <w:rFonts w:ascii="Arial" w:hAnsi="Arial" w:cs="Arial"/>
          <w:i/>
          <w:spacing w:val="1"/>
        </w:rPr>
        <w:t xml:space="preserve"> </w:t>
      </w:r>
      <w:r w:rsidRPr="002C221E">
        <w:rPr>
          <w:rFonts w:ascii="Arial" w:hAnsi="Arial" w:cs="Arial"/>
          <w:i/>
        </w:rPr>
        <w:t>stessa).</w:t>
      </w:r>
    </w:p>
    <w:p w:rsidR="00E06263" w:rsidRDefault="00E06263" w:rsidP="00C06392">
      <w:pPr>
        <w:spacing w:before="37"/>
        <w:ind w:left="709" w:right="282"/>
        <w:jc w:val="both"/>
        <w:rPr>
          <w:rFonts w:ascii="Arial" w:hAnsi="Arial" w:cs="Arial"/>
          <w:i/>
        </w:rPr>
      </w:pPr>
    </w:p>
    <w:p w:rsidR="00E06263" w:rsidRDefault="00E06263" w:rsidP="00C06392">
      <w:pPr>
        <w:spacing w:before="37"/>
        <w:ind w:left="709" w:right="282"/>
        <w:jc w:val="both"/>
        <w:rPr>
          <w:rFonts w:ascii="Arial" w:hAnsi="Arial" w:cs="Arial"/>
          <w:i/>
        </w:rPr>
      </w:pPr>
    </w:p>
    <w:p w:rsidR="00E06263" w:rsidRDefault="00E06263" w:rsidP="00C06392">
      <w:pPr>
        <w:spacing w:before="37"/>
        <w:ind w:left="709" w:right="282"/>
        <w:jc w:val="both"/>
        <w:rPr>
          <w:rFonts w:ascii="Arial" w:hAnsi="Arial" w:cs="Arial"/>
          <w:i/>
        </w:rPr>
      </w:pPr>
    </w:p>
    <w:p w:rsidR="002C221E" w:rsidRPr="002C221E" w:rsidRDefault="002C221E" w:rsidP="002C221E">
      <w:pPr>
        <w:pStyle w:val="Corpodeltesto"/>
        <w:spacing w:before="12"/>
        <w:rPr>
          <w:rFonts w:ascii="Arial" w:hAnsi="Arial" w:cs="Arial"/>
          <w:i/>
        </w:rPr>
      </w:pPr>
    </w:p>
    <w:p w:rsidR="002C221E" w:rsidRPr="002C221E" w:rsidRDefault="002A50ED" w:rsidP="002C221E">
      <w:pPr>
        <w:pStyle w:val="Heading3"/>
        <w:tabs>
          <w:tab w:val="left" w:pos="904"/>
        </w:tabs>
        <w:suppressAutoHyphens w:val="0"/>
        <w:spacing w:before="99" w:line="360" w:lineRule="auto"/>
        <w:ind w:left="192" w:firstLine="0"/>
        <w:rPr>
          <w:rFonts w:ascii="Arial" w:hAnsi="Arial" w:cs="Arial"/>
          <w:sz w:val="24"/>
          <w:szCs w:val="24"/>
        </w:rPr>
      </w:pPr>
      <w:bookmarkStart w:id="14" w:name="_bookmark68"/>
      <w:bookmarkEnd w:id="14"/>
      <w:r>
        <w:rPr>
          <w:rFonts w:ascii="Arial" w:hAnsi="Arial" w:cs="Arial"/>
          <w:sz w:val="24"/>
          <w:szCs w:val="24"/>
        </w:rPr>
        <w:lastRenderedPageBreak/>
        <w:t xml:space="preserve">3.3.7.1 - </w:t>
      </w:r>
      <w:r w:rsidR="002C221E" w:rsidRPr="002C221E">
        <w:rPr>
          <w:rFonts w:ascii="Arial" w:hAnsi="Arial" w:cs="Arial"/>
          <w:sz w:val="24"/>
          <w:szCs w:val="24"/>
        </w:rPr>
        <w:t>Obiettivi</w:t>
      </w:r>
    </w:p>
    <w:p w:rsidR="002C221E" w:rsidRPr="002C221E" w:rsidRDefault="002C221E" w:rsidP="002C221E">
      <w:pPr>
        <w:spacing w:before="94" w:line="276" w:lineRule="auto"/>
        <w:ind w:left="192" w:right="291"/>
        <w:jc w:val="both"/>
        <w:rPr>
          <w:rFonts w:ascii="Arial" w:hAnsi="Arial" w:cs="Arial"/>
        </w:rPr>
      </w:pPr>
      <w:r w:rsidRPr="002C221E">
        <w:rPr>
          <w:rFonts w:ascii="Arial" w:hAnsi="Arial" w:cs="Arial"/>
        </w:rPr>
        <w:t>Come si legge sul sito del Dipartimento della funzione pubblica del Ministero per la pubblica</w:t>
      </w:r>
      <w:r w:rsidRPr="002C221E">
        <w:rPr>
          <w:rFonts w:ascii="Arial" w:hAnsi="Arial" w:cs="Arial"/>
          <w:spacing w:val="1"/>
        </w:rPr>
        <w:t xml:space="preserve"> </w:t>
      </w:r>
      <w:r w:rsidRPr="002C221E">
        <w:rPr>
          <w:rFonts w:ascii="Arial" w:hAnsi="Arial" w:cs="Arial"/>
        </w:rPr>
        <w:t>amministrazione: “</w:t>
      </w:r>
      <w:r w:rsidRPr="002C221E">
        <w:rPr>
          <w:rFonts w:ascii="Arial" w:hAnsi="Arial" w:cs="Arial"/>
          <w:i/>
        </w:rPr>
        <w:t>Il Piano Nazionale di Ripresa e Resilienza individua nelle persone, prima</w:t>
      </w:r>
      <w:r w:rsidRPr="002C221E">
        <w:rPr>
          <w:rFonts w:ascii="Arial" w:hAnsi="Arial" w:cs="Arial"/>
          <w:i/>
          <w:spacing w:val="1"/>
        </w:rPr>
        <w:t xml:space="preserve"> </w:t>
      </w:r>
      <w:r w:rsidRPr="002C221E">
        <w:rPr>
          <w:rFonts w:ascii="Arial" w:hAnsi="Arial" w:cs="Arial"/>
          <w:i/>
        </w:rPr>
        <w:t>ancora</w:t>
      </w:r>
      <w:r w:rsidRPr="002C221E">
        <w:rPr>
          <w:rFonts w:ascii="Arial" w:hAnsi="Arial" w:cs="Arial"/>
          <w:i/>
          <w:spacing w:val="1"/>
        </w:rPr>
        <w:t xml:space="preserve"> </w:t>
      </w:r>
      <w:r w:rsidRPr="002C221E">
        <w:rPr>
          <w:rFonts w:ascii="Arial" w:hAnsi="Arial" w:cs="Arial"/>
          <w:i/>
        </w:rPr>
        <w:t>che nelle tecnologie, il motore del cambiamento e dell’innovazione nella Pubblica</w:t>
      </w:r>
      <w:r w:rsidRPr="002C221E">
        <w:rPr>
          <w:rFonts w:ascii="Arial" w:hAnsi="Arial" w:cs="Arial"/>
          <w:i/>
          <w:spacing w:val="1"/>
        </w:rPr>
        <w:t xml:space="preserve"> </w:t>
      </w:r>
      <w:r w:rsidRPr="002C221E">
        <w:rPr>
          <w:rFonts w:ascii="Arial" w:hAnsi="Arial" w:cs="Arial"/>
          <w:i/>
        </w:rPr>
        <w:t>amministrazione. Lo sviluppo delle competenze dei dipendenti pubblici rappresenta, insieme al</w:t>
      </w:r>
      <w:r w:rsidRPr="002C221E">
        <w:rPr>
          <w:rFonts w:ascii="Arial" w:hAnsi="Arial" w:cs="Arial"/>
          <w:i/>
          <w:spacing w:val="1"/>
        </w:rPr>
        <w:t xml:space="preserve"> </w:t>
      </w:r>
      <w:proofErr w:type="spellStart"/>
      <w:r w:rsidRPr="002C221E">
        <w:rPr>
          <w:rFonts w:ascii="Arial" w:hAnsi="Arial" w:cs="Arial"/>
          <w:i/>
        </w:rPr>
        <w:t>recruiting</w:t>
      </w:r>
      <w:proofErr w:type="spellEnd"/>
      <w:r w:rsidRPr="002C221E">
        <w:rPr>
          <w:rFonts w:ascii="Arial" w:hAnsi="Arial" w:cs="Arial"/>
          <w:i/>
        </w:rPr>
        <w:t>, alla semplificazione e alla digitalizzazione, una delle principali direttrici dell’impianto</w:t>
      </w:r>
      <w:r w:rsidRPr="002C221E">
        <w:rPr>
          <w:rFonts w:ascii="Arial" w:hAnsi="Arial" w:cs="Arial"/>
          <w:i/>
          <w:spacing w:val="1"/>
        </w:rPr>
        <w:t xml:space="preserve"> </w:t>
      </w:r>
      <w:r w:rsidRPr="002C221E">
        <w:rPr>
          <w:rFonts w:ascii="Arial" w:hAnsi="Arial" w:cs="Arial"/>
          <w:i/>
        </w:rPr>
        <w:t>riformatore avviato con il decreto-legge 80/2021. Le transizioni amministrativa, digitale ed</w:t>
      </w:r>
      <w:r w:rsidRPr="002C221E">
        <w:rPr>
          <w:rFonts w:ascii="Arial" w:hAnsi="Arial" w:cs="Arial"/>
          <w:i/>
          <w:spacing w:val="1"/>
        </w:rPr>
        <w:t xml:space="preserve"> </w:t>
      </w:r>
      <w:r w:rsidRPr="002C221E">
        <w:rPr>
          <w:rFonts w:ascii="Arial" w:hAnsi="Arial" w:cs="Arial"/>
          <w:i/>
        </w:rPr>
        <w:t>ecologica, sono possibili soltanto attraverso un grande investimento sul capitale umano. La</w:t>
      </w:r>
      <w:r w:rsidRPr="002C221E">
        <w:rPr>
          <w:rFonts w:ascii="Arial" w:hAnsi="Arial" w:cs="Arial"/>
          <w:i/>
          <w:spacing w:val="1"/>
        </w:rPr>
        <w:t xml:space="preserve"> </w:t>
      </w:r>
      <w:r w:rsidRPr="002C221E">
        <w:rPr>
          <w:rFonts w:ascii="Arial" w:hAnsi="Arial" w:cs="Arial"/>
          <w:i/>
        </w:rPr>
        <w:t>valenza</w:t>
      </w:r>
      <w:r w:rsidRPr="002C221E">
        <w:rPr>
          <w:rFonts w:ascii="Arial" w:hAnsi="Arial" w:cs="Arial"/>
          <w:i/>
          <w:spacing w:val="-7"/>
        </w:rPr>
        <w:t xml:space="preserve"> </w:t>
      </w:r>
      <w:r w:rsidRPr="002C221E">
        <w:rPr>
          <w:rFonts w:ascii="Arial" w:hAnsi="Arial" w:cs="Arial"/>
          <w:i/>
        </w:rPr>
        <w:t>della</w:t>
      </w:r>
      <w:r w:rsidRPr="002C221E">
        <w:rPr>
          <w:rFonts w:ascii="Arial" w:hAnsi="Arial" w:cs="Arial"/>
          <w:i/>
          <w:spacing w:val="-7"/>
        </w:rPr>
        <w:t xml:space="preserve"> </w:t>
      </w:r>
      <w:r w:rsidRPr="002C221E">
        <w:rPr>
          <w:rFonts w:ascii="Arial" w:hAnsi="Arial" w:cs="Arial"/>
          <w:i/>
        </w:rPr>
        <w:t>formazione</w:t>
      </w:r>
      <w:r w:rsidRPr="002C221E">
        <w:rPr>
          <w:rFonts w:ascii="Arial" w:hAnsi="Arial" w:cs="Arial"/>
          <w:i/>
          <w:spacing w:val="-7"/>
        </w:rPr>
        <w:t xml:space="preserve"> </w:t>
      </w:r>
      <w:r w:rsidRPr="002C221E">
        <w:rPr>
          <w:rFonts w:ascii="Arial" w:hAnsi="Arial" w:cs="Arial"/>
          <w:i/>
        </w:rPr>
        <w:t>è</w:t>
      </w:r>
      <w:r w:rsidRPr="002C221E">
        <w:rPr>
          <w:rFonts w:ascii="Arial" w:hAnsi="Arial" w:cs="Arial"/>
          <w:i/>
          <w:spacing w:val="-9"/>
        </w:rPr>
        <w:t xml:space="preserve"> </w:t>
      </w:r>
      <w:r w:rsidRPr="002C221E">
        <w:rPr>
          <w:rFonts w:ascii="Arial" w:hAnsi="Arial" w:cs="Arial"/>
          <w:i/>
        </w:rPr>
        <w:t>duplice:</w:t>
      </w:r>
      <w:r w:rsidRPr="002C221E">
        <w:rPr>
          <w:rFonts w:ascii="Arial" w:hAnsi="Arial" w:cs="Arial"/>
          <w:i/>
          <w:spacing w:val="-5"/>
        </w:rPr>
        <w:t xml:space="preserve"> </w:t>
      </w:r>
      <w:r w:rsidRPr="002C221E">
        <w:rPr>
          <w:rFonts w:ascii="Arial" w:hAnsi="Arial" w:cs="Arial"/>
          <w:i/>
        </w:rPr>
        <w:t>rafforza</w:t>
      </w:r>
      <w:r w:rsidRPr="002C221E">
        <w:rPr>
          <w:rFonts w:ascii="Arial" w:hAnsi="Arial" w:cs="Arial"/>
          <w:i/>
          <w:spacing w:val="-7"/>
        </w:rPr>
        <w:t xml:space="preserve"> </w:t>
      </w:r>
      <w:r w:rsidRPr="002C221E">
        <w:rPr>
          <w:rFonts w:ascii="Arial" w:hAnsi="Arial" w:cs="Arial"/>
          <w:i/>
        </w:rPr>
        <w:t>le</w:t>
      </w:r>
      <w:r w:rsidRPr="002C221E">
        <w:rPr>
          <w:rFonts w:ascii="Arial" w:hAnsi="Arial" w:cs="Arial"/>
          <w:i/>
          <w:spacing w:val="-7"/>
        </w:rPr>
        <w:t xml:space="preserve"> </w:t>
      </w:r>
      <w:r w:rsidRPr="002C221E">
        <w:rPr>
          <w:rFonts w:ascii="Arial" w:hAnsi="Arial" w:cs="Arial"/>
          <w:i/>
        </w:rPr>
        <w:t>competenze</w:t>
      </w:r>
      <w:r w:rsidRPr="002C221E">
        <w:rPr>
          <w:rFonts w:ascii="Arial" w:hAnsi="Arial" w:cs="Arial"/>
          <w:i/>
          <w:spacing w:val="-7"/>
        </w:rPr>
        <w:t xml:space="preserve"> </w:t>
      </w:r>
      <w:r w:rsidRPr="002C221E">
        <w:rPr>
          <w:rFonts w:ascii="Arial" w:hAnsi="Arial" w:cs="Arial"/>
          <w:i/>
        </w:rPr>
        <w:t>individuali</w:t>
      </w:r>
      <w:r w:rsidRPr="002C221E">
        <w:rPr>
          <w:rFonts w:ascii="Arial" w:hAnsi="Arial" w:cs="Arial"/>
          <w:i/>
          <w:spacing w:val="-7"/>
        </w:rPr>
        <w:t xml:space="preserve"> </w:t>
      </w:r>
      <w:r w:rsidRPr="002C221E">
        <w:rPr>
          <w:rFonts w:ascii="Arial" w:hAnsi="Arial" w:cs="Arial"/>
          <w:i/>
        </w:rPr>
        <w:t>dei</w:t>
      </w:r>
      <w:r w:rsidRPr="002C221E">
        <w:rPr>
          <w:rFonts w:ascii="Arial" w:hAnsi="Arial" w:cs="Arial"/>
          <w:i/>
          <w:spacing w:val="-5"/>
        </w:rPr>
        <w:t xml:space="preserve"> </w:t>
      </w:r>
      <w:r w:rsidRPr="002C221E">
        <w:rPr>
          <w:rFonts w:ascii="Arial" w:hAnsi="Arial" w:cs="Arial"/>
          <w:i/>
        </w:rPr>
        <w:t>singoli,</w:t>
      </w:r>
      <w:r w:rsidRPr="002C221E">
        <w:rPr>
          <w:rFonts w:ascii="Arial" w:hAnsi="Arial" w:cs="Arial"/>
          <w:i/>
          <w:spacing w:val="-8"/>
        </w:rPr>
        <w:t xml:space="preserve"> </w:t>
      </w:r>
      <w:r w:rsidRPr="002C221E">
        <w:rPr>
          <w:rFonts w:ascii="Arial" w:hAnsi="Arial" w:cs="Arial"/>
          <w:i/>
        </w:rPr>
        <w:t>in</w:t>
      </w:r>
      <w:r w:rsidRPr="002C221E">
        <w:rPr>
          <w:rFonts w:ascii="Arial" w:hAnsi="Arial" w:cs="Arial"/>
          <w:i/>
          <w:spacing w:val="-7"/>
        </w:rPr>
        <w:t xml:space="preserve"> </w:t>
      </w:r>
      <w:r w:rsidRPr="002C221E">
        <w:rPr>
          <w:rFonts w:ascii="Arial" w:hAnsi="Arial" w:cs="Arial"/>
          <w:i/>
        </w:rPr>
        <w:t>linea</w:t>
      </w:r>
      <w:r w:rsidRPr="002C221E">
        <w:rPr>
          <w:rFonts w:ascii="Arial" w:hAnsi="Arial" w:cs="Arial"/>
          <w:i/>
          <w:spacing w:val="-5"/>
        </w:rPr>
        <w:t xml:space="preserve"> </w:t>
      </w:r>
      <w:r w:rsidRPr="002C221E">
        <w:rPr>
          <w:rFonts w:ascii="Arial" w:hAnsi="Arial" w:cs="Arial"/>
          <w:i/>
        </w:rPr>
        <w:t>con</w:t>
      </w:r>
      <w:r w:rsidRPr="002C221E">
        <w:rPr>
          <w:rFonts w:ascii="Arial" w:hAnsi="Arial" w:cs="Arial"/>
          <w:i/>
          <w:spacing w:val="-7"/>
        </w:rPr>
        <w:t xml:space="preserve"> </w:t>
      </w:r>
      <w:r w:rsidRPr="002C221E">
        <w:rPr>
          <w:rFonts w:ascii="Arial" w:hAnsi="Arial" w:cs="Arial"/>
          <w:i/>
        </w:rPr>
        <w:t>gli</w:t>
      </w:r>
      <w:r w:rsidRPr="002C221E">
        <w:rPr>
          <w:rFonts w:ascii="Arial" w:hAnsi="Arial" w:cs="Arial"/>
          <w:i/>
          <w:spacing w:val="-68"/>
        </w:rPr>
        <w:t xml:space="preserve"> </w:t>
      </w:r>
      <w:r w:rsidRPr="002C221E">
        <w:rPr>
          <w:rFonts w:ascii="Arial" w:hAnsi="Arial" w:cs="Arial"/>
          <w:i/>
        </w:rPr>
        <w:t>standard europei e internazionali, e potenzia strutturalmente la capacità amministrativa, con</w:t>
      </w:r>
      <w:r w:rsidRPr="002C221E">
        <w:rPr>
          <w:rFonts w:ascii="Arial" w:hAnsi="Arial" w:cs="Arial"/>
          <w:i/>
          <w:spacing w:val="1"/>
        </w:rPr>
        <w:t xml:space="preserve"> </w:t>
      </w:r>
      <w:r w:rsidRPr="002C221E">
        <w:rPr>
          <w:rFonts w:ascii="Arial" w:hAnsi="Arial" w:cs="Arial"/>
          <w:i/>
        </w:rPr>
        <w:t>l’obiettivo</w:t>
      </w:r>
      <w:r w:rsidRPr="002C221E">
        <w:rPr>
          <w:rFonts w:ascii="Arial" w:hAnsi="Arial" w:cs="Arial"/>
          <w:i/>
          <w:spacing w:val="-3"/>
        </w:rPr>
        <w:t xml:space="preserve"> </w:t>
      </w:r>
      <w:r w:rsidRPr="002C221E">
        <w:rPr>
          <w:rFonts w:ascii="Arial" w:hAnsi="Arial" w:cs="Arial"/>
          <w:i/>
        </w:rPr>
        <w:t>di migliorare</w:t>
      </w:r>
      <w:r w:rsidRPr="002C221E">
        <w:rPr>
          <w:rFonts w:ascii="Arial" w:hAnsi="Arial" w:cs="Arial"/>
          <w:i/>
          <w:spacing w:val="-2"/>
        </w:rPr>
        <w:t xml:space="preserve"> </w:t>
      </w:r>
      <w:r w:rsidRPr="002C221E">
        <w:rPr>
          <w:rFonts w:ascii="Arial" w:hAnsi="Arial" w:cs="Arial"/>
          <w:i/>
        </w:rPr>
        <w:t>la</w:t>
      </w:r>
      <w:r w:rsidRPr="002C221E">
        <w:rPr>
          <w:rFonts w:ascii="Arial" w:hAnsi="Arial" w:cs="Arial"/>
          <w:i/>
          <w:spacing w:val="-2"/>
        </w:rPr>
        <w:t xml:space="preserve"> </w:t>
      </w:r>
      <w:r w:rsidRPr="002C221E">
        <w:rPr>
          <w:rFonts w:ascii="Arial" w:hAnsi="Arial" w:cs="Arial"/>
          <w:i/>
        </w:rPr>
        <w:t>qualità</w:t>
      </w:r>
      <w:r w:rsidRPr="002C221E">
        <w:rPr>
          <w:rFonts w:ascii="Arial" w:hAnsi="Arial" w:cs="Arial"/>
          <w:i/>
          <w:spacing w:val="-1"/>
        </w:rPr>
        <w:t xml:space="preserve"> </w:t>
      </w:r>
      <w:r w:rsidRPr="002C221E">
        <w:rPr>
          <w:rFonts w:ascii="Arial" w:hAnsi="Arial" w:cs="Arial"/>
          <w:i/>
        </w:rPr>
        <w:t>dei</w:t>
      </w:r>
      <w:r w:rsidRPr="002C221E">
        <w:rPr>
          <w:rFonts w:ascii="Arial" w:hAnsi="Arial" w:cs="Arial"/>
          <w:i/>
          <w:spacing w:val="-1"/>
        </w:rPr>
        <w:t xml:space="preserve"> </w:t>
      </w:r>
      <w:r w:rsidRPr="002C221E">
        <w:rPr>
          <w:rFonts w:ascii="Arial" w:hAnsi="Arial" w:cs="Arial"/>
          <w:i/>
        </w:rPr>
        <w:t>servizi a</w:t>
      </w:r>
      <w:r w:rsidRPr="002C221E">
        <w:rPr>
          <w:rFonts w:ascii="Arial" w:hAnsi="Arial" w:cs="Arial"/>
          <w:i/>
          <w:spacing w:val="-1"/>
        </w:rPr>
        <w:t xml:space="preserve"> </w:t>
      </w:r>
      <w:r w:rsidRPr="002C221E">
        <w:rPr>
          <w:rFonts w:ascii="Arial" w:hAnsi="Arial" w:cs="Arial"/>
          <w:i/>
        </w:rPr>
        <w:t>cittadini</w:t>
      </w:r>
      <w:r w:rsidRPr="002C221E">
        <w:rPr>
          <w:rFonts w:ascii="Arial" w:hAnsi="Arial" w:cs="Arial"/>
          <w:i/>
          <w:spacing w:val="-1"/>
        </w:rPr>
        <w:t xml:space="preserve"> </w:t>
      </w:r>
      <w:r w:rsidRPr="002C221E">
        <w:rPr>
          <w:rFonts w:ascii="Arial" w:hAnsi="Arial" w:cs="Arial"/>
          <w:i/>
        </w:rPr>
        <w:t>e</w:t>
      </w:r>
      <w:r w:rsidRPr="002C221E">
        <w:rPr>
          <w:rFonts w:ascii="Arial" w:hAnsi="Arial" w:cs="Arial"/>
          <w:i/>
          <w:spacing w:val="-2"/>
        </w:rPr>
        <w:t xml:space="preserve"> </w:t>
      </w:r>
      <w:r w:rsidRPr="002C221E">
        <w:rPr>
          <w:rFonts w:ascii="Arial" w:hAnsi="Arial" w:cs="Arial"/>
          <w:i/>
        </w:rPr>
        <w:t>imprese</w:t>
      </w:r>
      <w:r w:rsidRPr="002C221E">
        <w:rPr>
          <w:rFonts w:ascii="Arial" w:hAnsi="Arial" w:cs="Arial"/>
        </w:rPr>
        <w:t>”.</w:t>
      </w:r>
    </w:p>
    <w:p w:rsidR="002C221E" w:rsidRPr="002C221E" w:rsidRDefault="002C221E" w:rsidP="002C221E">
      <w:pPr>
        <w:pStyle w:val="Corpodeltesto"/>
        <w:spacing w:before="120"/>
        <w:ind w:left="192"/>
        <w:jc w:val="both"/>
        <w:rPr>
          <w:rFonts w:ascii="Arial" w:hAnsi="Arial" w:cs="Arial"/>
        </w:rPr>
      </w:pPr>
      <w:r w:rsidRPr="002C221E">
        <w:rPr>
          <w:rFonts w:ascii="Arial" w:hAnsi="Arial" w:cs="Arial"/>
        </w:rPr>
        <w:t>Gli</w:t>
      </w:r>
      <w:r w:rsidRPr="002C221E">
        <w:rPr>
          <w:rFonts w:ascii="Arial" w:hAnsi="Arial" w:cs="Arial"/>
          <w:spacing w:val="-1"/>
        </w:rPr>
        <w:t xml:space="preserve"> </w:t>
      </w:r>
      <w:r w:rsidRPr="002C221E">
        <w:rPr>
          <w:rFonts w:ascii="Arial" w:hAnsi="Arial" w:cs="Arial"/>
        </w:rPr>
        <w:t>obiettivi</w:t>
      </w:r>
      <w:r w:rsidRPr="002C221E">
        <w:rPr>
          <w:rFonts w:ascii="Arial" w:hAnsi="Arial" w:cs="Arial"/>
          <w:spacing w:val="-2"/>
        </w:rPr>
        <w:t xml:space="preserve"> </w:t>
      </w:r>
      <w:r w:rsidRPr="002C221E">
        <w:rPr>
          <w:rFonts w:ascii="Arial" w:hAnsi="Arial" w:cs="Arial"/>
        </w:rPr>
        <w:t>di questo</w:t>
      </w:r>
      <w:r w:rsidRPr="002C221E">
        <w:rPr>
          <w:rFonts w:ascii="Arial" w:hAnsi="Arial" w:cs="Arial"/>
          <w:spacing w:val="-2"/>
        </w:rPr>
        <w:t xml:space="preserve"> </w:t>
      </w:r>
      <w:r w:rsidRPr="002C221E">
        <w:rPr>
          <w:rFonts w:ascii="Arial" w:hAnsi="Arial" w:cs="Arial"/>
        </w:rPr>
        <w:t>Piano</w:t>
      </w:r>
      <w:r w:rsidRPr="002C221E">
        <w:rPr>
          <w:rFonts w:ascii="Arial" w:hAnsi="Arial" w:cs="Arial"/>
          <w:spacing w:val="-5"/>
        </w:rPr>
        <w:t xml:space="preserve"> </w:t>
      </w:r>
      <w:r w:rsidRPr="002C221E">
        <w:rPr>
          <w:rFonts w:ascii="Arial" w:hAnsi="Arial" w:cs="Arial"/>
        </w:rPr>
        <w:t>tenderanno,</w:t>
      </w:r>
      <w:r w:rsidRPr="002C221E">
        <w:rPr>
          <w:rFonts w:ascii="Arial" w:hAnsi="Arial" w:cs="Arial"/>
          <w:spacing w:val="-2"/>
        </w:rPr>
        <w:t xml:space="preserve"> </w:t>
      </w:r>
      <w:r w:rsidRPr="002C221E">
        <w:rPr>
          <w:rFonts w:ascii="Arial" w:hAnsi="Arial" w:cs="Arial"/>
        </w:rPr>
        <w:t>quindi,</w:t>
      </w:r>
      <w:r w:rsidRPr="002C221E">
        <w:rPr>
          <w:rFonts w:ascii="Arial" w:hAnsi="Arial" w:cs="Arial"/>
          <w:spacing w:val="-7"/>
        </w:rPr>
        <w:t xml:space="preserve"> </w:t>
      </w:r>
      <w:r w:rsidRPr="002C221E">
        <w:rPr>
          <w:rFonts w:ascii="Arial" w:hAnsi="Arial" w:cs="Arial"/>
        </w:rPr>
        <w:t>a:</w:t>
      </w:r>
    </w:p>
    <w:p w:rsidR="002C221E" w:rsidRPr="002C221E" w:rsidRDefault="002C221E" w:rsidP="002C221E">
      <w:pPr>
        <w:pStyle w:val="Corpodeltesto"/>
        <w:spacing w:before="156"/>
        <w:ind w:left="553"/>
        <w:jc w:val="both"/>
        <w:rPr>
          <w:rFonts w:ascii="Arial" w:hAnsi="Arial" w:cs="Arial"/>
        </w:rPr>
      </w:pPr>
      <w:r w:rsidRPr="002C221E">
        <w:rPr>
          <w:rFonts w:ascii="Arial" w:hAnsi="Arial" w:cs="Arial"/>
          <w:color w:val="00AF50"/>
        </w:rPr>
        <w:t></w:t>
      </w:r>
      <w:r w:rsidRPr="002C221E">
        <w:rPr>
          <w:rFonts w:ascii="Arial" w:hAnsi="Arial" w:cs="Arial"/>
          <w:color w:val="00AF50"/>
          <w:spacing w:val="50"/>
        </w:rPr>
        <w:t xml:space="preserve"> </w:t>
      </w:r>
      <w:r w:rsidRPr="002C221E">
        <w:rPr>
          <w:rFonts w:ascii="Arial" w:hAnsi="Arial" w:cs="Arial"/>
        </w:rPr>
        <w:t>superare</w:t>
      </w:r>
      <w:r w:rsidRPr="002C221E">
        <w:rPr>
          <w:rFonts w:ascii="Arial" w:hAnsi="Arial" w:cs="Arial"/>
          <w:spacing w:val="-4"/>
        </w:rPr>
        <w:t xml:space="preserve"> </w:t>
      </w:r>
      <w:r w:rsidRPr="002C221E">
        <w:rPr>
          <w:rFonts w:ascii="Arial" w:hAnsi="Arial" w:cs="Arial"/>
        </w:rPr>
        <w:t>le</w:t>
      </w:r>
      <w:r w:rsidRPr="002C221E">
        <w:rPr>
          <w:rFonts w:ascii="Arial" w:hAnsi="Arial" w:cs="Arial"/>
          <w:spacing w:val="-3"/>
        </w:rPr>
        <w:t xml:space="preserve"> </w:t>
      </w:r>
      <w:r w:rsidRPr="002C221E">
        <w:rPr>
          <w:rFonts w:ascii="Arial" w:hAnsi="Arial" w:cs="Arial"/>
        </w:rPr>
        <w:t>criticità</w:t>
      </w:r>
      <w:r w:rsidRPr="002C221E">
        <w:rPr>
          <w:rFonts w:ascii="Arial" w:hAnsi="Arial" w:cs="Arial"/>
          <w:spacing w:val="-3"/>
        </w:rPr>
        <w:t xml:space="preserve"> </w:t>
      </w:r>
      <w:r w:rsidRPr="002C221E">
        <w:rPr>
          <w:rFonts w:ascii="Arial" w:hAnsi="Arial" w:cs="Arial"/>
        </w:rPr>
        <w:t>rilevate</w:t>
      </w:r>
      <w:r w:rsidRPr="002C221E">
        <w:rPr>
          <w:rFonts w:ascii="Arial" w:hAnsi="Arial" w:cs="Arial"/>
          <w:spacing w:val="-3"/>
        </w:rPr>
        <w:t xml:space="preserve"> </w:t>
      </w:r>
      <w:r w:rsidRPr="002C221E">
        <w:rPr>
          <w:rFonts w:ascii="Arial" w:hAnsi="Arial" w:cs="Arial"/>
        </w:rPr>
        <w:t>nei precedenti</w:t>
      </w:r>
      <w:r w:rsidRPr="002C221E">
        <w:rPr>
          <w:rFonts w:ascii="Arial" w:hAnsi="Arial" w:cs="Arial"/>
          <w:spacing w:val="2"/>
        </w:rPr>
        <w:t xml:space="preserve"> </w:t>
      </w:r>
      <w:r w:rsidRPr="002C221E">
        <w:rPr>
          <w:rFonts w:ascii="Arial" w:hAnsi="Arial" w:cs="Arial"/>
        </w:rPr>
        <w:t>anni;</w:t>
      </w:r>
    </w:p>
    <w:p w:rsidR="002C221E" w:rsidRPr="002C221E" w:rsidRDefault="002C221E" w:rsidP="002C221E">
      <w:pPr>
        <w:pStyle w:val="Corpodeltesto"/>
        <w:spacing w:before="154" w:line="273" w:lineRule="auto"/>
        <w:ind w:left="913" w:right="292" w:hanging="360"/>
        <w:jc w:val="both"/>
        <w:rPr>
          <w:rFonts w:ascii="Arial" w:hAnsi="Arial" w:cs="Arial"/>
        </w:rPr>
      </w:pPr>
      <w:r w:rsidRPr="002C221E">
        <w:rPr>
          <w:rFonts w:ascii="Arial" w:hAnsi="Arial" w:cs="Arial"/>
          <w:color w:val="00AF50"/>
        </w:rPr>
        <w:t></w:t>
      </w:r>
      <w:r w:rsidRPr="002C221E">
        <w:rPr>
          <w:rFonts w:ascii="Arial" w:hAnsi="Arial" w:cs="Arial"/>
          <w:color w:val="00AF50"/>
          <w:spacing w:val="1"/>
        </w:rPr>
        <w:t xml:space="preserve"> </w:t>
      </w:r>
      <w:r w:rsidRPr="002C221E">
        <w:rPr>
          <w:rFonts w:ascii="Arial" w:hAnsi="Arial" w:cs="Arial"/>
        </w:rPr>
        <w:t>rafforzare-aggiornare le competenze esistenti, sia per lo sviluppo professionale dei</w:t>
      </w:r>
      <w:r w:rsidRPr="002C221E">
        <w:rPr>
          <w:rFonts w:ascii="Arial" w:hAnsi="Arial" w:cs="Arial"/>
          <w:spacing w:val="1"/>
        </w:rPr>
        <w:t xml:space="preserve"> </w:t>
      </w:r>
      <w:r w:rsidRPr="002C221E">
        <w:rPr>
          <w:rFonts w:ascii="Arial" w:hAnsi="Arial" w:cs="Arial"/>
        </w:rPr>
        <w:t>dipendenti</w:t>
      </w:r>
      <w:r w:rsidRPr="002C221E">
        <w:rPr>
          <w:rFonts w:ascii="Arial" w:hAnsi="Arial" w:cs="Arial"/>
          <w:spacing w:val="1"/>
        </w:rPr>
        <w:t xml:space="preserve"> </w:t>
      </w:r>
      <w:r w:rsidRPr="002C221E">
        <w:rPr>
          <w:rFonts w:ascii="Arial" w:hAnsi="Arial" w:cs="Arial"/>
        </w:rPr>
        <w:t>nel</w:t>
      </w:r>
      <w:r w:rsidRPr="002C221E">
        <w:rPr>
          <w:rFonts w:ascii="Arial" w:hAnsi="Arial" w:cs="Arial"/>
          <w:spacing w:val="1"/>
        </w:rPr>
        <w:t xml:space="preserve"> </w:t>
      </w:r>
      <w:r w:rsidRPr="002C221E">
        <w:rPr>
          <w:rFonts w:ascii="Arial" w:hAnsi="Arial" w:cs="Arial"/>
        </w:rPr>
        <w:t>loro</w:t>
      </w:r>
      <w:r w:rsidRPr="002C221E">
        <w:rPr>
          <w:rFonts w:ascii="Arial" w:hAnsi="Arial" w:cs="Arial"/>
          <w:spacing w:val="1"/>
        </w:rPr>
        <w:t xml:space="preserve"> </w:t>
      </w:r>
      <w:r w:rsidRPr="002C221E">
        <w:rPr>
          <w:rFonts w:ascii="Arial" w:hAnsi="Arial" w:cs="Arial"/>
        </w:rPr>
        <w:t>insieme</w:t>
      </w:r>
      <w:r w:rsidRPr="002C221E">
        <w:rPr>
          <w:rFonts w:ascii="Arial" w:hAnsi="Arial" w:cs="Arial"/>
          <w:spacing w:val="1"/>
        </w:rPr>
        <w:t xml:space="preserve"> </w:t>
      </w:r>
      <w:r w:rsidRPr="002C221E">
        <w:rPr>
          <w:rFonts w:ascii="Arial" w:hAnsi="Arial" w:cs="Arial"/>
        </w:rPr>
        <w:t>(miglioramento</w:t>
      </w:r>
      <w:r w:rsidRPr="002C221E">
        <w:rPr>
          <w:rFonts w:ascii="Arial" w:hAnsi="Arial" w:cs="Arial"/>
          <w:spacing w:val="1"/>
        </w:rPr>
        <w:t xml:space="preserve"> </w:t>
      </w:r>
      <w:r w:rsidRPr="002C221E">
        <w:rPr>
          <w:rFonts w:ascii="Arial" w:hAnsi="Arial" w:cs="Arial"/>
        </w:rPr>
        <w:t>delle</w:t>
      </w:r>
      <w:r w:rsidRPr="002C221E">
        <w:rPr>
          <w:rFonts w:ascii="Arial" w:hAnsi="Arial" w:cs="Arial"/>
          <w:spacing w:val="1"/>
        </w:rPr>
        <w:t xml:space="preserve"> </w:t>
      </w:r>
      <w:r w:rsidRPr="002C221E">
        <w:rPr>
          <w:rFonts w:ascii="Arial" w:hAnsi="Arial" w:cs="Arial"/>
        </w:rPr>
        <w:t>conoscenze</w:t>
      </w:r>
      <w:r w:rsidRPr="002C221E">
        <w:rPr>
          <w:rFonts w:ascii="Arial" w:hAnsi="Arial" w:cs="Arial"/>
          <w:spacing w:val="1"/>
        </w:rPr>
        <w:t xml:space="preserve"> </w:t>
      </w:r>
      <w:r w:rsidRPr="002C221E">
        <w:rPr>
          <w:rFonts w:ascii="Arial" w:hAnsi="Arial" w:cs="Arial"/>
        </w:rPr>
        <w:t>di</w:t>
      </w:r>
      <w:r w:rsidRPr="002C221E">
        <w:rPr>
          <w:rFonts w:ascii="Arial" w:hAnsi="Arial" w:cs="Arial"/>
          <w:spacing w:val="1"/>
        </w:rPr>
        <w:t xml:space="preserve"> </w:t>
      </w:r>
      <w:r w:rsidRPr="002C221E">
        <w:rPr>
          <w:rFonts w:ascii="Arial" w:hAnsi="Arial" w:cs="Arial"/>
        </w:rPr>
        <w:t>carattere</w:t>
      </w:r>
      <w:r w:rsidRPr="002C221E">
        <w:rPr>
          <w:rFonts w:ascii="Arial" w:hAnsi="Arial" w:cs="Arial"/>
          <w:spacing w:val="1"/>
        </w:rPr>
        <w:t xml:space="preserve"> </w:t>
      </w:r>
      <w:r w:rsidRPr="002C221E">
        <w:rPr>
          <w:rFonts w:ascii="Arial" w:hAnsi="Arial" w:cs="Arial"/>
        </w:rPr>
        <w:t>tecnico,</w:t>
      </w:r>
      <w:r w:rsidRPr="002C221E">
        <w:rPr>
          <w:rFonts w:ascii="Arial" w:hAnsi="Arial" w:cs="Arial"/>
          <w:spacing w:val="1"/>
        </w:rPr>
        <w:t xml:space="preserve"> </w:t>
      </w:r>
      <w:r w:rsidRPr="002C221E">
        <w:rPr>
          <w:rFonts w:ascii="Arial" w:hAnsi="Arial" w:cs="Arial"/>
        </w:rPr>
        <w:t>normativo e procedurale strettamente legate all’attività svolta), che per la crescita</w:t>
      </w:r>
      <w:r w:rsidRPr="002C221E">
        <w:rPr>
          <w:rFonts w:ascii="Arial" w:hAnsi="Arial" w:cs="Arial"/>
          <w:spacing w:val="1"/>
        </w:rPr>
        <w:t xml:space="preserve"> </w:t>
      </w:r>
      <w:r w:rsidRPr="002C221E">
        <w:rPr>
          <w:rFonts w:ascii="Arial" w:hAnsi="Arial" w:cs="Arial"/>
        </w:rPr>
        <w:t>culturale;</w:t>
      </w:r>
    </w:p>
    <w:p w:rsidR="002C221E" w:rsidRPr="002C221E" w:rsidRDefault="002C221E" w:rsidP="002C221E">
      <w:pPr>
        <w:pStyle w:val="Corpodeltesto"/>
        <w:spacing w:before="123"/>
        <w:ind w:left="553"/>
        <w:jc w:val="both"/>
        <w:rPr>
          <w:rFonts w:ascii="Arial" w:hAnsi="Arial" w:cs="Arial"/>
        </w:rPr>
      </w:pPr>
      <w:r w:rsidRPr="002C221E">
        <w:rPr>
          <w:rFonts w:ascii="Arial" w:hAnsi="Arial" w:cs="Arial"/>
          <w:color w:val="00AF50"/>
        </w:rPr>
        <w:t></w:t>
      </w:r>
      <w:r w:rsidRPr="002C221E">
        <w:rPr>
          <w:rFonts w:ascii="Arial" w:hAnsi="Arial" w:cs="Arial"/>
          <w:color w:val="00AF50"/>
          <w:spacing w:val="50"/>
        </w:rPr>
        <w:t xml:space="preserve"> </w:t>
      </w:r>
      <w:r w:rsidRPr="002C221E">
        <w:rPr>
          <w:rFonts w:ascii="Arial" w:hAnsi="Arial" w:cs="Arial"/>
        </w:rPr>
        <w:t>ottimizzare</w:t>
      </w:r>
      <w:r w:rsidRPr="002C221E">
        <w:rPr>
          <w:rFonts w:ascii="Arial" w:hAnsi="Arial" w:cs="Arial"/>
          <w:spacing w:val="-4"/>
        </w:rPr>
        <w:t xml:space="preserve"> </w:t>
      </w:r>
      <w:r w:rsidRPr="002C221E">
        <w:rPr>
          <w:rFonts w:ascii="Arial" w:hAnsi="Arial" w:cs="Arial"/>
        </w:rPr>
        <w:t>la</w:t>
      </w:r>
      <w:r w:rsidRPr="002C221E">
        <w:rPr>
          <w:rFonts w:ascii="Arial" w:hAnsi="Arial" w:cs="Arial"/>
          <w:spacing w:val="-3"/>
        </w:rPr>
        <w:t xml:space="preserve"> </w:t>
      </w:r>
      <w:r w:rsidRPr="002C221E">
        <w:rPr>
          <w:rFonts w:ascii="Arial" w:hAnsi="Arial" w:cs="Arial"/>
        </w:rPr>
        <w:t>capacità</w:t>
      </w:r>
      <w:r w:rsidRPr="002C221E">
        <w:rPr>
          <w:rFonts w:ascii="Arial" w:hAnsi="Arial" w:cs="Arial"/>
          <w:spacing w:val="-2"/>
        </w:rPr>
        <w:t xml:space="preserve"> </w:t>
      </w:r>
      <w:r w:rsidRPr="002C221E">
        <w:rPr>
          <w:rFonts w:ascii="Arial" w:hAnsi="Arial" w:cs="Arial"/>
        </w:rPr>
        <w:t>di armonizzare</w:t>
      </w:r>
      <w:r w:rsidRPr="002C221E">
        <w:rPr>
          <w:rFonts w:ascii="Arial" w:hAnsi="Arial" w:cs="Arial"/>
          <w:spacing w:val="-4"/>
        </w:rPr>
        <w:t xml:space="preserve"> </w:t>
      </w:r>
      <w:r w:rsidRPr="002C221E">
        <w:rPr>
          <w:rFonts w:ascii="Arial" w:hAnsi="Arial" w:cs="Arial"/>
        </w:rPr>
        <w:t>la</w:t>
      </w:r>
      <w:r w:rsidRPr="002C221E">
        <w:rPr>
          <w:rFonts w:ascii="Arial" w:hAnsi="Arial" w:cs="Arial"/>
          <w:spacing w:val="-3"/>
        </w:rPr>
        <w:t xml:space="preserve"> </w:t>
      </w:r>
      <w:r w:rsidRPr="002C221E">
        <w:rPr>
          <w:rFonts w:ascii="Arial" w:hAnsi="Arial" w:cs="Arial"/>
        </w:rPr>
        <w:t>formazione</w:t>
      </w:r>
      <w:r w:rsidRPr="002C221E">
        <w:rPr>
          <w:rFonts w:ascii="Arial" w:hAnsi="Arial" w:cs="Arial"/>
          <w:spacing w:val="-1"/>
        </w:rPr>
        <w:t xml:space="preserve"> </w:t>
      </w:r>
      <w:r w:rsidRPr="002C221E">
        <w:rPr>
          <w:rFonts w:ascii="Arial" w:hAnsi="Arial" w:cs="Arial"/>
        </w:rPr>
        <w:t>e</w:t>
      </w:r>
      <w:r w:rsidRPr="002C221E">
        <w:rPr>
          <w:rFonts w:ascii="Arial" w:hAnsi="Arial" w:cs="Arial"/>
          <w:spacing w:val="-4"/>
        </w:rPr>
        <w:t xml:space="preserve"> </w:t>
      </w:r>
      <w:r w:rsidRPr="002C221E">
        <w:rPr>
          <w:rFonts w:ascii="Arial" w:hAnsi="Arial" w:cs="Arial"/>
        </w:rPr>
        <w:t>l’attività</w:t>
      </w:r>
      <w:r w:rsidRPr="002C221E">
        <w:rPr>
          <w:rFonts w:ascii="Arial" w:hAnsi="Arial" w:cs="Arial"/>
          <w:spacing w:val="-4"/>
        </w:rPr>
        <w:t xml:space="preserve"> </w:t>
      </w:r>
      <w:r w:rsidRPr="002C221E">
        <w:rPr>
          <w:rFonts w:ascii="Arial" w:hAnsi="Arial" w:cs="Arial"/>
        </w:rPr>
        <w:t>lavorativa;</w:t>
      </w:r>
    </w:p>
    <w:p w:rsidR="002C221E" w:rsidRPr="002C221E" w:rsidRDefault="002C221E" w:rsidP="002C221E">
      <w:pPr>
        <w:pStyle w:val="Corpodeltesto"/>
        <w:spacing w:before="153" w:line="268" w:lineRule="auto"/>
        <w:ind w:left="913" w:right="296" w:hanging="360"/>
        <w:jc w:val="both"/>
        <w:rPr>
          <w:rFonts w:ascii="Arial" w:hAnsi="Arial" w:cs="Arial"/>
        </w:rPr>
      </w:pPr>
      <w:r w:rsidRPr="002C221E">
        <w:rPr>
          <w:rFonts w:ascii="Arial" w:hAnsi="Arial" w:cs="Arial"/>
          <w:color w:val="00AF50"/>
        </w:rPr>
        <w:t></w:t>
      </w:r>
      <w:r w:rsidRPr="002C221E">
        <w:rPr>
          <w:rFonts w:ascii="Arial" w:hAnsi="Arial" w:cs="Arial"/>
          <w:color w:val="00AF50"/>
          <w:spacing w:val="55"/>
        </w:rPr>
        <w:t xml:space="preserve"> </w:t>
      </w:r>
      <w:r w:rsidRPr="002C221E">
        <w:rPr>
          <w:rFonts w:ascii="Arial" w:hAnsi="Arial" w:cs="Arial"/>
        </w:rPr>
        <w:t>favorire lo sviluppo delle risorse umane anche in funzione dei cambiamenti organizzativi</w:t>
      </w:r>
      <w:r w:rsidRPr="002C221E">
        <w:rPr>
          <w:rFonts w:ascii="Arial" w:hAnsi="Arial" w:cs="Arial"/>
          <w:spacing w:val="1"/>
        </w:rPr>
        <w:t xml:space="preserve"> </w:t>
      </w:r>
      <w:r w:rsidRPr="002C221E">
        <w:rPr>
          <w:rFonts w:ascii="Arial" w:hAnsi="Arial" w:cs="Arial"/>
        </w:rPr>
        <w:t>e</w:t>
      </w:r>
      <w:r w:rsidRPr="002C221E">
        <w:rPr>
          <w:rFonts w:ascii="Arial" w:hAnsi="Arial" w:cs="Arial"/>
          <w:spacing w:val="-4"/>
        </w:rPr>
        <w:t xml:space="preserve"> </w:t>
      </w:r>
      <w:r w:rsidRPr="002C221E">
        <w:rPr>
          <w:rFonts w:ascii="Arial" w:hAnsi="Arial" w:cs="Arial"/>
        </w:rPr>
        <w:t>culturali</w:t>
      </w:r>
      <w:r w:rsidRPr="002C221E">
        <w:rPr>
          <w:rFonts w:ascii="Arial" w:hAnsi="Arial" w:cs="Arial"/>
          <w:spacing w:val="1"/>
        </w:rPr>
        <w:t xml:space="preserve"> </w:t>
      </w:r>
      <w:r w:rsidRPr="002C221E">
        <w:rPr>
          <w:rFonts w:ascii="Arial" w:hAnsi="Arial" w:cs="Arial"/>
        </w:rPr>
        <w:t>che</w:t>
      </w:r>
      <w:r w:rsidRPr="002C221E">
        <w:rPr>
          <w:rFonts w:ascii="Arial" w:hAnsi="Arial" w:cs="Arial"/>
          <w:spacing w:val="-4"/>
        </w:rPr>
        <w:t xml:space="preserve"> </w:t>
      </w:r>
      <w:r w:rsidRPr="002C221E">
        <w:rPr>
          <w:rFonts w:ascii="Arial" w:hAnsi="Arial" w:cs="Arial"/>
        </w:rPr>
        <w:t>nascono</w:t>
      </w:r>
      <w:r w:rsidRPr="002C221E">
        <w:rPr>
          <w:rFonts w:ascii="Arial" w:hAnsi="Arial" w:cs="Arial"/>
          <w:spacing w:val="-1"/>
        </w:rPr>
        <w:t xml:space="preserve"> </w:t>
      </w:r>
      <w:r w:rsidRPr="002C221E">
        <w:rPr>
          <w:rFonts w:ascii="Arial" w:hAnsi="Arial" w:cs="Arial"/>
        </w:rPr>
        <w:t>dalla</w:t>
      </w:r>
      <w:r w:rsidRPr="002C221E">
        <w:rPr>
          <w:rFonts w:ascii="Arial" w:hAnsi="Arial" w:cs="Arial"/>
          <w:spacing w:val="-3"/>
        </w:rPr>
        <w:t xml:space="preserve"> </w:t>
      </w:r>
      <w:r w:rsidRPr="002C221E">
        <w:rPr>
          <w:rFonts w:ascii="Arial" w:hAnsi="Arial" w:cs="Arial"/>
        </w:rPr>
        <w:t>spinta</w:t>
      </w:r>
      <w:r w:rsidRPr="002C221E">
        <w:rPr>
          <w:rFonts w:ascii="Arial" w:hAnsi="Arial" w:cs="Arial"/>
          <w:spacing w:val="-2"/>
        </w:rPr>
        <w:t xml:space="preserve"> </w:t>
      </w:r>
      <w:r w:rsidRPr="002C221E">
        <w:rPr>
          <w:rFonts w:ascii="Arial" w:hAnsi="Arial" w:cs="Arial"/>
        </w:rPr>
        <w:t>dei nuovi</w:t>
      </w:r>
      <w:r w:rsidRPr="002C221E">
        <w:rPr>
          <w:rFonts w:ascii="Arial" w:hAnsi="Arial" w:cs="Arial"/>
          <w:spacing w:val="1"/>
        </w:rPr>
        <w:t xml:space="preserve"> </w:t>
      </w:r>
      <w:r w:rsidRPr="002C221E">
        <w:rPr>
          <w:rFonts w:ascii="Arial" w:hAnsi="Arial" w:cs="Arial"/>
        </w:rPr>
        <w:t>bisogni della</w:t>
      </w:r>
      <w:r w:rsidRPr="002C221E">
        <w:rPr>
          <w:rFonts w:ascii="Arial" w:hAnsi="Arial" w:cs="Arial"/>
          <w:spacing w:val="-2"/>
        </w:rPr>
        <w:t xml:space="preserve"> </w:t>
      </w:r>
      <w:r w:rsidRPr="002C221E">
        <w:rPr>
          <w:rFonts w:ascii="Arial" w:hAnsi="Arial" w:cs="Arial"/>
        </w:rPr>
        <w:t>comunità</w:t>
      </w:r>
      <w:r w:rsidRPr="002C221E">
        <w:rPr>
          <w:rFonts w:ascii="Arial" w:hAnsi="Arial" w:cs="Arial"/>
          <w:spacing w:val="2"/>
        </w:rPr>
        <w:t xml:space="preserve"> </w:t>
      </w:r>
      <w:r w:rsidRPr="002C221E">
        <w:rPr>
          <w:rFonts w:ascii="Arial" w:hAnsi="Arial" w:cs="Arial"/>
        </w:rPr>
        <w:t>studentesca.</w:t>
      </w:r>
    </w:p>
    <w:p w:rsidR="002C221E" w:rsidRPr="002C221E" w:rsidRDefault="002C221E" w:rsidP="002C221E">
      <w:pPr>
        <w:pStyle w:val="Corpodeltesto"/>
        <w:spacing w:before="130"/>
        <w:ind w:left="192"/>
        <w:jc w:val="both"/>
        <w:rPr>
          <w:rFonts w:ascii="Arial" w:hAnsi="Arial" w:cs="Arial"/>
        </w:rPr>
      </w:pPr>
      <w:r w:rsidRPr="002C221E">
        <w:rPr>
          <w:rFonts w:ascii="Arial" w:hAnsi="Arial" w:cs="Arial"/>
        </w:rPr>
        <w:t>In sintesi,</w:t>
      </w:r>
      <w:r w:rsidRPr="002C221E">
        <w:rPr>
          <w:rFonts w:ascii="Arial" w:hAnsi="Arial" w:cs="Arial"/>
          <w:spacing w:val="-4"/>
        </w:rPr>
        <w:t xml:space="preserve"> </w:t>
      </w:r>
      <w:r w:rsidRPr="002C221E">
        <w:rPr>
          <w:rFonts w:ascii="Arial" w:hAnsi="Arial" w:cs="Arial"/>
        </w:rPr>
        <w:t>si</w:t>
      </w:r>
      <w:r w:rsidRPr="002C221E">
        <w:rPr>
          <w:rFonts w:ascii="Arial" w:hAnsi="Arial" w:cs="Arial"/>
          <w:spacing w:val="1"/>
        </w:rPr>
        <w:t xml:space="preserve"> </w:t>
      </w:r>
      <w:r w:rsidRPr="002C221E">
        <w:rPr>
          <w:rFonts w:ascii="Arial" w:hAnsi="Arial" w:cs="Arial"/>
        </w:rPr>
        <w:t>tratta</w:t>
      </w:r>
      <w:r w:rsidRPr="002C221E">
        <w:rPr>
          <w:rFonts w:ascii="Arial" w:hAnsi="Arial" w:cs="Arial"/>
          <w:spacing w:val="-3"/>
        </w:rPr>
        <w:t xml:space="preserve"> </w:t>
      </w:r>
      <w:r w:rsidRPr="002C221E">
        <w:rPr>
          <w:rFonts w:ascii="Arial" w:hAnsi="Arial" w:cs="Arial"/>
        </w:rPr>
        <w:t>di mettere</w:t>
      </w:r>
      <w:r w:rsidRPr="002C221E">
        <w:rPr>
          <w:rFonts w:ascii="Arial" w:hAnsi="Arial" w:cs="Arial"/>
          <w:spacing w:val="-3"/>
        </w:rPr>
        <w:t xml:space="preserve"> </w:t>
      </w:r>
      <w:r w:rsidRPr="002C221E">
        <w:rPr>
          <w:rFonts w:ascii="Arial" w:hAnsi="Arial" w:cs="Arial"/>
        </w:rPr>
        <w:t>in</w:t>
      </w:r>
      <w:r w:rsidRPr="002C221E">
        <w:rPr>
          <w:rFonts w:ascii="Arial" w:hAnsi="Arial" w:cs="Arial"/>
          <w:spacing w:val="-2"/>
        </w:rPr>
        <w:t xml:space="preserve"> </w:t>
      </w:r>
      <w:r w:rsidRPr="002C221E">
        <w:rPr>
          <w:rFonts w:ascii="Arial" w:hAnsi="Arial" w:cs="Arial"/>
        </w:rPr>
        <w:t>relazione</w:t>
      </w:r>
      <w:r w:rsidRPr="002C221E">
        <w:rPr>
          <w:rFonts w:ascii="Arial" w:hAnsi="Arial" w:cs="Arial"/>
          <w:spacing w:val="-4"/>
        </w:rPr>
        <w:t xml:space="preserve"> </w:t>
      </w:r>
      <w:r w:rsidRPr="002C221E">
        <w:rPr>
          <w:rFonts w:ascii="Arial" w:hAnsi="Arial" w:cs="Arial"/>
        </w:rPr>
        <w:t>la</w:t>
      </w:r>
      <w:r w:rsidRPr="002C221E">
        <w:rPr>
          <w:rFonts w:ascii="Arial" w:hAnsi="Arial" w:cs="Arial"/>
          <w:spacing w:val="-2"/>
        </w:rPr>
        <w:t xml:space="preserve"> </w:t>
      </w:r>
      <w:r w:rsidRPr="002C221E">
        <w:rPr>
          <w:rFonts w:ascii="Arial" w:hAnsi="Arial" w:cs="Arial"/>
        </w:rPr>
        <w:t>formazione:</w:t>
      </w:r>
    </w:p>
    <w:p w:rsidR="002C221E" w:rsidRPr="002C221E" w:rsidRDefault="002C221E" w:rsidP="002C221E">
      <w:pPr>
        <w:pStyle w:val="Corpodeltesto"/>
        <w:spacing w:before="156" w:line="264" w:lineRule="auto"/>
        <w:ind w:left="913" w:right="291" w:hanging="360"/>
        <w:jc w:val="both"/>
        <w:rPr>
          <w:rFonts w:ascii="Arial" w:hAnsi="Arial" w:cs="Arial"/>
        </w:rPr>
      </w:pPr>
      <w:r w:rsidRPr="002C221E">
        <w:rPr>
          <w:rFonts w:ascii="Arial" w:hAnsi="Arial" w:cs="Arial"/>
          <w:color w:val="00AF50"/>
        </w:rPr>
        <w:t>→</w:t>
      </w:r>
      <w:r w:rsidRPr="002C221E">
        <w:rPr>
          <w:rFonts w:ascii="Arial" w:hAnsi="Arial" w:cs="Arial"/>
          <w:color w:val="00AF50"/>
          <w:spacing w:val="1"/>
        </w:rPr>
        <w:t xml:space="preserve"> </w:t>
      </w:r>
      <w:r w:rsidRPr="002C221E">
        <w:rPr>
          <w:rFonts w:ascii="Arial" w:hAnsi="Arial" w:cs="Arial"/>
        </w:rPr>
        <w:t>con gli obiettivi organizzativi e innovativi dell’Amministrazione (mantenere e ampliare le</w:t>
      </w:r>
      <w:r w:rsidRPr="002C221E">
        <w:rPr>
          <w:rFonts w:ascii="Arial" w:hAnsi="Arial" w:cs="Arial"/>
          <w:spacing w:val="1"/>
        </w:rPr>
        <w:t xml:space="preserve"> </w:t>
      </w:r>
      <w:r w:rsidRPr="002C221E">
        <w:rPr>
          <w:rFonts w:ascii="Arial" w:hAnsi="Arial" w:cs="Arial"/>
        </w:rPr>
        <w:t>competenze</w:t>
      </w:r>
      <w:r w:rsidRPr="002C221E">
        <w:rPr>
          <w:rFonts w:ascii="Arial" w:hAnsi="Arial" w:cs="Arial"/>
          <w:spacing w:val="-1"/>
        </w:rPr>
        <w:t xml:space="preserve"> </w:t>
      </w:r>
      <w:r w:rsidRPr="002C221E">
        <w:rPr>
          <w:rFonts w:ascii="Arial" w:hAnsi="Arial" w:cs="Arial"/>
        </w:rPr>
        <w:t>necessarie);</w:t>
      </w:r>
    </w:p>
    <w:p w:rsidR="002C221E" w:rsidRPr="002C221E" w:rsidRDefault="002C221E" w:rsidP="002C221E">
      <w:pPr>
        <w:pStyle w:val="Corpodeltesto"/>
        <w:spacing w:before="132" w:line="264" w:lineRule="auto"/>
        <w:ind w:left="913" w:right="299" w:hanging="360"/>
        <w:jc w:val="both"/>
        <w:rPr>
          <w:rFonts w:ascii="Arial" w:hAnsi="Arial" w:cs="Arial"/>
        </w:rPr>
      </w:pPr>
      <w:r w:rsidRPr="002C221E">
        <w:rPr>
          <w:rFonts w:ascii="Arial" w:hAnsi="Arial" w:cs="Arial"/>
          <w:color w:val="00AF50"/>
        </w:rPr>
        <w:t>→</w:t>
      </w:r>
      <w:r w:rsidRPr="002C221E">
        <w:rPr>
          <w:rFonts w:ascii="Arial" w:hAnsi="Arial" w:cs="Arial"/>
          <w:color w:val="00AF50"/>
          <w:spacing w:val="1"/>
        </w:rPr>
        <w:t xml:space="preserve"> </w:t>
      </w:r>
      <w:r w:rsidRPr="002C221E">
        <w:rPr>
          <w:rFonts w:ascii="Arial" w:hAnsi="Arial" w:cs="Arial"/>
        </w:rPr>
        <w:t>con la crescita culturale di ciascuno (allargare le conoscenze necessarie), condizione</w:t>
      </w:r>
      <w:r w:rsidRPr="002C221E">
        <w:rPr>
          <w:rFonts w:ascii="Arial" w:hAnsi="Arial" w:cs="Arial"/>
          <w:spacing w:val="1"/>
        </w:rPr>
        <w:t xml:space="preserve"> </w:t>
      </w:r>
      <w:r w:rsidRPr="002C221E">
        <w:rPr>
          <w:rFonts w:ascii="Arial" w:hAnsi="Arial" w:cs="Arial"/>
        </w:rPr>
        <w:t>indispensabile</w:t>
      </w:r>
      <w:r w:rsidRPr="002C221E">
        <w:rPr>
          <w:rFonts w:ascii="Arial" w:hAnsi="Arial" w:cs="Arial"/>
          <w:spacing w:val="-3"/>
        </w:rPr>
        <w:t xml:space="preserve"> </w:t>
      </w:r>
      <w:r w:rsidRPr="002C221E">
        <w:rPr>
          <w:rFonts w:ascii="Arial" w:hAnsi="Arial" w:cs="Arial"/>
        </w:rPr>
        <w:t>per</w:t>
      </w:r>
      <w:r w:rsidRPr="002C221E">
        <w:rPr>
          <w:rFonts w:ascii="Arial" w:hAnsi="Arial" w:cs="Arial"/>
          <w:spacing w:val="1"/>
        </w:rPr>
        <w:t xml:space="preserve"> </w:t>
      </w:r>
      <w:r w:rsidRPr="002C221E">
        <w:rPr>
          <w:rFonts w:ascii="Arial" w:hAnsi="Arial" w:cs="Arial"/>
        </w:rPr>
        <w:t>lo</w:t>
      </w:r>
      <w:r w:rsidRPr="002C221E">
        <w:rPr>
          <w:rFonts w:ascii="Arial" w:hAnsi="Arial" w:cs="Arial"/>
          <w:spacing w:val="-2"/>
        </w:rPr>
        <w:t xml:space="preserve"> </w:t>
      </w:r>
      <w:r w:rsidRPr="002C221E">
        <w:rPr>
          <w:rFonts w:ascii="Arial" w:hAnsi="Arial" w:cs="Arial"/>
        </w:rPr>
        <w:t>sviluppo</w:t>
      </w:r>
      <w:r w:rsidRPr="002C221E">
        <w:rPr>
          <w:rFonts w:ascii="Arial" w:hAnsi="Arial" w:cs="Arial"/>
          <w:spacing w:val="-3"/>
        </w:rPr>
        <w:t xml:space="preserve"> </w:t>
      </w:r>
      <w:r w:rsidRPr="002C221E">
        <w:rPr>
          <w:rFonts w:ascii="Arial" w:hAnsi="Arial" w:cs="Arial"/>
        </w:rPr>
        <w:t>di</w:t>
      </w:r>
      <w:r w:rsidRPr="002C221E">
        <w:rPr>
          <w:rFonts w:ascii="Arial" w:hAnsi="Arial" w:cs="Arial"/>
          <w:spacing w:val="3"/>
        </w:rPr>
        <w:t xml:space="preserve"> </w:t>
      </w:r>
      <w:r w:rsidRPr="002C221E">
        <w:rPr>
          <w:rFonts w:ascii="Arial" w:hAnsi="Arial" w:cs="Arial"/>
        </w:rPr>
        <w:t>una</w:t>
      </w:r>
      <w:r w:rsidRPr="002C221E">
        <w:rPr>
          <w:rFonts w:ascii="Arial" w:hAnsi="Arial" w:cs="Arial"/>
          <w:spacing w:val="-1"/>
        </w:rPr>
        <w:t xml:space="preserve"> </w:t>
      </w:r>
      <w:r w:rsidRPr="002C221E">
        <w:rPr>
          <w:rFonts w:ascii="Arial" w:hAnsi="Arial" w:cs="Arial"/>
        </w:rPr>
        <w:t>organizzazione.</w:t>
      </w:r>
    </w:p>
    <w:p w:rsidR="002C221E" w:rsidRPr="002C221E" w:rsidRDefault="002C221E" w:rsidP="002C221E">
      <w:pPr>
        <w:pStyle w:val="Corpodeltesto"/>
        <w:rPr>
          <w:rFonts w:ascii="Arial" w:hAnsi="Arial" w:cs="Arial"/>
        </w:rPr>
      </w:pPr>
    </w:p>
    <w:p w:rsidR="002C221E" w:rsidRPr="002C221E" w:rsidRDefault="002A50ED" w:rsidP="00B46B50">
      <w:pPr>
        <w:pStyle w:val="Heading3"/>
        <w:tabs>
          <w:tab w:val="left" w:pos="904"/>
        </w:tabs>
        <w:suppressAutoHyphens w:val="0"/>
        <w:spacing w:line="360" w:lineRule="auto"/>
        <w:rPr>
          <w:rFonts w:ascii="Arial" w:hAnsi="Arial" w:cs="Arial"/>
          <w:sz w:val="24"/>
          <w:szCs w:val="24"/>
        </w:rPr>
      </w:pPr>
      <w:bookmarkStart w:id="15" w:name="_bookmark69"/>
      <w:bookmarkEnd w:id="15"/>
      <w:r>
        <w:rPr>
          <w:rFonts w:ascii="Arial" w:hAnsi="Arial" w:cs="Arial"/>
          <w:sz w:val="24"/>
          <w:szCs w:val="24"/>
        </w:rPr>
        <w:t>3.3.7.2</w:t>
      </w:r>
      <w:r w:rsidR="00B46B50">
        <w:rPr>
          <w:rFonts w:ascii="Arial" w:hAnsi="Arial" w:cs="Arial"/>
          <w:sz w:val="24"/>
          <w:szCs w:val="24"/>
        </w:rPr>
        <w:t xml:space="preserve"> - </w:t>
      </w:r>
      <w:r w:rsidR="002C221E" w:rsidRPr="002C221E">
        <w:rPr>
          <w:rFonts w:ascii="Arial" w:hAnsi="Arial" w:cs="Arial"/>
          <w:sz w:val="24"/>
          <w:szCs w:val="24"/>
        </w:rPr>
        <w:t>Referente</w:t>
      </w:r>
      <w:r w:rsidR="002C221E" w:rsidRPr="002C221E">
        <w:rPr>
          <w:rFonts w:ascii="Arial" w:hAnsi="Arial" w:cs="Arial"/>
          <w:spacing w:val="-4"/>
          <w:sz w:val="24"/>
          <w:szCs w:val="24"/>
        </w:rPr>
        <w:t xml:space="preserve"> </w:t>
      </w:r>
      <w:r w:rsidR="002C221E" w:rsidRPr="002C221E">
        <w:rPr>
          <w:rFonts w:ascii="Arial" w:hAnsi="Arial" w:cs="Arial"/>
          <w:sz w:val="24"/>
          <w:szCs w:val="24"/>
        </w:rPr>
        <w:t>per</w:t>
      </w:r>
      <w:r w:rsidR="002C221E" w:rsidRPr="002C221E">
        <w:rPr>
          <w:rFonts w:ascii="Arial" w:hAnsi="Arial" w:cs="Arial"/>
          <w:spacing w:val="-4"/>
          <w:sz w:val="24"/>
          <w:szCs w:val="24"/>
        </w:rPr>
        <w:t xml:space="preserve"> </w:t>
      </w:r>
      <w:r w:rsidR="002C221E" w:rsidRPr="002C221E">
        <w:rPr>
          <w:rFonts w:ascii="Arial" w:hAnsi="Arial" w:cs="Arial"/>
          <w:sz w:val="24"/>
          <w:szCs w:val="24"/>
        </w:rPr>
        <w:t>la</w:t>
      </w:r>
      <w:r w:rsidR="002C221E" w:rsidRPr="002C221E">
        <w:rPr>
          <w:rFonts w:ascii="Arial" w:hAnsi="Arial" w:cs="Arial"/>
          <w:spacing w:val="-7"/>
          <w:sz w:val="24"/>
          <w:szCs w:val="24"/>
        </w:rPr>
        <w:t xml:space="preserve"> </w:t>
      </w:r>
      <w:r w:rsidR="002C221E" w:rsidRPr="002C221E">
        <w:rPr>
          <w:rFonts w:ascii="Arial" w:hAnsi="Arial" w:cs="Arial"/>
          <w:sz w:val="24"/>
          <w:szCs w:val="24"/>
        </w:rPr>
        <w:t>formazione</w:t>
      </w:r>
    </w:p>
    <w:p w:rsidR="002C221E" w:rsidRPr="002C221E" w:rsidRDefault="002C221E" w:rsidP="002C221E">
      <w:pPr>
        <w:pStyle w:val="Corpodeltesto"/>
        <w:spacing w:before="94" w:line="276" w:lineRule="auto"/>
        <w:ind w:left="192" w:right="293"/>
        <w:jc w:val="both"/>
        <w:rPr>
          <w:rFonts w:ascii="Arial" w:hAnsi="Arial" w:cs="Arial"/>
        </w:rPr>
      </w:pPr>
      <w:r w:rsidRPr="002C221E">
        <w:rPr>
          <w:rFonts w:ascii="Arial" w:hAnsi="Arial" w:cs="Arial"/>
        </w:rPr>
        <w:t>L’unità organizzativa preposta per la formazione è la Direzione, nella persona del Direttore che</w:t>
      </w:r>
      <w:r w:rsidRPr="002C221E">
        <w:rPr>
          <w:rFonts w:ascii="Arial" w:hAnsi="Arial" w:cs="Arial"/>
          <w:spacing w:val="1"/>
        </w:rPr>
        <w:t xml:space="preserve"> </w:t>
      </w:r>
      <w:r w:rsidRPr="002C221E">
        <w:rPr>
          <w:rFonts w:ascii="Arial" w:hAnsi="Arial" w:cs="Arial"/>
        </w:rPr>
        <w:t>è</w:t>
      </w:r>
      <w:r w:rsidRPr="002C221E">
        <w:rPr>
          <w:rFonts w:ascii="Arial" w:hAnsi="Arial" w:cs="Arial"/>
          <w:spacing w:val="-3"/>
        </w:rPr>
        <w:t xml:space="preserve"> </w:t>
      </w:r>
      <w:r w:rsidRPr="002C221E">
        <w:rPr>
          <w:rFonts w:ascii="Arial" w:hAnsi="Arial" w:cs="Arial"/>
        </w:rPr>
        <w:t>supportato</w:t>
      </w:r>
      <w:r w:rsidRPr="002C221E">
        <w:rPr>
          <w:rFonts w:ascii="Arial" w:hAnsi="Arial" w:cs="Arial"/>
          <w:spacing w:val="1"/>
        </w:rPr>
        <w:t xml:space="preserve"> </w:t>
      </w:r>
      <w:r w:rsidRPr="002C221E">
        <w:rPr>
          <w:rFonts w:ascii="Arial" w:hAnsi="Arial" w:cs="Arial"/>
        </w:rPr>
        <w:t>dall’Ufficio</w:t>
      </w:r>
      <w:r w:rsidRPr="002C221E">
        <w:rPr>
          <w:rFonts w:ascii="Arial" w:hAnsi="Arial" w:cs="Arial"/>
          <w:spacing w:val="-5"/>
        </w:rPr>
        <w:t xml:space="preserve"> </w:t>
      </w:r>
      <w:r w:rsidRPr="002C221E">
        <w:rPr>
          <w:rFonts w:ascii="Arial" w:hAnsi="Arial" w:cs="Arial"/>
        </w:rPr>
        <w:t>Affari</w:t>
      </w:r>
      <w:r w:rsidRPr="002C221E">
        <w:rPr>
          <w:rFonts w:ascii="Arial" w:hAnsi="Arial" w:cs="Arial"/>
          <w:spacing w:val="2"/>
        </w:rPr>
        <w:t xml:space="preserve"> </w:t>
      </w:r>
      <w:r w:rsidRPr="002C221E">
        <w:rPr>
          <w:rFonts w:ascii="Arial" w:hAnsi="Arial" w:cs="Arial"/>
        </w:rPr>
        <w:t>Generali.</w:t>
      </w:r>
    </w:p>
    <w:p w:rsidR="002C221E" w:rsidRPr="002C221E" w:rsidRDefault="002C221E" w:rsidP="002C221E">
      <w:pPr>
        <w:pStyle w:val="Corpodeltesto"/>
        <w:spacing w:before="8"/>
        <w:rPr>
          <w:rFonts w:ascii="Arial" w:hAnsi="Arial" w:cs="Arial"/>
        </w:rPr>
      </w:pPr>
    </w:p>
    <w:p w:rsidR="002C221E" w:rsidRPr="002C221E" w:rsidRDefault="002A50ED" w:rsidP="00B46B50">
      <w:pPr>
        <w:pStyle w:val="Heading3"/>
        <w:tabs>
          <w:tab w:val="left" w:pos="904"/>
        </w:tabs>
        <w:suppressAutoHyphens w:val="0"/>
        <w:spacing w:line="360" w:lineRule="auto"/>
        <w:rPr>
          <w:rFonts w:ascii="Arial" w:hAnsi="Arial" w:cs="Arial"/>
          <w:sz w:val="24"/>
          <w:szCs w:val="24"/>
        </w:rPr>
      </w:pPr>
      <w:bookmarkStart w:id="16" w:name="_bookmark70"/>
      <w:bookmarkEnd w:id="16"/>
      <w:r>
        <w:rPr>
          <w:rFonts w:ascii="Arial" w:hAnsi="Arial" w:cs="Arial"/>
          <w:sz w:val="24"/>
          <w:szCs w:val="24"/>
        </w:rPr>
        <w:t>3.3.7.3</w:t>
      </w:r>
      <w:r w:rsidR="00B46B50">
        <w:rPr>
          <w:rFonts w:ascii="Arial" w:hAnsi="Arial" w:cs="Arial"/>
          <w:sz w:val="24"/>
          <w:szCs w:val="24"/>
        </w:rPr>
        <w:t xml:space="preserve"> - </w:t>
      </w:r>
      <w:r w:rsidR="002C221E" w:rsidRPr="002C221E">
        <w:rPr>
          <w:rFonts w:ascii="Arial" w:hAnsi="Arial" w:cs="Arial"/>
          <w:sz w:val="24"/>
          <w:szCs w:val="24"/>
        </w:rPr>
        <w:t>I</w:t>
      </w:r>
      <w:r w:rsidR="002C221E" w:rsidRPr="002C221E">
        <w:rPr>
          <w:rFonts w:ascii="Arial" w:hAnsi="Arial" w:cs="Arial"/>
          <w:spacing w:val="-8"/>
          <w:sz w:val="24"/>
          <w:szCs w:val="24"/>
        </w:rPr>
        <w:t xml:space="preserve"> </w:t>
      </w:r>
      <w:r>
        <w:rPr>
          <w:rFonts w:ascii="Arial" w:hAnsi="Arial" w:cs="Arial"/>
          <w:spacing w:val="-8"/>
          <w:sz w:val="24"/>
          <w:szCs w:val="24"/>
        </w:rPr>
        <w:t>D</w:t>
      </w:r>
      <w:r w:rsidR="002C221E" w:rsidRPr="002C221E">
        <w:rPr>
          <w:rFonts w:ascii="Arial" w:hAnsi="Arial" w:cs="Arial"/>
          <w:sz w:val="24"/>
          <w:szCs w:val="24"/>
        </w:rPr>
        <w:t>estinatari</w:t>
      </w:r>
    </w:p>
    <w:p w:rsidR="002C221E" w:rsidRPr="002C221E" w:rsidRDefault="002C221E" w:rsidP="002C221E">
      <w:pPr>
        <w:pStyle w:val="Corpodeltesto"/>
        <w:spacing w:before="94" w:line="278" w:lineRule="auto"/>
        <w:ind w:left="192" w:right="301"/>
        <w:jc w:val="both"/>
        <w:rPr>
          <w:rFonts w:ascii="Arial" w:hAnsi="Arial" w:cs="Arial"/>
        </w:rPr>
      </w:pPr>
      <w:r w:rsidRPr="002C221E">
        <w:rPr>
          <w:rFonts w:ascii="Arial" w:hAnsi="Arial" w:cs="Arial"/>
        </w:rPr>
        <w:t>La formazione è rivolta al personale a qualunque titolo in servizio o al personale interessato al</w:t>
      </w:r>
      <w:r w:rsidRPr="002C221E">
        <w:rPr>
          <w:rFonts w:ascii="Arial" w:hAnsi="Arial" w:cs="Arial"/>
          <w:spacing w:val="1"/>
        </w:rPr>
        <w:t xml:space="preserve"> </w:t>
      </w:r>
      <w:r w:rsidRPr="002C221E">
        <w:rPr>
          <w:rFonts w:ascii="Arial" w:hAnsi="Arial" w:cs="Arial"/>
        </w:rPr>
        <w:t>tema</w:t>
      </w:r>
      <w:r w:rsidRPr="002C221E">
        <w:rPr>
          <w:rFonts w:ascii="Arial" w:hAnsi="Arial" w:cs="Arial"/>
          <w:spacing w:val="-1"/>
        </w:rPr>
        <w:t xml:space="preserve"> </w:t>
      </w:r>
      <w:r w:rsidRPr="002C221E">
        <w:rPr>
          <w:rFonts w:ascii="Arial" w:hAnsi="Arial" w:cs="Arial"/>
        </w:rPr>
        <w:t>per</w:t>
      </w:r>
      <w:r w:rsidRPr="002C221E">
        <w:rPr>
          <w:rFonts w:ascii="Arial" w:hAnsi="Arial" w:cs="Arial"/>
          <w:spacing w:val="-2"/>
        </w:rPr>
        <w:t xml:space="preserve"> </w:t>
      </w:r>
      <w:r w:rsidRPr="002C221E">
        <w:rPr>
          <w:rFonts w:ascii="Arial" w:hAnsi="Arial" w:cs="Arial"/>
        </w:rPr>
        <w:t>le</w:t>
      </w:r>
      <w:r w:rsidRPr="002C221E">
        <w:rPr>
          <w:rFonts w:ascii="Arial" w:hAnsi="Arial" w:cs="Arial"/>
          <w:spacing w:val="-2"/>
        </w:rPr>
        <w:t xml:space="preserve"> </w:t>
      </w:r>
      <w:r w:rsidRPr="002C221E">
        <w:rPr>
          <w:rFonts w:ascii="Arial" w:hAnsi="Arial" w:cs="Arial"/>
        </w:rPr>
        <w:t>proprie</w:t>
      </w:r>
      <w:r w:rsidRPr="002C221E">
        <w:rPr>
          <w:rFonts w:ascii="Arial" w:hAnsi="Arial" w:cs="Arial"/>
          <w:spacing w:val="-2"/>
        </w:rPr>
        <w:t xml:space="preserve"> </w:t>
      </w:r>
      <w:r w:rsidRPr="002C221E">
        <w:rPr>
          <w:rFonts w:ascii="Arial" w:hAnsi="Arial" w:cs="Arial"/>
        </w:rPr>
        <w:t>specifiche</w:t>
      </w:r>
      <w:r w:rsidRPr="002C221E">
        <w:rPr>
          <w:rFonts w:ascii="Arial" w:hAnsi="Arial" w:cs="Arial"/>
          <w:spacing w:val="-1"/>
        </w:rPr>
        <w:t xml:space="preserve"> </w:t>
      </w:r>
      <w:r w:rsidRPr="002C221E">
        <w:rPr>
          <w:rFonts w:ascii="Arial" w:hAnsi="Arial" w:cs="Arial"/>
        </w:rPr>
        <w:t>competenze.</w:t>
      </w:r>
    </w:p>
    <w:p w:rsidR="002C221E" w:rsidRDefault="002C221E" w:rsidP="002C221E">
      <w:pPr>
        <w:pStyle w:val="Corpodeltesto"/>
        <w:spacing w:before="3"/>
        <w:rPr>
          <w:rFonts w:ascii="Arial" w:hAnsi="Arial" w:cs="Arial"/>
        </w:rPr>
      </w:pPr>
    </w:p>
    <w:p w:rsidR="00F97FEE" w:rsidRDefault="00F97FEE" w:rsidP="002C221E">
      <w:pPr>
        <w:pStyle w:val="Corpodeltesto"/>
        <w:spacing w:before="3"/>
        <w:rPr>
          <w:rFonts w:ascii="Arial" w:hAnsi="Arial" w:cs="Arial"/>
        </w:rPr>
      </w:pPr>
    </w:p>
    <w:p w:rsidR="00E06263" w:rsidRDefault="00E06263" w:rsidP="002C221E">
      <w:pPr>
        <w:pStyle w:val="Corpodeltesto"/>
        <w:spacing w:before="3"/>
        <w:rPr>
          <w:rFonts w:ascii="Arial" w:hAnsi="Arial" w:cs="Arial"/>
        </w:rPr>
      </w:pPr>
    </w:p>
    <w:p w:rsidR="00E06263" w:rsidRPr="002C221E" w:rsidRDefault="00E06263" w:rsidP="002C221E">
      <w:pPr>
        <w:pStyle w:val="Corpodeltesto"/>
        <w:spacing w:before="3"/>
        <w:rPr>
          <w:rFonts w:ascii="Arial" w:hAnsi="Arial" w:cs="Arial"/>
        </w:rPr>
      </w:pPr>
    </w:p>
    <w:p w:rsidR="002C221E" w:rsidRPr="002C221E" w:rsidRDefault="002A50ED" w:rsidP="00B46B50">
      <w:pPr>
        <w:pStyle w:val="Heading3"/>
        <w:tabs>
          <w:tab w:val="left" w:pos="904"/>
        </w:tabs>
        <w:suppressAutoHyphens w:val="0"/>
        <w:spacing w:line="360" w:lineRule="auto"/>
        <w:rPr>
          <w:rFonts w:ascii="Arial" w:hAnsi="Arial" w:cs="Arial"/>
          <w:sz w:val="24"/>
          <w:szCs w:val="24"/>
        </w:rPr>
      </w:pPr>
      <w:bookmarkStart w:id="17" w:name="_bookmark71"/>
      <w:bookmarkEnd w:id="17"/>
      <w:r>
        <w:rPr>
          <w:rFonts w:ascii="Arial" w:hAnsi="Arial" w:cs="Arial"/>
          <w:sz w:val="24"/>
          <w:szCs w:val="24"/>
        </w:rPr>
        <w:lastRenderedPageBreak/>
        <w:t>3.3.7.4</w:t>
      </w:r>
      <w:r w:rsidR="00B46B50">
        <w:rPr>
          <w:rFonts w:ascii="Arial" w:hAnsi="Arial" w:cs="Arial"/>
          <w:sz w:val="24"/>
          <w:szCs w:val="24"/>
        </w:rPr>
        <w:t xml:space="preserve"> - </w:t>
      </w:r>
      <w:r w:rsidR="002C221E" w:rsidRPr="002C221E">
        <w:rPr>
          <w:rFonts w:ascii="Arial" w:hAnsi="Arial" w:cs="Arial"/>
          <w:sz w:val="24"/>
          <w:szCs w:val="24"/>
        </w:rPr>
        <w:t>Enti</w:t>
      </w:r>
      <w:r w:rsidR="002C221E" w:rsidRPr="002C221E">
        <w:rPr>
          <w:rFonts w:ascii="Arial" w:hAnsi="Arial" w:cs="Arial"/>
          <w:spacing w:val="-6"/>
          <w:sz w:val="24"/>
          <w:szCs w:val="24"/>
        </w:rPr>
        <w:t xml:space="preserve"> </w:t>
      </w:r>
      <w:r w:rsidR="002C221E" w:rsidRPr="002C221E">
        <w:rPr>
          <w:rFonts w:ascii="Arial" w:hAnsi="Arial" w:cs="Arial"/>
          <w:sz w:val="24"/>
          <w:szCs w:val="24"/>
        </w:rPr>
        <w:t>o</w:t>
      </w:r>
      <w:r w:rsidR="002C221E" w:rsidRPr="002C221E">
        <w:rPr>
          <w:rFonts w:ascii="Arial" w:hAnsi="Arial" w:cs="Arial"/>
          <w:spacing w:val="-5"/>
          <w:sz w:val="24"/>
          <w:szCs w:val="24"/>
        </w:rPr>
        <w:t xml:space="preserve"> </w:t>
      </w:r>
      <w:r w:rsidR="002C221E" w:rsidRPr="002C221E">
        <w:rPr>
          <w:rFonts w:ascii="Arial" w:hAnsi="Arial" w:cs="Arial"/>
          <w:sz w:val="24"/>
          <w:szCs w:val="24"/>
        </w:rPr>
        <w:t>soggetti</w:t>
      </w:r>
      <w:r w:rsidR="002C221E" w:rsidRPr="002C221E">
        <w:rPr>
          <w:rFonts w:ascii="Arial" w:hAnsi="Arial" w:cs="Arial"/>
          <w:spacing w:val="-4"/>
          <w:sz w:val="24"/>
          <w:szCs w:val="24"/>
        </w:rPr>
        <w:t xml:space="preserve"> </w:t>
      </w:r>
      <w:r w:rsidR="002C221E" w:rsidRPr="002C221E">
        <w:rPr>
          <w:rFonts w:ascii="Arial" w:hAnsi="Arial" w:cs="Arial"/>
          <w:sz w:val="24"/>
          <w:szCs w:val="24"/>
        </w:rPr>
        <w:t>erogatori</w:t>
      </w:r>
    </w:p>
    <w:p w:rsidR="002C221E" w:rsidRPr="002C221E" w:rsidRDefault="002C221E" w:rsidP="00B46B50">
      <w:pPr>
        <w:pStyle w:val="Corpodeltesto"/>
        <w:spacing w:before="94"/>
        <w:ind w:left="192"/>
        <w:jc w:val="both"/>
        <w:rPr>
          <w:rFonts w:ascii="Arial" w:hAnsi="Arial" w:cs="Arial"/>
        </w:rPr>
      </w:pPr>
      <w:r w:rsidRPr="002C221E">
        <w:rPr>
          <w:rFonts w:ascii="Arial" w:hAnsi="Arial" w:cs="Arial"/>
        </w:rPr>
        <w:t>L’attività</w:t>
      </w:r>
      <w:r w:rsidRPr="002C221E">
        <w:rPr>
          <w:rFonts w:ascii="Arial" w:hAnsi="Arial" w:cs="Arial"/>
          <w:spacing w:val="-6"/>
        </w:rPr>
        <w:t xml:space="preserve"> </w:t>
      </w:r>
      <w:r w:rsidRPr="002C221E">
        <w:rPr>
          <w:rFonts w:ascii="Arial" w:hAnsi="Arial" w:cs="Arial"/>
        </w:rPr>
        <w:t>formativa</w:t>
      </w:r>
      <w:r w:rsidRPr="002C221E">
        <w:rPr>
          <w:rFonts w:ascii="Arial" w:hAnsi="Arial" w:cs="Arial"/>
          <w:spacing w:val="-5"/>
        </w:rPr>
        <w:t xml:space="preserve"> </w:t>
      </w:r>
      <w:r w:rsidR="00B46B50">
        <w:rPr>
          <w:rFonts w:ascii="Arial" w:hAnsi="Arial" w:cs="Arial"/>
        </w:rPr>
        <w:t>potrà essere</w:t>
      </w:r>
      <w:r w:rsidRPr="002C221E">
        <w:rPr>
          <w:rFonts w:ascii="Arial" w:hAnsi="Arial" w:cs="Arial"/>
          <w:spacing w:val="-2"/>
        </w:rPr>
        <w:t xml:space="preserve"> </w:t>
      </w:r>
      <w:r w:rsidRPr="002C221E">
        <w:rPr>
          <w:rFonts w:ascii="Arial" w:hAnsi="Arial" w:cs="Arial"/>
        </w:rPr>
        <w:t>erogata</w:t>
      </w:r>
      <w:r w:rsidR="00B46B50">
        <w:rPr>
          <w:rFonts w:ascii="Arial" w:hAnsi="Arial" w:cs="Arial"/>
        </w:rPr>
        <w:t xml:space="preserve">, sia in presenza che </w:t>
      </w:r>
      <w:r w:rsidR="00B46B50" w:rsidRPr="002C221E">
        <w:rPr>
          <w:rFonts w:ascii="Arial" w:hAnsi="Arial" w:cs="Arial"/>
        </w:rPr>
        <w:t>“</w:t>
      </w:r>
      <w:r w:rsidR="00B46B50" w:rsidRPr="002C221E">
        <w:rPr>
          <w:rFonts w:ascii="Arial" w:hAnsi="Arial" w:cs="Arial"/>
          <w:i/>
        </w:rPr>
        <w:t>a</w:t>
      </w:r>
      <w:r w:rsidR="00B46B50" w:rsidRPr="002C221E">
        <w:rPr>
          <w:rFonts w:ascii="Arial" w:hAnsi="Arial" w:cs="Arial"/>
          <w:i/>
          <w:spacing w:val="-3"/>
        </w:rPr>
        <w:t xml:space="preserve"> </w:t>
      </w:r>
      <w:r w:rsidR="00B46B50" w:rsidRPr="002C221E">
        <w:rPr>
          <w:rFonts w:ascii="Arial" w:hAnsi="Arial" w:cs="Arial"/>
          <w:i/>
        </w:rPr>
        <w:t>distanza</w:t>
      </w:r>
      <w:r w:rsidR="00B46B50" w:rsidRPr="002C221E">
        <w:rPr>
          <w:rFonts w:ascii="Arial" w:hAnsi="Arial" w:cs="Arial"/>
        </w:rPr>
        <w:t>”</w:t>
      </w:r>
      <w:r w:rsidR="00B46B50" w:rsidRPr="002C221E">
        <w:rPr>
          <w:rFonts w:ascii="Arial" w:hAnsi="Arial" w:cs="Arial"/>
          <w:spacing w:val="-2"/>
        </w:rPr>
        <w:t xml:space="preserve"> </w:t>
      </w:r>
      <w:r w:rsidR="00B46B50" w:rsidRPr="002C221E">
        <w:rPr>
          <w:rFonts w:ascii="Arial" w:hAnsi="Arial" w:cs="Arial"/>
        </w:rPr>
        <w:t>(</w:t>
      </w:r>
      <w:r w:rsidR="00B46B50" w:rsidRPr="002C221E">
        <w:rPr>
          <w:rFonts w:ascii="Arial" w:hAnsi="Arial" w:cs="Arial"/>
          <w:b/>
        </w:rPr>
        <w:t>FAD</w:t>
      </w:r>
      <w:r w:rsidR="00B46B50" w:rsidRPr="002C221E">
        <w:rPr>
          <w:rFonts w:ascii="Arial" w:hAnsi="Arial" w:cs="Arial"/>
        </w:rPr>
        <w:t>)</w:t>
      </w:r>
      <w:r w:rsidR="00B46B50">
        <w:rPr>
          <w:rFonts w:ascii="Arial" w:hAnsi="Arial" w:cs="Arial"/>
        </w:rPr>
        <w:t xml:space="preserve">, </w:t>
      </w:r>
      <w:r w:rsidRPr="002C221E">
        <w:rPr>
          <w:rFonts w:ascii="Arial" w:hAnsi="Arial" w:cs="Arial"/>
        </w:rPr>
        <w:t>ricorrendo:</w:t>
      </w:r>
    </w:p>
    <w:p w:rsidR="002C221E" w:rsidRDefault="002C221E" w:rsidP="00B46B50">
      <w:pPr>
        <w:pStyle w:val="Paragrafoelenco"/>
        <w:numPr>
          <w:ilvl w:val="3"/>
          <w:numId w:val="27"/>
        </w:numPr>
        <w:suppressAutoHyphens w:val="0"/>
        <w:autoSpaceDE w:val="0"/>
        <w:autoSpaceDN w:val="0"/>
        <w:spacing w:before="157"/>
        <w:ind w:left="709"/>
        <w:contextualSpacing w:val="0"/>
        <w:rPr>
          <w:rFonts w:ascii="Arial" w:hAnsi="Arial" w:cs="Arial"/>
        </w:rPr>
      </w:pPr>
      <w:r w:rsidRPr="002C221E">
        <w:rPr>
          <w:rFonts w:ascii="Arial" w:hAnsi="Arial" w:cs="Arial"/>
        </w:rPr>
        <w:t>a</w:t>
      </w:r>
      <w:r w:rsidRPr="002C221E">
        <w:rPr>
          <w:rFonts w:ascii="Arial" w:hAnsi="Arial" w:cs="Arial"/>
          <w:spacing w:val="-4"/>
        </w:rPr>
        <w:t xml:space="preserve"> </w:t>
      </w:r>
      <w:r w:rsidRPr="002C221E">
        <w:rPr>
          <w:rFonts w:ascii="Arial" w:hAnsi="Arial" w:cs="Arial"/>
        </w:rPr>
        <w:t>risorse</w:t>
      </w:r>
      <w:r w:rsidRPr="002C221E">
        <w:rPr>
          <w:rFonts w:ascii="Arial" w:hAnsi="Arial" w:cs="Arial"/>
          <w:spacing w:val="-2"/>
        </w:rPr>
        <w:t xml:space="preserve"> </w:t>
      </w:r>
      <w:r w:rsidRPr="002C221E">
        <w:rPr>
          <w:rFonts w:ascii="Arial" w:hAnsi="Arial" w:cs="Arial"/>
        </w:rPr>
        <w:t>e</w:t>
      </w:r>
      <w:r w:rsidRPr="002C221E">
        <w:rPr>
          <w:rFonts w:ascii="Arial" w:hAnsi="Arial" w:cs="Arial"/>
          <w:spacing w:val="-3"/>
        </w:rPr>
        <w:t xml:space="preserve"> </w:t>
      </w:r>
      <w:r w:rsidRPr="002C221E">
        <w:rPr>
          <w:rFonts w:ascii="Arial" w:hAnsi="Arial" w:cs="Arial"/>
        </w:rPr>
        <w:t>professionalità</w:t>
      </w:r>
      <w:r w:rsidRPr="002C221E">
        <w:rPr>
          <w:rFonts w:ascii="Arial" w:hAnsi="Arial" w:cs="Arial"/>
          <w:spacing w:val="-3"/>
        </w:rPr>
        <w:t xml:space="preserve"> </w:t>
      </w:r>
      <w:r w:rsidRPr="002C221E">
        <w:rPr>
          <w:rFonts w:ascii="Arial" w:hAnsi="Arial" w:cs="Arial"/>
        </w:rPr>
        <w:t>interne</w:t>
      </w:r>
      <w:r w:rsidRPr="002C221E">
        <w:rPr>
          <w:rFonts w:ascii="Arial" w:hAnsi="Arial" w:cs="Arial"/>
          <w:spacing w:val="-4"/>
        </w:rPr>
        <w:t xml:space="preserve"> </w:t>
      </w:r>
      <w:r w:rsidRPr="002C221E">
        <w:rPr>
          <w:rFonts w:ascii="Arial" w:hAnsi="Arial" w:cs="Arial"/>
        </w:rPr>
        <w:t>all’Ente,</w:t>
      </w:r>
      <w:r w:rsidRPr="002C221E">
        <w:rPr>
          <w:rFonts w:ascii="Arial" w:hAnsi="Arial" w:cs="Arial"/>
          <w:spacing w:val="-2"/>
        </w:rPr>
        <w:t xml:space="preserve"> </w:t>
      </w:r>
      <w:r w:rsidRPr="002C221E">
        <w:rPr>
          <w:rFonts w:ascii="Arial" w:hAnsi="Arial" w:cs="Arial"/>
        </w:rPr>
        <w:t>senza</w:t>
      </w:r>
      <w:r w:rsidRPr="002C221E">
        <w:rPr>
          <w:rFonts w:ascii="Arial" w:hAnsi="Arial" w:cs="Arial"/>
          <w:spacing w:val="-3"/>
        </w:rPr>
        <w:t xml:space="preserve"> </w:t>
      </w:r>
      <w:r w:rsidRPr="002C221E">
        <w:rPr>
          <w:rFonts w:ascii="Arial" w:hAnsi="Arial" w:cs="Arial"/>
        </w:rPr>
        <w:t>alcun</w:t>
      </w:r>
      <w:r w:rsidRPr="002C221E">
        <w:rPr>
          <w:rFonts w:ascii="Arial" w:hAnsi="Arial" w:cs="Arial"/>
          <w:spacing w:val="-1"/>
        </w:rPr>
        <w:t xml:space="preserve"> </w:t>
      </w:r>
      <w:r w:rsidRPr="002C221E">
        <w:rPr>
          <w:rFonts w:ascii="Arial" w:hAnsi="Arial" w:cs="Arial"/>
        </w:rPr>
        <w:t>costo</w:t>
      </w:r>
      <w:r w:rsidRPr="002C221E">
        <w:rPr>
          <w:rFonts w:ascii="Arial" w:hAnsi="Arial" w:cs="Arial"/>
          <w:spacing w:val="-2"/>
        </w:rPr>
        <w:t xml:space="preserve"> </w:t>
      </w:r>
      <w:r w:rsidRPr="002C221E">
        <w:rPr>
          <w:rFonts w:ascii="Arial" w:hAnsi="Arial" w:cs="Arial"/>
        </w:rPr>
        <w:t>per</w:t>
      </w:r>
      <w:r w:rsidRPr="002C221E">
        <w:rPr>
          <w:rFonts w:ascii="Arial" w:hAnsi="Arial" w:cs="Arial"/>
          <w:spacing w:val="-4"/>
        </w:rPr>
        <w:t xml:space="preserve"> </w:t>
      </w:r>
      <w:r w:rsidRPr="002C221E">
        <w:rPr>
          <w:rFonts w:ascii="Arial" w:hAnsi="Arial" w:cs="Arial"/>
        </w:rPr>
        <w:t>l’amministrazione;</w:t>
      </w:r>
    </w:p>
    <w:p w:rsidR="00B46B50" w:rsidRPr="002C221E" w:rsidRDefault="00B46B50" w:rsidP="00B46B50">
      <w:pPr>
        <w:pStyle w:val="Paragrafoelenco"/>
        <w:numPr>
          <w:ilvl w:val="3"/>
          <w:numId w:val="27"/>
        </w:numPr>
        <w:suppressAutoHyphens w:val="0"/>
        <w:autoSpaceDE w:val="0"/>
        <w:autoSpaceDN w:val="0"/>
        <w:spacing w:before="120"/>
        <w:ind w:left="709"/>
        <w:contextualSpacing w:val="0"/>
        <w:rPr>
          <w:rFonts w:ascii="Arial" w:hAnsi="Arial" w:cs="Arial"/>
        </w:rPr>
      </w:pPr>
      <w:r>
        <w:rPr>
          <w:rFonts w:ascii="Arial" w:hAnsi="Arial" w:cs="Arial"/>
        </w:rPr>
        <w:t>ai corsi di formazione tenuti dall’amministrazione regionale;</w:t>
      </w:r>
    </w:p>
    <w:p w:rsidR="002C221E" w:rsidRDefault="002C221E" w:rsidP="00B46B50">
      <w:pPr>
        <w:pStyle w:val="Paragrafoelenco"/>
        <w:numPr>
          <w:ilvl w:val="3"/>
          <w:numId w:val="27"/>
        </w:numPr>
        <w:suppressAutoHyphens w:val="0"/>
        <w:autoSpaceDE w:val="0"/>
        <w:autoSpaceDN w:val="0"/>
        <w:spacing w:before="120"/>
        <w:ind w:left="709"/>
        <w:contextualSpacing w:val="0"/>
        <w:rPr>
          <w:rFonts w:ascii="Arial" w:hAnsi="Arial" w:cs="Arial"/>
        </w:rPr>
      </w:pPr>
      <w:r w:rsidRPr="00B46B50">
        <w:rPr>
          <w:rFonts w:ascii="Arial" w:hAnsi="Arial" w:cs="Arial"/>
        </w:rPr>
        <w:t xml:space="preserve">a professionalità esterne, se le risorse in bilancio lo </w:t>
      </w:r>
      <w:r w:rsidR="00B46B50" w:rsidRPr="00B46B50">
        <w:rPr>
          <w:rFonts w:ascii="Arial" w:hAnsi="Arial" w:cs="Arial"/>
        </w:rPr>
        <w:t>consentono.</w:t>
      </w:r>
    </w:p>
    <w:p w:rsidR="00B46B50" w:rsidRPr="00B46B50" w:rsidRDefault="00B46B50" w:rsidP="00B46B50">
      <w:pPr>
        <w:pStyle w:val="Paragrafoelenco"/>
        <w:suppressAutoHyphens w:val="0"/>
        <w:autoSpaceDE w:val="0"/>
        <w:autoSpaceDN w:val="0"/>
        <w:spacing w:before="12"/>
        <w:ind w:left="709"/>
        <w:contextualSpacing w:val="0"/>
        <w:rPr>
          <w:rFonts w:ascii="Arial" w:hAnsi="Arial" w:cs="Arial"/>
        </w:rPr>
      </w:pPr>
    </w:p>
    <w:p w:rsidR="002C221E" w:rsidRDefault="002C221E" w:rsidP="002C221E">
      <w:pPr>
        <w:pStyle w:val="Corpodeltesto"/>
        <w:spacing w:before="99" w:line="276" w:lineRule="auto"/>
        <w:ind w:left="192" w:right="291"/>
        <w:jc w:val="both"/>
        <w:rPr>
          <w:rFonts w:ascii="Arial" w:hAnsi="Arial" w:cs="Arial"/>
        </w:rPr>
      </w:pPr>
      <w:r w:rsidRPr="002C221E">
        <w:rPr>
          <w:rFonts w:ascii="Arial" w:hAnsi="Arial" w:cs="Arial"/>
        </w:rPr>
        <w:t>Relativamente alle risorse interne, l’Ente, in considerazione delle esigue risorse economiche di</w:t>
      </w:r>
      <w:r w:rsidRPr="002C221E">
        <w:rPr>
          <w:rFonts w:ascii="Arial" w:hAnsi="Arial" w:cs="Arial"/>
          <w:spacing w:val="1"/>
        </w:rPr>
        <w:t xml:space="preserve"> </w:t>
      </w:r>
      <w:r w:rsidRPr="002C221E">
        <w:rPr>
          <w:rFonts w:ascii="Arial" w:hAnsi="Arial" w:cs="Arial"/>
        </w:rPr>
        <w:t xml:space="preserve">cui dispone e nell’ottica della </w:t>
      </w:r>
      <w:proofErr w:type="spellStart"/>
      <w:r w:rsidRPr="002C221E">
        <w:rPr>
          <w:rFonts w:ascii="Arial" w:hAnsi="Arial" w:cs="Arial"/>
        </w:rPr>
        <w:t>spending</w:t>
      </w:r>
      <w:proofErr w:type="spellEnd"/>
      <w:r w:rsidRPr="002C221E">
        <w:rPr>
          <w:rFonts w:ascii="Arial" w:hAnsi="Arial" w:cs="Arial"/>
        </w:rPr>
        <w:t xml:space="preserve"> </w:t>
      </w:r>
      <w:proofErr w:type="spellStart"/>
      <w:r w:rsidRPr="002C221E">
        <w:rPr>
          <w:rFonts w:ascii="Arial" w:hAnsi="Arial" w:cs="Arial"/>
        </w:rPr>
        <w:t>review</w:t>
      </w:r>
      <w:proofErr w:type="spellEnd"/>
      <w:r w:rsidRPr="002C221E">
        <w:rPr>
          <w:rFonts w:ascii="Arial" w:hAnsi="Arial" w:cs="Arial"/>
        </w:rPr>
        <w:t>, intende utilizzare le potenzialità non indifferenti</w:t>
      </w:r>
      <w:r w:rsidRPr="002C221E">
        <w:rPr>
          <w:rFonts w:ascii="Arial" w:hAnsi="Arial" w:cs="Arial"/>
          <w:spacing w:val="1"/>
        </w:rPr>
        <w:t xml:space="preserve"> </w:t>
      </w:r>
      <w:r w:rsidRPr="002C221E">
        <w:rPr>
          <w:rFonts w:ascii="Arial" w:hAnsi="Arial" w:cs="Arial"/>
        </w:rPr>
        <w:t>derivanti</w:t>
      </w:r>
      <w:r w:rsidRPr="002C221E">
        <w:rPr>
          <w:rFonts w:ascii="Arial" w:hAnsi="Arial" w:cs="Arial"/>
          <w:spacing w:val="-2"/>
        </w:rPr>
        <w:t xml:space="preserve"> </w:t>
      </w:r>
      <w:r w:rsidRPr="002C221E">
        <w:rPr>
          <w:rFonts w:ascii="Arial" w:hAnsi="Arial" w:cs="Arial"/>
        </w:rPr>
        <w:t>dal</w:t>
      </w:r>
      <w:r w:rsidRPr="002C221E">
        <w:rPr>
          <w:rFonts w:ascii="Arial" w:hAnsi="Arial" w:cs="Arial"/>
          <w:spacing w:val="-1"/>
        </w:rPr>
        <w:t xml:space="preserve"> </w:t>
      </w:r>
      <w:r w:rsidRPr="002C221E">
        <w:rPr>
          <w:rFonts w:ascii="Arial" w:hAnsi="Arial" w:cs="Arial"/>
        </w:rPr>
        <w:t>bagaglio</w:t>
      </w:r>
      <w:r w:rsidRPr="002C221E">
        <w:rPr>
          <w:rFonts w:ascii="Arial" w:hAnsi="Arial" w:cs="Arial"/>
          <w:spacing w:val="-4"/>
        </w:rPr>
        <w:t xml:space="preserve"> </w:t>
      </w:r>
      <w:r w:rsidRPr="002C221E">
        <w:rPr>
          <w:rFonts w:ascii="Arial" w:hAnsi="Arial" w:cs="Arial"/>
        </w:rPr>
        <w:t>di</w:t>
      </w:r>
      <w:r w:rsidRPr="002C221E">
        <w:rPr>
          <w:rFonts w:ascii="Arial" w:hAnsi="Arial" w:cs="Arial"/>
          <w:spacing w:val="-3"/>
        </w:rPr>
        <w:t xml:space="preserve"> </w:t>
      </w:r>
      <w:r w:rsidRPr="002C221E">
        <w:rPr>
          <w:rFonts w:ascii="Arial" w:hAnsi="Arial" w:cs="Arial"/>
        </w:rPr>
        <w:t>conoscenze</w:t>
      </w:r>
      <w:r w:rsidRPr="002C221E">
        <w:rPr>
          <w:rFonts w:ascii="Arial" w:hAnsi="Arial" w:cs="Arial"/>
          <w:spacing w:val="-3"/>
        </w:rPr>
        <w:t xml:space="preserve"> </w:t>
      </w:r>
      <w:r w:rsidRPr="002C221E">
        <w:rPr>
          <w:rFonts w:ascii="Arial" w:hAnsi="Arial" w:cs="Arial"/>
        </w:rPr>
        <w:t>ed</w:t>
      </w:r>
      <w:r w:rsidRPr="002C221E">
        <w:rPr>
          <w:rFonts w:ascii="Arial" w:hAnsi="Arial" w:cs="Arial"/>
          <w:spacing w:val="-2"/>
        </w:rPr>
        <w:t xml:space="preserve"> </w:t>
      </w:r>
      <w:r w:rsidRPr="002C221E">
        <w:rPr>
          <w:rFonts w:ascii="Arial" w:hAnsi="Arial" w:cs="Arial"/>
        </w:rPr>
        <w:t>esperienze</w:t>
      </w:r>
      <w:r w:rsidRPr="002C221E">
        <w:rPr>
          <w:rFonts w:ascii="Arial" w:hAnsi="Arial" w:cs="Arial"/>
          <w:spacing w:val="-5"/>
        </w:rPr>
        <w:t xml:space="preserve"> </w:t>
      </w:r>
      <w:r w:rsidRPr="002C221E">
        <w:rPr>
          <w:rFonts w:ascii="Arial" w:hAnsi="Arial" w:cs="Arial"/>
        </w:rPr>
        <w:t>dei</w:t>
      </w:r>
      <w:r w:rsidRPr="002C221E">
        <w:rPr>
          <w:rFonts w:ascii="Arial" w:hAnsi="Arial" w:cs="Arial"/>
          <w:spacing w:val="-1"/>
        </w:rPr>
        <w:t xml:space="preserve"> </w:t>
      </w:r>
      <w:r w:rsidRPr="002C221E">
        <w:rPr>
          <w:rFonts w:ascii="Arial" w:hAnsi="Arial" w:cs="Arial"/>
        </w:rPr>
        <w:t>dipendenti</w:t>
      </w:r>
      <w:r w:rsidRPr="002C221E">
        <w:rPr>
          <w:rFonts w:ascii="Arial" w:hAnsi="Arial" w:cs="Arial"/>
          <w:spacing w:val="4"/>
        </w:rPr>
        <w:t xml:space="preserve"> </w:t>
      </w:r>
      <w:r w:rsidRPr="002C221E">
        <w:rPr>
          <w:rFonts w:ascii="Arial" w:hAnsi="Arial" w:cs="Arial"/>
        </w:rPr>
        <w:t>a</w:t>
      </w:r>
      <w:r w:rsidRPr="002C221E">
        <w:rPr>
          <w:rFonts w:ascii="Arial" w:hAnsi="Arial" w:cs="Arial"/>
          <w:spacing w:val="-4"/>
        </w:rPr>
        <w:t xml:space="preserve"> </w:t>
      </w:r>
      <w:r w:rsidRPr="002C221E">
        <w:rPr>
          <w:rFonts w:ascii="Arial" w:hAnsi="Arial" w:cs="Arial"/>
        </w:rPr>
        <w:t>qualunque</w:t>
      </w:r>
      <w:r w:rsidRPr="002C221E">
        <w:rPr>
          <w:rFonts w:ascii="Arial" w:hAnsi="Arial" w:cs="Arial"/>
          <w:spacing w:val="-5"/>
        </w:rPr>
        <w:t xml:space="preserve"> </w:t>
      </w:r>
      <w:r w:rsidRPr="002C221E">
        <w:rPr>
          <w:rFonts w:ascii="Arial" w:hAnsi="Arial" w:cs="Arial"/>
        </w:rPr>
        <w:t>titolo</w:t>
      </w:r>
      <w:r w:rsidRPr="002C221E">
        <w:rPr>
          <w:rFonts w:ascii="Arial" w:hAnsi="Arial" w:cs="Arial"/>
          <w:spacing w:val="-8"/>
        </w:rPr>
        <w:t xml:space="preserve"> </w:t>
      </w:r>
      <w:r w:rsidRPr="002C221E">
        <w:rPr>
          <w:rFonts w:ascii="Arial" w:hAnsi="Arial" w:cs="Arial"/>
        </w:rPr>
        <w:t>in</w:t>
      </w:r>
      <w:r w:rsidRPr="002C221E">
        <w:rPr>
          <w:rFonts w:ascii="Arial" w:hAnsi="Arial" w:cs="Arial"/>
          <w:spacing w:val="-3"/>
        </w:rPr>
        <w:t xml:space="preserve"> </w:t>
      </w:r>
      <w:r w:rsidRPr="002C221E">
        <w:rPr>
          <w:rFonts w:ascii="Arial" w:hAnsi="Arial" w:cs="Arial"/>
        </w:rPr>
        <w:t>servizio.</w:t>
      </w:r>
    </w:p>
    <w:p w:rsidR="003E25C4" w:rsidRPr="002C221E" w:rsidRDefault="003E25C4" w:rsidP="002C221E">
      <w:pPr>
        <w:pStyle w:val="Corpodeltesto"/>
        <w:spacing w:before="99" w:line="276" w:lineRule="auto"/>
        <w:ind w:left="192" w:right="291"/>
        <w:jc w:val="both"/>
        <w:rPr>
          <w:rFonts w:ascii="Arial" w:hAnsi="Arial" w:cs="Arial"/>
        </w:rPr>
      </w:pPr>
      <w:r>
        <w:rPr>
          <w:rFonts w:ascii="Arial" w:hAnsi="Arial" w:cs="Arial"/>
        </w:rPr>
        <w:t>Ovviamente verrà incentivato e favorito l’accesso a percorsi di istruzione e qualif</w:t>
      </w:r>
      <w:r w:rsidR="005E625F">
        <w:rPr>
          <w:rFonts w:ascii="Arial" w:hAnsi="Arial" w:cs="Arial"/>
        </w:rPr>
        <w:t xml:space="preserve">icazione, così come previsto dal </w:t>
      </w:r>
      <w:proofErr w:type="spellStart"/>
      <w:r w:rsidR="005E625F">
        <w:rPr>
          <w:rFonts w:ascii="Arial" w:hAnsi="Arial" w:cs="Arial"/>
        </w:rPr>
        <w:t>C.C.R</w:t>
      </w:r>
      <w:r>
        <w:rPr>
          <w:rFonts w:ascii="Arial" w:hAnsi="Arial" w:cs="Arial"/>
        </w:rPr>
        <w:t>.L.</w:t>
      </w:r>
      <w:proofErr w:type="spellEnd"/>
      <w:r>
        <w:rPr>
          <w:rFonts w:ascii="Arial" w:hAnsi="Arial" w:cs="Arial"/>
        </w:rPr>
        <w:t>, tramite politiche di permessi per il diritto allo studio.</w:t>
      </w:r>
    </w:p>
    <w:p w:rsidR="002C221E" w:rsidRPr="002C221E" w:rsidRDefault="002C221E" w:rsidP="002C221E">
      <w:pPr>
        <w:pStyle w:val="Corpodeltesto"/>
        <w:rPr>
          <w:rFonts w:ascii="Arial" w:hAnsi="Arial" w:cs="Arial"/>
        </w:rPr>
      </w:pPr>
    </w:p>
    <w:p w:rsidR="002C221E" w:rsidRDefault="002C221E" w:rsidP="002C221E">
      <w:pPr>
        <w:pStyle w:val="Corpodeltesto"/>
        <w:spacing w:before="8"/>
        <w:rPr>
          <w:rFonts w:ascii="Arial" w:hAnsi="Arial" w:cs="Arial"/>
        </w:rPr>
      </w:pPr>
    </w:p>
    <w:p w:rsidR="00022A79" w:rsidRDefault="00022A79" w:rsidP="00B96E4C">
      <w:pPr>
        <w:pStyle w:val="Heading2"/>
        <w:rPr>
          <w:color w:val="00AF50"/>
        </w:rPr>
      </w:pPr>
    </w:p>
    <w:p w:rsidR="00B96E4C" w:rsidRPr="00997BB0" w:rsidRDefault="00B96E4C" w:rsidP="00997BB0">
      <w:pPr>
        <w:spacing w:line="276" w:lineRule="auto"/>
        <w:ind w:right="207"/>
        <w:rPr>
          <w:rFonts w:ascii="Arial" w:hAnsi="Arial" w:cs="Arial"/>
          <w:b/>
          <w:color w:val="0070C0"/>
        </w:rPr>
      </w:pPr>
      <w:r w:rsidRPr="00997BB0">
        <w:rPr>
          <w:rFonts w:ascii="Arial" w:hAnsi="Arial" w:cs="Arial"/>
          <w:b/>
          <w:color w:val="0070C0"/>
        </w:rPr>
        <w:t xml:space="preserve">Sottosezione 3.4. </w:t>
      </w:r>
      <w:r w:rsidR="0042252D" w:rsidRPr="00997BB0">
        <w:rPr>
          <w:rFonts w:ascii="Arial" w:hAnsi="Arial" w:cs="Arial"/>
          <w:b/>
          <w:color w:val="0070C0"/>
        </w:rPr>
        <w:t xml:space="preserve">- </w:t>
      </w:r>
      <w:r w:rsidRPr="00997BB0">
        <w:rPr>
          <w:rFonts w:ascii="Arial" w:hAnsi="Arial" w:cs="Arial"/>
          <w:b/>
          <w:color w:val="0070C0"/>
        </w:rPr>
        <w:t>PIANO TRIENNALE DELLE AZIONI POSITIVE</w:t>
      </w:r>
    </w:p>
    <w:p w:rsidR="003313D8" w:rsidRDefault="003313D8" w:rsidP="00B96E4C">
      <w:pPr>
        <w:pStyle w:val="Heading2"/>
        <w:rPr>
          <w:color w:val="00AF50"/>
        </w:rPr>
      </w:pPr>
    </w:p>
    <w:p w:rsidR="003313D8" w:rsidRPr="003313D8" w:rsidRDefault="00861331" w:rsidP="003313D8">
      <w:pPr>
        <w:pStyle w:val="Heading3"/>
        <w:tabs>
          <w:tab w:val="left" w:pos="904"/>
        </w:tabs>
        <w:suppressAutoHyphens w:val="0"/>
        <w:spacing w:before="164"/>
        <w:ind w:left="192" w:firstLine="0"/>
        <w:rPr>
          <w:rFonts w:ascii="Arial" w:hAnsi="Arial" w:cs="Arial"/>
          <w:sz w:val="24"/>
          <w:szCs w:val="24"/>
        </w:rPr>
      </w:pPr>
      <w:r>
        <w:rPr>
          <w:rFonts w:ascii="Arial" w:hAnsi="Arial" w:cs="Arial"/>
          <w:sz w:val="24"/>
          <w:szCs w:val="24"/>
          <w:lang w:eastAsia="en-US"/>
        </w:rPr>
        <w:pict>
          <v:rect id="_x0000_s1030" style="position:absolute;left:0;text-align:left;margin-left:55.2pt;margin-top:23.05pt;width:484.9pt;height:.5pt;z-index:-251656192;mso-wrap-distance-left:0;mso-wrap-distance-right:0;mso-position-horizontal-relative:page" fillcolor="#00af50" stroked="f">
            <w10:wrap type="topAndBottom" anchorx="page"/>
          </v:rect>
        </w:pict>
      </w:r>
      <w:bookmarkStart w:id="18" w:name="_bookmark50"/>
      <w:bookmarkEnd w:id="18"/>
      <w:r w:rsidR="003313D8">
        <w:rPr>
          <w:rFonts w:ascii="Arial" w:hAnsi="Arial" w:cs="Arial"/>
          <w:sz w:val="24"/>
          <w:szCs w:val="24"/>
        </w:rPr>
        <w:t xml:space="preserve">3.4.1  -  </w:t>
      </w:r>
      <w:r w:rsidR="003313D8" w:rsidRPr="003313D8">
        <w:rPr>
          <w:rFonts w:ascii="Arial" w:hAnsi="Arial" w:cs="Arial"/>
          <w:sz w:val="24"/>
          <w:szCs w:val="24"/>
        </w:rPr>
        <w:t>Contenuti</w:t>
      </w:r>
      <w:r w:rsidR="003313D8" w:rsidRPr="003313D8">
        <w:rPr>
          <w:rFonts w:ascii="Arial" w:hAnsi="Arial" w:cs="Arial"/>
          <w:spacing w:val="-10"/>
          <w:sz w:val="24"/>
          <w:szCs w:val="24"/>
        </w:rPr>
        <w:t xml:space="preserve"> </w:t>
      </w:r>
      <w:r w:rsidR="003313D8" w:rsidRPr="003313D8">
        <w:rPr>
          <w:rFonts w:ascii="Arial" w:hAnsi="Arial" w:cs="Arial"/>
          <w:sz w:val="24"/>
          <w:szCs w:val="24"/>
        </w:rPr>
        <w:t>generali</w:t>
      </w:r>
    </w:p>
    <w:p w:rsidR="003313D8" w:rsidRDefault="003313D8" w:rsidP="003313D8">
      <w:pPr>
        <w:ind w:left="192" w:right="290"/>
        <w:jc w:val="both"/>
        <w:rPr>
          <w:rFonts w:ascii="Arial" w:hAnsi="Arial" w:cs="Arial"/>
        </w:rPr>
      </w:pPr>
    </w:p>
    <w:p w:rsidR="003313D8" w:rsidRPr="003313D8" w:rsidRDefault="003313D8" w:rsidP="003313D8">
      <w:pPr>
        <w:spacing w:before="94" w:line="276" w:lineRule="auto"/>
        <w:ind w:left="192" w:right="290"/>
        <w:jc w:val="both"/>
        <w:rPr>
          <w:rFonts w:ascii="Arial" w:hAnsi="Arial" w:cs="Arial"/>
        </w:rPr>
      </w:pPr>
      <w:r w:rsidRPr="003313D8">
        <w:rPr>
          <w:rFonts w:ascii="Arial" w:hAnsi="Arial" w:cs="Arial"/>
        </w:rPr>
        <w:t>Le</w:t>
      </w:r>
      <w:r w:rsidRPr="003313D8">
        <w:rPr>
          <w:rFonts w:ascii="Arial" w:hAnsi="Arial" w:cs="Arial"/>
          <w:spacing w:val="-14"/>
        </w:rPr>
        <w:t xml:space="preserve"> </w:t>
      </w:r>
      <w:r w:rsidRPr="003313D8">
        <w:rPr>
          <w:rFonts w:ascii="Arial" w:hAnsi="Arial" w:cs="Arial"/>
        </w:rPr>
        <w:t>amministrazioni</w:t>
      </w:r>
      <w:r w:rsidRPr="003313D8">
        <w:rPr>
          <w:rFonts w:ascii="Arial" w:hAnsi="Arial" w:cs="Arial"/>
          <w:spacing w:val="-10"/>
        </w:rPr>
        <w:t xml:space="preserve"> </w:t>
      </w:r>
      <w:r w:rsidRPr="003313D8">
        <w:rPr>
          <w:rFonts w:ascii="Arial" w:hAnsi="Arial" w:cs="Arial"/>
        </w:rPr>
        <w:t>pubbliche</w:t>
      </w:r>
      <w:r w:rsidRPr="003313D8">
        <w:rPr>
          <w:rFonts w:ascii="Arial" w:hAnsi="Arial" w:cs="Arial"/>
          <w:spacing w:val="-12"/>
        </w:rPr>
        <w:t xml:space="preserve"> </w:t>
      </w:r>
      <w:r w:rsidRPr="003313D8">
        <w:rPr>
          <w:rFonts w:ascii="Arial" w:hAnsi="Arial" w:cs="Arial"/>
        </w:rPr>
        <w:t>devono</w:t>
      </w:r>
      <w:r w:rsidRPr="003313D8">
        <w:rPr>
          <w:rFonts w:ascii="Arial" w:hAnsi="Arial" w:cs="Arial"/>
          <w:spacing w:val="-15"/>
        </w:rPr>
        <w:t xml:space="preserve"> </w:t>
      </w:r>
      <w:r w:rsidRPr="003313D8">
        <w:rPr>
          <w:rFonts w:ascii="Arial" w:hAnsi="Arial" w:cs="Arial"/>
        </w:rPr>
        <w:t>predisporre</w:t>
      </w:r>
      <w:r w:rsidRPr="003313D8">
        <w:rPr>
          <w:rFonts w:ascii="Arial" w:hAnsi="Arial" w:cs="Arial"/>
          <w:spacing w:val="-14"/>
        </w:rPr>
        <w:t xml:space="preserve"> </w:t>
      </w:r>
      <w:r w:rsidRPr="003313D8">
        <w:rPr>
          <w:rFonts w:ascii="Arial" w:hAnsi="Arial" w:cs="Arial"/>
        </w:rPr>
        <w:t>il</w:t>
      </w:r>
      <w:r w:rsidRPr="003313D8">
        <w:rPr>
          <w:rFonts w:ascii="Arial" w:hAnsi="Arial" w:cs="Arial"/>
          <w:spacing w:val="-9"/>
        </w:rPr>
        <w:t xml:space="preserve"> </w:t>
      </w:r>
      <w:r w:rsidRPr="003313D8">
        <w:rPr>
          <w:rFonts w:ascii="Arial" w:hAnsi="Arial" w:cs="Arial"/>
          <w:b/>
        </w:rPr>
        <w:t>Piano</w:t>
      </w:r>
      <w:r w:rsidRPr="003313D8">
        <w:rPr>
          <w:rFonts w:ascii="Arial" w:hAnsi="Arial" w:cs="Arial"/>
          <w:b/>
          <w:spacing w:val="-15"/>
        </w:rPr>
        <w:t xml:space="preserve"> </w:t>
      </w:r>
      <w:r w:rsidRPr="003313D8">
        <w:rPr>
          <w:rFonts w:ascii="Arial" w:hAnsi="Arial" w:cs="Arial"/>
          <w:b/>
        </w:rPr>
        <w:t>triennale</w:t>
      </w:r>
      <w:r w:rsidRPr="003313D8">
        <w:rPr>
          <w:rFonts w:ascii="Arial" w:hAnsi="Arial" w:cs="Arial"/>
          <w:b/>
          <w:spacing w:val="-14"/>
        </w:rPr>
        <w:t xml:space="preserve"> </w:t>
      </w:r>
      <w:r w:rsidRPr="003313D8">
        <w:rPr>
          <w:rFonts w:ascii="Arial" w:hAnsi="Arial" w:cs="Arial"/>
          <w:b/>
        </w:rPr>
        <w:t>di</w:t>
      </w:r>
      <w:r w:rsidRPr="003313D8">
        <w:rPr>
          <w:rFonts w:ascii="Arial" w:hAnsi="Arial" w:cs="Arial"/>
          <w:b/>
          <w:spacing w:val="-13"/>
        </w:rPr>
        <w:t xml:space="preserve"> </w:t>
      </w:r>
      <w:r w:rsidRPr="003313D8">
        <w:rPr>
          <w:rFonts w:ascii="Arial" w:hAnsi="Arial" w:cs="Arial"/>
          <w:b/>
        </w:rPr>
        <w:t>azioni</w:t>
      </w:r>
      <w:r w:rsidRPr="003313D8">
        <w:rPr>
          <w:rFonts w:ascii="Arial" w:hAnsi="Arial" w:cs="Arial"/>
          <w:b/>
          <w:spacing w:val="-14"/>
        </w:rPr>
        <w:t xml:space="preserve"> </w:t>
      </w:r>
      <w:r w:rsidRPr="003313D8">
        <w:rPr>
          <w:rFonts w:ascii="Arial" w:hAnsi="Arial" w:cs="Arial"/>
          <w:b/>
        </w:rPr>
        <w:t>positive</w:t>
      </w:r>
      <w:r w:rsidRPr="003313D8">
        <w:rPr>
          <w:rFonts w:ascii="Arial" w:hAnsi="Arial" w:cs="Arial"/>
          <w:b/>
          <w:spacing w:val="-10"/>
        </w:rPr>
        <w:t xml:space="preserve"> </w:t>
      </w:r>
      <w:r w:rsidRPr="003313D8">
        <w:rPr>
          <w:rFonts w:ascii="Arial" w:hAnsi="Arial" w:cs="Arial"/>
        </w:rPr>
        <w:t xml:space="preserve">previsto dall'art. 48 del </w:t>
      </w:r>
      <w:proofErr w:type="spellStart"/>
      <w:r w:rsidRPr="003313D8">
        <w:rPr>
          <w:rFonts w:ascii="Arial" w:hAnsi="Arial" w:cs="Arial"/>
        </w:rPr>
        <w:t>D.Lgs.</w:t>
      </w:r>
      <w:proofErr w:type="spellEnd"/>
      <w:r w:rsidRPr="003313D8">
        <w:rPr>
          <w:rFonts w:ascii="Arial" w:hAnsi="Arial" w:cs="Arial"/>
        </w:rPr>
        <w:t xml:space="preserve"> 198/2006 “Codice</w:t>
      </w:r>
      <w:r w:rsidRPr="003313D8">
        <w:rPr>
          <w:rFonts w:ascii="Arial" w:hAnsi="Arial" w:cs="Arial"/>
          <w:i/>
          <w:spacing w:val="-3"/>
        </w:rPr>
        <w:t xml:space="preserve"> </w:t>
      </w:r>
      <w:r w:rsidRPr="003313D8">
        <w:rPr>
          <w:rFonts w:ascii="Arial" w:hAnsi="Arial" w:cs="Arial"/>
          <w:i/>
        </w:rPr>
        <w:t>delle</w:t>
      </w:r>
      <w:r w:rsidRPr="003313D8">
        <w:rPr>
          <w:rFonts w:ascii="Arial" w:hAnsi="Arial" w:cs="Arial"/>
          <w:i/>
          <w:spacing w:val="-3"/>
        </w:rPr>
        <w:t xml:space="preserve"> </w:t>
      </w:r>
      <w:r w:rsidRPr="003313D8">
        <w:rPr>
          <w:rFonts w:ascii="Arial" w:hAnsi="Arial" w:cs="Arial"/>
          <w:i/>
        </w:rPr>
        <w:t>pari opportunità</w:t>
      </w:r>
      <w:r w:rsidRPr="003313D8">
        <w:rPr>
          <w:rFonts w:ascii="Arial" w:hAnsi="Arial" w:cs="Arial"/>
          <w:i/>
          <w:spacing w:val="-2"/>
        </w:rPr>
        <w:t xml:space="preserve"> </w:t>
      </w:r>
      <w:r w:rsidRPr="003313D8">
        <w:rPr>
          <w:rFonts w:ascii="Arial" w:hAnsi="Arial" w:cs="Arial"/>
          <w:i/>
        </w:rPr>
        <w:t>tra uomo e</w:t>
      </w:r>
      <w:r w:rsidRPr="003313D8">
        <w:rPr>
          <w:rFonts w:ascii="Arial" w:hAnsi="Arial" w:cs="Arial"/>
          <w:i/>
          <w:spacing w:val="-3"/>
        </w:rPr>
        <w:t xml:space="preserve"> </w:t>
      </w:r>
      <w:r w:rsidRPr="003313D8">
        <w:rPr>
          <w:rFonts w:ascii="Arial" w:hAnsi="Arial" w:cs="Arial"/>
          <w:i/>
        </w:rPr>
        <w:t>donna</w:t>
      </w:r>
      <w:r w:rsidRPr="003313D8">
        <w:rPr>
          <w:rFonts w:ascii="Arial" w:hAnsi="Arial" w:cs="Arial"/>
        </w:rPr>
        <w:t>”.</w:t>
      </w:r>
    </w:p>
    <w:p w:rsidR="003313D8" w:rsidRPr="003313D8" w:rsidRDefault="003313D8" w:rsidP="003313D8">
      <w:pPr>
        <w:pStyle w:val="Corpodeltesto"/>
        <w:spacing w:before="120" w:line="276" w:lineRule="auto"/>
        <w:ind w:left="192" w:right="299"/>
        <w:jc w:val="both"/>
        <w:rPr>
          <w:rFonts w:ascii="Arial" w:hAnsi="Arial" w:cs="Arial"/>
        </w:rPr>
      </w:pPr>
      <w:r w:rsidRPr="003313D8">
        <w:rPr>
          <w:rFonts w:ascii="Arial" w:hAnsi="Arial" w:cs="Arial"/>
        </w:rPr>
        <w:t>Il Piano individua misure specifiche per eliminare in un determinato contesto le forme di</w:t>
      </w:r>
      <w:r w:rsidRPr="003313D8">
        <w:rPr>
          <w:rFonts w:ascii="Arial" w:hAnsi="Arial" w:cs="Arial"/>
          <w:spacing w:val="1"/>
        </w:rPr>
        <w:t xml:space="preserve"> </w:t>
      </w:r>
      <w:r w:rsidRPr="003313D8">
        <w:rPr>
          <w:rFonts w:ascii="Arial" w:hAnsi="Arial" w:cs="Arial"/>
        </w:rPr>
        <w:t>discriminazione</w:t>
      </w:r>
      <w:r w:rsidRPr="003313D8">
        <w:rPr>
          <w:rFonts w:ascii="Arial" w:hAnsi="Arial" w:cs="Arial"/>
          <w:spacing w:val="-3"/>
        </w:rPr>
        <w:t xml:space="preserve"> </w:t>
      </w:r>
      <w:r w:rsidRPr="003313D8">
        <w:rPr>
          <w:rFonts w:ascii="Arial" w:hAnsi="Arial" w:cs="Arial"/>
        </w:rPr>
        <w:t>eventualmente</w:t>
      </w:r>
      <w:r w:rsidRPr="003313D8">
        <w:rPr>
          <w:rFonts w:ascii="Arial" w:hAnsi="Arial" w:cs="Arial"/>
          <w:spacing w:val="-2"/>
        </w:rPr>
        <w:t xml:space="preserve"> </w:t>
      </w:r>
      <w:r w:rsidRPr="003313D8">
        <w:rPr>
          <w:rFonts w:ascii="Arial" w:hAnsi="Arial" w:cs="Arial"/>
        </w:rPr>
        <w:t>rilevate.</w:t>
      </w:r>
    </w:p>
    <w:p w:rsidR="003313D8" w:rsidRPr="003313D8" w:rsidRDefault="003313D8" w:rsidP="003313D8">
      <w:pPr>
        <w:pStyle w:val="Corpodeltesto"/>
        <w:spacing w:before="120" w:line="276" w:lineRule="auto"/>
        <w:ind w:left="192" w:right="294"/>
        <w:jc w:val="both"/>
        <w:rPr>
          <w:rFonts w:ascii="Arial" w:hAnsi="Arial" w:cs="Arial"/>
        </w:rPr>
      </w:pPr>
      <w:r w:rsidRPr="003313D8">
        <w:rPr>
          <w:rFonts w:ascii="Arial" w:hAnsi="Arial" w:cs="Arial"/>
        </w:rPr>
        <w:t>Il</w:t>
      </w:r>
      <w:r w:rsidRPr="003313D8">
        <w:rPr>
          <w:rFonts w:ascii="Arial" w:hAnsi="Arial" w:cs="Arial"/>
          <w:spacing w:val="-4"/>
        </w:rPr>
        <w:t xml:space="preserve"> </w:t>
      </w:r>
      <w:r w:rsidRPr="003313D8">
        <w:rPr>
          <w:rFonts w:ascii="Arial" w:hAnsi="Arial" w:cs="Arial"/>
        </w:rPr>
        <w:t>Piano</w:t>
      </w:r>
      <w:r w:rsidRPr="003313D8">
        <w:rPr>
          <w:rFonts w:ascii="Arial" w:hAnsi="Arial" w:cs="Arial"/>
          <w:spacing w:val="-6"/>
        </w:rPr>
        <w:t xml:space="preserve"> </w:t>
      </w:r>
      <w:r w:rsidRPr="003313D8">
        <w:rPr>
          <w:rFonts w:ascii="Arial" w:hAnsi="Arial" w:cs="Arial"/>
        </w:rPr>
        <w:t>triennale</w:t>
      </w:r>
      <w:r w:rsidRPr="003313D8">
        <w:rPr>
          <w:rFonts w:ascii="Arial" w:hAnsi="Arial" w:cs="Arial"/>
          <w:spacing w:val="-7"/>
        </w:rPr>
        <w:t xml:space="preserve"> </w:t>
      </w:r>
      <w:r w:rsidRPr="003313D8">
        <w:rPr>
          <w:rFonts w:ascii="Arial" w:hAnsi="Arial" w:cs="Arial"/>
        </w:rPr>
        <w:t>si</w:t>
      </w:r>
      <w:r w:rsidRPr="003313D8">
        <w:rPr>
          <w:rFonts w:ascii="Arial" w:hAnsi="Arial" w:cs="Arial"/>
          <w:spacing w:val="-3"/>
        </w:rPr>
        <w:t xml:space="preserve"> </w:t>
      </w:r>
      <w:r w:rsidRPr="003313D8">
        <w:rPr>
          <w:rFonts w:ascii="Arial" w:hAnsi="Arial" w:cs="Arial"/>
        </w:rPr>
        <w:t>articola</w:t>
      </w:r>
      <w:r w:rsidRPr="003313D8">
        <w:rPr>
          <w:rFonts w:ascii="Arial" w:hAnsi="Arial" w:cs="Arial"/>
          <w:spacing w:val="-7"/>
        </w:rPr>
        <w:t xml:space="preserve"> </w:t>
      </w:r>
      <w:r w:rsidRPr="003313D8">
        <w:rPr>
          <w:rFonts w:ascii="Arial" w:hAnsi="Arial" w:cs="Arial"/>
        </w:rPr>
        <w:t>in</w:t>
      </w:r>
      <w:r w:rsidRPr="003313D8">
        <w:rPr>
          <w:rFonts w:ascii="Arial" w:hAnsi="Arial" w:cs="Arial"/>
          <w:spacing w:val="-6"/>
        </w:rPr>
        <w:t xml:space="preserve"> </w:t>
      </w:r>
      <w:r w:rsidRPr="003313D8">
        <w:rPr>
          <w:rFonts w:ascii="Arial" w:hAnsi="Arial" w:cs="Arial"/>
        </w:rPr>
        <w:t>due</w:t>
      </w:r>
      <w:r w:rsidRPr="003313D8">
        <w:rPr>
          <w:rFonts w:ascii="Arial" w:hAnsi="Arial" w:cs="Arial"/>
          <w:spacing w:val="-7"/>
        </w:rPr>
        <w:t xml:space="preserve"> </w:t>
      </w:r>
      <w:r w:rsidRPr="003313D8">
        <w:rPr>
          <w:rFonts w:ascii="Arial" w:hAnsi="Arial" w:cs="Arial"/>
        </w:rPr>
        <w:t>parti:</w:t>
      </w:r>
      <w:r w:rsidRPr="003313D8">
        <w:rPr>
          <w:rFonts w:ascii="Arial" w:hAnsi="Arial" w:cs="Arial"/>
          <w:spacing w:val="-2"/>
        </w:rPr>
        <w:t xml:space="preserve"> </w:t>
      </w:r>
      <w:r w:rsidRPr="003313D8">
        <w:rPr>
          <w:rFonts w:ascii="Arial" w:hAnsi="Arial" w:cs="Arial"/>
        </w:rPr>
        <w:t>una</w:t>
      </w:r>
      <w:r w:rsidRPr="003313D8">
        <w:rPr>
          <w:rFonts w:ascii="Arial" w:hAnsi="Arial" w:cs="Arial"/>
          <w:spacing w:val="-5"/>
        </w:rPr>
        <w:t xml:space="preserve"> </w:t>
      </w:r>
      <w:r w:rsidRPr="003313D8">
        <w:rPr>
          <w:rFonts w:ascii="Arial" w:hAnsi="Arial" w:cs="Arial"/>
        </w:rPr>
        <w:t>costituita</w:t>
      </w:r>
      <w:r w:rsidRPr="003313D8">
        <w:rPr>
          <w:rFonts w:ascii="Arial" w:hAnsi="Arial" w:cs="Arial"/>
          <w:spacing w:val="-6"/>
        </w:rPr>
        <w:t xml:space="preserve"> </w:t>
      </w:r>
      <w:r w:rsidRPr="003313D8">
        <w:rPr>
          <w:rFonts w:ascii="Arial" w:hAnsi="Arial" w:cs="Arial"/>
        </w:rPr>
        <w:t>da</w:t>
      </w:r>
      <w:r w:rsidRPr="003313D8">
        <w:rPr>
          <w:rFonts w:ascii="Arial" w:hAnsi="Arial" w:cs="Arial"/>
          <w:spacing w:val="-5"/>
        </w:rPr>
        <w:t xml:space="preserve"> </w:t>
      </w:r>
      <w:r w:rsidRPr="003313D8">
        <w:rPr>
          <w:rFonts w:ascii="Arial" w:hAnsi="Arial" w:cs="Arial"/>
        </w:rPr>
        <w:t>attività</w:t>
      </w:r>
      <w:r w:rsidRPr="003313D8">
        <w:rPr>
          <w:rFonts w:ascii="Arial" w:hAnsi="Arial" w:cs="Arial"/>
          <w:spacing w:val="-5"/>
        </w:rPr>
        <w:t xml:space="preserve"> </w:t>
      </w:r>
      <w:r w:rsidRPr="003313D8">
        <w:rPr>
          <w:rFonts w:ascii="Arial" w:hAnsi="Arial" w:cs="Arial"/>
        </w:rPr>
        <w:t>conoscitive,</w:t>
      </w:r>
      <w:r w:rsidRPr="003313D8">
        <w:rPr>
          <w:rFonts w:ascii="Arial" w:hAnsi="Arial" w:cs="Arial"/>
          <w:spacing w:val="-6"/>
        </w:rPr>
        <w:t xml:space="preserve"> </w:t>
      </w:r>
      <w:r w:rsidRPr="003313D8">
        <w:rPr>
          <w:rFonts w:ascii="Arial" w:hAnsi="Arial" w:cs="Arial"/>
        </w:rPr>
        <w:t>di</w:t>
      </w:r>
      <w:r w:rsidRPr="003313D8">
        <w:rPr>
          <w:rFonts w:ascii="Arial" w:hAnsi="Arial" w:cs="Arial"/>
          <w:spacing w:val="-3"/>
        </w:rPr>
        <w:t xml:space="preserve"> </w:t>
      </w:r>
      <w:r w:rsidRPr="003313D8">
        <w:rPr>
          <w:rFonts w:ascii="Arial" w:hAnsi="Arial" w:cs="Arial"/>
        </w:rPr>
        <w:t>monitoraggio</w:t>
      </w:r>
      <w:r w:rsidRPr="003313D8">
        <w:rPr>
          <w:rFonts w:ascii="Arial" w:hAnsi="Arial" w:cs="Arial"/>
          <w:spacing w:val="-8"/>
        </w:rPr>
        <w:t xml:space="preserve"> </w:t>
      </w:r>
      <w:r w:rsidRPr="003313D8">
        <w:rPr>
          <w:rFonts w:ascii="Arial" w:hAnsi="Arial" w:cs="Arial"/>
        </w:rPr>
        <w:t>e</w:t>
      </w:r>
      <w:r>
        <w:rPr>
          <w:rFonts w:ascii="Arial" w:hAnsi="Arial" w:cs="Arial"/>
        </w:rPr>
        <w:t xml:space="preserve"> </w:t>
      </w:r>
      <w:r w:rsidRPr="003313D8">
        <w:rPr>
          <w:rFonts w:ascii="Arial" w:hAnsi="Arial" w:cs="Arial"/>
          <w:spacing w:val="-67"/>
        </w:rPr>
        <w:t xml:space="preserve"> </w:t>
      </w:r>
      <w:r w:rsidRPr="003313D8">
        <w:rPr>
          <w:rFonts w:ascii="Arial" w:hAnsi="Arial" w:cs="Arial"/>
        </w:rPr>
        <w:t>analisi;</w:t>
      </w:r>
      <w:r w:rsidRPr="003313D8">
        <w:rPr>
          <w:rFonts w:ascii="Arial" w:hAnsi="Arial" w:cs="Arial"/>
          <w:spacing w:val="-4"/>
        </w:rPr>
        <w:t xml:space="preserve"> </w:t>
      </w:r>
      <w:r w:rsidRPr="003313D8">
        <w:rPr>
          <w:rFonts w:ascii="Arial" w:hAnsi="Arial" w:cs="Arial"/>
        </w:rPr>
        <w:t>l'altra,</w:t>
      </w:r>
      <w:r w:rsidRPr="003313D8">
        <w:rPr>
          <w:rFonts w:ascii="Arial" w:hAnsi="Arial" w:cs="Arial"/>
          <w:spacing w:val="-2"/>
        </w:rPr>
        <w:t xml:space="preserve"> </w:t>
      </w:r>
      <w:r w:rsidRPr="003313D8">
        <w:rPr>
          <w:rFonts w:ascii="Arial" w:hAnsi="Arial" w:cs="Arial"/>
        </w:rPr>
        <w:t>più operativa,</w:t>
      </w:r>
      <w:r w:rsidRPr="003313D8">
        <w:rPr>
          <w:rFonts w:ascii="Arial" w:hAnsi="Arial" w:cs="Arial"/>
          <w:spacing w:val="-3"/>
        </w:rPr>
        <w:t xml:space="preserve"> </w:t>
      </w:r>
      <w:r w:rsidRPr="003313D8">
        <w:rPr>
          <w:rFonts w:ascii="Arial" w:hAnsi="Arial" w:cs="Arial"/>
        </w:rPr>
        <w:t>con l'indicazione</w:t>
      </w:r>
      <w:r w:rsidRPr="003313D8">
        <w:rPr>
          <w:rFonts w:ascii="Arial" w:hAnsi="Arial" w:cs="Arial"/>
          <w:spacing w:val="-3"/>
        </w:rPr>
        <w:t xml:space="preserve"> </w:t>
      </w:r>
      <w:r w:rsidRPr="003313D8">
        <w:rPr>
          <w:rFonts w:ascii="Arial" w:hAnsi="Arial" w:cs="Arial"/>
        </w:rPr>
        <w:t>degli</w:t>
      </w:r>
      <w:r w:rsidRPr="003313D8">
        <w:rPr>
          <w:rFonts w:ascii="Arial" w:hAnsi="Arial" w:cs="Arial"/>
          <w:spacing w:val="1"/>
        </w:rPr>
        <w:t xml:space="preserve"> </w:t>
      </w:r>
      <w:r w:rsidRPr="003313D8">
        <w:rPr>
          <w:rFonts w:ascii="Arial" w:hAnsi="Arial" w:cs="Arial"/>
        </w:rPr>
        <w:t>obiettivi</w:t>
      </w:r>
      <w:r w:rsidRPr="003313D8">
        <w:rPr>
          <w:rFonts w:ascii="Arial" w:hAnsi="Arial" w:cs="Arial"/>
          <w:spacing w:val="2"/>
        </w:rPr>
        <w:t xml:space="preserve"> </w:t>
      </w:r>
      <w:r w:rsidRPr="003313D8">
        <w:rPr>
          <w:rFonts w:ascii="Arial" w:hAnsi="Arial" w:cs="Arial"/>
        </w:rPr>
        <w:t>specifici.</w:t>
      </w:r>
    </w:p>
    <w:p w:rsidR="003313D8" w:rsidRPr="003313D8" w:rsidRDefault="003313D8" w:rsidP="003313D8">
      <w:pPr>
        <w:pStyle w:val="Corpodeltesto"/>
        <w:spacing w:before="120" w:line="276" w:lineRule="auto"/>
        <w:ind w:left="192" w:right="290"/>
        <w:jc w:val="both"/>
        <w:rPr>
          <w:rFonts w:ascii="Arial" w:hAnsi="Arial" w:cs="Arial"/>
        </w:rPr>
      </w:pPr>
      <w:r w:rsidRPr="003313D8">
        <w:rPr>
          <w:rFonts w:ascii="Arial" w:hAnsi="Arial" w:cs="Arial"/>
        </w:rPr>
        <w:t>Il</w:t>
      </w:r>
      <w:r w:rsidRPr="003313D8">
        <w:rPr>
          <w:rFonts w:ascii="Arial" w:hAnsi="Arial" w:cs="Arial"/>
          <w:spacing w:val="-4"/>
        </w:rPr>
        <w:t xml:space="preserve"> </w:t>
      </w:r>
      <w:r w:rsidRPr="003313D8">
        <w:rPr>
          <w:rFonts w:ascii="Arial" w:hAnsi="Arial" w:cs="Arial"/>
        </w:rPr>
        <w:t>monitoraggio</w:t>
      </w:r>
      <w:r w:rsidRPr="003313D8">
        <w:rPr>
          <w:rFonts w:ascii="Arial" w:hAnsi="Arial" w:cs="Arial"/>
          <w:spacing w:val="-7"/>
        </w:rPr>
        <w:t xml:space="preserve"> </w:t>
      </w:r>
      <w:r w:rsidRPr="003313D8">
        <w:rPr>
          <w:rFonts w:ascii="Arial" w:hAnsi="Arial" w:cs="Arial"/>
        </w:rPr>
        <w:t>e</w:t>
      </w:r>
      <w:r w:rsidRPr="003313D8">
        <w:rPr>
          <w:rFonts w:ascii="Arial" w:hAnsi="Arial" w:cs="Arial"/>
          <w:spacing w:val="-7"/>
        </w:rPr>
        <w:t xml:space="preserve"> </w:t>
      </w:r>
      <w:r w:rsidRPr="003313D8">
        <w:rPr>
          <w:rFonts w:ascii="Arial" w:hAnsi="Arial" w:cs="Arial"/>
        </w:rPr>
        <w:t>la</w:t>
      </w:r>
      <w:r w:rsidRPr="003313D8">
        <w:rPr>
          <w:rFonts w:ascii="Arial" w:hAnsi="Arial" w:cs="Arial"/>
          <w:spacing w:val="-6"/>
        </w:rPr>
        <w:t xml:space="preserve"> </w:t>
      </w:r>
      <w:r w:rsidRPr="003313D8">
        <w:rPr>
          <w:rFonts w:ascii="Arial" w:hAnsi="Arial" w:cs="Arial"/>
        </w:rPr>
        <w:t>verifica</w:t>
      </w:r>
      <w:r w:rsidRPr="003313D8">
        <w:rPr>
          <w:rFonts w:ascii="Arial" w:hAnsi="Arial" w:cs="Arial"/>
          <w:spacing w:val="-6"/>
        </w:rPr>
        <w:t xml:space="preserve"> </w:t>
      </w:r>
      <w:r w:rsidRPr="003313D8">
        <w:rPr>
          <w:rFonts w:ascii="Arial" w:hAnsi="Arial" w:cs="Arial"/>
        </w:rPr>
        <w:t>sulla</w:t>
      </w:r>
      <w:r w:rsidRPr="003313D8">
        <w:rPr>
          <w:rFonts w:ascii="Arial" w:hAnsi="Arial" w:cs="Arial"/>
          <w:spacing w:val="-5"/>
        </w:rPr>
        <w:t xml:space="preserve"> </w:t>
      </w:r>
      <w:r w:rsidRPr="003313D8">
        <w:rPr>
          <w:rFonts w:ascii="Arial" w:hAnsi="Arial" w:cs="Arial"/>
        </w:rPr>
        <w:t>sua</w:t>
      </w:r>
      <w:r w:rsidRPr="003313D8">
        <w:rPr>
          <w:rFonts w:ascii="Arial" w:hAnsi="Arial" w:cs="Arial"/>
          <w:spacing w:val="-5"/>
        </w:rPr>
        <w:t xml:space="preserve"> </w:t>
      </w:r>
      <w:r w:rsidRPr="003313D8">
        <w:rPr>
          <w:rFonts w:ascii="Arial" w:hAnsi="Arial" w:cs="Arial"/>
        </w:rPr>
        <w:t>attuazione</w:t>
      </w:r>
      <w:r w:rsidRPr="003313D8">
        <w:rPr>
          <w:rFonts w:ascii="Arial" w:hAnsi="Arial" w:cs="Arial"/>
          <w:spacing w:val="-8"/>
        </w:rPr>
        <w:t xml:space="preserve"> </w:t>
      </w:r>
      <w:r w:rsidRPr="003313D8">
        <w:rPr>
          <w:rFonts w:ascii="Arial" w:hAnsi="Arial" w:cs="Arial"/>
        </w:rPr>
        <w:t>sono</w:t>
      </w:r>
      <w:r w:rsidRPr="003313D8">
        <w:rPr>
          <w:rFonts w:ascii="Arial" w:hAnsi="Arial" w:cs="Arial"/>
          <w:spacing w:val="-4"/>
        </w:rPr>
        <w:t xml:space="preserve"> </w:t>
      </w:r>
      <w:r w:rsidRPr="003313D8">
        <w:rPr>
          <w:rFonts w:ascii="Arial" w:hAnsi="Arial" w:cs="Arial"/>
        </w:rPr>
        <w:t>affidati</w:t>
      </w:r>
      <w:r w:rsidRPr="003313D8">
        <w:rPr>
          <w:rFonts w:ascii="Arial" w:hAnsi="Arial" w:cs="Arial"/>
          <w:spacing w:val="2"/>
        </w:rPr>
        <w:t xml:space="preserve"> </w:t>
      </w:r>
      <w:r w:rsidRPr="003313D8">
        <w:rPr>
          <w:rFonts w:ascii="Arial" w:hAnsi="Arial" w:cs="Arial"/>
        </w:rPr>
        <w:t>prioritariamente</w:t>
      </w:r>
      <w:r w:rsidRPr="003313D8">
        <w:rPr>
          <w:rFonts w:ascii="Arial" w:hAnsi="Arial" w:cs="Arial"/>
          <w:spacing w:val="-8"/>
        </w:rPr>
        <w:t xml:space="preserve"> </w:t>
      </w:r>
      <w:r w:rsidRPr="003313D8">
        <w:rPr>
          <w:rFonts w:ascii="Arial" w:hAnsi="Arial" w:cs="Arial"/>
        </w:rPr>
        <w:t>al</w:t>
      </w:r>
      <w:r w:rsidRPr="003313D8">
        <w:rPr>
          <w:rFonts w:ascii="Arial" w:hAnsi="Arial" w:cs="Arial"/>
          <w:spacing w:val="-3"/>
        </w:rPr>
        <w:t xml:space="preserve"> </w:t>
      </w:r>
      <w:r w:rsidRPr="003313D8">
        <w:rPr>
          <w:rFonts w:ascii="Arial" w:hAnsi="Arial" w:cs="Arial"/>
        </w:rPr>
        <w:t>Comitato</w:t>
      </w:r>
      <w:r w:rsidRPr="003313D8">
        <w:rPr>
          <w:rFonts w:ascii="Arial" w:hAnsi="Arial" w:cs="Arial"/>
          <w:spacing w:val="-7"/>
        </w:rPr>
        <w:t xml:space="preserve"> </w:t>
      </w:r>
      <w:r w:rsidRPr="003313D8">
        <w:rPr>
          <w:rFonts w:ascii="Arial" w:hAnsi="Arial" w:cs="Arial"/>
        </w:rPr>
        <w:t>unico</w:t>
      </w:r>
      <w:r>
        <w:rPr>
          <w:rFonts w:ascii="Arial" w:hAnsi="Arial" w:cs="Arial"/>
        </w:rPr>
        <w:t xml:space="preserve"> </w:t>
      </w:r>
      <w:r w:rsidRPr="003313D8">
        <w:rPr>
          <w:rFonts w:ascii="Arial" w:hAnsi="Arial" w:cs="Arial"/>
          <w:spacing w:val="-68"/>
        </w:rPr>
        <w:t xml:space="preserve"> </w:t>
      </w:r>
      <w:r w:rsidRPr="003313D8">
        <w:rPr>
          <w:rFonts w:ascii="Arial" w:hAnsi="Arial" w:cs="Arial"/>
        </w:rPr>
        <w:t>di</w:t>
      </w:r>
      <w:r w:rsidRPr="003313D8">
        <w:rPr>
          <w:rFonts w:ascii="Arial" w:hAnsi="Arial" w:cs="Arial"/>
          <w:spacing w:val="1"/>
        </w:rPr>
        <w:t xml:space="preserve"> </w:t>
      </w:r>
      <w:r w:rsidRPr="003313D8">
        <w:rPr>
          <w:rFonts w:ascii="Arial" w:hAnsi="Arial" w:cs="Arial"/>
        </w:rPr>
        <w:t>garanzia</w:t>
      </w:r>
      <w:r w:rsidRPr="003313D8">
        <w:rPr>
          <w:rFonts w:ascii="Arial" w:hAnsi="Arial" w:cs="Arial"/>
          <w:spacing w:val="-1"/>
        </w:rPr>
        <w:t xml:space="preserve"> </w:t>
      </w:r>
      <w:r w:rsidRPr="003313D8">
        <w:rPr>
          <w:rFonts w:ascii="Arial" w:hAnsi="Arial" w:cs="Arial"/>
        </w:rPr>
        <w:t>per</w:t>
      </w:r>
      <w:r w:rsidRPr="003313D8">
        <w:rPr>
          <w:rFonts w:ascii="Arial" w:hAnsi="Arial" w:cs="Arial"/>
          <w:spacing w:val="-2"/>
        </w:rPr>
        <w:t xml:space="preserve"> </w:t>
      </w:r>
      <w:r w:rsidRPr="003313D8">
        <w:rPr>
          <w:rFonts w:ascii="Arial" w:hAnsi="Arial" w:cs="Arial"/>
        </w:rPr>
        <w:t>le</w:t>
      </w:r>
      <w:r w:rsidRPr="003313D8">
        <w:rPr>
          <w:rFonts w:ascii="Arial" w:hAnsi="Arial" w:cs="Arial"/>
          <w:spacing w:val="-2"/>
        </w:rPr>
        <w:t xml:space="preserve"> </w:t>
      </w:r>
      <w:r w:rsidRPr="003313D8">
        <w:rPr>
          <w:rFonts w:ascii="Arial" w:hAnsi="Arial" w:cs="Arial"/>
        </w:rPr>
        <w:t>pari</w:t>
      </w:r>
      <w:r w:rsidRPr="003313D8">
        <w:rPr>
          <w:rFonts w:ascii="Arial" w:hAnsi="Arial" w:cs="Arial"/>
          <w:spacing w:val="2"/>
        </w:rPr>
        <w:t xml:space="preserve"> </w:t>
      </w:r>
      <w:r w:rsidRPr="003313D8">
        <w:rPr>
          <w:rFonts w:ascii="Arial" w:hAnsi="Arial" w:cs="Arial"/>
        </w:rPr>
        <w:t>opportunità.</w:t>
      </w:r>
    </w:p>
    <w:p w:rsidR="003313D8" w:rsidRPr="003313D8" w:rsidRDefault="003313D8" w:rsidP="003313D8">
      <w:pPr>
        <w:spacing w:before="118" w:line="276" w:lineRule="auto"/>
        <w:ind w:left="192" w:right="291"/>
        <w:jc w:val="both"/>
        <w:rPr>
          <w:rFonts w:ascii="Arial" w:hAnsi="Arial" w:cs="Arial"/>
        </w:rPr>
      </w:pPr>
      <w:r>
        <w:rPr>
          <w:rFonts w:ascii="Arial" w:hAnsi="Arial" w:cs="Arial"/>
        </w:rPr>
        <w:t>Il presente PTAP</w:t>
      </w:r>
      <w:r w:rsidRPr="003313D8">
        <w:rPr>
          <w:rFonts w:ascii="Arial" w:hAnsi="Arial" w:cs="Arial"/>
        </w:rPr>
        <w:t xml:space="preserve"> è stato elaborato seguendo il format “Modalità</w:t>
      </w:r>
      <w:r w:rsidRPr="003313D8">
        <w:rPr>
          <w:rFonts w:ascii="Arial" w:hAnsi="Arial" w:cs="Arial"/>
          <w:i/>
        </w:rPr>
        <w:t xml:space="preserve"> di trasmissione delle informazioni da parte dell’Amministrazione al CUG”</w:t>
      </w:r>
      <w:r w:rsidRPr="003313D8">
        <w:rPr>
          <w:rFonts w:ascii="Arial" w:hAnsi="Arial" w:cs="Arial"/>
        </w:rPr>
        <w:t>,</w:t>
      </w:r>
      <w:r w:rsidRPr="003313D8">
        <w:rPr>
          <w:rFonts w:ascii="Arial" w:hAnsi="Arial" w:cs="Arial"/>
          <w:spacing w:val="1"/>
        </w:rPr>
        <w:t xml:space="preserve"> </w:t>
      </w:r>
      <w:r w:rsidRPr="003313D8">
        <w:rPr>
          <w:rFonts w:ascii="Arial" w:hAnsi="Arial" w:cs="Arial"/>
        </w:rPr>
        <w:t>Allegato 1 alla Direttiva 2/2019</w:t>
      </w:r>
      <w:r w:rsidRPr="003313D8">
        <w:rPr>
          <w:rFonts w:ascii="Arial" w:hAnsi="Arial" w:cs="Arial"/>
          <w:color w:val="0000FF"/>
          <w:spacing w:val="-3"/>
        </w:rPr>
        <w:t xml:space="preserve"> </w:t>
      </w:r>
      <w:r w:rsidRPr="003313D8">
        <w:rPr>
          <w:rFonts w:ascii="Arial" w:hAnsi="Arial" w:cs="Arial"/>
        </w:rPr>
        <w:t>recante</w:t>
      </w:r>
      <w:r w:rsidRPr="003313D8">
        <w:rPr>
          <w:rFonts w:ascii="Arial" w:hAnsi="Arial" w:cs="Arial"/>
          <w:spacing w:val="-5"/>
        </w:rPr>
        <w:t xml:space="preserve"> </w:t>
      </w:r>
      <w:r w:rsidRPr="003313D8">
        <w:rPr>
          <w:rFonts w:ascii="Arial" w:hAnsi="Arial" w:cs="Arial"/>
        </w:rPr>
        <w:t>“</w:t>
      </w:r>
      <w:r w:rsidRPr="003313D8">
        <w:rPr>
          <w:rFonts w:ascii="Arial" w:hAnsi="Arial" w:cs="Arial"/>
          <w:i/>
        </w:rPr>
        <w:t>Misure</w:t>
      </w:r>
      <w:r w:rsidRPr="003313D8">
        <w:rPr>
          <w:rFonts w:ascii="Arial" w:hAnsi="Arial" w:cs="Arial"/>
          <w:i/>
          <w:spacing w:val="-2"/>
        </w:rPr>
        <w:t xml:space="preserve"> </w:t>
      </w:r>
      <w:r w:rsidRPr="003313D8">
        <w:rPr>
          <w:rFonts w:ascii="Arial" w:hAnsi="Arial" w:cs="Arial"/>
          <w:i/>
        </w:rPr>
        <w:t>per</w:t>
      </w:r>
      <w:r w:rsidRPr="003313D8">
        <w:rPr>
          <w:rFonts w:ascii="Arial" w:hAnsi="Arial" w:cs="Arial"/>
          <w:i/>
          <w:spacing w:val="-4"/>
        </w:rPr>
        <w:t xml:space="preserve"> </w:t>
      </w:r>
      <w:r w:rsidRPr="003313D8">
        <w:rPr>
          <w:rFonts w:ascii="Arial" w:hAnsi="Arial" w:cs="Arial"/>
          <w:i/>
        </w:rPr>
        <w:t>promuovere</w:t>
      </w:r>
      <w:r w:rsidRPr="003313D8">
        <w:rPr>
          <w:rFonts w:ascii="Arial" w:hAnsi="Arial" w:cs="Arial"/>
          <w:i/>
          <w:spacing w:val="-6"/>
        </w:rPr>
        <w:t xml:space="preserve"> </w:t>
      </w:r>
      <w:r w:rsidRPr="003313D8">
        <w:rPr>
          <w:rFonts w:ascii="Arial" w:hAnsi="Arial" w:cs="Arial"/>
          <w:i/>
        </w:rPr>
        <w:t>le</w:t>
      </w:r>
      <w:r w:rsidRPr="003313D8">
        <w:rPr>
          <w:rFonts w:ascii="Arial" w:hAnsi="Arial" w:cs="Arial"/>
          <w:i/>
          <w:spacing w:val="-5"/>
        </w:rPr>
        <w:t xml:space="preserve"> </w:t>
      </w:r>
      <w:r w:rsidRPr="003313D8">
        <w:rPr>
          <w:rFonts w:ascii="Arial" w:hAnsi="Arial" w:cs="Arial"/>
          <w:i/>
        </w:rPr>
        <w:t>pari</w:t>
      </w:r>
      <w:r w:rsidRPr="003313D8">
        <w:rPr>
          <w:rFonts w:ascii="Arial" w:hAnsi="Arial" w:cs="Arial"/>
          <w:i/>
          <w:spacing w:val="-2"/>
        </w:rPr>
        <w:t xml:space="preserve"> </w:t>
      </w:r>
      <w:r w:rsidRPr="003313D8">
        <w:rPr>
          <w:rFonts w:ascii="Arial" w:hAnsi="Arial" w:cs="Arial"/>
          <w:i/>
        </w:rPr>
        <w:t>opportunità</w:t>
      </w:r>
      <w:r w:rsidRPr="003313D8">
        <w:rPr>
          <w:rFonts w:ascii="Arial" w:hAnsi="Arial" w:cs="Arial"/>
          <w:i/>
          <w:spacing w:val="-5"/>
        </w:rPr>
        <w:t xml:space="preserve"> </w:t>
      </w:r>
      <w:r w:rsidRPr="003313D8">
        <w:rPr>
          <w:rFonts w:ascii="Arial" w:hAnsi="Arial" w:cs="Arial"/>
          <w:i/>
        </w:rPr>
        <w:t>e</w:t>
      </w:r>
      <w:r w:rsidRPr="003313D8">
        <w:rPr>
          <w:rFonts w:ascii="Arial" w:hAnsi="Arial" w:cs="Arial"/>
          <w:i/>
          <w:spacing w:val="-4"/>
        </w:rPr>
        <w:t xml:space="preserve"> </w:t>
      </w:r>
      <w:r w:rsidRPr="003313D8">
        <w:rPr>
          <w:rFonts w:ascii="Arial" w:hAnsi="Arial" w:cs="Arial"/>
          <w:i/>
        </w:rPr>
        <w:t>rafforzare</w:t>
      </w:r>
      <w:r w:rsidRPr="003313D8">
        <w:rPr>
          <w:rFonts w:ascii="Arial" w:hAnsi="Arial" w:cs="Arial"/>
          <w:i/>
          <w:spacing w:val="-68"/>
        </w:rPr>
        <w:t xml:space="preserve"> </w:t>
      </w:r>
      <w:r w:rsidRPr="003313D8">
        <w:rPr>
          <w:rFonts w:ascii="Arial" w:hAnsi="Arial" w:cs="Arial"/>
          <w:i/>
        </w:rPr>
        <w:t>il</w:t>
      </w:r>
      <w:r w:rsidRPr="003313D8">
        <w:rPr>
          <w:rFonts w:ascii="Arial" w:hAnsi="Arial" w:cs="Arial"/>
          <w:i/>
          <w:spacing w:val="-1"/>
        </w:rPr>
        <w:t xml:space="preserve"> </w:t>
      </w:r>
      <w:r w:rsidRPr="003313D8">
        <w:rPr>
          <w:rFonts w:ascii="Arial" w:hAnsi="Arial" w:cs="Arial"/>
          <w:i/>
        </w:rPr>
        <w:t>ruolo</w:t>
      </w:r>
      <w:r w:rsidRPr="003313D8">
        <w:rPr>
          <w:rFonts w:ascii="Arial" w:hAnsi="Arial" w:cs="Arial"/>
          <w:i/>
          <w:spacing w:val="1"/>
        </w:rPr>
        <w:t xml:space="preserve"> </w:t>
      </w:r>
      <w:r w:rsidRPr="003313D8">
        <w:rPr>
          <w:rFonts w:ascii="Arial" w:hAnsi="Arial" w:cs="Arial"/>
          <w:i/>
        </w:rPr>
        <w:t>dei Comitati Unici</w:t>
      </w:r>
      <w:r w:rsidRPr="003313D8">
        <w:rPr>
          <w:rFonts w:ascii="Arial" w:hAnsi="Arial" w:cs="Arial"/>
          <w:i/>
          <w:spacing w:val="-2"/>
        </w:rPr>
        <w:t xml:space="preserve"> </w:t>
      </w:r>
      <w:r w:rsidRPr="003313D8">
        <w:rPr>
          <w:rFonts w:ascii="Arial" w:hAnsi="Arial" w:cs="Arial"/>
          <w:i/>
        </w:rPr>
        <w:t>di Garanzia</w:t>
      </w:r>
      <w:r w:rsidRPr="003313D8">
        <w:rPr>
          <w:rFonts w:ascii="Arial" w:hAnsi="Arial" w:cs="Arial"/>
          <w:i/>
          <w:spacing w:val="-2"/>
        </w:rPr>
        <w:t xml:space="preserve"> </w:t>
      </w:r>
      <w:r w:rsidRPr="003313D8">
        <w:rPr>
          <w:rFonts w:ascii="Arial" w:hAnsi="Arial" w:cs="Arial"/>
          <w:i/>
        </w:rPr>
        <w:t>nelle amministrazioni</w:t>
      </w:r>
      <w:r w:rsidRPr="003313D8">
        <w:rPr>
          <w:rFonts w:ascii="Arial" w:hAnsi="Arial" w:cs="Arial"/>
          <w:i/>
          <w:spacing w:val="-1"/>
        </w:rPr>
        <w:t xml:space="preserve"> </w:t>
      </w:r>
      <w:r w:rsidRPr="003313D8">
        <w:rPr>
          <w:rFonts w:ascii="Arial" w:hAnsi="Arial" w:cs="Arial"/>
          <w:i/>
        </w:rPr>
        <w:t>pubbliche</w:t>
      </w:r>
      <w:r w:rsidRPr="003313D8">
        <w:rPr>
          <w:rFonts w:ascii="Arial" w:hAnsi="Arial" w:cs="Arial"/>
        </w:rPr>
        <w:t>”.</w:t>
      </w:r>
    </w:p>
    <w:p w:rsidR="003313D8" w:rsidRDefault="003313D8" w:rsidP="003313D8">
      <w:pPr>
        <w:pStyle w:val="Corpodeltesto"/>
        <w:spacing w:before="121" w:line="276" w:lineRule="auto"/>
        <w:ind w:left="192" w:right="295"/>
        <w:jc w:val="both"/>
        <w:rPr>
          <w:rFonts w:ascii="Arial" w:hAnsi="Arial" w:cs="Arial"/>
        </w:rPr>
      </w:pPr>
      <w:r w:rsidRPr="003313D8">
        <w:rPr>
          <w:rFonts w:ascii="Arial" w:hAnsi="Arial" w:cs="Arial"/>
        </w:rPr>
        <w:t>Le proposte, in esso contenute, sono orientate a sviluppare una cultura interna tesa alla</w:t>
      </w:r>
      <w:r w:rsidRPr="003313D8">
        <w:rPr>
          <w:rFonts w:ascii="Arial" w:hAnsi="Arial" w:cs="Arial"/>
          <w:spacing w:val="1"/>
        </w:rPr>
        <w:t xml:space="preserve"> </w:t>
      </w:r>
      <w:r w:rsidRPr="003313D8">
        <w:rPr>
          <w:rFonts w:ascii="Arial" w:hAnsi="Arial" w:cs="Arial"/>
        </w:rPr>
        <w:t>valorizzazione del personale, al miglioramento del clima organizzativo, della comunicazione</w:t>
      </w:r>
      <w:r w:rsidRPr="003313D8">
        <w:rPr>
          <w:rFonts w:ascii="Arial" w:hAnsi="Arial" w:cs="Arial"/>
          <w:spacing w:val="1"/>
        </w:rPr>
        <w:t xml:space="preserve"> </w:t>
      </w:r>
      <w:r w:rsidRPr="003313D8">
        <w:rPr>
          <w:rFonts w:ascii="Arial" w:hAnsi="Arial" w:cs="Arial"/>
          <w:w w:val="95"/>
        </w:rPr>
        <w:t>interpersonale e della qualità del lavoro,</w:t>
      </w:r>
      <w:r w:rsidRPr="003313D8">
        <w:rPr>
          <w:rFonts w:ascii="Arial" w:hAnsi="Arial" w:cs="Arial"/>
          <w:spacing w:val="1"/>
          <w:w w:val="95"/>
        </w:rPr>
        <w:t xml:space="preserve"> </w:t>
      </w:r>
      <w:r w:rsidRPr="003313D8">
        <w:rPr>
          <w:rFonts w:ascii="Arial" w:hAnsi="Arial" w:cs="Arial"/>
          <w:w w:val="95"/>
        </w:rPr>
        <w:t>nonché</w:t>
      </w:r>
      <w:r w:rsidRPr="003313D8">
        <w:rPr>
          <w:rFonts w:ascii="Arial" w:hAnsi="Arial" w:cs="Arial"/>
          <w:spacing w:val="63"/>
        </w:rPr>
        <w:t xml:space="preserve"> </w:t>
      </w:r>
      <w:r w:rsidRPr="003313D8">
        <w:rPr>
          <w:rFonts w:ascii="Arial" w:hAnsi="Arial" w:cs="Arial"/>
          <w:w w:val="95"/>
        </w:rPr>
        <w:t>alla rimozione di</w:t>
      </w:r>
      <w:r w:rsidRPr="003313D8">
        <w:rPr>
          <w:rFonts w:ascii="Arial" w:hAnsi="Arial" w:cs="Arial"/>
          <w:spacing w:val="63"/>
        </w:rPr>
        <w:t xml:space="preserve"> </w:t>
      </w:r>
      <w:r w:rsidRPr="003313D8">
        <w:rPr>
          <w:rFonts w:ascii="Arial" w:hAnsi="Arial" w:cs="Arial"/>
          <w:w w:val="95"/>
        </w:rPr>
        <w:t>quegli ostacoli</w:t>
      </w:r>
      <w:r w:rsidRPr="003313D8">
        <w:rPr>
          <w:rFonts w:ascii="Arial" w:hAnsi="Arial" w:cs="Arial"/>
          <w:spacing w:val="63"/>
        </w:rPr>
        <w:t xml:space="preserve"> </w:t>
      </w:r>
      <w:r w:rsidRPr="003313D8">
        <w:rPr>
          <w:rFonts w:ascii="Arial" w:hAnsi="Arial" w:cs="Arial"/>
          <w:w w:val="95"/>
        </w:rPr>
        <w:t>che impediscono</w:t>
      </w:r>
      <w:r w:rsidRPr="003313D8">
        <w:rPr>
          <w:rFonts w:ascii="Arial" w:hAnsi="Arial" w:cs="Arial"/>
          <w:spacing w:val="-64"/>
          <w:w w:val="95"/>
        </w:rPr>
        <w:t xml:space="preserve"> </w:t>
      </w:r>
      <w:r w:rsidRPr="003313D8">
        <w:rPr>
          <w:rFonts w:ascii="Arial" w:hAnsi="Arial" w:cs="Arial"/>
        </w:rPr>
        <w:t>la</w:t>
      </w:r>
      <w:r w:rsidRPr="003313D8">
        <w:rPr>
          <w:rFonts w:ascii="Arial" w:hAnsi="Arial" w:cs="Arial"/>
          <w:spacing w:val="-2"/>
        </w:rPr>
        <w:t xml:space="preserve"> </w:t>
      </w:r>
      <w:r w:rsidRPr="003313D8">
        <w:rPr>
          <w:rFonts w:ascii="Arial" w:hAnsi="Arial" w:cs="Arial"/>
        </w:rPr>
        <w:t>promozione</w:t>
      </w:r>
      <w:r w:rsidRPr="003313D8">
        <w:rPr>
          <w:rFonts w:ascii="Arial" w:hAnsi="Arial" w:cs="Arial"/>
          <w:spacing w:val="-2"/>
        </w:rPr>
        <w:t xml:space="preserve"> </w:t>
      </w:r>
      <w:r w:rsidRPr="003313D8">
        <w:rPr>
          <w:rFonts w:ascii="Arial" w:hAnsi="Arial" w:cs="Arial"/>
        </w:rPr>
        <w:t>dell’equità</w:t>
      </w:r>
      <w:r w:rsidRPr="003313D8">
        <w:rPr>
          <w:rFonts w:ascii="Arial" w:hAnsi="Arial" w:cs="Arial"/>
          <w:spacing w:val="-1"/>
        </w:rPr>
        <w:t xml:space="preserve"> </w:t>
      </w:r>
      <w:r w:rsidRPr="003313D8">
        <w:rPr>
          <w:rFonts w:ascii="Arial" w:hAnsi="Arial" w:cs="Arial"/>
        </w:rPr>
        <w:t>e</w:t>
      </w:r>
      <w:r w:rsidRPr="003313D8">
        <w:rPr>
          <w:rFonts w:ascii="Arial" w:hAnsi="Arial" w:cs="Arial"/>
          <w:spacing w:val="-2"/>
        </w:rPr>
        <w:t xml:space="preserve"> </w:t>
      </w:r>
      <w:r w:rsidRPr="003313D8">
        <w:rPr>
          <w:rFonts w:ascii="Arial" w:hAnsi="Arial" w:cs="Arial"/>
        </w:rPr>
        <w:t>delle</w:t>
      </w:r>
      <w:r w:rsidRPr="003313D8">
        <w:rPr>
          <w:rFonts w:ascii="Arial" w:hAnsi="Arial" w:cs="Arial"/>
          <w:spacing w:val="-2"/>
        </w:rPr>
        <w:t xml:space="preserve"> </w:t>
      </w:r>
      <w:r w:rsidRPr="003313D8">
        <w:rPr>
          <w:rFonts w:ascii="Arial" w:hAnsi="Arial" w:cs="Arial"/>
        </w:rPr>
        <w:t>pari</w:t>
      </w:r>
      <w:r w:rsidRPr="003313D8">
        <w:rPr>
          <w:rFonts w:ascii="Arial" w:hAnsi="Arial" w:cs="Arial"/>
          <w:spacing w:val="1"/>
        </w:rPr>
        <w:t xml:space="preserve"> </w:t>
      </w:r>
      <w:r w:rsidRPr="003313D8">
        <w:rPr>
          <w:rFonts w:ascii="Arial" w:hAnsi="Arial" w:cs="Arial"/>
        </w:rPr>
        <w:t>opportunità.</w:t>
      </w:r>
    </w:p>
    <w:p w:rsidR="00682C1E" w:rsidRPr="003313D8" w:rsidRDefault="00682C1E" w:rsidP="003313D8">
      <w:pPr>
        <w:pStyle w:val="Corpodeltesto"/>
        <w:spacing w:before="121" w:line="276" w:lineRule="auto"/>
        <w:ind w:left="192" w:right="295"/>
        <w:jc w:val="both"/>
        <w:rPr>
          <w:rFonts w:ascii="Arial" w:hAnsi="Arial" w:cs="Arial"/>
        </w:rPr>
      </w:pPr>
    </w:p>
    <w:p w:rsidR="003313D8" w:rsidRPr="003313D8" w:rsidRDefault="003313D8" w:rsidP="003313D8">
      <w:pPr>
        <w:pStyle w:val="Corpodeltesto"/>
        <w:rPr>
          <w:rFonts w:ascii="Arial" w:hAnsi="Arial" w:cs="Arial"/>
        </w:rPr>
      </w:pPr>
    </w:p>
    <w:p w:rsidR="003313D8" w:rsidRPr="003313D8" w:rsidRDefault="00861331" w:rsidP="0097167E">
      <w:pPr>
        <w:pStyle w:val="Heading3"/>
        <w:tabs>
          <w:tab w:val="left" w:pos="904"/>
        </w:tabs>
        <w:suppressAutoHyphens w:val="0"/>
        <w:ind w:left="192" w:firstLine="0"/>
        <w:rPr>
          <w:rFonts w:ascii="Arial" w:hAnsi="Arial" w:cs="Arial"/>
          <w:sz w:val="24"/>
          <w:szCs w:val="24"/>
        </w:rPr>
      </w:pPr>
      <w:r>
        <w:rPr>
          <w:rFonts w:ascii="Arial" w:hAnsi="Arial" w:cs="Arial"/>
          <w:sz w:val="24"/>
          <w:szCs w:val="24"/>
          <w:lang w:eastAsia="en-US"/>
        </w:rPr>
        <w:lastRenderedPageBreak/>
        <w:pict>
          <v:rect id="_x0000_s1031" style="position:absolute;left:0;text-align:left;margin-left:55.2pt;margin-top:14.85pt;width:484.9pt;height:.5pt;z-index:-251655168;mso-wrap-distance-left:0;mso-wrap-distance-right:0;mso-position-horizontal-relative:page" fillcolor="#00af50" stroked="f">
            <w10:wrap type="topAndBottom" anchorx="page"/>
          </v:rect>
        </w:pict>
      </w:r>
      <w:bookmarkStart w:id="19" w:name="_bookmark51"/>
      <w:bookmarkEnd w:id="19"/>
      <w:r w:rsidR="0097167E">
        <w:rPr>
          <w:rFonts w:ascii="Arial" w:hAnsi="Arial" w:cs="Arial"/>
          <w:sz w:val="24"/>
          <w:szCs w:val="24"/>
        </w:rPr>
        <w:t xml:space="preserve">3.4.2  -  </w:t>
      </w:r>
      <w:r w:rsidR="003313D8" w:rsidRPr="003313D8">
        <w:rPr>
          <w:rFonts w:ascii="Arial" w:hAnsi="Arial" w:cs="Arial"/>
          <w:sz w:val="24"/>
          <w:szCs w:val="24"/>
        </w:rPr>
        <w:t>Normativa</w:t>
      </w:r>
      <w:r w:rsidR="003313D8" w:rsidRPr="003313D8">
        <w:rPr>
          <w:rFonts w:ascii="Arial" w:hAnsi="Arial" w:cs="Arial"/>
          <w:spacing w:val="-7"/>
          <w:sz w:val="24"/>
          <w:szCs w:val="24"/>
        </w:rPr>
        <w:t xml:space="preserve"> </w:t>
      </w:r>
      <w:r w:rsidR="003313D8" w:rsidRPr="003313D8">
        <w:rPr>
          <w:rFonts w:ascii="Arial" w:hAnsi="Arial" w:cs="Arial"/>
          <w:sz w:val="24"/>
          <w:szCs w:val="24"/>
        </w:rPr>
        <w:t>di</w:t>
      </w:r>
      <w:r w:rsidR="003313D8" w:rsidRPr="003313D8">
        <w:rPr>
          <w:rFonts w:ascii="Arial" w:hAnsi="Arial" w:cs="Arial"/>
          <w:spacing w:val="-7"/>
          <w:sz w:val="24"/>
          <w:szCs w:val="24"/>
        </w:rPr>
        <w:t xml:space="preserve"> </w:t>
      </w:r>
      <w:r w:rsidR="003313D8" w:rsidRPr="003313D8">
        <w:rPr>
          <w:rFonts w:ascii="Arial" w:hAnsi="Arial" w:cs="Arial"/>
          <w:sz w:val="24"/>
          <w:szCs w:val="24"/>
        </w:rPr>
        <w:t>riferimento</w:t>
      </w:r>
    </w:p>
    <w:p w:rsidR="003313D8" w:rsidRDefault="003313D8" w:rsidP="003313D8">
      <w:pPr>
        <w:pStyle w:val="Paragrafoelenco"/>
        <w:suppressAutoHyphens w:val="0"/>
        <w:autoSpaceDE w:val="0"/>
        <w:autoSpaceDN w:val="0"/>
        <w:spacing w:before="94" w:line="268" w:lineRule="auto"/>
        <w:ind w:left="709" w:right="298"/>
        <w:contextualSpacing w:val="0"/>
        <w:rPr>
          <w:rFonts w:ascii="Arial" w:hAnsi="Arial" w:cs="Arial"/>
        </w:rPr>
      </w:pPr>
    </w:p>
    <w:p w:rsidR="003313D8" w:rsidRPr="003313D8" w:rsidRDefault="003313D8" w:rsidP="0097167E">
      <w:pPr>
        <w:pStyle w:val="Paragrafoelenco"/>
        <w:numPr>
          <w:ilvl w:val="3"/>
          <w:numId w:val="30"/>
        </w:numPr>
        <w:suppressAutoHyphens w:val="0"/>
        <w:autoSpaceDE w:val="0"/>
        <w:autoSpaceDN w:val="0"/>
        <w:spacing w:before="94" w:line="268" w:lineRule="auto"/>
        <w:ind w:left="709" w:right="298"/>
        <w:contextualSpacing w:val="0"/>
        <w:jc w:val="both"/>
        <w:rPr>
          <w:rFonts w:ascii="Arial" w:hAnsi="Arial" w:cs="Arial"/>
        </w:rPr>
      </w:pPr>
      <w:r w:rsidRPr="003313D8">
        <w:rPr>
          <w:rFonts w:ascii="Arial" w:hAnsi="Arial" w:cs="Arial"/>
          <w:i/>
        </w:rPr>
        <w:t>Costituzione Italiana, art. 3 “pari dignità sociale</w:t>
      </w:r>
      <w:r w:rsidRPr="003313D8">
        <w:rPr>
          <w:rFonts w:ascii="Arial" w:hAnsi="Arial" w:cs="Arial"/>
          <w:i/>
          <w:spacing w:val="-4"/>
        </w:rPr>
        <w:t xml:space="preserve"> </w:t>
      </w:r>
      <w:r w:rsidRPr="003313D8">
        <w:rPr>
          <w:rFonts w:ascii="Arial" w:hAnsi="Arial" w:cs="Arial"/>
          <w:i/>
        </w:rPr>
        <w:t>ed eguaglianza</w:t>
      </w:r>
      <w:r w:rsidRPr="003313D8">
        <w:rPr>
          <w:rFonts w:ascii="Arial" w:hAnsi="Arial" w:cs="Arial"/>
          <w:i/>
          <w:spacing w:val="-5"/>
        </w:rPr>
        <w:t xml:space="preserve"> </w:t>
      </w:r>
      <w:r w:rsidRPr="003313D8">
        <w:rPr>
          <w:rFonts w:ascii="Arial" w:hAnsi="Arial" w:cs="Arial"/>
          <w:i/>
        </w:rPr>
        <w:t>di</w:t>
      </w:r>
      <w:r w:rsidRPr="003313D8">
        <w:rPr>
          <w:rFonts w:ascii="Arial" w:hAnsi="Arial" w:cs="Arial"/>
          <w:i/>
          <w:spacing w:val="-5"/>
        </w:rPr>
        <w:t xml:space="preserve"> </w:t>
      </w:r>
      <w:r w:rsidRPr="003313D8">
        <w:rPr>
          <w:rFonts w:ascii="Arial" w:hAnsi="Arial" w:cs="Arial"/>
          <w:i/>
        </w:rPr>
        <w:t>tutti</w:t>
      </w:r>
      <w:r w:rsidRPr="003313D8">
        <w:rPr>
          <w:rFonts w:ascii="Arial" w:hAnsi="Arial" w:cs="Arial"/>
          <w:i/>
          <w:spacing w:val="-5"/>
        </w:rPr>
        <w:t xml:space="preserve"> </w:t>
      </w:r>
      <w:r w:rsidRPr="003313D8">
        <w:rPr>
          <w:rFonts w:ascii="Arial" w:hAnsi="Arial" w:cs="Arial"/>
          <w:i/>
        </w:rPr>
        <w:t>i</w:t>
      </w:r>
      <w:r w:rsidRPr="003313D8">
        <w:rPr>
          <w:rFonts w:ascii="Arial" w:hAnsi="Arial" w:cs="Arial"/>
          <w:i/>
          <w:spacing w:val="-3"/>
        </w:rPr>
        <w:t xml:space="preserve"> </w:t>
      </w:r>
      <w:r w:rsidRPr="003313D8">
        <w:rPr>
          <w:rFonts w:ascii="Arial" w:hAnsi="Arial" w:cs="Arial"/>
          <w:i/>
        </w:rPr>
        <w:t>cittadini</w:t>
      </w:r>
      <w:r w:rsidRPr="003313D8">
        <w:rPr>
          <w:rFonts w:ascii="Arial" w:hAnsi="Arial" w:cs="Arial"/>
          <w:i/>
          <w:spacing w:val="-5"/>
        </w:rPr>
        <w:t xml:space="preserve"> </w:t>
      </w:r>
      <w:r w:rsidRPr="003313D8">
        <w:rPr>
          <w:rFonts w:ascii="Arial" w:hAnsi="Arial" w:cs="Arial"/>
          <w:i/>
        </w:rPr>
        <w:t>davanti</w:t>
      </w:r>
      <w:r w:rsidRPr="003313D8">
        <w:rPr>
          <w:rFonts w:ascii="Arial" w:hAnsi="Arial" w:cs="Arial"/>
          <w:i/>
          <w:spacing w:val="-67"/>
        </w:rPr>
        <w:t xml:space="preserve"> </w:t>
      </w:r>
      <w:r w:rsidRPr="003313D8">
        <w:rPr>
          <w:rFonts w:ascii="Arial" w:hAnsi="Arial" w:cs="Arial"/>
          <w:i/>
        </w:rPr>
        <w:t>alla</w:t>
      </w:r>
      <w:r w:rsidRPr="003313D8">
        <w:rPr>
          <w:rFonts w:ascii="Arial" w:hAnsi="Arial" w:cs="Arial"/>
          <w:i/>
          <w:spacing w:val="-2"/>
        </w:rPr>
        <w:t xml:space="preserve"> </w:t>
      </w:r>
      <w:r w:rsidRPr="003313D8">
        <w:rPr>
          <w:rFonts w:ascii="Arial" w:hAnsi="Arial" w:cs="Arial"/>
          <w:i/>
        </w:rPr>
        <w:t>legge</w:t>
      </w:r>
      <w:r w:rsidRPr="003313D8">
        <w:rPr>
          <w:rFonts w:ascii="Arial" w:hAnsi="Arial" w:cs="Arial"/>
        </w:rPr>
        <w:t>”;</w:t>
      </w:r>
    </w:p>
    <w:p w:rsidR="003313D8" w:rsidRDefault="003313D8" w:rsidP="0097167E">
      <w:pPr>
        <w:pStyle w:val="Paragrafoelenco"/>
        <w:numPr>
          <w:ilvl w:val="3"/>
          <w:numId w:val="30"/>
        </w:numPr>
        <w:suppressAutoHyphens w:val="0"/>
        <w:autoSpaceDE w:val="0"/>
        <w:autoSpaceDN w:val="0"/>
        <w:spacing w:before="94" w:line="268" w:lineRule="auto"/>
        <w:ind w:left="709" w:right="298"/>
        <w:contextualSpacing w:val="0"/>
        <w:jc w:val="both"/>
        <w:rPr>
          <w:rFonts w:ascii="Arial" w:hAnsi="Arial" w:cs="Arial"/>
          <w:i/>
        </w:rPr>
      </w:pPr>
      <w:r w:rsidRPr="003313D8">
        <w:rPr>
          <w:rFonts w:ascii="Arial" w:hAnsi="Arial" w:cs="Arial"/>
          <w:i/>
        </w:rPr>
        <w:t>Costituzione italiana, art. 37 “uguaglianza di diritti e parità di retribuzione fra uomini e donne nel rapporto di lavoro”;</w:t>
      </w:r>
    </w:p>
    <w:p w:rsidR="00C06392" w:rsidRPr="003313D8" w:rsidRDefault="00C06392" w:rsidP="00C06392">
      <w:pPr>
        <w:pStyle w:val="Paragrafoelenco"/>
        <w:suppressAutoHyphens w:val="0"/>
        <w:autoSpaceDE w:val="0"/>
        <w:autoSpaceDN w:val="0"/>
        <w:spacing w:before="94" w:line="268" w:lineRule="auto"/>
        <w:ind w:left="709" w:right="298"/>
        <w:contextualSpacing w:val="0"/>
        <w:jc w:val="both"/>
        <w:rPr>
          <w:rFonts w:ascii="Arial" w:hAnsi="Arial" w:cs="Arial"/>
          <w:i/>
        </w:rPr>
      </w:pPr>
    </w:p>
    <w:p w:rsidR="003313D8" w:rsidRPr="003313D8" w:rsidRDefault="003313D8" w:rsidP="0097167E">
      <w:pPr>
        <w:pStyle w:val="Paragrafoelenco"/>
        <w:numPr>
          <w:ilvl w:val="3"/>
          <w:numId w:val="30"/>
        </w:numPr>
        <w:suppressAutoHyphens w:val="0"/>
        <w:autoSpaceDE w:val="0"/>
        <w:autoSpaceDN w:val="0"/>
        <w:spacing w:before="94" w:line="268" w:lineRule="auto"/>
        <w:ind w:left="709" w:right="298"/>
        <w:contextualSpacing w:val="0"/>
        <w:jc w:val="both"/>
        <w:rPr>
          <w:rFonts w:ascii="Arial" w:hAnsi="Arial" w:cs="Arial"/>
          <w:i/>
        </w:rPr>
      </w:pPr>
      <w:proofErr w:type="spellStart"/>
      <w:r w:rsidRPr="003313D8">
        <w:rPr>
          <w:rFonts w:ascii="Arial" w:hAnsi="Arial" w:cs="Arial"/>
          <w:i/>
        </w:rPr>
        <w:t>D.Lgs.</w:t>
      </w:r>
      <w:proofErr w:type="spellEnd"/>
      <w:r w:rsidRPr="003313D8">
        <w:rPr>
          <w:rFonts w:ascii="Arial" w:hAnsi="Arial" w:cs="Arial"/>
          <w:i/>
        </w:rPr>
        <w:t xml:space="preserve"> n. 165/2001 e </w:t>
      </w:r>
      <w:proofErr w:type="spellStart"/>
      <w:r w:rsidRPr="003313D8">
        <w:rPr>
          <w:rFonts w:ascii="Arial" w:hAnsi="Arial" w:cs="Arial"/>
          <w:i/>
        </w:rPr>
        <w:t>ss.mm.ii.</w:t>
      </w:r>
      <w:proofErr w:type="spellEnd"/>
      <w:r w:rsidRPr="003313D8">
        <w:rPr>
          <w:rFonts w:ascii="Arial" w:hAnsi="Arial" w:cs="Arial"/>
          <w:i/>
        </w:rPr>
        <w:t xml:space="preserve"> “Norme generali sull'ordinamento del lavoro alle dipendenze delle amministrazioni pubbliche”, in particolare:</w:t>
      </w:r>
    </w:p>
    <w:p w:rsidR="003313D8" w:rsidRPr="003313D8" w:rsidRDefault="003313D8" w:rsidP="003313D8">
      <w:pPr>
        <w:pStyle w:val="Paragrafoelenco"/>
        <w:numPr>
          <w:ilvl w:val="4"/>
          <w:numId w:val="30"/>
        </w:numPr>
        <w:suppressAutoHyphens w:val="0"/>
        <w:autoSpaceDE w:val="0"/>
        <w:autoSpaceDN w:val="0"/>
        <w:spacing w:before="127" w:line="276" w:lineRule="auto"/>
        <w:ind w:left="1134" w:right="294"/>
        <w:contextualSpacing w:val="0"/>
        <w:jc w:val="both"/>
        <w:rPr>
          <w:rFonts w:ascii="Arial" w:hAnsi="Arial" w:cs="Arial"/>
        </w:rPr>
      </w:pPr>
      <w:r w:rsidRPr="003313D8">
        <w:rPr>
          <w:rFonts w:ascii="Arial" w:hAnsi="Arial" w:cs="Arial"/>
        </w:rPr>
        <w:t>l’art. 7</w:t>
      </w:r>
      <w:r w:rsidRPr="003313D8">
        <w:rPr>
          <w:rFonts w:ascii="Arial" w:hAnsi="Arial" w:cs="Arial"/>
          <w:color w:val="0000FF"/>
          <w:spacing w:val="1"/>
        </w:rPr>
        <w:t xml:space="preserve"> </w:t>
      </w:r>
      <w:r w:rsidRPr="003313D8">
        <w:rPr>
          <w:rFonts w:ascii="Arial" w:hAnsi="Arial" w:cs="Arial"/>
        </w:rPr>
        <w:t>“</w:t>
      </w:r>
      <w:r w:rsidRPr="003313D8">
        <w:rPr>
          <w:rFonts w:ascii="Arial" w:hAnsi="Arial" w:cs="Arial"/>
          <w:i/>
        </w:rPr>
        <w:t>Gestione</w:t>
      </w:r>
      <w:r w:rsidRPr="003313D8">
        <w:rPr>
          <w:rFonts w:ascii="Arial" w:hAnsi="Arial" w:cs="Arial"/>
          <w:i/>
          <w:spacing w:val="1"/>
        </w:rPr>
        <w:t xml:space="preserve"> </w:t>
      </w:r>
      <w:r w:rsidRPr="003313D8">
        <w:rPr>
          <w:rFonts w:ascii="Arial" w:hAnsi="Arial" w:cs="Arial"/>
          <w:i/>
        </w:rPr>
        <w:t>delle</w:t>
      </w:r>
      <w:r w:rsidRPr="003313D8">
        <w:rPr>
          <w:rFonts w:ascii="Arial" w:hAnsi="Arial" w:cs="Arial"/>
          <w:i/>
          <w:spacing w:val="1"/>
        </w:rPr>
        <w:t xml:space="preserve"> </w:t>
      </w:r>
      <w:r w:rsidRPr="003313D8">
        <w:rPr>
          <w:rFonts w:ascii="Arial" w:hAnsi="Arial" w:cs="Arial"/>
          <w:i/>
        </w:rPr>
        <w:t>risorse</w:t>
      </w:r>
      <w:r w:rsidRPr="003313D8">
        <w:rPr>
          <w:rFonts w:ascii="Arial" w:hAnsi="Arial" w:cs="Arial"/>
          <w:i/>
          <w:spacing w:val="1"/>
        </w:rPr>
        <w:t xml:space="preserve"> </w:t>
      </w:r>
      <w:r w:rsidRPr="003313D8">
        <w:rPr>
          <w:rFonts w:ascii="Arial" w:hAnsi="Arial" w:cs="Arial"/>
          <w:i/>
        </w:rPr>
        <w:t>umane</w:t>
      </w:r>
      <w:r w:rsidRPr="003313D8">
        <w:rPr>
          <w:rFonts w:ascii="Arial" w:hAnsi="Arial" w:cs="Arial"/>
        </w:rPr>
        <w:t>”,</w:t>
      </w:r>
      <w:r w:rsidRPr="003313D8">
        <w:rPr>
          <w:rFonts w:ascii="Arial" w:hAnsi="Arial" w:cs="Arial"/>
          <w:spacing w:val="1"/>
        </w:rPr>
        <w:t xml:space="preserve"> </w:t>
      </w:r>
      <w:r w:rsidRPr="003313D8">
        <w:rPr>
          <w:rFonts w:ascii="Arial" w:hAnsi="Arial" w:cs="Arial"/>
        </w:rPr>
        <w:t>che</w:t>
      </w:r>
      <w:r w:rsidRPr="003313D8">
        <w:rPr>
          <w:rFonts w:ascii="Arial" w:hAnsi="Arial" w:cs="Arial"/>
          <w:spacing w:val="1"/>
        </w:rPr>
        <w:t xml:space="preserve"> </w:t>
      </w:r>
      <w:r w:rsidRPr="003313D8">
        <w:rPr>
          <w:rFonts w:ascii="Arial" w:hAnsi="Arial" w:cs="Arial"/>
        </w:rPr>
        <w:t>prevede</w:t>
      </w:r>
      <w:r w:rsidRPr="003313D8">
        <w:rPr>
          <w:rFonts w:ascii="Arial" w:hAnsi="Arial" w:cs="Arial"/>
          <w:spacing w:val="1"/>
        </w:rPr>
        <w:t xml:space="preserve"> </w:t>
      </w:r>
      <w:r w:rsidRPr="003313D8">
        <w:rPr>
          <w:rFonts w:ascii="Arial" w:hAnsi="Arial" w:cs="Arial"/>
        </w:rPr>
        <w:t>che</w:t>
      </w:r>
      <w:r w:rsidRPr="003313D8">
        <w:rPr>
          <w:rFonts w:ascii="Arial" w:hAnsi="Arial" w:cs="Arial"/>
          <w:spacing w:val="1"/>
        </w:rPr>
        <w:t xml:space="preserve"> </w:t>
      </w:r>
      <w:r w:rsidRPr="003313D8">
        <w:rPr>
          <w:rFonts w:ascii="Arial" w:hAnsi="Arial" w:cs="Arial"/>
        </w:rPr>
        <w:t>le</w:t>
      </w:r>
      <w:r w:rsidRPr="003313D8">
        <w:rPr>
          <w:rFonts w:ascii="Arial" w:hAnsi="Arial" w:cs="Arial"/>
          <w:spacing w:val="1"/>
        </w:rPr>
        <w:t xml:space="preserve"> </w:t>
      </w:r>
      <w:r w:rsidRPr="003313D8">
        <w:rPr>
          <w:rFonts w:ascii="Arial" w:hAnsi="Arial" w:cs="Arial"/>
        </w:rPr>
        <w:t>pubbliche</w:t>
      </w:r>
      <w:r w:rsidRPr="003313D8">
        <w:rPr>
          <w:rFonts w:ascii="Arial" w:hAnsi="Arial" w:cs="Arial"/>
          <w:spacing w:val="1"/>
        </w:rPr>
        <w:t xml:space="preserve"> </w:t>
      </w:r>
      <w:r w:rsidRPr="003313D8">
        <w:rPr>
          <w:rFonts w:ascii="Arial" w:hAnsi="Arial" w:cs="Arial"/>
        </w:rPr>
        <w:t>amministrazioni garantiscano parità e pari opportunità tra uomini e donne e</w:t>
      </w:r>
      <w:r w:rsidRPr="003313D8">
        <w:rPr>
          <w:rFonts w:ascii="Arial" w:hAnsi="Arial" w:cs="Arial"/>
          <w:spacing w:val="1"/>
        </w:rPr>
        <w:t xml:space="preserve"> </w:t>
      </w:r>
      <w:r w:rsidRPr="003313D8">
        <w:rPr>
          <w:rFonts w:ascii="Arial" w:hAnsi="Arial" w:cs="Arial"/>
        </w:rPr>
        <w:t>l’assenza di ogni forma di discriminazione, diretta e indiretta, nell’accesso al</w:t>
      </w:r>
      <w:r w:rsidRPr="003313D8">
        <w:rPr>
          <w:rFonts w:ascii="Arial" w:hAnsi="Arial" w:cs="Arial"/>
          <w:spacing w:val="1"/>
        </w:rPr>
        <w:t xml:space="preserve"> </w:t>
      </w:r>
      <w:r w:rsidRPr="003313D8">
        <w:rPr>
          <w:rFonts w:ascii="Arial" w:hAnsi="Arial" w:cs="Arial"/>
          <w:w w:val="95"/>
        </w:rPr>
        <w:t>lavoro, nel trattamento e nelle condizioni di lavoro, nella formazione professionale,</w:t>
      </w:r>
      <w:r w:rsidRPr="003313D8">
        <w:rPr>
          <w:rFonts w:ascii="Arial" w:hAnsi="Arial" w:cs="Arial"/>
          <w:spacing w:val="1"/>
          <w:w w:val="95"/>
        </w:rPr>
        <w:t xml:space="preserve"> </w:t>
      </w:r>
      <w:r w:rsidRPr="003313D8">
        <w:rPr>
          <w:rFonts w:ascii="Arial" w:hAnsi="Arial" w:cs="Arial"/>
        </w:rPr>
        <w:t>nelle promozioni e nella sicurezza sul lavoro, nonché un ambiente di lavoro</w:t>
      </w:r>
      <w:r w:rsidRPr="003313D8">
        <w:rPr>
          <w:rFonts w:ascii="Arial" w:hAnsi="Arial" w:cs="Arial"/>
          <w:spacing w:val="1"/>
        </w:rPr>
        <w:t xml:space="preserve"> </w:t>
      </w:r>
      <w:r w:rsidRPr="003313D8">
        <w:rPr>
          <w:rFonts w:ascii="Arial" w:hAnsi="Arial" w:cs="Arial"/>
        </w:rPr>
        <w:t>improntato al benessere organizzativo anche prevenendo e contrastando ogni</w:t>
      </w:r>
      <w:r w:rsidRPr="003313D8">
        <w:rPr>
          <w:rFonts w:ascii="Arial" w:hAnsi="Arial" w:cs="Arial"/>
          <w:spacing w:val="1"/>
        </w:rPr>
        <w:t xml:space="preserve"> </w:t>
      </w:r>
      <w:r w:rsidRPr="003313D8">
        <w:rPr>
          <w:rFonts w:ascii="Arial" w:hAnsi="Arial" w:cs="Arial"/>
        </w:rPr>
        <w:t>forma</w:t>
      </w:r>
      <w:r w:rsidRPr="003313D8">
        <w:rPr>
          <w:rFonts w:ascii="Arial" w:hAnsi="Arial" w:cs="Arial"/>
          <w:spacing w:val="-1"/>
        </w:rPr>
        <w:t xml:space="preserve"> </w:t>
      </w:r>
      <w:r w:rsidRPr="003313D8">
        <w:rPr>
          <w:rFonts w:ascii="Arial" w:hAnsi="Arial" w:cs="Arial"/>
        </w:rPr>
        <w:t>di</w:t>
      </w:r>
      <w:r w:rsidRPr="003313D8">
        <w:rPr>
          <w:rFonts w:ascii="Arial" w:hAnsi="Arial" w:cs="Arial"/>
          <w:spacing w:val="3"/>
        </w:rPr>
        <w:t xml:space="preserve"> </w:t>
      </w:r>
      <w:r w:rsidRPr="003313D8">
        <w:rPr>
          <w:rFonts w:ascii="Arial" w:hAnsi="Arial" w:cs="Arial"/>
        </w:rPr>
        <w:t>violenza</w:t>
      </w:r>
      <w:r w:rsidRPr="003313D8">
        <w:rPr>
          <w:rFonts w:ascii="Arial" w:hAnsi="Arial" w:cs="Arial"/>
          <w:spacing w:val="-2"/>
        </w:rPr>
        <w:t xml:space="preserve"> </w:t>
      </w:r>
      <w:r w:rsidRPr="003313D8">
        <w:rPr>
          <w:rFonts w:ascii="Arial" w:hAnsi="Arial" w:cs="Arial"/>
        </w:rPr>
        <w:t>morale o</w:t>
      </w:r>
      <w:r w:rsidRPr="003313D8">
        <w:rPr>
          <w:rFonts w:ascii="Arial" w:hAnsi="Arial" w:cs="Arial"/>
          <w:spacing w:val="-3"/>
        </w:rPr>
        <w:t xml:space="preserve"> </w:t>
      </w:r>
      <w:r w:rsidRPr="003313D8">
        <w:rPr>
          <w:rFonts w:ascii="Arial" w:hAnsi="Arial" w:cs="Arial"/>
        </w:rPr>
        <w:t>psichica</w:t>
      </w:r>
      <w:r w:rsidRPr="003313D8">
        <w:rPr>
          <w:rFonts w:ascii="Arial" w:hAnsi="Arial" w:cs="Arial"/>
          <w:spacing w:val="-1"/>
        </w:rPr>
        <w:t xml:space="preserve"> </w:t>
      </w:r>
      <w:r w:rsidRPr="003313D8">
        <w:rPr>
          <w:rFonts w:ascii="Arial" w:hAnsi="Arial" w:cs="Arial"/>
        </w:rPr>
        <w:t>al</w:t>
      </w:r>
      <w:r w:rsidRPr="003313D8">
        <w:rPr>
          <w:rFonts w:ascii="Arial" w:hAnsi="Arial" w:cs="Arial"/>
          <w:spacing w:val="3"/>
        </w:rPr>
        <w:t xml:space="preserve"> </w:t>
      </w:r>
      <w:r w:rsidRPr="003313D8">
        <w:rPr>
          <w:rFonts w:ascii="Arial" w:hAnsi="Arial" w:cs="Arial"/>
        </w:rPr>
        <w:t>proprio</w:t>
      </w:r>
      <w:r w:rsidRPr="003313D8">
        <w:rPr>
          <w:rFonts w:ascii="Arial" w:hAnsi="Arial" w:cs="Arial"/>
          <w:spacing w:val="-3"/>
        </w:rPr>
        <w:t xml:space="preserve"> </w:t>
      </w:r>
      <w:r w:rsidRPr="003313D8">
        <w:rPr>
          <w:rFonts w:ascii="Arial" w:hAnsi="Arial" w:cs="Arial"/>
        </w:rPr>
        <w:t>interno;</w:t>
      </w:r>
    </w:p>
    <w:p w:rsidR="003313D8" w:rsidRPr="003313D8" w:rsidRDefault="003313D8" w:rsidP="003313D8">
      <w:pPr>
        <w:pStyle w:val="Paragrafoelenco"/>
        <w:numPr>
          <w:ilvl w:val="4"/>
          <w:numId w:val="30"/>
        </w:numPr>
        <w:suppressAutoHyphens w:val="0"/>
        <w:autoSpaceDE w:val="0"/>
        <w:autoSpaceDN w:val="0"/>
        <w:spacing w:before="121" w:line="276" w:lineRule="auto"/>
        <w:ind w:left="1134" w:right="297"/>
        <w:contextualSpacing w:val="0"/>
        <w:jc w:val="both"/>
        <w:rPr>
          <w:rFonts w:ascii="Arial" w:hAnsi="Arial" w:cs="Arial"/>
        </w:rPr>
      </w:pPr>
      <w:r w:rsidRPr="003313D8">
        <w:rPr>
          <w:rFonts w:ascii="Arial" w:hAnsi="Arial" w:cs="Arial"/>
        </w:rPr>
        <w:t>l’art. 57</w:t>
      </w:r>
      <w:r w:rsidRPr="003313D8">
        <w:rPr>
          <w:rFonts w:ascii="Arial" w:hAnsi="Arial" w:cs="Arial"/>
          <w:color w:val="0000FF"/>
        </w:rPr>
        <w:t xml:space="preserve"> </w:t>
      </w:r>
      <w:r w:rsidRPr="003313D8">
        <w:rPr>
          <w:rFonts w:ascii="Arial" w:hAnsi="Arial" w:cs="Arial"/>
        </w:rPr>
        <w:t>“</w:t>
      </w:r>
      <w:r w:rsidRPr="003313D8">
        <w:rPr>
          <w:rFonts w:ascii="Arial" w:hAnsi="Arial" w:cs="Arial"/>
          <w:i/>
        </w:rPr>
        <w:t xml:space="preserve">Pari opportunità”, </w:t>
      </w:r>
      <w:r w:rsidRPr="003313D8">
        <w:rPr>
          <w:rFonts w:ascii="Arial" w:hAnsi="Arial" w:cs="Arial"/>
        </w:rPr>
        <w:t>che prevede la costituzione del Comitato unico di</w:t>
      </w:r>
      <w:r w:rsidRPr="003313D8">
        <w:rPr>
          <w:rFonts w:ascii="Arial" w:hAnsi="Arial" w:cs="Arial"/>
          <w:spacing w:val="1"/>
        </w:rPr>
        <w:t xml:space="preserve"> </w:t>
      </w:r>
      <w:r w:rsidRPr="003313D8">
        <w:rPr>
          <w:rFonts w:ascii="Arial" w:hAnsi="Arial" w:cs="Arial"/>
        </w:rPr>
        <w:t>garanzia,</w:t>
      </w:r>
      <w:r w:rsidRPr="003313D8">
        <w:rPr>
          <w:rFonts w:ascii="Arial" w:hAnsi="Arial" w:cs="Arial"/>
          <w:spacing w:val="1"/>
        </w:rPr>
        <w:t xml:space="preserve"> </w:t>
      </w:r>
      <w:r w:rsidRPr="003313D8">
        <w:rPr>
          <w:rFonts w:ascii="Arial" w:hAnsi="Arial" w:cs="Arial"/>
        </w:rPr>
        <w:t>le</w:t>
      </w:r>
      <w:r w:rsidRPr="003313D8">
        <w:rPr>
          <w:rFonts w:ascii="Arial" w:hAnsi="Arial" w:cs="Arial"/>
          <w:spacing w:val="1"/>
        </w:rPr>
        <w:t xml:space="preserve"> </w:t>
      </w:r>
      <w:r w:rsidRPr="003313D8">
        <w:rPr>
          <w:rFonts w:ascii="Arial" w:hAnsi="Arial" w:cs="Arial"/>
        </w:rPr>
        <w:t>pari</w:t>
      </w:r>
      <w:r w:rsidRPr="003313D8">
        <w:rPr>
          <w:rFonts w:ascii="Arial" w:hAnsi="Arial" w:cs="Arial"/>
          <w:spacing w:val="1"/>
        </w:rPr>
        <w:t xml:space="preserve"> </w:t>
      </w:r>
      <w:r w:rsidRPr="003313D8">
        <w:rPr>
          <w:rFonts w:ascii="Arial" w:hAnsi="Arial" w:cs="Arial"/>
        </w:rPr>
        <w:t>opportunità,</w:t>
      </w:r>
      <w:r w:rsidRPr="003313D8">
        <w:rPr>
          <w:rFonts w:ascii="Arial" w:hAnsi="Arial" w:cs="Arial"/>
          <w:spacing w:val="1"/>
        </w:rPr>
        <w:t xml:space="preserve"> </w:t>
      </w:r>
      <w:r w:rsidRPr="003313D8">
        <w:rPr>
          <w:rFonts w:ascii="Arial" w:hAnsi="Arial" w:cs="Arial"/>
        </w:rPr>
        <w:t>la</w:t>
      </w:r>
      <w:r w:rsidRPr="003313D8">
        <w:rPr>
          <w:rFonts w:ascii="Arial" w:hAnsi="Arial" w:cs="Arial"/>
          <w:spacing w:val="1"/>
        </w:rPr>
        <w:t xml:space="preserve"> </w:t>
      </w:r>
      <w:r w:rsidRPr="003313D8">
        <w:rPr>
          <w:rFonts w:ascii="Arial" w:hAnsi="Arial" w:cs="Arial"/>
        </w:rPr>
        <w:t>valorizzazione</w:t>
      </w:r>
      <w:r w:rsidRPr="003313D8">
        <w:rPr>
          <w:rFonts w:ascii="Arial" w:hAnsi="Arial" w:cs="Arial"/>
          <w:spacing w:val="1"/>
        </w:rPr>
        <w:t xml:space="preserve"> </w:t>
      </w:r>
      <w:r w:rsidRPr="003313D8">
        <w:rPr>
          <w:rFonts w:ascii="Arial" w:hAnsi="Arial" w:cs="Arial"/>
        </w:rPr>
        <w:t>del</w:t>
      </w:r>
      <w:r w:rsidRPr="003313D8">
        <w:rPr>
          <w:rFonts w:ascii="Arial" w:hAnsi="Arial" w:cs="Arial"/>
          <w:spacing w:val="1"/>
        </w:rPr>
        <w:t xml:space="preserve"> </w:t>
      </w:r>
      <w:r w:rsidRPr="003313D8">
        <w:rPr>
          <w:rFonts w:ascii="Arial" w:hAnsi="Arial" w:cs="Arial"/>
        </w:rPr>
        <w:t>benessere</w:t>
      </w:r>
      <w:r w:rsidRPr="003313D8">
        <w:rPr>
          <w:rFonts w:ascii="Arial" w:hAnsi="Arial" w:cs="Arial"/>
          <w:spacing w:val="1"/>
        </w:rPr>
        <w:t xml:space="preserve"> </w:t>
      </w:r>
      <w:r w:rsidRPr="003313D8">
        <w:rPr>
          <w:rFonts w:ascii="Arial" w:hAnsi="Arial" w:cs="Arial"/>
        </w:rPr>
        <w:t>e</w:t>
      </w:r>
      <w:r w:rsidRPr="003313D8">
        <w:rPr>
          <w:rFonts w:ascii="Arial" w:hAnsi="Arial" w:cs="Arial"/>
          <w:spacing w:val="1"/>
        </w:rPr>
        <w:t xml:space="preserve"> </w:t>
      </w:r>
      <w:r w:rsidRPr="003313D8">
        <w:rPr>
          <w:rFonts w:ascii="Arial" w:hAnsi="Arial" w:cs="Arial"/>
        </w:rPr>
        <w:t>contro</w:t>
      </w:r>
      <w:r w:rsidRPr="003313D8">
        <w:rPr>
          <w:rFonts w:ascii="Arial" w:hAnsi="Arial" w:cs="Arial"/>
          <w:spacing w:val="1"/>
        </w:rPr>
        <w:t xml:space="preserve"> </w:t>
      </w:r>
      <w:r w:rsidRPr="003313D8">
        <w:rPr>
          <w:rFonts w:ascii="Arial" w:hAnsi="Arial" w:cs="Arial"/>
        </w:rPr>
        <w:t>le</w:t>
      </w:r>
      <w:r w:rsidRPr="003313D8">
        <w:rPr>
          <w:rFonts w:ascii="Arial" w:hAnsi="Arial" w:cs="Arial"/>
          <w:spacing w:val="1"/>
        </w:rPr>
        <w:t xml:space="preserve"> </w:t>
      </w:r>
      <w:r w:rsidRPr="003313D8">
        <w:rPr>
          <w:rFonts w:ascii="Arial" w:hAnsi="Arial" w:cs="Arial"/>
        </w:rPr>
        <w:t>discriminazioni</w:t>
      </w:r>
      <w:r w:rsidRPr="003313D8">
        <w:rPr>
          <w:rFonts w:ascii="Arial" w:hAnsi="Arial" w:cs="Arial"/>
          <w:spacing w:val="1"/>
        </w:rPr>
        <w:t xml:space="preserve"> </w:t>
      </w:r>
      <w:r w:rsidRPr="003313D8">
        <w:rPr>
          <w:rFonts w:ascii="Arial" w:hAnsi="Arial" w:cs="Arial"/>
        </w:rPr>
        <w:t>all’interno</w:t>
      </w:r>
      <w:r w:rsidRPr="003313D8">
        <w:rPr>
          <w:rFonts w:ascii="Arial" w:hAnsi="Arial" w:cs="Arial"/>
          <w:spacing w:val="-3"/>
        </w:rPr>
        <w:t xml:space="preserve"> </w:t>
      </w:r>
      <w:r w:rsidRPr="003313D8">
        <w:rPr>
          <w:rFonts w:ascii="Arial" w:hAnsi="Arial" w:cs="Arial"/>
        </w:rPr>
        <w:t>di</w:t>
      </w:r>
      <w:r w:rsidRPr="003313D8">
        <w:rPr>
          <w:rFonts w:ascii="Arial" w:hAnsi="Arial" w:cs="Arial"/>
          <w:spacing w:val="3"/>
        </w:rPr>
        <w:t xml:space="preserve"> </w:t>
      </w:r>
      <w:r w:rsidRPr="003313D8">
        <w:rPr>
          <w:rFonts w:ascii="Arial" w:hAnsi="Arial" w:cs="Arial"/>
        </w:rPr>
        <w:t>ciascuna</w:t>
      </w:r>
      <w:r w:rsidRPr="003313D8">
        <w:rPr>
          <w:rFonts w:ascii="Arial" w:hAnsi="Arial" w:cs="Arial"/>
          <w:spacing w:val="-2"/>
        </w:rPr>
        <w:t xml:space="preserve"> </w:t>
      </w:r>
      <w:r w:rsidRPr="003313D8">
        <w:rPr>
          <w:rFonts w:ascii="Arial" w:hAnsi="Arial" w:cs="Arial"/>
        </w:rPr>
        <w:t>amministrazione;</w:t>
      </w:r>
    </w:p>
    <w:p w:rsidR="003313D8" w:rsidRPr="003313D8" w:rsidRDefault="00861331" w:rsidP="0097167E">
      <w:pPr>
        <w:pStyle w:val="Paragrafoelenco"/>
        <w:numPr>
          <w:ilvl w:val="3"/>
          <w:numId w:val="30"/>
        </w:numPr>
        <w:suppressAutoHyphens w:val="0"/>
        <w:autoSpaceDE w:val="0"/>
        <w:autoSpaceDN w:val="0"/>
        <w:spacing w:before="94" w:line="268" w:lineRule="auto"/>
        <w:ind w:left="709" w:right="298"/>
        <w:contextualSpacing w:val="0"/>
        <w:jc w:val="both"/>
        <w:rPr>
          <w:rFonts w:ascii="Arial" w:hAnsi="Arial" w:cs="Arial"/>
          <w:i/>
        </w:rPr>
      </w:pPr>
      <w:hyperlink r:id="rId17">
        <w:proofErr w:type="spellStart"/>
        <w:r w:rsidR="003313D8" w:rsidRPr="003313D8">
          <w:rPr>
            <w:rFonts w:ascii="Arial" w:hAnsi="Arial" w:cs="Arial"/>
            <w:i/>
          </w:rPr>
          <w:t>D.Lgs.</w:t>
        </w:r>
        <w:proofErr w:type="spellEnd"/>
        <w:r w:rsidR="003313D8" w:rsidRPr="003313D8">
          <w:rPr>
            <w:rFonts w:ascii="Arial" w:hAnsi="Arial" w:cs="Arial"/>
            <w:i/>
          </w:rPr>
          <w:t xml:space="preserve"> n. 198/2006 </w:t>
        </w:r>
      </w:hyperlink>
      <w:r w:rsidR="003313D8" w:rsidRPr="003313D8">
        <w:rPr>
          <w:rFonts w:ascii="Arial" w:hAnsi="Arial" w:cs="Arial"/>
          <w:i/>
        </w:rPr>
        <w:t>“Codice delle pari opportunità tra uomo e donna, a norma dell'articolo 6 della legge 28 novembre 2005, n. 246”, ed in particolare:</w:t>
      </w:r>
    </w:p>
    <w:p w:rsidR="003313D8" w:rsidRPr="003313D8" w:rsidRDefault="003313D8" w:rsidP="003313D8">
      <w:pPr>
        <w:pStyle w:val="Paragrafoelenco"/>
        <w:numPr>
          <w:ilvl w:val="4"/>
          <w:numId w:val="30"/>
        </w:numPr>
        <w:suppressAutoHyphens w:val="0"/>
        <w:autoSpaceDE w:val="0"/>
        <w:autoSpaceDN w:val="0"/>
        <w:spacing w:before="127" w:line="276" w:lineRule="auto"/>
        <w:ind w:left="1134" w:right="294"/>
        <w:contextualSpacing w:val="0"/>
        <w:jc w:val="both"/>
        <w:rPr>
          <w:rFonts w:ascii="Arial" w:hAnsi="Arial" w:cs="Arial"/>
        </w:rPr>
      </w:pPr>
      <w:r w:rsidRPr="003313D8">
        <w:rPr>
          <w:rFonts w:ascii="Arial" w:hAnsi="Arial" w:cs="Arial"/>
        </w:rPr>
        <w:t>l’</w:t>
      </w:r>
      <w:hyperlink r:id="rId18">
        <w:r w:rsidRPr="003313D8">
          <w:rPr>
            <w:rFonts w:ascii="Arial" w:hAnsi="Arial" w:cs="Arial"/>
          </w:rPr>
          <w:t xml:space="preserve">art. 42 </w:t>
        </w:r>
      </w:hyperlink>
      <w:r w:rsidRPr="0097167E">
        <w:rPr>
          <w:rFonts w:ascii="Arial" w:hAnsi="Arial" w:cs="Arial"/>
          <w:i/>
        </w:rPr>
        <w:t>“Adozione e finalità delle azioni positive”,</w:t>
      </w:r>
      <w:r w:rsidRPr="003313D8">
        <w:rPr>
          <w:rFonts w:ascii="Arial" w:hAnsi="Arial" w:cs="Arial"/>
        </w:rPr>
        <w:t xml:space="preserve"> che definisce “azioni positive” le misure volte alla rimozione degli ostacoli che di fatto impediscono la realizzazione di pari opportunità, nell’ambito della competenza statale, dirette a favorire l’occupazione femminile e realizzare l’uguaglianza sostanziale tra uomini e donne nel lavoro;</w:t>
      </w:r>
    </w:p>
    <w:p w:rsidR="003313D8" w:rsidRPr="003313D8" w:rsidRDefault="003313D8" w:rsidP="00C06392">
      <w:pPr>
        <w:pStyle w:val="Corpodeltesto"/>
        <w:spacing w:after="0"/>
        <w:rPr>
          <w:rFonts w:ascii="Arial" w:hAnsi="Arial" w:cs="Arial"/>
        </w:rPr>
      </w:pPr>
    </w:p>
    <w:p w:rsidR="003313D8" w:rsidRDefault="003313D8" w:rsidP="0097167E">
      <w:pPr>
        <w:pStyle w:val="Paragrafoelenco"/>
        <w:numPr>
          <w:ilvl w:val="4"/>
          <w:numId w:val="30"/>
        </w:numPr>
        <w:suppressAutoHyphens w:val="0"/>
        <w:autoSpaceDE w:val="0"/>
        <w:autoSpaceDN w:val="0"/>
        <w:spacing w:line="276" w:lineRule="auto"/>
        <w:ind w:left="1134" w:right="294"/>
        <w:contextualSpacing w:val="0"/>
        <w:jc w:val="both"/>
        <w:rPr>
          <w:rFonts w:ascii="Arial" w:hAnsi="Arial" w:cs="Arial"/>
        </w:rPr>
      </w:pPr>
      <w:r w:rsidRPr="003313D8">
        <w:rPr>
          <w:rFonts w:ascii="Arial" w:hAnsi="Arial" w:cs="Arial"/>
        </w:rPr>
        <w:t>l’</w:t>
      </w:r>
      <w:hyperlink r:id="rId19">
        <w:r w:rsidRPr="0097167E">
          <w:rPr>
            <w:rFonts w:ascii="Arial" w:hAnsi="Arial" w:cs="Arial"/>
          </w:rPr>
          <w:t>art. 48</w:t>
        </w:r>
      </w:hyperlink>
      <w:r w:rsidRPr="0097167E">
        <w:rPr>
          <w:rFonts w:ascii="Arial" w:hAnsi="Arial" w:cs="Arial"/>
        </w:rPr>
        <w:t xml:space="preserve"> </w:t>
      </w:r>
      <w:r w:rsidRPr="003313D8">
        <w:rPr>
          <w:rFonts w:ascii="Arial" w:hAnsi="Arial" w:cs="Arial"/>
        </w:rPr>
        <w:t>“</w:t>
      </w:r>
      <w:r w:rsidRPr="0097167E">
        <w:rPr>
          <w:rFonts w:ascii="Arial" w:hAnsi="Arial" w:cs="Arial"/>
        </w:rPr>
        <w:t>Azioni positive nelle pubbliche amministrazioni</w:t>
      </w:r>
      <w:r w:rsidRPr="003313D8">
        <w:rPr>
          <w:rFonts w:ascii="Arial" w:hAnsi="Arial" w:cs="Arial"/>
        </w:rPr>
        <w:t>”, che prevede, per le</w:t>
      </w:r>
      <w:r w:rsidRPr="0097167E">
        <w:rPr>
          <w:rFonts w:ascii="Arial" w:hAnsi="Arial" w:cs="Arial"/>
        </w:rPr>
        <w:t xml:space="preserve"> </w:t>
      </w:r>
      <w:r w:rsidRPr="003313D8">
        <w:rPr>
          <w:rFonts w:ascii="Arial" w:hAnsi="Arial" w:cs="Arial"/>
        </w:rPr>
        <w:t>pubbliche amministrazioni: l’obbligo dell’adozione del “</w:t>
      </w:r>
      <w:r w:rsidRPr="0097167E">
        <w:rPr>
          <w:rFonts w:ascii="Arial" w:hAnsi="Arial" w:cs="Arial"/>
        </w:rPr>
        <w:t>Piano Triennale di Azioni positive</w:t>
      </w:r>
      <w:r w:rsidRPr="003313D8">
        <w:rPr>
          <w:rFonts w:ascii="Arial" w:hAnsi="Arial" w:cs="Arial"/>
        </w:rPr>
        <w:t>”</w:t>
      </w:r>
      <w:r w:rsidRPr="0097167E">
        <w:rPr>
          <w:rFonts w:ascii="Arial" w:hAnsi="Arial" w:cs="Arial"/>
        </w:rPr>
        <w:t xml:space="preserve"> </w:t>
      </w:r>
      <w:r w:rsidRPr="003313D8">
        <w:rPr>
          <w:rFonts w:ascii="Arial" w:hAnsi="Arial" w:cs="Arial"/>
        </w:rPr>
        <w:t>per</w:t>
      </w:r>
      <w:r w:rsidRPr="0097167E">
        <w:rPr>
          <w:rFonts w:ascii="Arial" w:hAnsi="Arial" w:cs="Arial"/>
        </w:rPr>
        <w:t xml:space="preserve"> </w:t>
      </w:r>
      <w:r w:rsidRPr="003313D8">
        <w:rPr>
          <w:rFonts w:ascii="Arial" w:hAnsi="Arial" w:cs="Arial"/>
        </w:rPr>
        <w:t>assicurare</w:t>
      </w:r>
      <w:r w:rsidRPr="0097167E">
        <w:rPr>
          <w:rFonts w:ascii="Arial" w:hAnsi="Arial" w:cs="Arial"/>
        </w:rPr>
        <w:t xml:space="preserve"> </w:t>
      </w:r>
      <w:r w:rsidRPr="003313D8">
        <w:rPr>
          <w:rFonts w:ascii="Arial" w:hAnsi="Arial" w:cs="Arial"/>
        </w:rPr>
        <w:t>“</w:t>
      </w:r>
      <w:r w:rsidRPr="0097167E">
        <w:rPr>
          <w:rFonts w:ascii="Arial" w:hAnsi="Arial" w:cs="Arial"/>
        </w:rPr>
        <w:t>la rimozione di ostacoli che di fatto impediscono la piena realizzazione di pari opportunità</w:t>
      </w:r>
      <w:r w:rsidRPr="003313D8">
        <w:rPr>
          <w:rFonts w:ascii="Arial" w:hAnsi="Arial" w:cs="Arial"/>
        </w:rPr>
        <w:t>” nonché “</w:t>
      </w:r>
      <w:r w:rsidRPr="0097167E">
        <w:rPr>
          <w:rFonts w:ascii="Arial" w:hAnsi="Arial" w:cs="Arial"/>
        </w:rPr>
        <w:t>la migliore utilizzazione delle risorse umane nella P.A.</w:t>
      </w:r>
      <w:r w:rsidRPr="003313D8">
        <w:rPr>
          <w:rFonts w:ascii="Arial" w:hAnsi="Arial" w:cs="Arial"/>
        </w:rPr>
        <w:t>”</w:t>
      </w:r>
      <w:r w:rsidRPr="0097167E">
        <w:rPr>
          <w:rFonts w:ascii="Arial" w:hAnsi="Arial" w:cs="Arial"/>
        </w:rPr>
        <w:t xml:space="preserve"> </w:t>
      </w:r>
      <w:r w:rsidRPr="003313D8">
        <w:rPr>
          <w:rFonts w:ascii="Arial" w:hAnsi="Arial" w:cs="Arial"/>
        </w:rPr>
        <w:t>per</w:t>
      </w:r>
      <w:r w:rsidRPr="0097167E">
        <w:rPr>
          <w:rFonts w:ascii="Arial" w:hAnsi="Arial" w:cs="Arial"/>
        </w:rPr>
        <w:t xml:space="preserve"> </w:t>
      </w:r>
      <w:r w:rsidRPr="003313D8">
        <w:rPr>
          <w:rFonts w:ascii="Arial" w:hAnsi="Arial" w:cs="Arial"/>
        </w:rPr>
        <w:t>l’inserimento</w:t>
      </w:r>
      <w:r w:rsidRPr="0097167E">
        <w:rPr>
          <w:rFonts w:ascii="Arial" w:hAnsi="Arial" w:cs="Arial"/>
        </w:rPr>
        <w:t xml:space="preserve"> </w:t>
      </w:r>
      <w:r w:rsidRPr="003313D8">
        <w:rPr>
          <w:rFonts w:ascii="Arial" w:hAnsi="Arial" w:cs="Arial"/>
        </w:rPr>
        <w:t>delle</w:t>
      </w:r>
      <w:r w:rsidRPr="0097167E">
        <w:rPr>
          <w:rFonts w:ascii="Arial" w:hAnsi="Arial" w:cs="Arial"/>
        </w:rPr>
        <w:t xml:space="preserve"> </w:t>
      </w:r>
      <w:r w:rsidRPr="003313D8">
        <w:rPr>
          <w:rFonts w:ascii="Arial" w:hAnsi="Arial" w:cs="Arial"/>
        </w:rPr>
        <w:t>donne</w:t>
      </w:r>
      <w:r w:rsidRPr="0097167E">
        <w:rPr>
          <w:rFonts w:ascii="Arial" w:hAnsi="Arial" w:cs="Arial"/>
        </w:rPr>
        <w:t xml:space="preserve"> </w:t>
      </w:r>
      <w:r w:rsidRPr="003313D8">
        <w:rPr>
          <w:rFonts w:ascii="Arial" w:hAnsi="Arial" w:cs="Arial"/>
        </w:rPr>
        <w:t>nei</w:t>
      </w:r>
      <w:r w:rsidRPr="0097167E">
        <w:rPr>
          <w:rFonts w:ascii="Arial" w:hAnsi="Arial" w:cs="Arial"/>
        </w:rPr>
        <w:t xml:space="preserve"> </w:t>
      </w:r>
      <w:r w:rsidRPr="003313D8">
        <w:rPr>
          <w:rFonts w:ascii="Arial" w:hAnsi="Arial" w:cs="Arial"/>
        </w:rPr>
        <w:t>settori</w:t>
      </w:r>
      <w:r w:rsidRPr="0097167E">
        <w:rPr>
          <w:rFonts w:ascii="Arial" w:hAnsi="Arial" w:cs="Arial"/>
        </w:rPr>
        <w:t xml:space="preserve"> </w:t>
      </w:r>
      <w:r w:rsidRPr="003313D8">
        <w:rPr>
          <w:rFonts w:ascii="Arial" w:hAnsi="Arial" w:cs="Arial"/>
        </w:rPr>
        <w:t>dove</w:t>
      </w:r>
      <w:r w:rsidRPr="0097167E">
        <w:rPr>
          <w:rFonts w:ascii="Arial" w:hAnsi="Arial" w:cs="Arial"/>
        </w:rPr>
        <w:t xml:space="preserve"> </w:t>
      </w:r>
      <w:r w:rsidRPr="003313D8">
        <w:rPr>
          <w:rFonts w:ascii="Arial" w:hAnsi="Arial" w:cs="Arial"/>
        </w:rPr>
        <w:t>sono</w:t>
      </w:r>
      <w:r w:rsidRPr="0097167E">
        <w:rPr>
          <w:rFonts w:ascii="Arial" w:hAnsi="Arial" w:cs="Arial"/>
        </w:rPr>
        <w:t xml:space="preserve"> </w:t>
      </w:r>
      <w:r w:rsidRPr="003313D8">
        <w:rPr>
          <w:rFonts w:ascii="Arial" w:hAnsi="Arial" w:cs="Arial"/>
        </w:rPr>
        <w:t>sottorappresentate; il ruolo di controllo svolto dalla Consigliera di Parità, tramite</w:t>
      </w:r>
      <w:r w:rsidRPr="0097167E">
        <w:rPr>
          <w:rFonts w:ascii="Arial" w:hAnsi="Arial" w:cs="Arial"/>
        </w:rPr>
        <w:t xml:space="preserve"> </w:t>
      </w:r>
      <w:r w:rsidRPr="003313D8">
        <w:rPr>
          <w:rFonts w:ascii="Arial" w:hAnsi="Arial" w:cs="Arial"/>
        </w:rPr>
        <w:t>il rilascio di un parere obbligatorio che evidenzia come l’adozione del Piano non</w:t>
      </w:r>
      <w:r w:rsidRPr="0097167E">
        <w:rPr>
          <w:rFonts w:ascii="Arial" w:hAnsi="Arial" w:cs="Arial"/>
        </w:rPr>
        <w:t xml:space="preserve"> rappresenti </w:t>
      </w:r>
      <w:r w:rsidRPr="003313D8">
        <w:rPr>
          <w:rFonts w:ascii="Arial" w:hAnsi="Arial" w:cs="Arial"/>
        </w:rPr>
        <w:t>un</w:t>
      </w:r>
      <w:r w:rsidRPr="0097167E">
        <w:rPr>
          <w:rFonts w:ascii="Arial" w:hAnsi="Arial" w:cs="Arial"/>
        </w:rPr>
        <w:t xml:space="preserve"> </w:t>
      </w:r>
      <w:r w:rsidRPr="003313D8">
        <w:rPr>
          <w:rFonts w:ascii="Arial" w:hAnsi="Arial" w:cs="Arial"/>
        </w:rPr>
        <w:t>mero</w:t>
      </w:r>
      <w:r w:rsidRPr="0097167E">
        <w:rPr>
          <w:rFonts w:ascii="Arial" w:hAnsi="Arial" w:cs="Arial"/>
        </w:rPr>
        <w:t xml:space="preserve"> </w:t>
      </w:r>
      <w:r w:rsidRPr="003313D8">
        <w:rPr>
          <w:rFonts w:ascii="Arial" w:hAnsi="Arial" w:cs="Arial"/>
        </w:rPr>
        <w:t>adempimento</w:t>
      </w:r>
      <w:r w:rsidRPr="0097167E">
        <w:rPr>
          <w:rFonts w:ascii="Arial" w:hAnsi="Arial" w:cs="Arial"/>
        </w:rPr>
        <w:t xml:space="preserve"> </w:t>
      </w:r>
      <w:r w:rsidRPr="003313D8">
        <w:rPr>
          <w:rFonts w:ascii="Arial" w:hAnsi="Arial" w:cs="Arial"/>
        </w:rPr>
        <w:t>formale,</w:t>
      </w:r>
      <w:r w:rsidRPr="0097167E">
        <w:rPr>
          <w:rFonts w:ascii="Arial" w:hAnsi="Arial" w:cs="Arial"/>
        </w:rPr>
        <w:t xml:space="preserve"> </w:t>
      </w:r>
      <w:r w:rsidRPr="003313D8">
        <w:rPr>
          <w:rFonts w:ascii="Arial" w:hAnsi="Arial" w:cs="Arial"/>
        </w:rPr>
        <w:t>atteso</w:t>
      </w:r>
      <w:r w:rsidRPr="0097167E">
        <w:rPr>
          <w:rFonts w:ascii="Arial" w:hAnsi="Arial" w:cs="Arial"/>
        </w:rPr>
        <w:t xml:space="preserve"> </w:t>
      </w:r>
      <w:r w:rsidRPr="003313D8">
        <w:rPr>
          <w:rFonts w:ascii="Arial" w:hAnsi="Arial" w:cs="Arial"/>
        </w:rPr>
        <w:t>che</w:t>
      </w:r>
      <w:r w:rsidRPr="0097167E">
        <w:rPr>
          <w:rFonts w:ascii="Arial" w:hAnsi="Arial" w:cs="Arial"/>
        </w:rPr>
        <w:t xml:space="preserve"> </w:t>
      </w:r>
      <w:r w:rsidRPr="003313D8">
        <w:rPr>
          <w:rFonts w:ascii="Arial" w:hAnsi="Arial" w:cs="Arial"/>
        </w:rPr>
        <w:t>la</w:t>
      </w:r>
      <w:r w:rsidRPr="0097167E">
        <w:rPr>
          <w:rFonts w:ascii="Arial" w:hAnsi="Arial" w:cs="Arial"/>
        </w:rPr>
        <w:t xml:space="preserve"> </w:t>
      </w:r>
      <w:r w:rsidRPr="003313D8">
        <w:rPr>
          <w:rFonts w:ascii="Arial" w:hAnsi="Arial" w:cs="Arial"/>
        </w:rPr>
        <w:t>mancata</w:t>
      </w:r>
      <w:r w:rsidRPr="0097167E">
        <w:rPr>
          <w:rFonts w:ascii="Arial" w:hAnsi="Arial" w:cs="Arial"/>
        </w:rPr>
        <w:t xml:space="preserve"> </w:t>
      </w:r>
      <w:r w:rsidRPr="003313D8">
        <w:rPr>
          <w:rFonts w:ascii="Arial" w:hAnsi="Arial" w:cs="Arial"/>
        </w:rPr>
        <w:t>predisposizione</w:t>
      </w:r>
      <w:r w:rsidRPr="0097167E">
        <w:rPr>
          <w:rFonts w:ascii="Arial" w:hAnsi="Arial" w:cs="Arial"/>
        </w:rPr>
        <w:t xml:space="preserve"> </w:t>
      </w:r>
      <w:r w:rsidRPr="003313D8">
        <w:rPr>
          <w:rFonts w:ascii="Arial" w:hAnsi="Arial" w:cs="Arial"/>
        </w:rPr>
        <w:t>dello</w:t>
      </w:r>
      <w:r w:rsidRPr="0097167E">
        <w:rPr>
          <w:rFonts w:ascii="Arial" w:hAnsi="Arial" w:cs="Arial"/>
        </w:rPr>
        <w:t xml:space="preserve"> </w:t>
      </w:r>
      <w:r w:rsidRPr="003313D8">
        <w:rPr>
          <w:rFonts w:ascii="Arial" w:hAnsi="Arial" w:cs="Arial"/>
        </w:rPr>
        <w:t>stesso</w:t>
      </w:r>
      <w:r w:rsidRPr="0097167E">
        <w:rPr>
          <w:rFonts w:ascii="Arial" w:hAnsi="Arial" w:cs="Arial"/>
        </w:rPr>
        <w:t xml:space="preserve"> </w:t>
      </w:r>
      <w:r w:rsidRPr="003313D8">
        <w:rPr>
          <w:rFonts w:ascii="Arial" w:hAnsi="Arial" w:cs="Arial"/>
        </w:rPr>
        <w:t>comporta</w:t>
      </w:r>
      <w:r w:rsidRPr="0097167E">
        <w:rPr>
          <w:rFonts w:ascii="Arial" w:hAnsi="Arial" w:cs="Arial"/>
        </w:rPr>
        <w:t xml:space="preserve"> </w:t>
      </w:r>
      <w:r w:rsidRPr="003313D8">
        <w:rPr>
          <w:rFonts w:ascii="Arial" w:hAnsi="Arial" w:cs="Arial"/>
        </w:rPr>
        <w:t>il</w:t>
      </w:r>
      <w:r w:rsidRPr="0097167E">
        <w:rPr>
          <w:rFonts w:ascii="Arial" w:hAnsi="Arial" w:cs="Arial"/>
        </w:rPr>
        <w:t xml:space="preserve"> </w:t>
      </w:r>
      <w:r w:rsidRPr="003313D8">
        <w:rPr>
          <w:rFonts w:ascii="Arial" w:hAnsi="Arial" w:cs="Arial"/>
        </w:rPr>
        <w:t>divieto</w:t>
      </w:r>
      <w:r w:rsidRPr="0097167E">
        <w:rPr>
          <w:rFonts w:ascii="Arial" w:hAnsi="Arial" w:cs="Arial"/>
        </w:rPr>
        <w:t xml:space="preserve"> </w:t>
      </w:r>
      <w:r w:rsidRPr="003313D8">
        <w:rPr>
          <w:rFonts w:ascii="Arial" w:hAnsi="Arial" w:cs="Arial"/>
        </w:rPr>
        <w:t>di</w:t>
      </w:r>
      <w:r w:rsidRPr="0097167E">
        <w:rPr>
          <w:rFonts w:ascii="Arial" w:hAnsi="Arial" w:cs="Arial"/>
        </w:rPr>
        <w:t xml:space="preserve"> </w:t>
      </w:r>
      <w:r w:rsidRPr="003313D8">
        <w:rPr>
          <w:rFonts w:ascii="Arial" w:hAnsi="Arial" w:cs="Arial"/>
        </w:rPr>
        <w:t>procedere</w:t>
      </w:r>
      <w:r w:rsidRPr="0097167E">
        <w:rPr>
          <w:rFonts w:ascii="Arial" w:hAnsi="Arial" w:cs="Arial"/>
        </w:rPr>
        <w:t xml:space="preserve"> </w:t>
      </w:r>
      <w:r w:rsidRPr="003313D8">
        <w:rPr>
          <w:rFonts w:ascii="Arial" w:hAnsi="Arial" w:cs="Arial"/>
        </w:rPr>
        <w:t>ad</w:t>
      </w:r>
      <w:r w:rsidRPr="0097167E">
        <w:rPr>
          <w:rFonts w:ascii="Arial" w:hAnsi="Arial" w:cs="Arial"/>
        </w:rPr>
        <w:t xml:space="preserve"> </w:t>
      </w:r>
      <w:r w:rsidRPr="003313D8">
        <w:rPr>
          <w:rFonts w:ascii="Arial" w:hAnsi="Arial" w:cs="Arial"/>
        </w:rPr>
        <w:t>assunzioni,</w:t>
      </w:r>
      <w:r w:rsidRPr="0097167E">
        <w:rPr>
          <w:rFonts w:ascii="Arial" w:hAnsi="Arial" w:cs="Arial"/>
        </w:rPr>
        <w:t xml:space="preserve"> </w:t>
      </w:r>
      <w:r w:rsidRPr="003313D8">
        <w:rPr>
          <w:rFonts w:ascii="Arial" w:hAnsi="Arial" w:cs="Arial"/>
        </w:rPr>
        <w:t>con</w:t>
      </w:r>
      <w:r w:rsidRPr="0097167E">
        <w:rPr>
          <w:rFonts w:ascii="Arial" w:hAnsi="Arial" w:cs="Arial"/>
        </w:rPr>
        <w:t xml:space="preserve"> </w:t>
      </w:r>
      <w:r w:rsidRPr="003313D8">
        <w:rPr>
          <w:rFonts w:ascii="Arial" w:hAnsi="Arial" w:cs="Arial"/>
        </w:rPr>
        <w:t>possibili</w:t>
      </w:r>
      <w:r w:rsidRPr="0097167E">
        <w:rPr>
          <w:rFonts w:ascii="Arial" w:hAnsi="Arial" w:cs="Arial"/>
        </w:rPr>
        <w:t xml:space="preserve"> </w:t>
      </w:r>
      <w:r w:rsidRPr="003313D8">
        <w:rPr>
          <w:rFonts w:ascii="Arial" w:hAnsi="Arial" w:cs="Arial"/>
        </w:rPr>
        <w:t>conseguenze</w:t>
      </w:r>
      <w:r w:rsidRPr="0097167E">
        <w:rPr>
          <w:rFonts w:ascii="Arial" w:hAnsi="Arial" w:cs="Arial"/>
        </w:rPr>
        <w:t xml:space="preserve"> </w:t>
      </w:r>
      <w:r w:rsidRPr="003313D8">
        <w:rPr>
          <w:rFonts w:ascii="Arial" w:hAnsi="Arial" w:cs="Arial"/>
        </w:rPr>
        <w:t>in</w:t>
      </w:r>
      <w:r w:rsidRPr="0097167E">
        <w:rPr>
          <w:rFonts w:ascii="Arial" w:hAnsi="Arial" w:cs="Arial"/>
        </w:rPr>
        <w:t xml:space="preserve"> </w:t>
      </w:r>
      <w:r w:rsidRPr="003313D8">
        <w:rPr>
          <w:rFonts w:ascii="Arial" w:hAnsi="Arial" w:cs="Arial"/>
        </w:rPr>
        <w:t>termini</w:t>
      </w:r>
      <w:r w:rsidRPr="0097167E">
        <w:rPr>
          <w:rFonts w:ascii="Arial" w:hAnsi="Arial" w:cs="Arial"/>
        </w:rPr>
        <w:t xml:space="preserve"> </w:t>
      </w:r>
      <w:r w:rsidRPr="003313D8">
        <w:rPr>
          <w:rFonts w:ascii="Arial" w:hAnsi="Arial" w:cs="Arial"/>
        </w:rPr>
        <w:t>di</w:t>
      </w:r>
      <w:r w:rsidRPr="0097167E">
        <w:rPr>
          <w:rFonts w:ascii="Arial" w:hAnsi="Arial" w:cs="Arial"/>
        </w:rPr>
        <w:t xml:space="preserve"> </w:t>
      </w:r>
      <w:r w:rsidRPr="003313D8">
        <w:rPr>
          <w:rFonts w:ascii="Arial" w:hAnsi="Arial" w:cs="Arial"/>
        </w:rPr>
        <w:t>responsabilità</w:t>
      </w:r>
      <w:r w:rsidRPr="0097167E">
        <w:rPr>
          <w:rFonts w:ascii="Arial" w:hAnsi="Arial" w:cs="Arial"/>
        </w:rPr>
        <w:t xml:space="preserve"> </w:t>
      </w:r>
      <w:r w:rsidRPr="003313D8">
        <w:rPr>
          <w:rFonts w:ascii="Arial" w:hAnsi="Arial" w:cs="Arial"/>
        </w:rPr>
        <w:t>amministrativa,</w:t>
      </w:r>
      <w:r w:rsidRPr="0097167E">
        <w:rPr>
          <w:rFonts w:ascii="Arial" w:hAnsi="Arial" w:cs="Arial"/>
        </w:rPr>
        <w:t xml:space="preserve"> </w:t>
      </w:r>
      <w:r w:rsidRPr="003313D8">
        <w:rPr>
          <w:rFonts w:ascii="Arial" w:hAnsi="Arial" w:cs="Arial"/>
        </w:rPr>
        <w:t>disciplinare</w:t>
      </w:r>
      <w:r w:rsidRPr="0097167E">
        <w:rPr>
          <w:rFonts w:ascii="Arial" w:hAnsi="Arial" w:cs="Arial"/>
        </w:rPr>
        <w:t xml:space="preserve"> </w:t>
      </w:r>
      <w:r w:rsidRPr="003313D8">
        <w:rPr>
          <w:rFonts w:ascii="Arial" w:hAnsi="Arial" w:cs="Arial"/>
        </w:rPr>
        <w:t>ed</w:t>
      </w:r>
      <w:r w:rsidRPr="0097167E">
        <w:rPr>
          <w:rFonts w:ascii="Arial" w:hAnsi="Arial" w:cs="Arial"/>
        </w:rPr>
        <w:t xml:space="preserve"> </w:t>
      </w:r>
      <w:r w:rsidRPr="003313D8">
        <w:rPr>
          <w:rFonts w:ascii="Arial" w:hAnsi="Arial" w:cs="Arial"/>
        </w:rPr>
        <w:t>erariale;</w:t>
      </w:r>
    </w:p>
    <w:p w:rsidR="003313D8" w:rsidRDefault="00861331" w:rsidP="0097167E">
      <w:pPr>
        <w:pStyle w:val="Paragrafoelenco"/>
        <w:numPr>
          <w:ilvl w:val="3"/>
          <w:numId w:val="30"/>
        </w:numPr>
        <w:suppressAutoHyphens w:val="0"/>
        <w:autoSpaceDE w:val="0"/>
        <w:autoSpaceDN w:val="0"/>
        <w:spacing w:before="94" w:line="268" w:lineRule="auto"/>
        <w:ind w:left="709" w:right="298"/>
        <w:contextualSpacing w:val="0"/>
        <w:jc w:val="both"/>
        <w:rPr>
          <w:rFonts w:ascii="Arial" w:hAnsi="Arial" w:cs="Arial"/>
          <w:i/>
        </w:rPr>
      </w:pPr>
      <w:hyperlink r:id="rId20">
        <w:r w:rsidR="003313D8" w:rsidRPr="0097167E">
          <w:rPr>
            <w:rFonts w:ascii="Arial" w:hAnsi="Arial" w:cs="Arial"/>
            <w:i/>
          </w:rPr>
          <w:t xml:space="preserve">D.lgs. n. 81/2008 e </w:t>
        </w:r>
        <w:proofErr w:type="spellStart"/>
        <w:r w:rsidR="003313D8" w:rsidRPr="0097167E">
          <w:rPr>
            <w:rFonts w:ascii="Arial" w:hAnsi="Arial" w:cs="Arial"/>
            <w:i/>
          </w:rPr>
          <w:t>ss.mm.ii.</w:t>
        </w:r>
        <w:proofErr w:type="spellEnd"/>
        <w:r w:rsidR="003313D8" w:rsidRPr="0097167E">
          <w:rPr>
            <w:rFonts w:ascii="Arial" w:hAnsi="Arial" w:cs="Arial"/>
            <w:i/>
          </w:rPr>
          <w:t xml:space="preserve"> </w:t>
        </w:r>
      </w:hyperlink>
      <w:r w:rsidR="003313D8" w:rsidRPr="0097167E">
        <w:rPr>
          <w:rFonts w:ascii="Arial" w:hAnsi="Arial" w:cs="Arial"/>
          <w:i/>
        </w:rPr>
        <w:t>Testo unico in materia di salute e sicurezza sul lavoro;</w:t>
      </w:r>
    </w:p>
    <w:p w:rsidR="003313D8" w:rsidRPr="0097167E" w:rsidRDefault="00861331" w:rsidP="0097167E">
      <w:pPr>
        <w:pStyle w:val="Paragrafoelenco"/>
        <w:numPr>
          <w:ilvl w:val="3"/>
          <w:numId w:val="30"/>
        </w:numPr>
        <w:suppressAutoHyphens w:val="0"/>
        <w:autoSpaceDE w:val="0"/>
        <w:autoSpaceDN w:val="0"/>
        <w:spacing w:before="94" w:line="268" w:lineRule="auto"/>
        <w:ind w:left="709" w:right="298"/>
        <w:contextualSpacing w:val="0"/>
        <w:jc w:val="both"/>
        <w:rPr>
          <w:rFonts w:ascii="Arial" w:hAnsi="Arial" w:cs="Arial"/>
          <w:i/>
        </w:rPr>
      </w:pPr>
      <w:hyperlink r:id="rId21">
        <w:r w:rsidR="003313D8" w:rsidRPr="0097167E">
          <w:rPr>
            <w:rFonts w:ascii="Arial" w:hAnsi="Arial" w:cs="Arial"/>
            <w:i/>
          </w:rPr>
          <w:t xml:space="preserve">D.lgs. n. 150/2009 e </w:t>
        </w:r>
        <w:proofErr w:type="spellStart"/>
        <w:r w:rsidR="003313D8" w:rsidRPr="0097167E">
          <w:rPr>
            <w:rFonts w:ascii="Arial" w:hAnsi="Arial" w:cs="Arial"/>
            <w:i/>
          </w:rPr>
          <w:t>ss.mm.ii.</w:t>
        </w:r>
        <w:proofErr w:type="spellEnd"/>
        <w:r w:rsidR="003313D8" w:rsidRPr="0097167E">
          <w:rPr>
            <w:rFonts w:ascii="Arial" w:hAnsi="Arial" w:cs="Arial"/>
            <w:i/>
          </w:rPr>
          <w:t xml:space="preserve"> </w:t>
        </w:r>
      </w:hyperlink>
      <w:r w:rsidR="003313D8" w:rsidRPr="0097167E">
        <w:rPr>
          <w:rFonts w:ascii="Arial" w:hAnsi="Arial" w:cs="Arial"/>
          <w:i/>
        </w:rPr>
        <w:t>“</w:t>
      </w:r>
      <w:r w:rsidR="003313D8" w:rsidRPr="003313D8">
        <w:rPr>
          <w:rFonts w:ascii="Arial" w:hAnsi="Arial" w:cs="Arial"/>
          <w:i/>
        </w:rPr>
        <w:t>Attuazione della legge 4 marzo 2009, n. 15, in materia</w:t>
      </w:r>
      <w:r w:rsidR="003313D8" w:rsidRPr="0097167E">
        <w:rPr>
          <w:rFonts w:ascii="Arial" w:hAnsi="Arial" w:cs="Arial"/>
          <w:i/>
        </w:rPr>
        <w:t xml:space="preserve"> </w:t>
      </w:r>
      <w:r w:rsidR="003313D8" w:rsidRPr="003313D8">
        <w:rPr>
          <w:rFonts w:ascii="Arial" w:hAnsi="Arial" w:cs="Arial"/>
          <w:i/>
        </w:rPr>
        <w:t>di ottimizzazione della produttività del lavoro pubblico e di efficienza e trasparenza delle</w:t>
      </w:r>
      <w:r w:rsidR="003313D8" w:rsidRPr="0097167E">
        <w:rPr>
          <w:rFonts w:ascii="Arial" w:hAnsi="Arial" w:cs="Arial"/>
          <w:i/>
        </w:rPr>
        <w:t xml:space="preserve"> </w:t>
      </w:r>
      <w:r w:rsidR="003313D8" w:rsidRPr="003313D8">
        <w:rPr>
          <w:rFonts w:ascii="Arial" w:hAnsi="Arial" w:cs="Arial"/>
          <w:i/>
        </w:rPr>
        <w:t>pubbliche</w:t>
      </w:r>
      <w:r w:rsidR="003313D8" w:rsidRPr="0097167E">
        <w:rPr>
          <w:rFonts w:ascii="Arial" w:hAnsi="Arial" w:cs="Arial"/>
          <w:i/>
        </w:rPr>
        <w:t xml:space="preserve"> </w:t>
      </w:r>
      <w:r w:rsidR="003313D8" w:rsidRPr="003313D8">
        <w:rPr>
          <w:rFonts w:ascii="Arial" w:hAnsi="Arial" w:cs="Arial"/>
          <w:i/>
        </w:rPr>
        <w:t>amministrazioni</w:t>
      </w:r>
      <w:r w:rsidR="003313D8" w:rsidRPr="0097167E">
        <w:rPr>
          <w:rFonts w:ascii="Arial" w:hAnsi="Arial" w:cs="Arial"/>
          <w:i/>
        </w:rPr>
        <w:t>”;</w:t>
      </w:r>
    </w:p>
    <w:p w:rsidR="003313D8" w:rsidRPr="0097167E" w:rsidRDefault="00861331" w:rsidP="0097167E">
      <w:pPr>
        <w:pStyle w:val="Paragrafoelenco"/>
        <w:numPr>
          <w:ilvl w:val="3"/>
          <w:numId w:val="30"/>
        </w:numPr>
        <w:suppressAutoHyphens w:val="0"/>
        <w:autoSpaceDE w:val="0"/>
        <w:autoSpaceDN w:val="0"/>
        <w:spacing w:before="94" w:line="268" w:lineRule="auto"/>
        <w:ind w:left="709" w:right="298"/>
        <w:contextualSpacing w:val="0"/>
        <w:jc w:val="both"/>
        <w:rPr>
          <w:rFonts w:ascii="Arial" w:hAnsi="Arial" w:cs="Arial"/>
          <w:i/>
        </w:rPr>
      </w:pPr>
      <w:hyperlink r:id="rId22">
        <w:r w:rsidR="003313D8" w:rsidRPr="0097167E">
          <w:rPr>
            <w:rFonts w:ascii="Arial" w:hAnsi="Arial" w:cs="Arial"/>
            <w:i/>
          </w:rPr>
          <w:t>Direttiva del 4/3/2011</w:t>
        </w:r>
      </w:hyperlink>
      <w:r w:rsidR="003313D8" w:rsidRPr="0097167E">
        <w:rPr>
          <w:rFonts w:ascii="Arial" w:hAnsi="Arial" w:cs="Arial"/>
          <w:i/>
        </w:rPr>
        <w:t xml:space="preserve"> del Ministro per la pubblica amministrazione “</w:t>
      </w:r>
      <w:r w:rsidR="003313D8" w:rsidRPr="003313D8">
        <w:rPr>
          <w:rFonts w:ascii="Arial" w:hAnsi="Arial" w:cs="Arial"/>
          <w:i/>
        </w:rPr>
        <w:t>Linee guida sul</w:t>
      </w:r>
      <w:r w:rsidR="003313D8" w:rsidRPr="0097167E">
        <w:rPr>
          <w:rFonts w:ascii="Arial" w:hAnsi="Arial" w:cs="Arial"/>
          <w:i/>
        </w:rPr>
        <w:t xml:space="preserve"> funzionamento dei Comitati Unici di Garanzia” nella quale si esplicitano i ruoli e le funzioni dei CUG</w:t>
      </w:r>
    </w:p>
    <w:p w:rsidR="003313D8" w:rsidRDefault="00861331" w:rsidP="0097167E">
      <w:pPr>
        <w:pStyle w:val="Paragrafoelenco"/>
        <w:numPr>
          <w:ilvl w:val="3"/>
          <w:numId w:val="30"/>
        </w:numPr>
        <w:suppressAutoHyphens w:val="0"/>
        <w:autoSpaceDE w:val="0"/>
        <w:autoSpaceDN w:val="0"/>
        <w:spacing w:before="94" w:line="268" w:lineRule="auto"/>
        <w:ind w:left="709" w:right="298"/>
        <w:contextualSpacing w:val="0"/>
        <w:jc w:val="both"/>
        <w:rPr>
          <w:rFonts w:ascii="Arial" w:hAnsi="Arial" w:cs="Arial"/>
          <w:i/>
        </w:rPr>
      </w:pPr>
      <w:hyperlink r:id="rId23">
        <w:r w:rsidR="003313D8" w:rsidRPr="0097167E">
          <w:rPr>
            <w:rFonts w:ascii="Arial" w:hAnsi="Arial" w:cs="Arial"/>
            <w:i/>
          </w:rPr>
          <w:t xml:space="preserve">L. 124/2015 </w:t>
        </w:r>
      </w:hyperlink>
      <w:r w:rsidR="003313D8" w:rsidRPr="0097167E">
        <w:rPr>
          <w:rFonts w:ascii="Arial" w:hAnsi="Arial" w:cs="Arial"/>
          <w:i/>
        </w:rPr>
        <w:t>“</w:t>
      </w:r>
      <w:r w:rsidR="003313D8" w:rsidRPr="003313D8">
        <w:rPr>
          <w:rFonts w:ascii="Arial" w:hAnsi="Arial" w:cs="Arial"/>
          <w:i/>
        </w:rPr>
        <w:t>Deleghe al Governo in materia di riorganizzazione delle amministrazioni</w:t>
      </w:r>
      <w:r w:rsidR="003313D8" w:rsidRPr="0097167E">
        <w:rPr>
          <w:rFonts w:ascii="Arial" w:hAnsi="Arial" w:cs="Arial"/>
          <w:i/>
        </w:rPr>
        <w:t xml:space="preserve"> </w:t>
      </w:r>
      <w:r w:rsidR="003313D8" w:rsidRPr="003313D8">
        <w:rPr>
          <w:rFonts w:ascii="Arial" w:hAnsi="Arial" w:cs="Arial"/>
          <w:i/>
        </w:rPr>
        <w:t>pubbliche</w:t>
      </w:r>
      <w:r w:rsidR="003313D8" w:rsidRPr="0097167E">
        <w:rPr>
          <w:rFonts w:ascii="Arial" w:hAnsi="Arial" w:cs="Arial"/>
          <w:i/>
        </w:rPr>
        <w:t>”, ed in particolare, l</w:t>
      </w:r>
      <w:hyperlink r:id="rId24">
        <w:r w:rsidR="003313D8" w:rsidRPr="0097167E">
          <w:rPr>
            <w:rFonts w:ascii="Arial" w:hAnsi="Arial" w:cs="Arial"/>
            <w:i/>
          </w:rPr>
          <w:t xml:space="preserve">’art. 14 </w:t>
        </w:r>
      </w:hyperlink>
      <w:r w:rsidR="003313D8" w:rsidRPr="0097167E">
        <w:rPr>
          <w:rFonts w:ascii="Arial" w:hAnsi="Arial" w:cs="Arial"/>
          <w:i/>
        </w:rPr>
        <w:t>“</w:t>
      </w:r>
      <w:r w:rsidR="003313D8" w:rsidRPr="003313D8">
        <w:rPr>
          <w:rFonts w:ascii="Arial" w:hAnsi="Arial" w:cs="Arial"/>
          <w:i/>
        </w:rPr>
        <w:t>Promozione della conciliazione dei tempi di vita e</w:t>
      </w:r>
      <w:r w:rsidR="003313D8" w:rsidRPr="0097167E">
        <w:rPr>
          <w:rFonts w:ascii="Arial" w:hAnsi="Arial" w:cs="Arial"/>
          <w:i/>
        </w:rPr>
        <w:t xml:space="preserve"> </w:t>
      </w:r>
      <w:r w:rsidR="003313D8" w:rsidRPr="003313D8">
        <w:rPr>
          <w:rFonts w:ascii="Arial" w:hAnsi="Arial" w:cs="Arial"/>
          <w:i/>
        </w:rPr>
        <w:t>di</w:t>
      </w:r>
      <w:r w:rsidR="003313D8" w:rsidRPr="0097167E">
        <w:rPr>
          <w:rFonts w:ascii="Arial" w:hAnsi="Arial" w:cs="Arial"/>
          <w:i/>
        </w:rPr>
        <w:t xml:space="preserve"> </w:t>
      </w:r>
      <w:r w:rsidR="003313D8" w:rsidRPr="003313D8">
        <w:rPr>
          <w:rFonts w:ascii="Arial" w:hAnsi="Arial" w:cs="Arial"/>
          <w:i/>
        </w:rPr>
        <w:t>lavoro</w:t>
      </w:r>
      <w:r w:rsidR="003313D8" w:rsidRPr="0097167E">
        <w:rPr>
          <w:rFonts w:ascii="Arial" w:hAnsi="Arial" w:cs="Arial"/>
          <w:i/>
        </w:rPr>
        <w:t xml:space="preserve"> </w:t>
      </w:r>
      <w:r w:rsidR="003313D8" w:rsidRPr="003313D8">
        <w:rPr>
          <w:rFonts w:ascii="Arial" w:hAnsi="Arial" w:cs="Arial"/>
          <w:i/>
        </w:rPr>
        <w:t>nelle</w:t>
      </w:r>
      <w:r w:rsidR="003313D8" w:rsidRPr="0097167E">
        <w:rPr>
          <w:rFonts w:ascii="Arial" w:hAnsi="Arial" w:cs="Arial"/>
          <w:i/>
        </w:rPr>
        <w:t xml:space="preserve"> </w:t>
      </w:r>
      <w:r w:rsidR="003313D8" w:rsidRPr="003313D8">
        <w:rPr>
          <w:rFonts w:ascii="Arial" w:hAnsi="Arial" w:cs="Arial"/>
          <w:i/>
        </w:rPr>
        <w:t>amministrazioni</w:t>
      </w:r>
      <w:r w:rsidR="003313D8" w:rsidRPr="0097167E">
        <w:rPr>
          <w:rFonts w:ascii="Arial" w:hAnsi="Arial" w:cs="Arial"/>
          <w:i/>
        </w:rPr>
        <w:t xml:space="preserve"> </w:t>
      </w:r>
      <w:r w:rsidR="003313D8" w:rsidRPr="003313D8">
        <w:rPr>
          <w:rFonts w:ascii="Arial" w:hAnsi="Arial" w:cs="Arial"/>
          <w:i/>
        </w:rPr>
        <w:t>pubbliche</w:t>
      </w:r>
      <w:r w:rsidR="003313D8" w:rsidRPr="0097167E">
        <w:rPr>
          <w:rFonts w:ascii="Arial" w:hAnsi="Arial" w:cs="Arial"/>
          <w:i/>
        </w:rPr>
        <w:t>”;</w:t>
      </w:r>
    </w:p>
    <w:p w:rsidR="00C06392" w:rsidRPr="0097167E" w:rsidRDefault="00C06392" w:rsidP="00C06392">
      <w:pPr>
        <w:pStyle w:val="Paragrafoelenco"/>
        <w:suppressAutoHyphens w:val="0"/>
        <w:autoSpaceDE w:val="0"/>
        <w:autoSpaceDN w:val="0"/>
        <w:spacing w:before="94" w:line="268" w:lineRule="auto"/>
        <w:ind w:left="709" w:right="298"/>
        <w:contextualSpacing w:val="0"/>
        <w:jc w:val="both"/>
        <w:rPr>
          <w:rFonts w:ascii="Arial" w:hAnsi="Arial" w:cs="Arial"/>
          <w:i/>
        </w:rPr>
      </w:pPr>
    </w:p>
    <w:p w:rsidR="003313D8" w:rsidRPr="0097167E" w:rsidRDefault="00861331" w:rsidP="0097167E">
      <w:pPr>
        <w:pStyle w:val="Paragrafoelenco"/>
        <w:numPr>
          <w:ilvl w:val="3"/>
          <w:numId w:val="30"/>
        </w:numPr>
        <w:suppressAutoHyphens w:val="0"/>
        <w:autoSpaceDE w:val="0"/>
        <w:autoSpaceDN w:val="0"/>
        <w:spacing w:before="94" w:line="268" w:lineRule="auto"/>
        <w:ind w:left="709" w:right="298"/>
        <w:contextualSpacing w:val="0"/>
        <w:jc w:val="both"/>
        <w:rPr>
          <w:rFonts w:ascii="Arial" w:hAnsi="Arial" w:cs="Arial"/>
          <w:i/>
        </w:rPr>
      </w:pPr>
      <w:hyperlink r:id="rId25">
        <w:r w:rsidR="003313D8" w:rsidRPr="0097167E">
          <w:rPr>
            <w:rFonts w:ascii="Arial" w:hAnsi="Arial" w:cs="Arial"/>
            <w:i/>
          </w:rPr>
          <w:t xml:space="preserve">Direttiva n. 3/2017 </w:t>
        </w:r>
      </w:hyperlink>
      <w:r w:rsidR="003313D8" w:rsidRPr="0097167E">
        <w:rPr>
          <w:rFonts w:ascii="Arial" w:hAnsi="Arial" w:cs="Arial"/>
          <w:i/>
        </w:rPr>
        <w:t>del Presidente del Consiglio dei Ministri, in materia di lavoro agile;</w:t>
      </w:r>
    </w:p>
    <w:p w:rsidR="003313D8" w:rsidRDefault="00861331" w:rsidP="0097167E">
      <w:pPr>
        <w:pStyle w:val="Paragrafoelenco"/>
        <w:numPr>
          <w:ilvl w:val="3"/>
          <w:numId w:val="30"/>
        </w:numPr>
        <w:suppressAutoHyphens w:val="0"/>
        <w:autoSpaceDE w:val="0"/>
        <w:autoSpaceDN w:val="0"/>
        <w:spacing w:before="94" w:line="268" w:lineRule="auto"/>
        <w:ind w:left="709" w:right="298"/>
        <w:contextualSpacing w:val="0"/>
        <w:jc w:val="both"/>
        <w:rPr>
          <w:rFonts w:ascii="Arial" w:hAnsi="Arial" w:cs="Arial"/>
          <w:i/>
        </w:rPr>
      </w:pPr>
      <w:hyperlink r:id="rId26">
        <w:r w:rsidR="003313D8" w:rsidRPr="0097167E">
          <w:rPr>
            <w:rFonts w:ascii="Arial" w:hAnsi="Arial" w:cs="Arial"/>
            <w:i/>
          </w:rPr>
          <w:t xml:space="preserve">Direttiva n. 2/2019 del 26 giugno 2019 </w:t>
        </w:r>
      </w:hyperlink>
      <w:r w:rsidR="003313D8" w:rsidRPr="0097167E">
        <w:rPr>
          <w:rFonts w:ascii="Arial" w:hAnsi="Arial" w:cs="Arial"/>
          <w:i/>
        </w:rPr>
        <w:t>del Ministro per la pubblica amministrazione e del Sottosegretario di Stato alla Presidenza del Consiglio dei Ministri con delega in materia di pari opportunità, recante «</w:t>
      </w:r>
      <w:r w:rsidR="003313D8" w:rsidRPr="003313D8">
        <w:rPr>
          <w:rFonts w:ascii="Arial" w:hAnsi="Arial" w:cs="Arial"/>
          <w:i/>
        </w:rPr>
        <w:t>Misure</w:t>
      </w:r>
      <w:r w:rsidR="003313D8" w:rsidRPr="0097167E">
        <w:rPr>
          <w:rFonts w:ascii="Arial" w:hAnsi="Arial" w:cs="Arial"/>
          <w:i/>
        </w:rPr>
        <w:t xml:space="preserve"> </w:t>
      </w:r>
      <w:r w:rsidR="003313D8" w:rsidRPr="003313D8">
        <w:rPr>
          <w:rFonts w:ascii="Arial" w:hAnsi="Arial" w:cs="Arial"/>
          <w:i/>
        </w:rPr>
        <w:t>per</w:t>
      </w:r>
      <w:r w:rsidR="003313D8" w:rsidRPr="0097167E">
        <w:rPr>
          <w:rFonts w:ascii="Arial" w:hAnsi="Arial" w:cs="Arial"/>
          <w:i/>
        </w:rPr>
        <w:t xml:space="preserve"> </w:t>
      </w:r>
      <w:r w:rsidR="003313D8" w:rsidRPr="003313D8">
        <w:rPr>
          <w:rFonts w:ascii="Arial" w:hAnsi="Arial" w:cs="Arial"/>
          <w:i/>
        </w:rPr>
        <w:t>promuovere</w:t>
      </w:r>
      <w:r w:rsidR="003313D8" w:rsidRPr="0097167E">
        <w:rPr>
          <w:rFonts w:ascii="Arial" w:hAnsi="Arial" w:cs="Arial"/>
          <w:i/>
        </w:rPr>
        <w:t xml:space="preserve"> </w:t>
      </w:r>
      <w:r w:rsidR="003313D8" w:rsidRPr="003313D8">
        <w:rPr>
          <w:rFonts w:ascii="Arial" w:hAnsi="Arial" w:cs="Arial"/>
          <w:i/>
        </w:rPr>
        <w:t>le</w:t>
      </w:r>
      <w:r w:rsidR="003313D8" w:rsidRPr="0097167E">
        <w:rPr>
          <w:rFonts w:ascii="Arial" w:hAnsi="Arial" w:cs="Arial"/>
          <w:i/>
        </w:rPr>
        <w:t xml:space="preserve"> </w:t>
      </w:r>
      <w:r w:rsidR="003313D8" w:rsidRPr="003313D8">
        <w:rPr>
          <w:rFonts w:ascii="Arial" w:hAnsi="Arial" w:cs="Arial"/>
          <w:i/>
        </w:rPr>
        <w:t>pari</w:t>
      </w:r>
      <w:r w:rsidR="003313D8" w:rsidRPr="0097167E">
        <w:rPr>
          <w:rFonts w:ascii="Arial" w:hAnsi="Arial" w:cs="Arial"/>
          <w:i/>
        </w:rPr>
        <w:t xml:space="preserve"> </w:t>
      </w:r>
      <w:r w:rsidR="003313D8" w:rsidRPr="003313D8">
        <w:rPr>
          <w:rFonts w:ascii="Arial" w:hAnsi="Arial" w:cs="Arial"/>
          <w:i/>
        </w:rPr>
        <w:t>opportunità</w:t>
      </w:r>
      <w:r w:rsidR="003313D8" w:rsidRPr="0097167E">
        <w:rPr>
          <w:rFonts w:ascii="Arial" w:hAnsi="Arial" w:cs="Arial"/>
          <w:i/>
        </w:rPr>
        <w:t xml:space="preserve"> </w:t>
      </w:r>
      <w:r w:rsidR="003313D8" w:rsidRPr="003313D8">
        <w:rPr>
          <w:rFonts w:ascii="Arial" w:hAnsi="Arial" w:cs="Arial"/>
          <w:i/>
        </w:rPr>
        <w:t>e</w:t>
      </w:r>
      <w:r w:rsidR="003313D8" w:rsidRPr="0097167E">
        <w:rPr>
          <w:rFonts w:ascii="Arial" w:hAnsi="Arial" w:cs="Arial"/>
          <w:i/>
        </w:rPr>
        <w:t xml:space="preserve"> </w:t>
      </w:r>
      <w:r w:rsidR="003313D8" w:rsidRPr="003313D8">
        <w:rPr>
          <w:rFonts w:ascii="Arial" w:hAnsi="Arial" w:cs="Arial"/>
          <w:i/>
        </w:rPr>
        <w:t>rafforzare</w:t>
      </w:r>
      <w:r w:rsidR="003313D8" w:rsidRPr="0097167E">
        <w:rPr>
          <w:rFonts w:ascii="Arial" w:hAnsi="Arial" w:cs="Arial"/>
          <w:i/>
        </w:rPr>
        <w:t xml:space="preserve"> </w:t>
      </w:r>
      <w:r w:rsidR="003313D8" w:rsidRPr="003313D8">
        <w:rPr>
          <w:rFonts w:ascii="Arial" w:hAnsi="Arial" w:cs="Arial"/>
          <w:i/>
        </w:rPr>
        <w:t>il</w:t>
      </w:r>
      <w:r w:rsidR="003313D8" w:rsidRPr="0097167E">
        <w:rPr>
          <w:rFonts w:ascii="Arial" w:hAnsi="Arial" w:cs="Arial"/>
          <w:i/>
        </w:rPr>
        <w:t xml:space="preserve"> </w:t>
      </w:r>
      <w:r w:rsidR="003313D8" w:rsidRPr="003313D8">
        <w:rPr>
          <w:rFonts w:ascii="Arial" w:hAnsi="Arial" w:cs="Arial"/>
          <w:i/>
        </w:rPr>
        <w:t>ruolo</w:t>
      </w:r>
      <w:r w:rsidR="003313D8" w:rsidRPr="0097167E">
        <w:rPr>
          <w:rFonts w:ascii="Arial" w:hAnsi="Arial" w:cs="Arial"/>
          <w:i/>
        </w:rPr>
        <w:t xml:space="preserve"> </w:t>
      </w:r>
      <w:r w:rsidR="003313D8" w:rsidRPr="003313D8">
        <w:rPr>
          <w:rFonts w:ascii="Arial" w:hAnsi="Arial" w:cs="Arial"/>
          <w:i/>
        </w:rPr>
        <w:t>dei</w:t>
      </w:r>
      <w:r w:rsidR="003313D8" w:rsidRPr="0097167E">
        <w:rPr>
          <w:rFonts w:ascii="Arial" w:hAnsi="Arial" w:cs="Arial"/>
          <w:i/>
        </w:rPr>
        <w:t xml:space="preserve"> </w:t>
      </w:r>
      <w:r w:rsidR="003313D8" w:rsidRPr="003313D8">
        <w:rPr>
          <w:rFonts w:ascii="Arial" w:hAnsi="Arial" w:cs="Arial"/>
          <w:i/>
        </w:rPr>
        <w:t>Comitati</w:t>
      </w:r>
      <w:r w:rsidR="003313D8" w:rsidRPr="0097167E">
        <w:rPr>
          <w:rFonts w:ascii="Arial" w:hAnsi="Arial" w:cs="Arial"/>
          <w:i/>
        </w:rPr>
        <w:t xml:space="preserve"> </w:t>
      </w:r>
      <w:r w:rsidR="003313D8" w:rsidRPr="003313D8">
        <w:rPr>
          <w:rFonts w:ascii="Arial" w:hAnsi="Arial" w:cs="Arial"/>
          <w:i/>
        </w:rPr>
        <w:t>unici</w:t>
      </w:r>
      <w:r w:rsidR="003313D8" w:rsidRPr="0097167E">
        <w:rPr>
          <w:rFonts w:ascii="Arial" w:hAnsi="Arial" w:cs="Arial"/>
          <w:i/>
        </w:rPr>
        <w:t xml:space="preserve"> </w:t>
      </w:r>
      <w:r w:rsidR="003313D8" w:rsidRPr="003313D8">
        <w:rPr>
          <w:rFonts w:ascii="Arial" w:hAnsi="Arial" w:cs="Arial"/>
          <w:i/>
        </w:rPr>
        <w:t>di</w:t>
      </w:r>
      <w:r w:rsidR="003313D8" w:rsidRPr="0097167E">
        <w:rPr>
          <w:rFonts w:ascii="Arial" w:hAnsi="Arial" w:cs="Arial"/>
          <w:i/>
        </w:rPr>
        <w:t xml:space="preserve"> </w:t>
      </w:r>
      <w:r w:rsidR="003313D8" w:rsidRPr="003313D8">
        <w:rPr>
          <w:rFonts w:ascii="Arial" w:hAnsi="Arial" w:cs="Arial"/>
          <w:i/>
        </w:rPr>
        <w:t>garanzia</w:t>
      </w:r>
      <w:r w:rsidR="003313D8" w:rsidRPr="0097167E">
        <w:rPr>
          <w:rFonts w:ascii="Arial" w:hAnsi="Arial" w:cs="Arial"/>
          <w:i/>
        </w:rPr>
        <w:t xml:space="preserve"> </w:t>
      </w:r>
      <w:r w:rsidR="003313D8" w:rsidRPr="003313D8">
        <w:rPr>
          <w:rFonts w:ascii="Arial" w:hAnsi="Arial" w:cs="Arial"/>
          <w:i/>
        </w:rPr>
        <w:t>nelle</w:t>
      </w:r>
      <w:r w:rsidR="003313D8" w:rsidRPr="0097167E">
        <w:rPr>
          <w:rFonts w:ascii="Arial" w:hAnsi="Arial" w:cs="Arial"/>
          <w:i/>
        </w:rPr>
        <w:t xml:space="preserve"> </w:t>
      </w:r>
      <w:r w:rsidR="003313D8" w:rsidRPr="003313D8">
        <w:rPr>
          <w:rFonts w:ascii="Arial" w:hAnsi="Arial" w:cs="Arial"/>
          <w:i/>
        </w:rPr>
        <w:t>amministrazioni</w:t>
      </w:r>
      <w:r w:rsidR="003313D8" w:rsidRPr="0097167E">
        <w:rPr>
          <w:rFonts w:ascii="Arial" w:hAnsi="Arial" w:cs="Arial"/>
          <w:i/>
        </w:rPr>
        <w:t xml:space="preserve"> </w:t>
      </w:r>
      <w:r w:rsidR="003313D8" w:rsidRPr="003313D8">
        <w:rPr>
          <w:rFonts w:ascii="Arial" w:hAnsi="Arial" w:cs="Arial"/>
          <w:i/>
        </w:rPr>
        <w:t>pubbliche</w:t>
      </w:r>
      <w:r w:rsidR="003313D8" w:rsidRPr="0097167E">
        <w:rPr>
          <w:rFonts w:ascii="Arial" w:hAnsi="Arial" w:cs="Arial"/>
          <w:i/>
        </w:rPr>
        <w:t>».</w:t>
      </w:r>
    </w:p>
    <w:p w:rsidR="0097167E" w:rsidRPr="0097167E" w:rsidRDefault="0097167E" w:rsidP="0097167E">
      <w:pPr>
        <w:pStyle w:val="Paragrafoelenco"/>
        <w:suppressAutoHyphens w:val="0"/>
        <w:autoSpaceDE w:val="0"/>
        <w:autoSpaceDN w:val="0"/>
        <w:spacing w:before="94" w:line="268" w:lineRule="auto"/>
        <w:ind w:left="709" w:right="298"/>
        <w:contextualSpacing w:val="0"/>
        <w:jc w:val="both"/>
        <w:rPr>
          <w:rFonts w:ascii="Arial" w:hAnsi="Arial" w:cs="Arial"/>
          <w:i/>
        </w:rPr>
      </w:pPr>
    </w:p>
    <w:p w:rsidR="003313D8" w:rsidRDefault="003313D8" w:rsidP="003313D8">
      <w:pPr>
        <w:pStyle w:val="Heading2"/>
        <w:rPr>
          <w:rFonts w:ascii="Arial" w:hAnsi="Arial" w:cs="Arial"/>
        </w:rPr>
      </w:pPr>
    </w:p>
    <w:p w:rsidR="0097167E" w:rsidRPr="003313D8" w:rsidRDefault="00861331" w:rsidP="0097167E">
      <w:pPr>
        <w:pStyle w:val="Heading3"/>
        <w:tabs>
          <w:tab w:val="left" w:pos="904"/>
        </w:tabs>
        <w:suppressAutoHyphens w:val="0"/>
        <w:ind w:left="192" w:firstLine="0"/>
        <w:rPr>
          <w:rFonts w:ascii="Arial" w:hAnsi="Arial" w:cs="Arial"/>
          <w:sz w:val="24"/>
          <w:szCs w:val="24"/>
        </w:rPr>
      </w:pPr>
      <w:r>
        <w:rPr>
          <w:rFonts w:ascii="Arial" w:hAnsi="Arial" w:cs="Arial"/>
          <w:sz w:val="24"/>
          <w:szCs w:val="24"/>
          <w:lang w:eastAsia="en-US"/>
        </w:rPr>
        <w:pict>
          <v:rect id="_x0000_s1037" style="position:absolute;left:0;text-align:left;margin-left:55.2pt;margin-top:14.85pt;width:484.9pt;height:.5pt;z-index:-251646976;mso-wrap-distance-left:0;mso-wrap-distance-right:0;mso-position-horizontal-relative:page" fillcolor="#00af50" stroked="f">
            <w10:wrap type="topAndBottom" anchorx="page"/>
          </v:rect>
        </w:pict>
      </w:r>
      <w:r w:rsidR="0097167E">
        <w:rPr>
          <w:rFonts w:ascii="Arial" w:hAnsi="Arial" w:cs="Arial"/>
          <w:sz w:val="24"/>
          <w:szCs w:val="24"/>
        </w:rPr>
        <w:t xml:space="preserve">3.4.3  -  </w:t>
      </w:r>
      <w:r w:rsidR="0097167E" w:rsidRPr="0097167E">
        <w:rPr>
          <w:rFonts w:ascii="Arial" w:hAnsi="Arial" w:cs="Arial"/>
          <w:sz w:val="24"/>
          <w:szCs w:val="24"/>
        </w:rPr>
        <w:t>Dati sul personale e retribuzioni</w:t>
      </w:r>
      <w:r w:rsidR="0097167E" w:rsidRPr="003313D8">
        <w:rPr>
          <w:rFonts w:ascii="Arial" w:hAnsi="Arial" w:cs="Arial"/>
          <w:sz w:val="24"/>
          <w:szCs w:val="24"/>
        </w:rPr>
        <w:t xml:space="preserve"> </w:t>
      </w:r>
      <w:r w:rsidR="000F4C39">
        <w:rPr>
          <w:rFonts w:ascii="Arial" w:hAnsi="Arial" w:cs="Arial"/>
          <w:sz w:val="24"/>
          <w:szCs w:val="24"/>
        </w:rPr>
        <w:t>al 31.12.2023</w:t>
      </w:r>
    </w:p>
    <w:p w:rsidR="0097167E" w:rsidRDefault="0097167E" w:rsidP="0097167E">
      <w:pPr>
        <w:pStyle w:val="Paragrafoelenco"/>
        <w:suppressAutoHyphens w:val="0"/>
        <w:autoSpaceDE w:val="0"/>
        <w:autoSpaceDN w:val="0"/>
        <w:spacing w:before="94" w:line="268" w:lineRule="auto"/>
        <w:ind w:left="709" w:right="298"/>
        <w:contextualSpacing w:val="0"/>
        <w:rPr>
          <w:rFonts w:ascii="Arial" w:hAnsi="Arial" w:cs="Arial"/>
        </w:rPr>
      </w:pPr>
    </w:p>
    <w:p w:rsidR="0097167E" w:rsidRDefault="0097167E" w:rsidP="0097167E">
      <w:pPr>
        <w:jc w:val="both"/>
      </w:pPr>
      <w:r>
        <w:t>Tabelle</w:t>
      </w:r>
      <w:r w:rsidRPr="003D6A3B">
        <w:t xml:space="preserve"> standard da compilare per tipologia di contratto, singoli livelli o accorpar</w:t>
      </w:r>
      <w:r>
        <w:t>e per macroaree rappresentative.</w:t>
      </w:r>
    </w:p>
    <w:p w:rsidR="00F612ED" w:rsidRDefault="00F612ED" w:rsidP="00C06392">
      <w:pPr>
        <w:keepNext/>
        <w:keepLines/>
        <w:numPr>
          <w:ilvl w:val="1"/>
          <w:numId w:val="0"/>
        </w:numPr>
        <w:spacing w:line="360" w:lineRule="auto"/>
        <w:jc w:val="both"/>
        <w:outlineLvl w:val="1"/>
        <w:rPr>
          <w:rFonts w:eastAsiaTheme="majorEastAsia" w:cstheme="majorBidi"/>
          <w:b/>
          <w:bCs/>
        </w:rPr>
      </w:pPr>
      <w:bookmarkStart w:id="20" w:name="_Toc12004760"/>
    </w:p>
    <w:p w:rsidR="00F612ED" w:rsidRDefault="00F612ED" w:rsidP="00F612ED">
      <w:pPr>
        <w:keepNext/>
        <w:keepLines/>
        <w:numPr>
          <w:ilvl w:val="1"/>
          <w:numId w:val="0"/>
        </w:numPr>
        <w:spacing w:before="80"/>
        <w:jc w:val="both"/>
        <w:outlineLvl w:val="1"/>
        <w:rPr>
          <w:rFonts w:eastAsiaTheme="majorEastAsia" w:cstheme="majorBidi"/>
          <w:b/>
          <w:bCs/>
        </w:rPr>
      </w:pPr>
      <w:r w:rsidRPr="00A73706">
        <w:rPr>
          <w:rFonts w:eastAsiaTheme="majorEastAsia" w:cstheme="majorBidi"/>
          <w:b/>
          <w:bCs/>
        </w:rPr>
        <w:t xml:space="preserve">TABELLA 1.1. – RIPARTIZIONE DEL PERSONALE PER GENERE ED ETA’ NEI LIVELLI </w:t>
      </w:r>
      <w:proofErr w:type="spellStart"/>
      <w:r w:rsidRPr="00A73706">
        <w:rPr>
          <w:rFonts w:eastAsiaTheme="majorEastAsia" w:cstheme="majorBidi"/>
          <w:b/>
          <w:bCs/>
        </w:rPr>
        <w:t>DI</w:t>
      </w:r>
      <w:proofErr w:type="spellEnd"/>
      <w:r w:rsidRPr="00A73706">
        <w:rPr>
          <w:rFonts w:eastAsiaTheme="majorEastAsia" w:cstheme="majorBidi"/>
          <w:b/>
          <w:bCs/>
        </w:rPr>
        <w:t xml:space="preserve"> INQUADRAMENTO (dettagliare il tipo di contratto e il livello o l’accorpamento)</w:t>
      </w:r>
    </w:p>
    <w:p w:rsidR="004D4AEA" w:rsidRPr="00A73706" w:rsidRDefault="004D4AEA" w:rsidP="00F612ED">
      <w:pPr>
        <w:keepNext/>
        <w:keepLines/>
        <w:numPr>
          <w:ilvl w:val="1"/>
          <w:numId w:val="0"/>
        </w:numPr>
        <w:jc w:val="both"/>
        <w:outlineLvl w:val="1"/>
        <w:rPr>
          <w:rFonts w:eastAsiaTheme="majorEastAsia" w:cstheme="majorBidi"/>
          <w:b/>
          <w:bCs/>
        </w:rPr>
      </w:pPr>
    </w:p>
    <w:tbl>
      <w:tblPr>
        <w:tblStyle w:val="Grigliatabella"/>
        <w:tblpPr w:leftFromText="141" w:rightFromText="141" w:vertAnchor="text" w:horzAnchor="margin" w:tblpY="280"/>
        <w:tblW w:w="5000" w:type="pct"/>
        <w:tblLook w:val="04A0"/>
      </w:tblPr>
      <w:tblGrid>
        <w:gridCol w:w="2199"/>
        <w:gridCol w:w="1009"/>
        <w:gridCol w:w="648"/>
        <w:gridCol w:w="1009"/>
        <w:gridCol w:w="619"/>
        <w:gridCol w:w="637"/>
        <w:gridCol w:w="692"/>
        <w:gridCol w:w="1009"/>
        <w:gridCol w:w="678"/>
        <w:gridCol w:w="678"/>
        <w:gridCol w:w="676"/>
      </w:tblGrid>
      <w:tr w:rsidR="00F612ED" w:rsidRPr="003D7676" w:rsidTr="00F612ED">
        <w:trPr>
          <w:trHeight w:val="665"/>
        </w:trPr>
        <w:tc>
          <w:tcPr>
            <w:tcW w:w="1116" w:type="pct"/>
          </w:tcPr>
          <w:p w:rsidR="00F612ED" w:rsidRPr="00A10870" w:rsidRDefault="00861331" w:rsidP="00F612ED">
            <w:pPr>
              <w:jc w:val="right"/>
              <w:rPr>
                <w:rFonts w:ascii="Verdana" w:eastAsia="Times New Roman" w:hAnsi="Verdana" w:cs="Times New Roman"/>
                <w:b/>
                <w:bCs/>
                <w:color w:val="000000"/>
                <w:sz w:val="20"/>
                <w:szCs w:val="20"/>
              </w:rPr>
            </w:pPr>
            <w:r w:rsidRPr="00861331">
              <w:rPr>
                <w:rFonts w:asciiTheme="minorHAnsi" w:eastAsiaTheme="minorEastAsia" w:hAnsiTheme="minorHAnsi" w:cstheme="minorBidi"/>
                <w:b/>
                <w:noProof/>
                <w:sz w:val="24"/>
                <w:szCs w:val="24"/>
              </w:rPr>
              <w:pict>
                <v:line id="Connettore 1 2" o:spid="_x0000_s1038" style="position:absolute;left:0;text-align:left;z-index:251671552;visibility:visible;mso-position-horizontal-relative:margin;mso-width-relative:margin;mso-height-relative:margin" from="-.55pt,.55pt" to="113.45pt,3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">
                  <w10:wrap anchorx="margin"/>
                </v:line>
              </w:pict>
            </w:r>
            <w:r w:rsidR="00F612ED" w:rsidRPr="00A10870">
              <w:rPr>
                <w:rFonts w:ascii="Verdana" w:hAnsi="Verdana"/>
                <w:b/>
                <w:sz w:val="20"/>
                <w:szCs w:val="20"/>
              </w:rPr>
              <w:t>Classi età</w:t>
            </w:r>
          </w:p>
          <w:p w:rsidR="00F612ED" w:rsidRDefault="00F612ED" w:rsidP="00F612ED">
            <w:pPr>
              <w:rPr>
                <w:rFonts w:ascii="Verdana" w:hAnsi="Verdana"/>
                <w:sz w:val="20"/>
                <w:szCs w:val="20"/>
              </w:rPr>
            </w:pPr>
          </w:p>
          <w:p w:rsidR="00F612ED" w:rsidRPr="00A10870" w:rsidRDefault="00F612ED" w:rsidP="00F612ED">
            <w:pPr>
              <w:rPr>
                <w:rFonts w:ascii="Verdana" w:hAnsi="Verdana"/>
                <w:b/>
                <w:sz w:val="20"/>
                <w:szCs w:val="20"/>
              </w:rPr>
            </w:pPr>
            <w:r w:rsidRPr="00A10870">
              <w:rPr>
                <w:rFonts w:ascii="Verdana" w:hAnsi="Verdana"/>
                <w:b/>
                <w:sz w:val="20"/>
                <w:szCs w:val="20"/>
              </w:rPr>
              <w:t>Inquadramento</w:t>
            </w:r>
          </w:p>
        </w:tc>
        <w:tc>
          <w:tcPr>
            <w:tcW w:w="1990" w:type="pct"/>
            <w:gridSpan w:val="5"/>
          </w:tcPr>
          <w:p w:rsidR="00F612ED" w:rsidRPr="00D23095" w:rsidRDefault="00F612ED" w:rsidP="00F612ED">
            <w:pPr>
              <w:rPr>
                <w:rFonts w:ascii="Verdana" w:hAnsi="Verdana"/>
                <w:sz w:val="20"/>
                <w:szCs w:val="20"/>
              </w:rPr>
            </w:pPr>
          </w:p>
          <w:p w:rsidR="00F612ED" w:rsidRPr="00D23095" w:rsidRDefault="00F612ED" w:rsidP="00F612ED">
            <w:pPr>
              <w:rPr>
                <w:rFonts w:ascii="Verdana" w:hAnsi="Verdana"/>
                <w:sz w:val="20"/>
                <w:szCs w:val="20"/>
              </w:rPr>
            </w:pPr>
            <w:r w:rsidRPr="00D23095">
              <w:rPr>
                <w:rFonts w:ascii="Verdana" w:eastAsia="Times New Roman" w:hAnsi="Verdana" w:cs="Times New Roman"/>
                <w:b/>
                <w:bCs/>
                <w:sz w:val="20"/>
                <w:szCs w:val="20"/>
              </w:rPr>
              <w:t xml:space="preserve">                        UOMINI</w:t>
            </w:r>
          </w:p>
        </w:tc>
        <w:tc>
          <w:tcPr>
            <w:tcW w:w="1894" w:type="pct"/>
            <w:gridSpan w:val="5"/>
          </w:tcPr>
          <w:p w:rsidR="00F612ED" w:rsidRPr="00D23095" w:rsidRDefault="00F612ED" w:rsidP="00F612ED">
            <w:pPr>
              <w:rPr>
                <w:rFonts w:ascii="Verdana" w:eastAsia="Times New Roman" w:hAnsi="Verdana" w:cs="Times New Roman"/>
                <w:b/>
                <w:bCs/>
                <w:sz w:val="20"/>
                <w:szCs w:val="20"/>
              </w:rPr>
            </w:pPr>
            <w:r w:rsidRPr="00D23095">
              <w:rPr>
                <w:rFonts w:ascii="Verdana" w:eastAsia="Times New Roman" w:hAnsi="Verdana" w:cs="Times New Roman"/>
                <w:b/>
                <w:bCs/>
                <w:sz w:val="20"/>
                <w:szCs w:val="20"/>
              </w:rPr>
              <w:t xml:space="preserve">                        </w:t>
            </w:r>
          </w:p>
          <w:p w:rsidR="00F612ED" w:rsidRPr="00D23095" w:rsidRDefault="00F612ED" w:rsidP="00F612ED">
            <w:pPr>
              <w:rPr>
                <w:rFonts w:ascii="Verdana" w:hAnsi="Verdana"/>
                <w:sz w:val="20"/>
                <w:szCs w:val="20"/>
              </w:rPr>
            </w:pPr>
            <w:r w:rsidRPr="00D23095">
              <w:rPr>
                <w:rFonts w:ascii="Verdana" w:eastAsia="Times New Roman" w:hAnsi="Verdana" w:cs="Times New Roman"/>
                <w:b/>
                <w:bCs/>
                <w:sz w:val="20"/>
                <w:szCs w:val="20"/>
              </w:rPr>
              <w:t xml:space="preserve">                                DONNE</w:t>
            </w:r>
          </w:p>
        </w:tc>
      </w:tr>
      <w:tr w:rsidR="00F612ED" w:rsidRPr="003D7676" w:rsidTr="00997BB0">
        <w:trPr>
          <w:trHeight w:val="454"/>
        </w:trPr>
        <w:tc>
          <w:tcPr>
            <w:tcW w:w="1116" w:type="pct"/>
          </w:tcPr>
          <w:p w:rsidR="00F612ED" w:rsidRDefault="00F612ED" w:rsidP="00F612ED">
            <w:pPr>
              <w:rPr>
                <w:rFonts w:ascii="Verdana" w:hAnsi="Verdana"/>
                <w:sz w:val="20"/>
                <w:szCs w:val="20"/>
              </w:rPr>
            </w:pPr>
          </w:p>
          <w:p w:rsidR="00F612ED" w:rsidRDefault="00F612ED" w:rsidP="00F612ED">
            <w:pPr>
              <w:rPr>
                <w:rFonts w:ascii="Verdana" w:hAnsi="Verdana"/>
                <w:sz w:val="20"/>
                <w:szCs w:val="20"/>
              </w:rPr>
            </w:pPr>
          </w:p>
          <w:p w:rsidR="00F612ED" w:rsidRDefault="00F612ED" w:rsidP="00F612ED">
            <w:pPr>
              <w:rPr>
                <w:rFonts w:ascii="Verdana" w:hAnsi="Verdana"/>
                <w:sz w:val="20"/>
                <w:szCs w:val="20"/>
              </w:rPr>
            </w:pPr>
          </w:p>
          <w:p w:rsidR="00F612ED" w:rsidRPr="003D7676" w:rsidRDefault="00F612ED" w:rsidP="00F612ED">
            <w:pPr>
              <w:rPr>
                <w:rFonts w:ascii="Verdana" w:hAnsi="Verdana"/>
                <w:sz w:val="20"/>
                <w:szCs w:val="20"/>
              </w:rPr>
            </w:pPr>
          </w:p>
        </w:tc>
        <w:tc>
          <w:tcPr>
            <w:tcW w:w="512" w:type="pct"/>
          </w:tcPr>
          <w:p w:rsidR="00F612ED" w:rsidRPr="00D23095" w:rsidRDefault="00F612ED" w:rsidP="00F612ED">
            <w:pPr>
              <w:rPr>
                <w:rFonts w:ascii="Verdana" w:eastAsia="Times New Roman" w:hAnsi="Verdana" w:cs="Times New Roman"/>
                <w:sz w:val="20"/>
                <w:szCs w:val="20"/>
              </w:rPr>
            </w:pPr>
            <w:r w:rsidRPr="00D23095">
              <w:rPr>
                <w:rFonts w:ascii="Verdana" w:eastAsia="Times New Roman" w:hAnsi="Verdana" w:cs="Times New Roman"/>
                <w:sz w:val="20"/>
                <w:szCs w:val="20"/>
              </w:rPr>
              <w:t>&lt;30</w:t>
            </w:r>
          </w:p>
        </w:tc>
        <w:tc>
          <w:tcPr>
            <w:tcW w:w="329" w:type="pct"/>
            <w:vAlign w:val="bottom"/>
          </w:tcPr>
          <w:p w:rsidR="00F612ED" w:rsidRPr="00D23095" w:rsidRDefault="00F612ED" w:rsidP="00F612ED">
            <w:pPr>
              <w:rPr>
                <w:rFonts w:ascii="Verdana" w:eastAsia="Times New Roman" w:hAnsi="Verdana" w:cs="Times New Roman"/>
                <w:sz w:val="20"/>
                <w:szCs w:val="20"/>
              </w:rPr>
            </w:pPr>
            <w:r w:rsidRPr="00D23095">
              <w:rPr>
                <w:rFonts w:ascii="Verdana" w:eastAsia="Times New Roman" w:hAnsi="Verdana" w:cs="Times New Roman"/>
                <w:sz w:val="20"/>
                <w:szCs w:val="20"/>
              </w:rPr>
              <w:t>da 31 a 40</w:t>
            </w:r>
          </w:p>
        </w:tc>
        <w:tc>
          <w:tcPr>
            <w:tcW w:w="512" w:type="pct"/>
            <w:vAlign w:val="bottom"/>
          </w:tcPr>
          <w:p w:rsidR="00F612ED" w:rsidRPr="00D23095" w:rsidRDefault="00F612ED" w:rsidP="00F612ED">
            <w:pPr>
              <w:rPr>
                <w:rFonts w:ascii="Verdana" w:eastAsia="Times New Roman" w:hAnsi="Verdana" w:cs="Times New Roman"/>
                <w:sz w:val="20"/>
                <w:szCs w:val="20"/>
              </w:rPr>
            </w:pPr>
            <w:r w:rsidRPr="00D23095">
              <w:rPr>
                <w:rFonts w:ascii="Verdana" w:eastAsia="Times New Roman" w:hAnsi="Verdana" w:cs="Times New Roman"/>
                <w:sz w:val="20"/>
                <w:szCs w:val="20"/>
              </w:rPr>
              <w:t>da 41 a 50</w:t>
            </w:r>
          </w:p>
        </w:tc>
        <w:tc>
          <w:tcPr>
            <w:tcW w:w="314" w:type="pct"/>
            <w:vAlign w:val="bottom"/>
          </w:tcPr>
          <w:p w:rsidR="00F612ED" w:rsidRPr="00D23095" w:rsidRDefault="00F612ED" w:rsidP="00F612ED">
            <w:pPr>
              <w:rPr>
                <w:rFonts w:ascii="Verdana" w:eastAsia="Times New Roman" w:hAnsi="Verdana" w:cs="Times New Roman"/>
                <w:sz w:val="20"/>
                <w:szCs w:val="20"/>
              </w:rPr>
            </w:pPr>
            <w:r w:rsidRPr="00D23095">
              <w:rPr>
                <w:rFonts w:ascii="Verdana" w:eastAsia="Times New Roman" w:hAnsi="Verdana" w:cs="Times New Roman"/>
                <w:sz w:val="20"/>
                <w:szCs w:val="20"/>
              </w:rPr>
              <w:t>da 51 a 60</w:t>
            </w:r>
          </w:p>
        </w:tc>
        <w:tc>
          <w:tcPr>
            <w:tcW w:w="323" w:type="pct"/>
            <w:vAlign w:val="bottom"/>
          </w:tcPr>
          <w:p w:rsidR="00F612ED" w:rsidRPr="00D23095" w:rsidRDefault="00F612ED" w:rsidP="00F612ED">
            <w:pPr>
              <w:rPr>
                <w:rFonts w:ascii="Verdana" w:eastAsia="Times New Roman" w:hAnsi="Verdana" w:cs="Times New Roman"/>
                <w:sz w:val="20"/>
                <w:szCs w:val="20"/>
              </w:rPr>
            </w:pPr>
            <w:r w:rsidRPr="00D23095">
              <w:rPr>
                <w:rFonts w:ascii="Verdana" w:eastAsia="Times New Roman" w:hAnsi="Verdana" w:cs="Times New Roman"/>
                <w:sz w:val="20"/>
                <w:szCs w:val="20"/>
              </w:rPr>
              <w:t>&gt; di 60</w:t>
            </w:r>
          </w:p>
        </w:tc>
        <w:tc>
          <w:tcPr>
            <w:tcW w:w="351" w:type="pct"/>
          </w:tcPr>
          <w:p w:rsidR="00F612ED" w:rsidRPr="00D23095" w:rsidRDefault="00F612ED" w:rsidP="00F612ED">
            <w:pPr>
              <w:rPr>
                <w:rFonts w:ascii="Verdana" w:eastAsia="Times New Roman" w:hAnsi="Verdana" w:cs="Times New Roman"/>
                <w:sz w:val="20"/>
                <w:szCs w:val="20"/>
              </w:rPr>
            </w:pPr>
            <w:r w:rsidRPr="00D23095">
              <w:rPr>
                <w:rFonts w:ascii="Verdana" w:eastAsia="Times New Roman" w:hAnsi="Verdana" w:cs="Times New Roman"/>
                <w:sz w:val="20"/>
                <w:szCs w:val="20"/>
              </w:rPr>
              <w:t>&lt;30</w:t>
            </w:r>
          </w:p>
        </w:tc>
        <w:tc>
          <w:tcPr>
            <w:tcW w:w="512" w:type="pct"/>
            <w:vAlign w:val="bottom"/>
          </w:tcPr>
          <w:p w:rsidR="00F612ED" w:rsidRPr="00D23095" w:rsidRDefault="00F612ED" w:rsidP="00F612ED">
            <w:pPr>
              <w:rPr>
                <w:rFonts w:ascii="Verdana" w:eastAsia="Times New Roman" w:hAnsi="Verdana" w:cs="Times New Roman"/>
                <w:sz w:val="20"/>
                <w:szCs w:val="20"/>
              </w:rPr>
            </w:pPr>
            <w:r w:rsidRPr="00D23095">
              <w:rPr>
                <w:rFonts w:ascii="Verdana" w:eastAsia="Times New Roman" w:hAnsi="Verdana" w:cs="Times New Roman"/>
                <w:sz w:val="20"/>
                <w:szCs w:val="20"/>
              </w:rPr>
              <w:t>da 31 a 40</w:t>
            </w:r>
          </w:p>
        </w:tc>
        <w:tc>
          <w:tcPr>
            <w:tcW w:w="344" w:type="pct"/>
            <w:vAlign w:val="bottom"/>
          </w:tcPr>
          <w:p w:rsidR="00F612ED" w:rsidRPr="00D23095" w:rsidRDefault="00F612ED" w:rsidP="00F612ED">
            <w:pPr>
              <w:rPr>
                <w:rFonts w:ascii="Verdana" w:eastAsia="Times New Roman" w:hAnsi="Verdana" w:cs="Times New Roman"/>
                <w:sz w:val="20"/>
                <w:szCs w:val="20"/>
              </w:rPr>
            </w:pPr>
            <w:r w:rsidRPr="00D23095">
              <w:rPr>
                <w:rFonts w:ascii="Verdana" w:eastAsia="Times New Roman" w:hAnsi="Verdana" w:cs="Times New Roman"/>
                <w:sz w:val="20"/>
                <w:szCs w:val="20"/>
              </w:rPr>
              <w:t>da 41 a 50</w:t>
            </w:r>
          </w:p>
        </w:tc>
        <w:tc>
          <w:tcPr>
            <w:tcW w:w="344" w:type="pct"/>
            <w:vAlign w:val="bottom"/>
          </w:tcPr>
          <w:p w:rsidR="00F612ED" w:rsidRPr="00D23095" w:rsidRDefault="00F612ED" w:rsidP="00F612ED">
            <w:pPr>
              <w:rPr>
                <w:rFonts w:ascii="Verdana" w:eastAsia="Times New Roman" w:hAnsi="Verdana" w:cs="Times New Roman"/>
                <w:sz w:val="20"/>
                <w:szCs w:val="20"/>
              </w:rPr>
            </w:pPr>
            <w:r w:rsidRPr="00D23095">
              <w:rPr>
                <w:rFonts w:ascii="Verdana" w:eastAsia="Times New Roman" w:hAnsi="Verdana" w:cs="Times New Roman"/>
                <w:sz w:val="20"/>
                <w:szCs w:val="20"/>
              </w:rPr>
              <w:t>da 51 a 60</w:t>
            </w:r>
          </w:p>
        </w:tc>
        <w:tc>
          <w:tcPr>
            <w:tcW w:w="343" w:type="pct"/>
            <w:vAlign w:val="bottom"/>
          </w:tcPr>
          <w:p w:rsidR="00F612ED" w:rsidRPr="00D23095" w:rsidRDefault="00F612ED" w:rsidP="00F612ED">
            <w:pPr>
              <w:rPr>
                <w:rFonts w:ascii="Verdana" w:eastAsia="Times New Roman" w:hAnsi="Verdana" w:cs="Times New Roman"/>
                <w:sz w:val="20"/>
                <w:szCs w:val="20"/>
              </w:rPr>
            </w:pPr>
            <w:r w:rsidRPr="00D23095">
              <w:rPr>
                <w:rFonts w:ascii="Verdana" w:eastAsia="Times New Roman" w:hAnsi="Verdana" w:cs="Times New Roman"/>
                <w:sz w:val="20"/>
                <w:szCs w:val="20"/>
              </w:rPr>
              <w:t>&gt; di 60</w:t>
            </w:r>
          </w:p>
        </w:tc>
      </w:tr>
      <w:tr w:rsidR="00F612ED" w:rsidRPr="003D7676" w:rsidTr="00997BB0">
        <w:trPr>
          <w:trHeight w:val="282"/>
        </w:trPr>
        <w:tc>
          <w:tcPr>
            <w:tcW w:w="1116" w:type="pct"/>
          </w:tcPr>
          <w:p w:rsidR="00F612ED" w:rsidRPr="003D7676" w:rsidRDefault="00F612ED" w:rsidP="00F612ED">
            <w:pPr>
              <w:rPr>
                <w:rFonts w:ascii="Verdana" w:hAnsi="Verdana"/>
                <w:sz w:val="20"/>
                <w:szCs w:val="20"/>
              </w:rPr>
            </w:pPr>
            <w:r>
              <w:rPr>
                <w:rFonts w:ascii="Verdana" w:hAnsi="Verdana"/>
                <w:sz w:val="20"/>
                <w:szCs w:val="20"/>
              </w:rPr>
              <w:t xml:space="preserve">Presidente </w:t>
            </w:r>
            <w:proofErr w:type="spellStart"/>
            <w:r>
              <w:rPr>
                <w:rFonts w:ascii="Verdana" w:hAnsi="Verdana"/>
                <w:sz w:val="20"/>
                <w:szCs w:val="20"/>
              </w:rPr>
              <w:t>CdA</w:t>
            </w:r>
            <w:proofErr w:type="spellEnd"/>
          </w:p>
        </w:tc>
        <w:tc>
          <w:tcPr>
            <w:tcW w:w="512" w:type="pct"/>
          </w:tcPr>
          <w:p w:rsidR="00F612ED" w:rsidRPr="003D7676" w:rsidRDefault="00F612ED" w:rsidP="00F612ED">
            <w:pPr>
              <w:rPr>
                <w:rFonts w:ascii="Verdana" w:hAnsi="Verdana"/>
                <w:sz w:val="20"/>
                <w:szCs w:val="20"/>
              </w:rPr>
            </w:pPr>
          </w:p>
        </w:tc>
        <w:tc>
          <w:tcPr>
            <w:tcW w:w="329" w:type="pct"/>
          </w:tcPr>
          <w:p w:rsidR="00F612ED" w:rsidRPr="003D7676" w:rsidRDefault="00F612ED" w:rsidP="00F612ED">
            <w:pPr>
              <w:rPr>
                <w:rFonts w:ascii="Verdana" w:hAnsi="Verdana"/>
                <w:sz w:val="20"/>
                <w:szCs w:val="20"/>
              </w:rPr>
            </w:pPr>
          </w:p>
        </w:tc>
        <w:tc>
          <w:tcPr>
            <w:tcW w:w="512" w:type="pct"/>
          </w:tcPr>
          <w:p w:rsidR="00F612ED" w:rsidRPr="003D7676" w:rsidRDefault="00F612ED" w:rsidP="00F612ED">
            <w:pPr>
              <w:rPr>
                <w:rFonts w:ascii="Verdana" w:hAnsi="Verdana"/>
                <w:sz w:val="20"/>
                <w:szCs w:val="20"/>
              </w:rPr>
            </w:pPr>
          </w:p>
        </w:tc>
        <w:tc>
          <w:tcPr>
            <w:tcW w:w="314" w:type="pct"/>
          </w:tcPr>
          <w:p w:rsidR="00F612ED" w:rsidRPr="003D7676" w:rsidRDefault="00F612ED" w:rsidP="00F612ED">
            <w:pPr>
              <w:rPr>
                <w:rFonts w:ascii="Verdana" w:hAnsi="Verdana"/>
                <w:sz w:val="20"/>
                <w:szCs w:val="20"/>
              </w:rPr>
            </w:pPr>
          </w:p>
        </w:tc>
        <w:tc>
          <w:tcPr>
            <w:tcW w:w="323" w:type="pct"/>
          </w:tcPr>
          <w:p w:rsidR="00F612ED" w:rsidRPr="003D7676" w:rsidRDefault="000370A4" w:rsidP="00F612ED">
            <w:pPr>
              <w:rPr>
                <w:rFonts w:ascii="Verdana" w:hAnsi="Verdana"/>
                <w:sz w:val="20"/>
                <w:szCs w:val="20"/>
              </w:rPr>
            </w:pPr>
            <w:r>
              <w:rPr>
                <w:rFonts w:ascii="Verdana" w:hAnsi="Verdana"/>
                <w:sz w:val="20"/>
                <w:szCs w:val="20"/>
              </w:rPr>
              <w:t>1</w:t>
            </w:r>
          </w:p>
        </w:tc>
        <w:tc>
          <w:tcPr>
            <w:tcW w:w="351" w:type="pct"/>
          </w:tcPr>
          <w:p w:rsidR="00F612ED" w:rsidRPr="003D7676" w:rsidRDefault="00F612ED" w:rsidP="00F612ED">
            <w:pPr>
              <w:rPr>
                <w:rFonts w:ascii="Verdana" w:hAnsi="Verdana"/>
                <w:sz w:val="20"/>
                <w:szCs w:val="20"/>
              </w:rPr>
            </w:pPr>
          </w:p>
        </w:tc>
        <w:tc>
          <w:tcPr>
            <w:tcW w:w="512" w:type="pct"/>
          </w:tcPr>
          <w:p w:rsidR="00F612ED" w:rsidRPr="003D7676" w:rsidRDefault="00F612ED" w:rsidP="00F612ED">
            <w:pPr>
              <w:rPr>
                <w:rFonts w:ascii="Verdana" w:hAnsi="Verdana"/>
                <w:sz w:val="20"/>
                <w:szCs w:val="20"/>
              </w:rPr>
            </w:pPr>
          </w:p>
        </w:tc>
        <w:tc>
          <w:tcPr>
            <w:tcW w:w="344" w:type="pct"/>
          </w:tcPr>
          <w:p w:rsidR="00F612ED" w:rsidRPr="003D7676" w:rsidRDefault="00F612ED" w:rsidP="00F612ED">
            <w:pPr>
              <w:rPr>
                <w:rFonts w:ascii="Verdana" w:hAnsi="Verdana"/>
                <w:sz w:val="20"/>
                <w:szCs w:val="20"/>
              </w:rPr>
            </w:pPr>
          </w:p>
        </w:tc>
        <w:tc>
          <w:tcPr>
            <w:tcW w:w="344" w:type="pct"/>
          </w:tcPr>
          <w:p w:rsidR="00F612ED" w:rsidRPr="003D7676" w:rsidRDefault="00F612ED" w:rsidP="00F612ED">
            <w:pPr>
              <w:rPr>
                <w:rFonts w:ascii="Verdana" w:hAnsi="Verdana"/>
                <w:sz w:val="20"/>
                <w:szCs w:val="20"/>
              </w:rPr>
            </w:pPr>
          </w:p>
        </w:tc>
        <w:tc>
          <w:tcPr>
            <w:tcW w:w="343" w:type="pct"/>
          </w:tcPr>
          <w:p w:rsidR="00F612ED" w:rsidRPr="003D7676" w:rsidRDefault="00F612ED" w:rsidP="00F612ED">
            <w:pPr>
              <w:rPr>
                <w:rFonts w:ascii="Verdana" w:hAnsi="Verdana"/>
                <w:sz w:val="20"/>
                <w:szCs w:val="20"/>
              </w:rPr>
            </w:pPr>
          </w:p>
        </w:tc>
      </w:tr>
      <w:tr w:rsidR="00F612ED" w:rsidTr="00997BB0">
        <w:trPr>
          <w:trHeight w:val="266"/>
        </w:trPr>
        <w:tc>
          <w:tcPr>
            <w:tcW w:w="1116" w:type="pct"/>
          </w:tcPr>
          <w:p w:rsidR="00F612ED" w:rsidRDefault="00F612ED" w:rsidP="00F612ED">
            <w:r>
              <w:t xml:space="preserve">Consiglieri </w:t>
            </w:r>
            <w:proofErr w:type="spellStart"/>
            <w:r>
              <w:t>CdA</w:t>
            </w:r>
            <w:proofErr w:type="spellEnd"/>
          </w:p>
        </w:tc>
        <w:tc>
          <w:tcPr>
            <w:tcW w:w="512" w:type="pct"/>
          </w:tcPr>
          <w:p w:rsidR="00F612ED" w:rsidRDefault="000370A4" w:rsidP="00F612ED">
            <w:r>
              <w:t>2</w:t>
            </w:r>
          </w:p>
        </w:tc>
        <w:tc>
          <w:tcPr>
            <w:tcW w:w="329" w:type="pct"/>
          </w:tcPr>
          <w:p w:rsidR="00F612ED" w:rsidRDefault="00F612ED" w:rsidP="00F612ED"/>
        </w:tc>
        <w:tc>
          <w:tcPr>
            <w:tcW w:w="512" w:type="pct"/>
          </w:tcPr>
          <w:p w:rsidR="00F612ED" w:rsidRDefault="000370A4" w:rsidP="00F612ED">
            <w:r>
              <w:t>1</w:t>
            </w:r>
          </w:p>
        </w:tc>
        <w:tc>
          <w:tcPr>
            <w:tcW w:w="314" w:type="pct"/>
          </w:tcPr>
          <w:p w:rsidR="00F612ED" w:rsidRDefault="00F612ED" w:rsidP="00F612ED"/>
        </w:tc>
        <w:tc>
          <w:tcPr>
            <w:tcW w:w="323" w:type="pct"/>
          </w:tcPr>
          <w:p w:rsidR="00F612ED" w:rsidRDefault="00F612ED" w:rsidP="00F612ED"/>
        </w:tc>
        <w:tc>
          <w:tcPr>
            <w:tcW w:w="351" w:type="pct"/>
          </w:tcPr>
          <w:p w:rsidR="00F612ED" w:rsidRDefault="00C35B96" w:rsidP="00F612ED">
            <w:r>
              <w:t>1</w:t>
            </w:r>
          </w:p>
        </w:tc>
        <w:tc>
          <w:tcPr>
            <w:tcW w:w="512" w:type="pct"/>
          </w:tcPr>
          <w:p w:rsidR="00F612ED" w:rsidRDefault="00F612ED" w:rsidP="00F612ED"/>
        </w:tc>
        <w:tc>
          <w:tcPr>
            <w:tcW w:w="344" w:type="pct"/>
          </w:tcPr>
          <w:p w:rsidR="00F612ED" w:rsidRDefault="00F612ED" w:rsidP="00F612ED"/>
        </w:tc>
        <w:tc>
          <w:tcPr>
            <w:tcW w:w="344" w:type="pct"/>
          </w:tcPr>
          <w:p w:rsidR="00F612ED" w:rsidRDefault="00F612ED" w:rsidP="00F612ED"/>
        </w:tc>
        <w:tc>
          <w:tcPr>
            <w:tcW w:w="343" w:type="pct"/>
          </w:tcPr>
          <w:p w:rsidR="00F612ED" w:rsidRDefault="00F612ED" w:rsidP="00F612ED"/>
        </w:tc>
      </w:tr>
      <w:tr w:rsidR="00F612ED" w:rsidTr="00997BB0">
        <w:trPr>
          <w:trHeight w:val="282"/>
        </w:trPr>
        <w:tc>
          <w:tcPr>
            <w:tcW w:w="1116" w:type="pct"/>
          </w:tcPr>
          <w:p w:rsidR="00F612ED" w:rsidRDefault="00F612ED" w:rsidP="00F612ED">
            <w:r>
              <w:t xml:space="preserve">Dirigenti di </w:t>
            </w:r>
            <w:r w:rsidR="000652E8">
              <w:t xml:space="preserve">3^ </w:t>
            </w:r>
            <w:r>
              <w:t>fascia</w:t>
            </w:r>
          </w:p>
        </w:tc>
        <w:tc>
          <w:tcPr>
            <w:tcW w:w="512" w:type="pct"/>
          </w:tcPr>
          <w:p w:rsidR="00F612ED" w:rsidRDefault="00F612ED" w:rsidP="00F612ED"/>
        </w:tc>
        <w:tc>
          <w:tcPr>
            <w:tcW w:w="329" w:type="pct"/>
          </w:tcPr>
          <w:p w:rsidR="00F612ED" w:rsidRDefault="00F612ED" w:rsidP="00F612ED"/>
        </w:tc>
        <w:tc>
          <w:tcPr>
            <w:tcW w:w="512" w:type="pct"/>
          </w:tcPr>
          <w:p w:rsidR="00F612ED" w:rsidRDefault="00F612ED" w:rsidP="00F612ED"/>
        </w:tc>
        <w:tc>
          <w:tcPr>
            <w:tcW w:w="314" w:type="pct"/>
          </w:tcPr>
          <w:p w:rsidR="00F612ED" w:rsidRDefault="00F612ED" w:rsidP="00F612ED"/>
        </w:tc>
        <w:tc>
          <w:tcPr>
            <w:tcW w:w="323" w:type="pct"/>
          </w:tcPr>
          <w:p w:rsidR="00F612ED" w:rsidRDefault="000652E8" w:rsidP="00F612ED">
            <w:r>
              <w:t>1</w:t>
            </w:r>
          </w:p>
        </w:tc>
        <w:tc>
          <w:tcPr>
            <w:tcW w:w="351" w:type="pct"/>
          </w:tcPr>
          <w:p w:rsidR="00F612ED" w:rsidRDefault="00F612ED" w:rsidP="00F612ED"/>
        </w:tc>
        <w:tc>
          <w:tcPr>
            <w:tcW w:w="512" w:type="pct"/>
          </w:tcPr>
          <w:p w:rsidR="00F612ED" w:rsidRDefault="00F612ED" w:rsidP="00F612ED"/>
        </w:tc>
        <w:tc>
          <w:tcPr>
            <w:tcW w:w="344" w:type="pct"/>
          </w:tcPr>
          <w:p w:rsidR="00F612ED" w:rsidRDefault="00F612ED" w:rsidP="00F612ED"/>
        </w:tc>
        <w:tc>
          <w:tcPr>
            <w:tcW w:w="344" w:type="pct"/>
          </w:tcPr>
          <w:p w:rsidR="00F612ED" w:rsidRDefault="00F612ED" w:rsidP="00F612ED"/>
        </w:tc>
        <w:tc>
          <w:tcPr>
            <w:tcW w:w="343" w:type="pct"/>
          </w:tcPr>
          <w:p w:rsidR="00F612ED" w:rsidRDefault="00F612ED" w:rsidP="00F612ED"/>
        </w:tc>
      </w:tr>
      <w:tr w:rsidR="00F612ED" w:rsidTr="00997BB0">
        <w:trPr>
          <w:trHeight w:val="266"/>
        </w:trPr>
        <w:tc>
          <w:tcPr>
            <w:tcW w:w="1116" w:type="pct"/>
          </w:tcPr>
          <w:p w:rsidR="00F612ED" w:rsidRDefault="00F612ED" w:rsidP="00F612ED">
            <w:r>
              <w:t xml:space="preserve">Funzionari direttivi  </w:t>
            </w:r>
          </w:p>
        </w:tc>
        <w:tc>
          <w:tcPr>
            <w:tcW w:w="512" w:type="pct"/>
          </w:tcPr>
          <w:p w:rsidR="00F612ED" w:rsidRDefault="00F612ED" w:rsidP="00F612ED"/>
        </w:tc>
        <w:tc>
          <w:tcPr>
            <w:tcW w:w="329" w:type="pct"/>
          </w:tcPr>
          <w:p w:rsidR="00F612ED" w:rsidRDefault="00F612ED" w:rsidP="00F612ED"/>
        </w:tc>
        <w:tc>
          <w:tcPr>
            <w:tcW w:w="512" w:type="pct"/>
          </w:tcPr>
          <w:p w:rsidR="00F612ED" w:rsidRDefault="00F612ED" w:rsidP="00F612ED"/>
        </w:tc>
        <w:tc>
          <w:tcPr>
            <w:tcW w:w="314" w:type="pct"/>
          </w:tcPr>
          <w:p w:rsidR="00F612ED" w:rsidRDefault="00F612ED" w:rsidP="00F612ED"/>
        </w:tc>
        <w:tc>
          <w:tcPr>
            <w:tcW w:w="323" w:type="pct"/>
          </w:tcPr>
          <w:p w:rsidR="00F612ED" w:rsidRDefault="00C35B96" w:rsidP="00F612ED">
            <w:r>
              <w:t>2</w:t>
            </w:r>
          </w:p>
        </w:tc>
        <w:tc>
          <w:tcPr>
            <w:tcW w:w="351" w:type="pct"/>
          </w:tcPr>
          <w:p w:rsidR="00F612ED" w:rsidRDefault="00F612ED" w:rsidP="00F612ED"/>
        </w:tc>
        <w:tc>
          <w:tcPr>
            <w:tcW w:w="512" w:type="pct"/>
          </w:tcPr>
          <w:p w:rsidR="00F612ED" w:rsidRDefault="00F612ED" w:rsidP="00F612ED"/>
        </w:tc>
        <w:tc>
          <w:tcPr>
            <w:tcW w:w="344" w:type="pct"/>
          </w:tcPr>
          <w:p w:rsidR="00F612ED" w:rsidRDefault="00F612ED" w:rsidP="00F612ED"/>
        </w:tc>
        <w:tc>
          <w:tcPr>
            <w:tcW w:w="344" w:type="pct"/>
          </w:tcPr>
          <w:p w:rsidR="00F612ED" w:rsidRDefault="00C35B96" w:rsidP="00F612ED">
            <w:r>
              <w:t>2</w:t>
            </w:r>
          </w:p>
        </w:tc>
        <w:tc>
          <w:tcPr>
            <w:tcW w:w="343" w:type="pct"/>
          </w:tcPr>
          <w:p w:rsidR="00F612ED" w:rsidRDefault="00F612ED" w:rsidP="00F612ED"/>
        </w:tc>
      </w:tr>
      <w:tr w:rsidR="00F612ED" w:rsidTr="00997BB0">
        <w:trPr>
          <w:trHeight w:val="266"/>
        </w:trPr>
        <w:tc>
          <w:tcPr>
            <w:tcW w:w="1116" w:type="pct"/>
          </w:tcPr>
          <w:p w:rsidR="00F612ED" w:rsidRDefault="00F612ED" w:rsidP="00F612ED">
            <w:r>
              <w:t>Istruttori direttivi</w:t>
            </w:r>
          </w:p>
        </w:tc>
        <w:tc>
          <w:tcPr>
            <w:tcW w:w="512" w:type="pct"/>
          </w:tcPr>
          <w:p w:rsidR="00F612ED" w:rsidRDefault="00F612ED" w:rsidP="00F612ED"/>
        </w:tc>
        <w:tc>
          <w:tcPr>
            <w:tcW w:w="329" w:type="pct"/>
          </w:tcPr>
          <w:p w:rsidR="00F612ED" w:rsidRDefault="00F612ED" w:rsidP="00F612ED"/>
        </w:tc>
        <w:tc>
          <w:tcPr>
            <w:tcW w:w="512" w:type="pct"/>
          </w:tcPr>
          <w:p w:rsidR="00F612ED" w:rsidRDefault="00F612ED" w:rsidP="00F612ED"/>
        </w:tc>
        <w:tc>
          <w:tcPr>
            <w:tcW w:w="314" w:type="pct"/>
          </w:tcPr>
          <w:p w:rsidR="00F612ED" w:rsidRDefault="00F612ED" w:rsidP="00F612ED"/>
        </w:tc>
        <w:tc>
          <w:tcPr>
            <w:tcW w:w="323" w:type="pct"/>
          </w:tcPr>
          <w:p w:rsidR="00F612ED" w:rsidRDefault="00C35B96" w:rsidP="00F612ED">
            <w:r>
              <w:t>1</w:t>
            </w:r>
          </w:p>
        </w:tc>
        <w:tc>
          <w:tcPr>
            <w:tcW w:w="351" w:type="pct"/>
          </w:tcPr>
          <w:p w:rsidR="00F612ED" w:rsidRDefault="00F612ED" w:rsidP="00F612ED"/>
        </w:tc>
        <w:tc>
          <w:tcPr>
            <w:tcW w:w="512" w:type="pct"/>
          </w:tcPr>
          <w:p w:rsidR="00F612ED" w:rsidRDefault="00F612ED" w:rsidP="00F612ED"/>
        </w:tc>
        <w:tc>
          <w:tcPr>
            <w:tcW w:w="344" w:type="pct"/>
          </w:tcPr>
          <w:p w:rsidR="00F612ED" w:rsidRDefault="00C35B96" w:rsidP="00F612ED">
            <w:r>
              <w:t>1</w:t>
            </w:r>
          </w:p>
        </w:tc>
        <w:tc>
          <w:tcPr>
            <w:tcW w:w="344" w:type="pct"/>
          </w:tcPr>
          <w:p w:rsidR="00F612ED" w:rsidRDefault="00F612ED" w:rsidP="00F612ED"/>
        </w:tc>
        <w:tc>
          <w:tcPr>
            <w:tcW w:w="343" w:type="pct"/>
          </w:tcPr>
          <w:p w:rsidR="00F612ED" w:rsidRDefault="00F612ED" w:rsidP="00F612ED"/>
        </w:tc>
      </w:tr>
      <w:tr w:rsidR="00F612ED" w:rsidTr="00997BB0">
        <w:trPr>
          <w:trHeight w:val="266"/>
        </w:trPr>
        <w:tc>
          <w:tcPr>
            <w:tcW w:w="1116" w:type="pct"/>
          </w:tcPr>
          <w:p w:rsidR="00F612ED" w:rsidRDefault="00F612ED" w:rsidP="00F612ED">
            <w:r>
              <w:t>collaboratori</w:t>
            </w:r>
          </w:p>
        </w:tc>
        <w:tc>
          <w:tcPr>
            <w:tcW w:w="512" w:type="pct"/>
          </w:tcPr>
          <w:p w:rsidR="00F612ED" w:rsidRDefault="00F612ED" w:rsidP="00F612ED"/>
        </w:tc>
        <w:tc>
          <w:tcPr>
            <w:tcW w:w="329" w:type="pct"/>
          </w:tcPr>
          <w:p w:rsidR="00F612ED" w:rsidRDefault="00F612ED" w:rsidP="00F612ED"/>
        </w:tc>
        <w:tc>
          <w:tcPr>
            <w:tcW w:w="512" w:type="pct"/>
          </w:tcPr>
          <w:p w:rsidR="00F612ED" w:rsidRDefault="00F612ED" w:rsidP="00F612ED"/>
        </w:tc>
        <w:tc>
          <w:tcPr>
            <w:tcW w:w="314" w:type="pct"/>
          </w:tcPr>
          <w:p w:rsidR="00F612ED" w:rsidRDefault="00C35B96" w:rsidP="00F612ED">
            <w:r>
              <w:t>1</w:t>
            </w:r>
          </w:p>
        </w:tc>
        <w:tc>
          <w:tcPr>
            <w:tcW w:w="323" w:type="pct"/>
          </w:tcPr>
          <w:p w:rsidR="00F612ED" w:rsidRDefault="00F612ED" w:rsidP="00F612ED"/>
        </w:tc>
        <w:tc>
          <w:tcPr>
            <w:tcW w:w="351" w:type="pct"/>
          </w:tcPr>
          <w:p w:rsidR="00F612ED" w:rsidRDefault="00F612ED" w:rsidP="00F612ED"/>
        </w:tc>
        <w:tc>
          <w:tcPr>
            <w:tcW w:w="512" w:type="pct"/>
          </w:tcPr>
          <w:p w:rsidR="00F612ED" w:rsidRDefault="00F612ED" w:rsidP="00F612ED"/>
        </w:tc>
        <w:tc>
          <w:tcPr>
            <w:tcW w:w="344" w:type="pct"/>
          </w:tcPr>
          <w:p w:rsidR="00F612ED" w:rsidRDefault="00F612ED" w:rsidP="00F612ED"/>
        </w:tc>
        <w:tc>
          <w:tcPr>
            <w:tcW w:w="344" w:type="pct"/>
          </w:tcPr>
          <w:p w:rsidR="00F612ED" w:rsidRDefault="000652E8" w:rsidP="00F612ED">
            <w:r>
              <w:t>2</w:t>
            </w:r>
          </w:p>
        </w:tc>
        <w:tc>
          <w:tcPr>
            <w:tcW w:w="343" w:type="pct"/>
          </w:tcPr>
          <w:p w:rsidR="00F612ED" w:rsidRDefault="000652E8" w:rsidP="00F612ED">
            <w:r>
              <w:t>1</w:t>
            </w:r>
          </w:p>
        </w:tc>
      </w:tr>
      <w:tr w:rsidR="00F612ED" w:rsidTr="00997BB0">
        <w:trPr>
          <w:trHeight w:val="266"/>
        </w:trPr>
        <w:tc>
          <w:tcPr>
            <w:tcW w:w="1116" w:type="pct"/>
          </w:tcPr>
          <w:p w:rsidR="00F612ED" w:rsidRDefault="00F612ED" w:rsidP="00F612ED">
            <w:r>
              <w:t>operatore</w:t>
            </w:r>
          </w:p>
        </w:tc>
        <w:tc>
          <w:tcPr>
            <w:tcW w:w="512" w:type="pct"/>
          </w:tcPr>
          <w:p w:rsidR="00F612ED" w:rsidRDefault="00F612ED" w:rsidP="00F612ED"/>
        </w:tc>
        <w:tc>
          <w:tcPr>
            <w:tcW w:w="329" w:type="pct"/>
          </w:tcPr>
          <w:p w:rsidR="00F612ED" w:rsidRDefault="00F612ED" w:rsidP="00F612ED"/>
        </w:tc>
        <w:tc>
          <w:tcPr>
            <w:tcW w:w="512" w:type="pct"/>
          </w:tcPr>
          <w:p w:rsidR="00F612ED" w:rsidRDefault="00F612ED" w:rsidP="00F612ED"/>
        </w:tc>
        <w:tc>
          <w:tcPr>
            <w:tcW w:w="314" w:type="pct"/>
          </w:tcPr>
          <w:p w:rsidR="00F612ED" w:rsidRDefault="000652E8" w:rsidP="00F612ED">
            <w:r>
              <w:t>1</w:t>
            </w:r>
          </w:p>
        </w:tc>
        <w:tc>
          <w:tcPr>
            <w:tcW w:w="323" w:type="pct"/>
          </w:tcPr>
          <w:p w:rsidR="00F612ED" w:rsidRDefault="00F612ED" w:rsidP="00F612ED"/>
        </w:tc>
        <w:tc>
          <w:tcPr>
            <w:tcW w:w="351" w:type="pct"/>
          </w:tcPr>
          <w:p w:rsidR="00F612ED" w:rsidRDefault="00F612ED" w:rsidP="00F612ED"/>
        </w:tc>
        <w:tc>
          <w:tcPr>
            <w:tcW w:w="512" w:type="pct"/>
          </w:tcPr>
          <w:p w:rsidR="00F612ED" w:rsidRDefault="00F612ED" w:rsidP="00F612ED"/>
        </w:tc>
        <w:tc>
          <w:tcPr>
            <w:tcW w:w="344" w:type="pct"/>
          </w:tcPr>
          <w:p w:rsidR="00F612ED" w:rsidRDefault="00F612ED" w:rsidP="00F612ED"/>
        </w:tc>
        <w:tc>
          <w:tcPr>
            <w:tcW w:w="344" w:type="pct"/>
          </w:tcPr>
          <w:p w:rsidR="00F612ED" w:rsidRDefault="00F612ED" w:rsidP="00F612ED"/>
        </w:tc>
        <w:tc>
          <w:tcPr>
            <w:tcW w:w="343" w:type="pct"/>
          </w:tcPr>
          <w:p w:rsidR="00F612ED" w:rsidRDefault="00F612ED" w:rsidP="00F612ED"/>
        </w:tc>
      </w:tr>
      <w:tr w:rsidR="00F612ED" w:rsidTr="00997BB0">
        <w:trPr>
          <w:trHeight w:val="494"/>
        </w:trPr>
        <w:tc>
          <w:tcPr>
            <w:tcW w:w="1116" w:type="pct"/>
            <w:vAlign w:val="center"/>
          </w:tcPr>
          <w:p w:rsidR="00F612ED" w:rsidRDefault="00F612ED" w:rsidP="00F612ED">
            <w:pPr>
              <w:jc w:val="center"/>
              <w:rPr>
                <w:b/>
              </w:rPr>
            </w:pPr>
            <w:r w:rsidRPr="00D23095">
              <w:rPr>
                <w:b/>
              </w:rPr>
              <w:t>Totale personale</w:t>
            </w:r>
          </w:p>
          <w:p w:rsidR="00F612ED" w:rsidRDefault="00997BB0" w:rsidP="00F612ED">
            <w:pPr>
              <w:jc w:val="center"/>
              <w:rPr>
                <w:b/>
              </w:rPr>
            </w:pPr>
            <w:r>
              <w:rPr>
                <w:b/>
              </w:rPr>
              <w:t xml:space="preserve">n. </w:t>
            </w:r>
            <w:r w:rsidR="00C35B96">
              <w:rPr>
                <w:b/>
              </w:rPr>
              <w:t>17</w:t>
            </w:r>
          </w:p>
          <w:p w:rsidR="00F612ED" w:rsidRPr="004427A3" w:rsidRDefault="00F612ED" w:rsidP="00F612ED">
            <w:pPr>
              <w:jc w:val="center"/>
              <w:rPr>
                <w:b/>
              </w:rPr>
            </w:pPr>
          </w:p>
        </w:tc>
        <w:tc>
          <w:tcPr>
            <w:tcW w:w="512" w:type="pct"/>
          </w:tcPr>
          <w:p w:rsidR="00F612ED" w:rsidRDefault="00C35B96" w:rsidP="00F612ED">
            <w:r>
              <w:t>2</w:t>
            </w:r>
          </w:p>
        </w:tc>
        <w:tc>
          <w:tcPr>
            <w:tcW w:w="329" w:type="pct"/>
          </w:tcPr>
          <w:p w:rsidR="00F612ED" w:rsidRDefault="00F612ED" w:rsidP="00F612ED"/>
        </w:tc>
        <w:tc>
          <w:tcPr>
            <w:tcW w:w="512" w:type="pct"/>
          </w:tcPr>
          <w:p w:rsidR="00F612ED" w:rsidRDefault="00C35B96" w:rsidP="00F612ED">
            <w:r>
              <w:t>1</w:t>
            </w:r>
          </w:p>
        </w:tc>
        <w:tc>
          <w:tcPr>
            <w:tcW w:w="314" w:type="pct"/>
          </w:tcPr>
          <w:p w:rsidR="00F612ED" w:rsidRDefault="00C35B96" w:rsidP="00F612ED">
            <w:r>
              <w:t>2</w:t>
            </w:r>
          </w:p>
        </w:tc>
        <w:tc>
          <w:tcPr>
            <w:tcW w:w="323" w:type="pct"/>
          </w:tcPr>
          <w:p w:rsidR="00F612ED" w:rsidRDefault="000652E8" w:rsidP="00F612ED">
            <w:r>
              <w:t>5</w:t>
            </w:r>
          </w:p>
        </w:tc>
        <w:tc>
          <w:tcPr>
            <w:tcW w:w="351" w:type="pct"/>
          </w:tcPr>
          <w:p w:rsidR="00F612ED" w:rsidRDefault="00C35B96" w:rsidP="00F612ED">
            <w:r>
              <w:t>1</w:t>
            </w:r>
          </w:p>
        </w:tc>
        <w:tc>
          <w:tcPr>
            <w:tcW w:w="512" w:type="pct"/>
          </w:tcPr>
          <w:p w:rsidR="00F612ED" w:rsidRDefault="00F612ED" w:rsidP="00F612ED"/>
        </w:tc>
        <w:tc>
          <w:tcPr>
            <w:tcW w:w="344" w:type="pct"/>
          </w:tcPr>
          <w:p w:rsidR="00F612ED" w:rsidRDefault="00C35B96" w:rsidP="00F612ED">
            <w:r>
              <w:t>1</w:t>
            </w:r>
          </w:p>
        </w:tc>
        <w:tc>
          <w:tcPr>
            <w:tcW w:w="344" w:type="pct"/>
          </w:tcPr>
          <w:p w:rsidR="00F612ED" w:rsidRDefault="000652E8" w:rsidP="00F612ED">
            <w:r>
              <w:t>4</w:t>
            </w:r>
          </w:p>
        </w:tc>
        <w:tc>
          <w:tcPr>
            <w:tcW w:w="343" w:type="pct"/>
          </w:tcPr>
          <w:p w:rsidR="00F612ED" w:rsidRDefault="000652E8" w:rsidP="00F612ED">
            <w:r>
              <w:t>1</w:t>
            </w:r>
          </w:p>
        </w:tc>
      </w:tr>
      <w:tr w:rsidR="00F612ED" w:rsidTr="00997BB0">
        <w:trPr>
          <w:trHeight w:val="484"/>
        </w:trPr>
        <w:tc>
          <w:tcPr>
            <w:tcW w:w="1116" w:type="pct"/>
            <w:vAlign w:val="center"/>
          </w:tcPr>
          <w:p w:rsidR="00F612ED" w:rsidRPr="00EA13EE" w:rsidRDefault="00F612ED" w:rsidP="00F612ED">
            <w:pPr>
              <w:jc w:val="center"/>
              <w:rPr>
                <w:b/>
              </w:rPr>
            </w:pPr>
            <w:r w:rsidRPr="00D23095">
              <w:rPr>
                <w:b/>
              </w:rPr>
              <w:t>% sul personale complessivo</w:t>
            </w:r>
          </w:p>
        </w:tc>
        <w:tc>
          <w:tcPr>
            <w:tcW w:w="512" w:type="pct"/>
          </w:tcPr>
          <w:p w:rsidR="00F612ED" w:rsidRPr="003E4462" w:rsidRDefault="000C0498" w:rsidP="00F612ED">
            <w:pPr>
              <w:rPr>
                <w:sz w:val="20"/>
                <w:szCs w:val="20"/>
              </w:rPr>
            </w:pPr>
            <w:r>
              <w:rPr>
                <w:sz w:val="20"/>
                <w:szCs w:val="20"/>
              </w:rPr>
              <w:t>11,7</w:t>
            </w:r>
          </w:p>
        </w:tc>
        <w:tc>
          <w:tcPr>
            <w:tcW w:w="329" w:type="pct"/>
          </w:tcPr>
          <w:p w:rsidR="00F612ED" w:rsidRPr="003E4462" w:rsidRDefault="00F612ED" w:rsidP="00F612ED">
            <w:pPr>
              <w:rPr>
                <w:sz w:val="20"/>
                <w:szCs w:val="20"/>
              </w:rPr>
            </w:pPr>
          </w:p>
        </w:tc>
        <w:tc>
          <w:tcPr>
            <w:tcW w:w="512" w:type="pct"/>
          </w:tcPr>
          <w:p w:rsidR="00F612ED" w:rsidRPr="003E4462" w:rsidRDefault="000C0498" w:rsidP="00F612ED">
            <w:pPr>
              <w:rPr>
                <w:sz w:val="20"/>
                <w:szCs w:val="20"/>
              </w:rPr>
            </w:pPr>
            <w:r>
              <w:rPr>
                <w:sz w:val="20"/>
                <w:szCs w:val="20"/>
              </w:rPr>
              <w:t>5,8</w:t>
            </w:r>
          </w:p>
        </w:tc>
        <w:tc>
          <w:tcPr>
            <w:tcW w:w="314" w:type="pct"/>
          </w:tcPr>
          <w:p w:rsidR="00F612ED" w:rsidRPr="00016BAC" w:rsidRDefault="000C0498" w:rsidP="00F612ED">
            <w:pPr>
              <w:rPr>
                <w:rFonts w:ascii="Calibri" w:hAnsi="Calibri" w:cs="Calibri"/>
                <w:color w:val="000000"/>
                <w:sz w:val="20"/>
                <w:szCs w:val="20"/>
              </w:rPr>
            </w:pPr>
            <w:r>
              <w:rPr>
                <w:rFonts w:ascii="Calibri" w:hAnsi="Calibri" w:cs="Calibri"/>
                <w:color w:val="000000"/>
                <w:sz w:val="20"/>
                <w:szCs w:val="20"/>
              </w:rPr>
              <w:t>11,7</w:t>
            </w:r>
          </w:p>
        </w:tc>
        <w:tc>
          <w:tcPr>
            <w:tcW w:w="323" w:type="pct"/>
          </w:tcPr>
          <w:p w:rsidR="00F612ED" w:rsidRPr="00016BAC" w:rsidRDefault="000C0498" w:rsidP="00F612ED">
            <w:pPr>
              <w:rPr>
                <w:rFonts w:ascii="Calibri" w:hAnsi="Calibri" w:cs="Calibri"/>
                <w:color w:val="000000"/>
                <w:sz w:val="20"/>
                <w:szCs w:val="20"/>
              </w:rPr>
            </w:pPr>
            <w:r>
              <w:rPr>
                <w:rFonts w:ascii="Calibri" w:hAnsi="Calibri" w:cs="Calibri"/>
                <w:color w:val="000000"/>
                <w:sz w:val="20"/>
                <w:szCs w:val="20"/>
              </w:rPr>
              <w:t>23,5</w:t>
            </w:r>
          </w:p>
        </w:tc>
        <w:tc>
          <w:tcPr>
            <w:tcW w:w="351" w:type="pct"/>
          </w:tcPr>
          <w:p w:rsidR="00F612ED" w:rsidRPr="003E4462" w:rsidRDefault="000C0498" w:rsidP="00F612ED">
            <w:pPr>
              <w:rPr>
                <w:sz w:val="20"/>
                <w:szCs w:val="20"/>
              </w:rPr>
            </w:pPr>
            <w:r>
              <w:rPr>
                <w:sz w:val="20"/>
                <w:szCs w:val="20"/>
              </w:rPr>
              <w:t>5,8</w:t>
            </w:r>
          </w:p>
        </w:tc>
        <w:tc>
          <w:tcPr>
            <w:tcW w:w="512" w:type="pct"/>
          </w:tcPr>
          <w:p w:rsidR="00F612ED" w:rsidRPr="003E4462" w:rsidRDefault="00F612ED" w:rsidP="00F612ED">
            <w:pPr>
              <w:rPr>
                <w:sz w:val="20"/>
                <w:szCs w:val="20"/>
              </w:rPr>
            </w:pPr>
          </w:p>
        </w:tc>
        <w:tc>
          <w:tcPr>
            <w:tcW w:w="344" w:type="pct"/>
          </w:tcPr>
          <w:p w:rsidR="00F612ED" w:rsidRPr="003E4462" w:rsidRDefault="000C0498" w:rsidP="00F612ED">
            <w:pPr>
              <w:rPr>
                <w:sz w:val="20"/>
                <w:szCs w:val="20"/>
              </w:rPr>
            </w:pPr>
            <w:r>
              <w:rPr>
                <w:sz w:val="20"/>
                <w:szCs w:val="20"/>
              </w:rPr>
              <w:t>5,8</w:t>
            </w:r>
          </w:p>
        </w:tc>
        <w:tc>
          <w:tcPr>
            <w:tcW w:w="344" w:type="pct"/>
          </w:tcPr>
          <w:p w:rsidR="00F612ED" w:rsidRPr="003E4462" w:rsidRDefault="000C0498" w:rsidP="00F612ED">
            <w:pPr>
              <w:rPr>
                <w:sz w:val="20"/>
                <w:szCs w:val="20"/>
              </w:rPr>
            </w:pPr>
            <w:r>
              <w:rPr>
                <w:sz w:val="20"/>
                <w:szCs w:val="20"/>
              </w:rPr>
              <w:t>29,4</w:t>
            </w:r>
          </w:p>
        </w:tc>
        <w:tc>
          <w:tcPr>
            <w:tcW w:w="343" w:type="pct"/>
          </w:tcPr>
          <w:p w:rsidR="00F612ED" w:rsidRPr="003E4462" w:rsidRDefault="000C0498" w:rsidP="00F612ED">
            <w:pPr>
              <w:rPr>
                <w:sz w:val="20"/>
                <w:szCs w:val="20"/>
              </w:rPr>
            </w:pPr>
            <w:r>
              <w:rPr>
                <w:sz w:val="20"/>
                <w:szCs w:val="20"/>
              </w:rPr>
              <w:t>5,8</w:t>
            </w:r>
          </w:p>
        </w:tc>
      </w:tr>
    </w:tbl>
    <w:p w:rsidR="00F612ED" w:rsidRDefault="00F612ED" w:rsidP="00F612ED">
      <w:pPr>
        <w:rPr>
          <w:b/>
          <w:highlight w:val="green"/>
        </w:rPr>
      </w:pPr>
    </w:p>
    <w:p w:rsidR="00F612ED" w:rsidRDefault="00F612ED" w:rsidP="0097167E">
      <w:pPr>
        <w:keepNext/>
        <w:keepLines/>
        <w:numPr>
          <w:ilvl w:val="1"/>
          <w:numId w:val="0"/>
        </w:numPr>
        <w:spacing w:before="80"/>
        <w:jc w:val="both"/>
        <w:outlineLvl w:val="1"/>
        <w:rPr>
          <w:rFonts w:eastAsiaTheme="majorEastAsia" w:cstheme="majorBidi"/>
          <w:b/>
          <w:bCs/>
        </w:rPr>
      </w:pPr>
    </w:p>
    <w:p w:rsidR="004D4AEA" w:rsidRDefault="004D4AEA" w:rsidP="0097167E">
      <w:pPr>
        <w:keepNext/>
        <w:keepLines/>
        <w:numPr>
          <w:ilvl w:val="1"/>
          <w:numId w:val="0"/>
        </w:numPr>
        <w:spacing w:before="80"/>
        <w:jc w:val="both"/>
        <w:outlineLvl w:val="1"/>
        <w:rPr>
          <w:rFonts w:eastAsiaTheme="majorEastAsia" w:cstheme="majorBidi"/>
          <w:b/>
          <w:bCs/>
        </w:rPr>
      </w:pPr>
    </w:p>
    <w:bookmarkEnd w:id="20"/>
    <w:p w:rsidR="0097167E" w:rsidRPr="00F612ED" w:rsidRDefault="0097167E" w:rsidP="00F612ED">
      <w:pPr>
        <w:jc w:val="both"/>
        <w:rPr>
          <w:i/>
          <w:sz w:val="20"/>
          <w:szCs w:val="20"/>
        </w:rPr>
      </w:pPr>
      <w:r w:rsidRPr="00F612ED">
        <w:rPr>
          <w:b/>
          <w:sz w:val="20"/>
          <w:szCs w:val="20"/>
        </w:rPr>
        <w:t xml:space="preserve">Nota Metodologica – </w:t>
      </w:r>
      <w:r w:rsidRPr="00F612ED">
        <w:rPr>
          <w:sz w:val="20"/>
          <w:szCs w:val="20"/>
        </w:rPr>
        <w:t xml:space="preserve">Inserire il numero delle persone in servizio al 31/12 di ciascun anno per tipo di contratto (ad </w:t>
      </w:r>
      <w:r w:rsidRPr="00F612ED">
        <w:rPr>
          <w:sz w:val="20"/>
          <w:szCs w:val="20"/>
        </w:rPr>
        <w:lastRenderedPageBreak/>
        <w:t xml:space="preserve">esempio tempo determinato/indeterminato e/o relativo livello o accorpamento di riferimento  </w:t>
      </w:r>
    </w:p>
    <w:p w:rsidR="0097167E" w:rsidRPr="00F612ED" w:rsidRDefault="0097167E" w:rsidP="00F612ED">
      <w:pPr>
        <w:jc w:val="both"/>
        <w:rPr>
          <w:sz w:val="20"/>
          <w:szCs w:val="20"/>
        </w:rPr>
      </w:pPr>
      <w:r w:rsidRPr="00F612ED">
        <w:rPr>
          <w:sz w:val="20"/>
          <w:szCs w:val="20"/>
        </w:rPr>
        <w:t>Tabella standard da compilare separatamente per:</w:t>
      </w:r>
    </w:p>
    <w:p w:rsidR="0097167E" w:rsidRPr="00F612ED" w:rsidRDefault="0097167E" w:rsidP="00F612ED">
      <w:pPr>
        <w:widowControl/>
        <w:numPr>
          <w:ilvl w:val="0"/>
          <w:numId w:val="35"/>
        </w:numPr>
        <w:suppressAutoHyphens w:val="0"/>
        <w:spacing w:line="276" w:lineRule="auto"/>
        <w:jc w:val="both"/>
        <w:rPr>
          <w:sz w:val="20"/>
          <w:szCs w:val="20"/>
        </w:rPr>
      </w:pPr>
      <w:r w:rsidRPr="00F612ED">
        <w:rPr>
          <w:sz w:val="20"/>
          <w:szCs w:val="20"/>
        </w:rPr>
        <w:t>gli organi di vertice, anche politici, dettagliata per tipologia di incarico (Presidente, Ministro ecc);</w:t>
      </w:r>
    </w:p>
    <w:p w:rsidR="0097167E" w:rsidRPr="00F612ED" w:rsidRDefault="0097167E" w:rsidP="00F612ED">
      <w:pPr>
        <w:widowControl/>
        <w:numPr>
          <w:ilvl w:val="0"/>
          <w:numId w:val="35"/>
        </w:numPr>
        <w:suppressAutoHyphens w:val="0"/>
        <w:spacing w:line="276" w:lineRule="auto"/>
        <w:jc w:val="both"/>
        <w:rPr>
          <w:sz w:val="20"/>
          <w:szCs w:val="20"/>
        </w:rPr>
      </w:pPr>
      <w:r w:rsidRPr="00F612ED">
        <w:rPr>
          <w:sz w:val="20"/>
          <w:szCs w:val="20"/>
        </w:rPr>
        <w:t>per il personale dirigenziale, dettagliata per tipo di incarico (Direttore di.../ Responsabile di …, ecc) con specificando se di ruolo o art.19 d.lgs. n.165/2001 e livello di inquadramento (es. 1°, 2° fascia, ecc)</w:t>
      </w:r>
    </w:p>
    <w:p w:rsidR="0097167E" w:rsidRDefault="0097167E" w:rsidP="00F612ED">
      <w:pPr>
        <w:widowControl/>
        <w:numPr>
          <w:ilvl w:val="0"/>
          <w:numId w:val="35"/>
        </w:numPr>
        <w:suppressAutoHyphens w:val="0"/>
        <w:spacing w:line="276" w:lineRule="auto"/>
        <w:jc w:val="both"/>
        <w:rPr>
          <w:sz w:val="20"/>
          <w:szCs w:val="20"/>
        </w:rPr>
      </w:pPr>
      <w:r w:rsidRPr="00F612ED">
        <w:rPr>
          <w:sz w:val="20"/>
          <w:szCs w:val="20"/>
        </w:rPr>
        <w:t>personale non dirigenziale (es. Profilo e livello)</w:t>
      </w:r>
    </w:p>
    <w:p w:rsidR="004D4AEA" w:rsidRPr="00F612ED" w:rsidRDefault="004D4AEA" w:rsidP="004D4AEA">
      <w:pPr>
        <w:widowControl/>
        <w:suppressAutoHyphens w:val="0"/>
        <w:spacing w:line="276" w:lineRule="auto"/>
        <w:ind w:left="720"/>
        <w:jc w:val="both"/>
        <w:rPr>
          <w:sz w:val="20"/>
          <w:szCs w:val="20"/>
        </w:rPr>
      </w:pPr>
    </w:p>
    <w:p w:rsidR="0097167E" w:rsidRDefault="0097167E" w:rsidP="0097167E">
      <w:pPr>
        <w:keepNext/>
        <w:keepLines/>
        <w:numPr>
          <w:ilvl w:val="1"/>
          <w:numId w:val="0"/>
        </w:numPr>
        <w:spacing w:before="80"/>
        <w:jc w:val="both"/>
        <w:outlineLvl w:val="1"/>
        <w:rPr>
          <w:rFonts w:eastAsiaTheme="majorEastAsia" w:cstheme="majorBidi"/>
          <w:b/>
          <w:bCs/>
        </w:rPr>
      </w:pPr>
      <w:bookmarkStart w:id="21" w:name="_Toc12004761"/>
      <w:r w:rsidRPr="00A73706">
        <w:rPr>
          <w:rFonts w:eastAsiaTheme="majorEastAsia" w:cstheme="majorBidi"/>
          <w:b/>
          <w:bCs/>
        </w:rPr>
        <w:t xml:space="preserve">TABELLA </w:t>
      </w:r>
      <w:r>
        <w:rPr>
          <w:rFonts w:eastAsiaTheme="majorEastAsia" w:cstheme="majorBidi"/>
          <w:b/>
          <w:bCs/>
        </w:rPr>
        <w:t xml:space="preserve">1.2 </w:t>
      </w:r>
      <w:r w:rsidRPr="00A73706">
        <w:rPr>
          <w:rFonts w:eastAsiaTheme="majorEastAsia" w:cstheme="majorBidi"/>
          <w:b/>
          <w:bCs/>
        </w:rPr>
        <w:t xml:space="preserve">– RIPARTIZIONE DEL PERSONALE PER GENERE, ETA’ E TIPO </w:t>
      </w:r>
      <w:proofErr w:type="spellStart"/>
      <w:r w:rsidRPr="00A73706">
        <w:rPr>
          <w:rFonts w:eastAsiaTheme="majorEastAsia" w:cstheme="majorBidi"/>
          <w:b/>
          <w:bCs/>
        </w:rPr>
        <w:t>DI</w:t>
      </w:r>
      <w:proofErr w:type="spellEnd"/>
      <w:r w:rsidRPr="00A73706">
        <w:rPr>
          <w:rFonts w:eastAsiaTheme="majorEastAsia" w:cstheme="majorBidi"/>
          <w:b/>
          <w:bCs/>
        </w:rPr>
        <w:t xml:space="preserve"> PRESENZA</w:t>
      </w:r>
      <w:bookmarkEnd w:id="21"/>
      <w:r w:rsidRPr="00A73706">
        <w:rPr>
          <w:rFonts w:eastAsiaTheme="majorEastAsia" w:cstheme="majorBidi"/>
          <w:b/>
          <w:bCs/>
        </w:rPr>
        <w:t xml:space="preserve"> </w:t>
      </w:r>
    </w:p>
    <w:p w:rsidR="00F612ED" w:rsidRPr="00A73706" w:rsidRDefault="00F612ED" w:rsidP="0097167E">
      <w:pPr>
        <w:keepNext/>
        <w:keepLines/>
        <w:numPr>
          <w:ilvl w:val="1"/>
          <w:numId w:val="0"/>
        </w:numPr>
        <w:jc w:val="both"/>
        <w:outlineLvl w:val="1"/>
        <w:rPr>
          <w:rFonts w:eastAsiaTheme="majorEastAsia" w:cstheme="majorBidi"/>
          <w:b/>
          <w:bCs/>
        </w:rPr>
      </w:pPr>
    </w:p>
    <w:tbl>
      <w:tblPr>
        <w:tblW w:w="5105" w:type="pct"/>
        <w:tblLayout w:type="fixed"/>
        <w:tblCellMar>
          <w:left w:w="70" w:type="dxa"/>
          <w:right w:w="70" w:type="dxa"/>
        </w:tblCellMar>
        <w:tblLook w:val="04A0"/>
      </w:tblPr>
      <w:tblGrid>
        <w:gridCol w:w="1785"/>
        <w:gridCol w:w="551"/>
        <w:gridCol w:w="689"/>
        <w:gridCol w:w="827"/>
        <w:gridCol w:w="673"/>
        <w:gridCol w:w="433"/>
        <w:gridCol w:w="411"/>
        <w:gridCol w:w="559"/>
        <w:gridCol w:w="551"/>
        <w:gridCol w:w="687"/>
        <w:gridCol w:w="689"/>
        <w:gridCol w:w="551"/>
        <w:gridCol w:w="415"/>
        <w:gridCol w:w="553"/>
        <w:gridCol w:w="609"/>
      </w:tblGrid>
      <w:tr w:rsidR="0097167E" w:rsidRPr="009E10DD" w:rsidTr="0097167E">
        <w:trPr>
          <w:trHeight w:val="315"/>
        </w:trPr>
        <w:tc>
          <w:tcPr>
            <w:tcW w:w="894"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7167E" w:rsidRPr="009E10DD" w:rsidRDefault="0097167E" w:rsidP="0097167E">
            <w:pPr>
              <w:rPr>
                <w:b/>
                <w:bCs/>
              </w:rPr>
            </w:pPr>
            <w:r w:rsidRPr="009E10DD">
              <w:rPr>
                <w:b/>
                <w:bCs/>
              </w:rPr>
              <w:t> </w:t>
            </w:r>
          </w:p>
        </w:tc>
        <w:tc>
          <w:tcPr>
            <w:tcW w:w="2075" w:type="pct"/>
            <w:gridSpan w:val="7"/>
            <w:tcBorders>
              <w:top w:val="single" w:sz="8" w:space="0" w:color="auto"/>
              <w:left w:val="nil"/>
              <w:bottom w:val="single" w:sz="8" w:space="0" w:color="auto"/>
              <w:right w:val="single" w:sz="8" w:space="0" w:color="000000"/>
            </w:tcBorders>
            <w:shd w:val="clear" w:color="auto" w:fill="auto"/>
            <w:vAlign w:val="center"/>
            <w:hideMark/>
          </w:tcPr>
          <w:p w:rsidR="0097167E" w:rsidRPr="009E10DD" w:rsidRDefault="0097167E" w:rsidP="0097167E">
            <w:pPr>
              <w:rPr>
                <w:b/>
                <w:bCs/>
              </w:rPr>
            </w:pPr>
            <w:r w:rsidRPr="009E10DD">
              <w:rPr>
                <w:b/>
                <w:bCs/>
              </w:rPr>
              <w:t xml:space="preserve">                  UOMINI</w:t>
            </w:r>
          </w:p>
        </w:tc>
        <w:tc>
          <w:tcPr>
            <w:tcW w:w="2031" w:type="pct"/>
            <w:gridSpan w:val="7"/>
            <w:tcBorders>
              <w:top w:val="single" w:sz="8" w:space="0" w:color="auto"/>
              <w:left w:val="nil"/>
              <w:bottom w:val="single" w:sz="8" w:space="0" w:color="auto"/>
              <w:right w:val="single" w:sz="8" w:space="0" w:color="000000"/>
            </w:tcBorders>
            <w:shd w:val="clear" w:color="auto" w:fill="auto"/>
            <w:vAlign w:val="center"/>
            <w:hideMark/>
          </w:tcPr>
          <w:p w:rsidR="0097167E" w:rsidRPr="009E10DD" w:rsidRDefault="0097167E" w:rsidP="0097167E">
            <w:pPr>
              <w:rPr>
                <w:b/>
                <w:bCs/>
              </w:rPr>
            </w:pPr>
            <w:r w:rsidRPr="009E10DD">
              <w:rPr>
                <w:b/>
                <w:bCs/>
              </w:rPr>
              <w:t xml:space="preserve">                                DONNE</w:t>
            </w:r>
          </w:p>
        </w:tc>
      </w:tr>
      <w:tr w:rsidR="0097167E" w:rsidRPr="009E10DD" w:rsidTr="0097167E">
        <w:trPr>
          <w:trHeight w:val="600"/>
        </w:trPr>
        <w:tc>
          <w:tcPr>
            <w:tcW w:w="894" w:type="pct"/>
            <w:tcBorders>
              <w:top w:val="nil"/>
              <w:left w:val="single" w:sz="8" w:space="0" w:color="auto"/>
              <w:bottom w:val="nil"/>
              <w:right w:val="single" w:sz="8" w:space="0" w:color="auto"/>
            </w:tcBorders>
            <w:shd w:val="clear" w:color="auto" w:fill="auto"/>
            <w:vAlign w:val="center"/>
            <w:hideMark/>
          </w:tcPr>
          <w:p w:rsidR="0097167E" w:rsidRPr="009E10DD" w:rsidRDefault="00861331" w:rsidP="0097167E">
            <w:pPr>
              <w:jc w:val="right"/>
              <w:rPr>
                <w:b/>
                <w:bCs/>
              </w:rPr>
            </w:pPr>
            <w:r w:rsidRPr="00861331">
              <w:rPr>
                <w:b/>
                <w:noProof/>
              </w:rPr>
              <w:pict>
                <v:line id="Connettore 1 6" o:spid="_x0000_s1034" style="position:absolute;left:0;text-align:left;z-index:251665408;visibility:visible;mso-position-horizontal-relative:margin;mso-position-vertical-relative:text;mso-width-relative:margin;mso-height-relative:margin" from="-.7pt,-3.45pt" to="86.25pt,5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">
                  <w10:wrap anchorx="margin"/>
                </v:line>
              </w:pict>
            </w:r>
            <w:r w:rsidR="0097167E">
              <w:rPr>
                <w:b/>
                <w:bCs/>
              </w:rPr>
              <w:t>Classi età</w:t>
            </w:r>
          </w:p>
        </w:tc>
        <w:tc>
          <w:tcPr>
            <w:tcW w:w="276"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&lt;30</w:t>
            </w:r>
          </w:p>
        </w:tc>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da 31 a 40</w:t>
            </w:r>
          </w:p>
        </w:tc>
        <w:tc>
          <w:tcPr>
            <w:tcW w:w="414"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da 41 a 50</w:t>
            </w:r>
          </w:p>
        </w:tc>
        <w:tc>
          <w:tcPr>
            <w:tcW w:w="337"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da 51 a 60</w:t>
            </w:r>
          </w:p>
        </w:tc>
        <w:tc>
          <w:tcPr>
            <w:tcW w:w="217"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&gt; di 60</w:t>
            </w:r>
          </w:p>
        </w:tc>
        <w:tc>
          <w:tcPr>
            <w:tcW w:w="206"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Tot</w:t>
            </w:r>
          </w:p>
        </w:tc>
        <w:tc>
          <w:tcPr>
            <w:tcW w:w="279"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w:t>
            </w:r>
          </w:p>
        </w:tc>
        <w:tc>
          <w:tcPr>
            <w:tcW w:w="276"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&lt;30</w:t>
            </w:r>
          </w:p>
        </w:tc>
        <w:tc>
          <w:tcPr>
            <w:tcW w:w="344"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da 31 a 40</w:t>
            </w:r>
          </w:p>
        </w:tc>
        <w:tc>
          <w:tcPr>
            <w:tcW w:w="345"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da 41 a 50</w:t>
            </w:r>
          </w:p>
        </w:tc>
        <w:tc>
          <w:tcPr>
            <w:tcW w:w="276"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da 51 a 60</w:t>
            </w:r>
          </w:p>
        </w:tc>
        <w:tc>
          <w:tcPr>
            <w:tcW w:w="208"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&gt; di 60</w:t>
            </w:r>
          </w:p>
        </w:tc>
        <w:tc>
          <w:tcPr>
            <w:tcW w:w="277"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Tot</w:t>
            </w:r>
          </w:p>
        </w:tc>
        <w:tc>
          <w:tcPr>
            <w:tcW w:w="304"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E10DD" w:rsidRDefault="0097167E" w:rsidP="0097167E">
            <w:r w:rsidRPr="009E10DD">
              <w:t>%</w:t>
            </w:r>
          </w:p>
        </w:tc>
      </w:tr>
      <w:tr w:rsidR="0097167E" w:rsidRPr="009E10DD" w:rsidTr="0097167E">
        <w:trPr>
          <w:trHeight w:val="600"/>
        </w:trPr>
        <w:tc>
          <w:tcPr>
            <w:tcW w:w="894" w:type="pct"/>
            <w:tcBorders>
              <w:top w:val="nil"/>
              <w:left w:val="single" w:sz="8" w:space="0" w:color="auto"/>
              <w:bottom w:val="single" w:sz="8" w:space="0" w:color="auto"/>
              <w:right w:val="single" w:sz="8" w:space="0" w:color="auto"/>
            </w:tcBorders>
            <w:shd w:val="clear" w:color="auto" w:fill="auto"/>
            <w:vAlign w:val="center"/>
            <w:hideMark/>
          </w:tcPr>
          <w:p w:rsidR="0097167E" w:rsidRPr="009E10DD" w:rsidRDefault="0097167E" w:rsidP="0097167E">
            <w:pPr>
              <w:rPr>
                <w:b/>
              </w:rPr>
            </w:pPr>
            <w:r w:rsidRPr="009E10DD">
              <w:rPr>
                <w:b/>
              </w:rPr>
              <w:t>Tipo Presenza</w:t>
            </w:r>
          </w:p>
        </w:tc>
        <w:tc>
          <w:tcPr>
            <w:tcW w:w="276"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c>
          <w:tcPr>
            <w:tcW w:w="345"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c>
          <w:tcPr>
            <w:tcW w:w="414"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c>
          <w:tcPr>
            <w:tcW w:w="337"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c>
          <w:tcPr>
            <w:tcW w:w="217"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c>
          <w:tcPr>
            <w:tcW w:w="206"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c>
          <w:tcPr>
            <w:tcW w:w="279"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c>
          <w:tcPr>
            <w:tcW w:w="276"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c>
          <w:tcPr>
            <w:tcW w:w="344"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c>
          <w:tcPr>
            <w:tcW w:w="345"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c>
          <w:tcPr>
            <w:tcW w:w="276"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c>
          <w:tcPr>
            <w:tcW w:w="208"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c>
          <w:tcPr>
            <w:tcW w:w="277"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c>
          <w:tcPr>
            <w:tcW w:w="304" w:type="pct"/>
            <w:vMerge/>
            <w:tcBorders>
              <w:top w:val="nil"/>
              <w:left w:val="single" w:sz="8" w:space="0" w:color="auto"/>
              <w:bottom w:val="single" w:sz="8" w:space="0" w:color="000000"/>
              <w:right w:val="single" w:sz="8" w:space="0" w:color="auto"/>
            </w:tcBorders>
            <w:vAlign w:val="center"/>
            <w:hideMark/>
          </w:tcPr>
          <w:p w:rsidR="0097167E" w:rsidRPr="009E10DD" w:rsidRDefault="0097167E" w:rsidP="0097167E"/>
        </w:tc>
      </w:tr>
      <w:tr w:rsidR="0097167E" w:rsidRPr="009E10DD" w:rsidTr="0097167E">
        <w:trPr>
          <w:trHeight w:val="600"/>
        </w:trPr>
        <w:tc>
          <w:tcPr>
            <w:tcW w:w="894" w:type="pct"/>
            <w:tcBorders>
              <w:top w:val="nil"/>
              <w:left w:val="single" w:sz="8" w:space="0" w:color="auto"/>
              <w:bottom w:val="single" w:sz="8" w:space="0" w:color="auto"/>
              <w:right w:val="single" w:sz="8" w:space="0" w:color="auto"/>
            </w:tcBorders>
            <w:shd w:val="clear" w:color="auto" w:fill="auto"/>
            <w:vAlign w:val="center"/>
            <w:hideMark/>
          </w:tcPr>
          <w:p w:rsidR="0097167E" w:rsidRPr="009E10DD" w:rsidRDefault="0097167E" w:rsidP="0097167E">
            <w:r w:rsidRPr="009E10DD">
              <w:t>Tempo Pieno</w:t>
            </w:r>
          </w:p>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5"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414"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37"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2</w:t>
            </w:r>
          </w:p>
        </w:tc>
        <w:tc>
          <w:tcPr>
            <w:tcW w:w="217"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4</w:t>
            </w:r>
          </w:p>
        </w:tc>
        <w:tc>
          <w:tcPr>
            <w:tcW w:w="206"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6</w:t>
            </w:r>
          </w:p>
        </w:tc>
        <w:tc>
          <w:tcPr>
            <w:tcW w:w="279"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100</w:t>
            </w:r>
          </w:p>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4"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5"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1</w:t>
            </w:r>
          </w:p>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0652E8" w:rsidP="0097167E">
            <w:r>
              <w:t>4</w:t>
            </w:r>
          </w:p>
        </w:tc>
        <w:tc>
          <w:tcPr>
            <w:tcW w:w="208"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1</w:t>
            </w:r>
          </w:p>
        </w:tc>
        <w:tc>
          <w:tcPr>
            <w:tcW w:w="277" w:type="pct"/>
            <w:tcBorders>
              <w:top w:val="nil"/>
              <w:left w:val="nil"/>
              <w:bottom w:val="single" w:sz="8" w:space="0" w:color="auto"/>
              <w:right w:val="single" w:sz="8" w:space="0" w:color="auto"/>
            </w:tcBorders>
            <w:shd w:val="clear" w:color="auto" w:fill="auto"/>
            <w:vAlign w:val="center"/>
            <w:hideMark/>
          </w:tcPr>
          <w:p w:rsidR="0097167E" w:rsidRPr="009E10DD" w:rsidRDefault="000652E8" w:rsidP="0097167E">
            <w:r>
              <w:t>6</w:t>
            </w:r>
          </w:p>
        </w:tc>
        <w:tc>
          <w:tcPr>
            <w:tcW w:w="304"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100</w:t>
            </w:r>
          </w:p>
        </w:tc>
      </w:tr>
      <w:tr w:rsidR="0097167E" w:rsidRPr="009E10DD" w:rsidTr="0097167E">
        <w:trPr>
          <w:trHeight w:val="600"/>
        </w:trPr>
        <w:tc>
          <w:tcPr>
            <w:tcW w:w="894" w:type="pct"/>
            <w:tcBorders>
              <w:top w:val="nil"/>
              <w:left w:val="single" w:sz="8" w:space="0" w:color="auto"/>
              <w:bottom w:val="single" w:sz="8" w:space="0" w:color="auto"/>
              <w:right w:val="single" w:sz="8" w:space="0" w:color="auto"/>
            </w:tcBorders>
            <w:shd w:val="clear" w:color="auto" w:fill="auto"/>
            <w:vAlign w:val="center"/>
            <w:hideMark/>
          </w:tcPr>
          <w:p w:rsidR="0097167E" w:rsidRPr="009E10DD" w:rsidRDefault="0097167E" w:rsidP="0097167E">
            <w:r w:rsidRPr="009E10DD">
              <w:t xml:space="preserve">Part </w:t>
            </w:r>
            <w:proofErr w:type="spellStart"/>
            <w:r w:rsidRPr="009E10DD">
              <w:t>Time</w:t>
            </w:r>
            <w:proofErr w:type="spellEnd"/>
            <w:r w:rsidRPr="009E10DD">
              <w:t xml:space="preserve"> &gt;50%</w:t>
            </w:r>
          </w:p>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5"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414"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37"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17"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0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79"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4"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5"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08"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77"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04" w:type="pct"/>
            <w:tcBorders>
              <w:top w:val="nil"/>
              <w:left w:val="nil"/>
              <w:bottom w:val="single" w:sz="8" w:space="0" w:color="auto"/>
              <w:right w:val="single" w:sz="8" w:space="0" w:color="auto"/>
            </w:tcBorders>
            <w:shd w:val="clear" w:color="auto" w:fill="auto"/>
            <w:vAlign w:val="center"/>
            <w:hideMark/>
          </w:tcPr>
          <w:p w:rsidR="0097167E" w:rsidRPr="00BC4CA4" w:rsidRDefault="0097167E" w:rsidP="0097167E">
            <w:pPr>
              <w:rPr>
                <w:b/>
              </w:rPr>
            </w:pPr>
          </w:p>
        </w:tc>
      </w:tr>
      <w:tr w:rsidR="0097167E" w:rsidRPr="009E10DD" w:rsidTr="0097167E">
        <w:trPr>
          <w:trHeight w:val="600"/>
        </w:trPr>
        <w:tc>
          <w:tcPr>
            <w:tcW w:w="894" w:type="pct"/>
            <w:tcBorders>
              <w:top w:val="nil"/>
              <w:left w:val="single" w:sz="8" w:space="0" w:color="auto"/>
              <w:bottom w:val="single" w:sz="8" w:space="0" w:color="auto"/>
              <w:right w:val="single" w:sz="8" w:space="0" w:color="auto"/>
            </w:tcBorders>
            <w:shd w:val="clear" w:color="auto" w:fill="auto"/>
            <w:vAlign w:val="center"/>
            <w:hideMark/>
          </w:tcPr>
          <w:p w:rsidR="0097167E" w:rsidRPr="009E10DD" w:rsidRDefault="0097167E" w:rsidP="0097167E">
            <w:r w:rsidRPr="009E10DD">
              <w:t xml:space="preserve">Part </w:t>
            </w:r>
            <w:proofErr w:type="spellStart"/>
            <w:r w:rsidRPr="009E10DD">
              <w:t>Time</w:t>
            </w:r>
            <w:proofErr w:type="spellEnd"/>
            <w:r w:rsidRPr="009E10DD">
              <w:t xml:space="preserve"> &lt;50%</w:t>
            </w:r>
          </w:p>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5"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414"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37"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17"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0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79"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4"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5"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08"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77"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04"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r>
      <w:tr w:rsidR="0097167E" w:rsidRPr="009E10DD" w:rsidTr="0097167E">
        <w:trPr>
          <w:trHeight w:val="600"/>
        </w:trPr>
        <w:tc>
          <w:tcPr>
            <w:tcW w:w="894" w:type="pct"/>
            <w:tcBorders>
              <w:top w:val="nil"/>
              <w:left w:val="single" w:sz="8" w:space="0" w:color="auto"/>
              <w:bottom w:val="single" w:sz="8" w:space="0" w:color="auto"/>
              <w:right w:val="single" w:sz="8" w:space="0" w:color="auto"/>
            </w:tcBorders>
            <w:shd w:val="clear" w:color="auto" w:fill="auto"/>
            <w:vAlign w:val="center"/>
            <w:hideMark/>
          </w:tcPr>
          <w:p w:rsidR="0097167E" w:rsidRPr="009E10DD" w:rsidRDefault="0097167E" w:rsidP="0097167E">
            <w:pPr>
              <w:rPr>
                <w:b/>
                <w:bCs/>
              </w:rPr>
            </w:pPr>
            <w:r w:rsidRPr="009E10DD">
              <w:rPr>
                <w:b/>
                <w:bCs/>
              </w:rPr>
              <w:t xml:space="preserve">Totale </w:t>
            </w:r>
          </w:p>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5"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414"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37"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2</w:t>
            </w:r>
          </w:p>
        </w:tc>
        <w:tc>
          <w:tcPr>
            <w:tcW w:w="217"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4</w:t>
            </w:r>
          </w:p>
        </w:tc>
        <w:tc>
          <w:tcPr>
            <w:tcW w:w="206" w:type="pct"/>
            <w:tcBorders>
              <w:top w:val="nil"/>
              <w:left w:val="nil"/>
              <w:bottom w:val="single" w:sz="8" w:space="0" w:color="auto"/>
              <w:right w:val="single" w:sz="8" w:space="0" w:color="auto"/>
            </w:tcBorders>
            <w:shd w:val="clear" w:color="auto" w:fill="auto"/>
            <w:vAlign w:val="center"/>
            <w:hideMark/>
          </w:tcPr>
          <w:p w:rsidR="0097167E" w:rsidRPr="009E10DD" w:rsidRDefault="000652E8" w:rsidP="0097167E">
            <w:r>
              <w:t>6</w:t>
            </w:r>
          </w:p>
        </w:tc>
        <w:tc>
          <w:tcPr>
            <w:tcW w:w="279"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4"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5" w:type="pct"/>
            <w:tcBorders>
              <w:top w:val="nil"/>
              <w:left w:val="nil"/>
              <w:bottom w:val="single" w:sz="8" w:space="0" w:color="auto"/>
              <w:right w:val="single" w:sz="8" w:space="0" w:color="auto"/>
            </w:tcBorders>
            <w:shd w:val="clear" w:color="auto" w:fill="auto"/>
            <w:vAlign w:val="center"/>
            <w:hideMark/>
          </w:tcPr>
          <w:p w:rsidR="0097167E" w:rsidRPr="009E10DD" w:rsidRDefault="000652E8" w:rsidP="0097167E">
            <w:r>
              <w:t>1</w:t>
            </w:r>
          </w:p>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0652E8" w:rsidP="0097167E">
            <w:r>
              <w:t>4</w:t>
            </w:r>
          </w:p>
        </w:tc>
        <w:tc>
          <w:tcPr>
            <w:tcW w:w="208" w:type="pct"/>
            <w:tcBorders>
              <w:top w:val="nil"/>
              <w:left w:val="nil"/>
              <w:bottom w:val="single" w:sz="8" w:space="0" w:color="auto"/>
              <w:right w:val="single" w:sz="8" w:space="0" w:color="auto"/>
            </w:tcBorders>
            <w:shd w:val="clear" w:color="auto" w:fill="auto"/>
            <w:vAlign w:val="center"/>
            <w:hideMark/>
          </w:tcPr>
          <w:p w:rsidR="0097167E" w:rsidRPr="009E10DD" w:rsidRDefault="000652E8" w:rsidP="0097167E">
            <w:r>
              <w:t>1</w:t>
            </w:r>
          </w:p>
        </w:tc>
        <w:tc>
          <w:tcPr>
            <w:tcW w:w="277" w:type="pct"/>
            <w:tcBorders>
              <w:top w:val="nil"/>
              <w:left w:val="nil"/>
              <w:bottom w:val="single" w:sz="8" w:space="0" w:color="auto"/>
              <w:right w:val="single" w:sz="8" w:space="0" w:color="auto"/>
            </w:tcBorders>
            <w:shd w:val="clear" w:color="auto" w:fill="auto"/>
            <w:vAlign w:val="center"/>
            <w:hideMark/>
          </w:tcPr>
          <w:p w:rsidR="0097167E" w:rsidRPr="009E10DD" w:rsidRDefault="000652E8" w:rsidP="0097167E">
            <w:r>
              <w:t>6</w:t>
            </w:r>
          </w:p>
        </w:tc>
        <w:tc>
          <w:tcPr>
            <w:tcW w:w="304"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r>
      <w:tr w:rsidR="0097167E" w:rsidRPr="009E10DD" w:rsidTr="0097167E">
        <w:trPr>
          <w:trHeight w:val="600"/>
        </w:trPr>
        <w:tc>
          <w:tcPr>
            <w:tcW w:w="894" w:type="pct"/>
            <w:tcBorders>
              <w:top w:val="nil"/>
              <w:left w:val="single" w:sz="8" w:space="0" w:color="auto"/>
              <w:bottom w:val="single" w:sz="8" w:space="0" w:color="auto"/>
              <w:right w:val="single" w:sz="8" w:space="0" w:color="auto"/>
            </w:tcBorders>
            <w:shd w:val="clear" w:color="auto" w:fill="auto"/>
            <w:vAlign w:val="center"/>
            <w:hideMark/>
          </w:tcPr>
          <w:p w:rsidR="0097167E" w:rsidRPr="009E10DD" w:rsidRDefault="0097167E" w:rsidP="0097167E">
            <w:pPr>
              <w:rPr>
                <w:b/>
                <w:bCs/>
              </w:rPr>
            </w:pPr>
            <w:r w:rsidRPr="009E10DD">
              <w:rPr>
                <w:b/>
                <w:bCs/>
              </w:rPr>
              <w:t>Totale %</w:t>
            </w:r>
          </w:p>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5"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414"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37"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33</w:t>
            </w:r>
          </w:p>
        </w:tc>
        <w:tc>
          <w:tcPr>
            <w:tcW w:w="217"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67</w:t>
            </w:r>
          </w:p>
        </w:tc>
        <w:tc>
          <w:tcPr>
            <w:tcW w:w="20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279"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100</w:t>
            </w:r>
          </w:p>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4"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45"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14</w:t>
            </w:r>
          </w:p>
        </w:tc>
        <w:tc>
          <w:tcPr>
            <w:tcW w:w="276"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72</w:t>
            </w:r>
          </w:p>
        </w:tc>
        <w:tc>
          <w:tcPr>
            <w:tcW w:w="208"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14</w:t>
            </w:r>
          </w:p>
        </w:tc>
        <w:tc>
          <w:tcPr>
            <w:tcW w:w="277" w:type="pct"/>
            <w:tcBorders>
              <w:top w:val="nil"/>
              <w:left w:val="nil"/>
              <w:bottom w:val="single" w:sz="8" w:space="0" w:color="auto"/>
              <w:right w:val="single" w:sz="8" w:space="0" w:color="auto"/>
            </w:tcBorders>
            <w:shd w:val="clear" w:color="auto" w:fill="auto"/>
            <w:vAlign w:val="center"/>
            <w:hideMark/>
          </w:tcPr>
          <w:p w:rsidR="0097167E" w:rsidRPr="009E10DD" w:rsidRDefault="0097167E" w:rsidP="0097167E"/>
        </w:tc>
        <w:tc>
          <w:tcPr>
            <w:tcW w:w="304" w:type="pct"/>
            <w:tcBorders>
              <w:top w:val="nil"/>
              <w:left w:val="nil"/>
              <w:bottom w:val="single" w:sz="8" w:space="0" w:color="auto"/>
              <w:right w:val="single" w:sz="8" w:space="0" w:color="auto"/>
            </w:tcBorders>
            <w:shd w:val="clear" w:color="auto" w:fill="auto"/>
            <w:vAlign w:val="center"/>
            <w:hideMark/>
          </w:tcPr>
          <w:p w:rsidR="0097167E" w:rsidRPr="009E10DD" w:rsidRDefault="00005015" w:rsidP="0097167E">
            <w:r>
              <w:t>100</w:t>
            </w:r>
          </w:p>
        </w:tc>
      </w:tr>
    </w:tbl>
    <w:p w:rsidR="0097167E" w:rsidRPr="00F612ED" w:rsidRDefault="0097167E" w:rsidP="00F612ED">
      <w:pPr>
        <w:spacing w:before="120"/>
        <w:rPr>
          <w:sz w:val="20"/>
          <w:szCs w:val="20"/>
        </w:rPr>
      </w:pPr>
      <w:r w:rsidRPr="00F612ED">
        <w:rPr>
          <w:b/>
          <w:sz w:val="20"/>
          <w:szCs w:val="20"/>
        </w:rPr>
        <w:t xml:space="preserve">Nota metodologica </w:t>
      </w:r>
      <w:r w:rsidRPr="00F612ED">
        <w:rPr>
          <w:sz w:val="20"/>
          <w:szCs w:val="20"/>
        </w:rPr>
        <w:t>– la modalità di rappresentazione dei dati è quella individuata da RGS e che si trova al link  https://www.contoannuale.mef.gov.it/struttura-personale/occupazione</w:t>
      </w:r>
    </w:p>
    <w:p w:rsidR="00F612ED" w:rsidRDefault="00F612ED" w:rsidP="0097167E">
      <w:pPr>
        <w:keepNext/>
        <w:keepLines/>
        <w:numPr>
          <w:ilvl w:val="1"/>
          <w:numId w:val="0"/>
        </w:numPr>
        <w:spacing w:before="80"/>
        <w:jc w:val="both"/>
        <w:outlineLvl w:val="1"/>
        <w:rPr>
          <w:rFonts w:eastAsiaTheme="majorEastAsia" w:cstheme="majorBidi"/>
          <w:b/>
          <w:bCs/>
        </w:rPr>
      </w:pPr>
      <w:bookmarkStart w:id="22" w:name="_Toc12004762"/>
      <w:bookmarkStart w:id="23" w:name="_Toc529195745"/>
    </w:p>
    <w:p w:rsidR="00F612ED" w:rsidRDefault="00F612ED" w:rsidP="0097167E">
      <w:pPr>
        <w:keepNext/>
        <w:keepLines/>
        <w:numPr>
          <w:ilvl w:val="1"/>
          <w:numId w:val="0"/>
        </w:numPr>
        <w:spacing w:before="80"/>
        <w:jc w:val="both"/>
        <w:outlineLvl w:val="1"/>
        <w:rPr>
          <w:rFonts w:eastAsiaTheme="majorEastAsia" w:cstheme="majorBidi"/>
          <w:b/>
          <w:bCs/>
        </w:rPr>
      </w:pPr>
    </w:p>
    <w:p w:rsidR="0097167E" w:rsidRDefault="0097167E" w:rsidP="00F612ED">
      <w:pPr>
        <w:keepNext/>
        <w:keepLines/>
        <w:numPr>
          <w:ilvl w:val="1"/>
          <w:numId w:val="0"/>
        </w:numPr>
        <w:spacing w:before="80"/>
        <w:jc w:val="both"/>
        <w:outlineLvl w:val="1"/>
        <w:rPr>
          <w:rFonts w:eastAsiaTheme="majorEastAsia" w:cstheme="majorBidi"/>
          <w:b/>
          <w:bCs/>
        </w:rPr>
      </w:pPr>
      <w:r w:rsidRPr="00A73706">
        <w:rPr>
          <w:rFonts w:eastAsiaTheme="majorEastAsia" w:cstheme="majorBidi"/>
          <w:b/>
          <w:bCs/>
        </w:rPr>
        <w:t xml:space="preserve">TABELLA </w:t>
      </w:r>
      <w:r>
        <w:rPr>
          <w:rFonts w:eastAsiaTheme="majorEastAsia" w:cstheme="majorBidi"/>
          <w:b/>
          <w:bCs/>
        </w:rPr>
        <w:t xml:space="preserve">1.3 - </w:t>
      </w:r>
      <w:r w:rsidRPr="00A73706">
        <w:rPr>
          <w:rFonts w:eastAsiaTheme="majorEastAsia" w:cstheme="majorBidi"/>
          <w:b/>
          <w:bCs/>
        </w:rPr>
        <w:t xml:space="preserve">POSIZIONI </w:t>
      </w:r>
      <w:proofErr w:type="spellStart"/>
      <w:r w:rsidRPr="00A73706">
        <w:rPr>
          <w:rFonts w:eastAsiaTheme="majorEastAsia" w:cstheme="majorBidi"/>
          <w:b/>
          <w:bCs/>
        </w:rPr>
        <w:t>DI</w:t>
      </w:r>
      <w:proofErr w:type="spellEnd"/>
      <w:r w:rsidRPr="00A73706">
        <w:rPr>
          <w:rFonts w:eastAsiaTheme="majorEastAsia" w:cstheme="majorBidi"/>
          <w:b/>
          <w:bCs/>
        </w:rPr>
        <w:t xml:space="preserve"> RESPONSABILITA’ REMUNERATE NON DIRIGENZIALI, RIPARTITE PER GENERE</w:t>
      </w:r>
      <w:bookmarkEnd w:id="22"/>
      <w:r w:rsidRPr="00A73706">
        <w:rPr>
          <w:rFonts w:eastAsiaTheme="majorEastAsia" w:cstheme="majorBidi"/>
          <w:b/>
          <w:bCs/>
        </w:rPr>
        <w:t xml:space="preserve"> </w:t>
      </w:r>
      <w:bookmarkEnd w:id="23"/>
    </w:p>
    <w:p w:rsidR="00F612ED" w:rsidRPr="00A73706" w:rsidRDefault="00F612ED" w:rsidP="00F612ED">
      <w:pPr>
        <w:keepNext/>
        <w:keepLines/>
        <w:numPr>
          <w:ilvl w:val="1"/>
          <w:numId w:val="0"/>
        </w:numPr>
        <w:jc w:val="both"/>
        <w:outlineLvl w:val="1"/>
        <w:rPr>
          <w:rFonts w:eastAsiaTheme="majorEastAsia" w:cstheme="majorBid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9"/>
        <w:gridCol w:w="988"/>
        <w:gridCol w:w="1137"/>
        <w:gridCol w:w="996"/>
        <w:gridCol w:w="1032"/>
        <w:gridCol w:w="1243"/>
        <w:gridCol w:w="1123"/>
      </w:tblGrid>
      <w:tr w:rsidR="0097167E" w:rsidRPr="001C0BA5" w:rsidTr="0097167E">
        <w:trPr>
          <w:trHeight w:hRule="exact" w:val="612"/>
        </w:trPr>
        <w:tc>
          <w:tcPr>
            <w:tcW w:w="1622" w:type="pct"/>
          </w:tcPr>
          <w:p w:rsidR="0097167E" w:rsidRPr="001C0BA5" w:rsidRDefault="0097167E" w:rsidP="0097167E">
            <w:pPr>
              <w:rPr>
                <w:b/>
              </w:rPr>
            </w:pPr>
          </w:p>
        </w:tc>
        <w:tc>
          <w:tcPr>
            <w:tcW w:w="1101" w:type="pct"/>
            <w:gridSpan w:val="2"/>
            <w:shd w:val="clear" w:color="auto" w:fill="auto"/>
            <w:hideMark/>
          </w:tcPr>
          <w:p w:rsidR="0097167E" w:rsidRPr="001C0BA5" w:rsidRDefault="0097167E" w:rsidP="0097167E">
            <w:pPr>
              <w:jc w:val="center"/>
              <w:rPr>
                <w:b/>
              </w:rPr>
            </w:pPr>
            <w:r w:rsidRPr="001C0BA5">
              <w:rPr>
                <w:b/>
              </w:rPr>
              <w:t>UOMINI</w:t>
            </w:r>
          </w:p>
        </w:tc>
        <w:tc>
          <w:tcPr>
            <w:tcW w:w="1051" w:type="pct"/>
            <w:gridSpan w:val="2"/>
            <w:shd w:val="clear" w:color="auto" w:fill="auto"/>
            <w:hideMark/>
          </w:tcPr>
          <w:p w:rsidR="0097167E" w:rsidRPr="001C0BA5" w:rsidRDefault="0097167E" w:rsidP="0097167E">
            <w:pPr>
              <w:jc w:val="center"/>
              <w:rPr>
                <w:b/>
              </w:rPr>
            </w:pPr>
            <w:r w:rsidRPr="001C0BA5">
              <w:rPr>
                <w:b/>
              </w:rPr>
              <w:t>DONNE</w:t>
            </w:r>
          </w:p>
        </w:tc>
        <w:tc>
          <w:tcPr>
            <w:tcW w:w="1226" w:type="pct"/>
            <w:gridSpan w:val="2"/>
            <w:hideMark/>
          </w:tcPr>
          <w:p w:rsidR="0097167E" w:rsidRPr="001C0BA5" w:rsidRDefault="0097167E" w:rsidP="0097167E">
            <w:pPr>
              <w:jc w:val="center"/>
              <w:rPr>
                <w:b/>
              </w:rPr>
            </w:pPr>
            <w:r w:rsidRPr="001C0BA5">
              <w:rPr>
                <w:b/>
              </w:rPr>
              <w:t>TOTALE</w:t>
            </w:r>
          </w:p>
        </w:tc>
      </w:tr>
      <w:tr w:rsidR="0097167E" w:rsidRPr="001C0BA5" w:rsidTr="0097167E">
        <w:trPr>
          <w:trHeight w:hRule="exact" w:val="595"/>
        </w:trPr>
        <w:tc>
          <w:tcPr>
            <w:tcW w:w="1622" w:type="pct"/>
          </w:tcPr>
          <w:p w:rsidR="0097167E" w:rsidRPr="001C0BA5" w:rsidRDefault="0097167E" w:rsidP="0097167E">
            <w:r w:rsidRPr="001C0BA5">
              <w:t>Tipo Posizione di responsabilità</w:t>
            </w:r>
          </w:p>
        </w:tc>
        <w:tc>
          <w:tcPr>
            <w:tcW w:w="512" w:type="pct"/>
            <w:shd w:val="clear" w:color="auto" w:fill="auto"/>
            <w:hideMark/>
          </w:tcPr>
          <w:p w:rsidR="0097167E" w:rsidRPr="001C0BA5" w:rsidRDefault="0097167E" w:rsidP="0097167E">
            <w:pPr>
              <w:jc w:val="center"/>
              <w:rPr>
                <w:b/>
              </w:rPr>
            </w:pPr>
            <w:r w:rsidRPr="001C0BA5">
              <w:rPr>
                <w:b/>
              </w:rPr>
              <w:t xml:space="preserve">Valori </w:t>
            </w:r>
            <w:r w:rsidRPr="001C0BA5">
              <w:rPr>
                <w:b/>
              </w:rPr>
              <w:br/>
              <w:t>assoluti</w:t>
            </w:r>
          </w:p>
        </w:tc>
        <w:tc>
          <w:tcPr>
            <w:tcW w:w="589" w:type="pct"/>
            <w:shd w:val="clear" w:color="auto" w:fill="auto"/>
            <w:hideMark/>
          </w:tcPr>
          <w:p w:rsidR="0097167E" w:rsidRPr="001C0BA5" w:rsidRDefault="0097167E" w:rsidP="0097167E">
            <w:pPr>
              <w:jc w:val="center"/>
            </w:pPr>
            <w:r w:rsidRPr="001C0BA5">
              <w:t>%</w:t>
            </w:r>
          </w:p>
        </w:tc>
        <w:tc>
          <w:tcPr>
            <w:tcW w:w="516" w:type="pct"/>
            <w:shd w:val="clear" w:color="auto" w:fill="auto"/>
            <w:hideMark/>
          </w:tcPr>
          <w:p w:rsidR="0097167E" w:rsidRPr="001C0BA5" w:rsidRDefault="0097167E" w:rsidP="0097167E">
            <w:pPr>
              <w:jc w:val="center"/>
              <w:rPr>
                <w:b/>
              </w:rPr>
            </w:pPr>
            <w:r w:rsidRPr="001C0BA5">
              <w:rPr>
                <w:b/>
              </w:rPr>
              <w:t xml:space="preserve">Valori </w:t>
            </w:r>
            <w:r w:rsidRPr="001C0BA5">
              <w:rPr>
                <w:b/>
              </w:rPr>
              <w:br/>
              <w:t>assoluti</w:t>
            </w:r>
          </w:p>
        </w:tc>
        <w:tc>
          <w:tcPr>
            <w:tcW w:w="535" w:type="pct"/>
            <w:shd w:val="clear" w:color="auto" w:fill="auto"/>
            <w:hideMark/>
          </w:tcPr>
          <w:p w:rsidR="0097167E" w:rsidRPr="001C0BA5" w:rsidRDefault="0097167E" w:rsidP="0097167E">
            <w:pPr>
              <w:jc w:val="center"/>
            </w:pPr>
            <w:r w:rsidRPr="001C0BA5">
              <w:t>%</w:t>
            </w:r>
          </w:p>
        </w:tc>
        <w:tc>
          <w:tcPr>
            <w:tcW w:w="644" w:type="pct"/>
            <w:hideMark/>
          </w:tcPr>
          <w:p w:rsidR="0097167E" w:rsidRPr="001C0BA5" w:rsidRDefault="0097167E" w:rsidP="0097167E">
            <w:pPr>
              <w:jc w:val="center"/>
              <w:rPr>
                <w:b/>
              </w:rPr>
            </w:pPr>
            <w:r w:rsidRPr="001C0BA5">
              <w:rPr>
                <w:b/>
              </w:rPr>
              <w:t xml:space="preserve">Valori </w:t>
            </w:r>
            <w:r w:rsidRPr="001C0BA5">
              <w:rPr>
                <w:b/>
              </w:rPr>
              <w:br/>
              <w:t>assoluti</w:t>
            </w:r>
          </w:p>
        </w:tc>
        <w:tc>
          <w:tcPr>
            <w:tcW w:w="582" w:type="pct"/>
            <w:hideMark/>
          </w:tcPr>
          <w:p w:rsidR="0097167E" w:rsidRPr="001C0BA5" w:rsidRDefault="0097167E" w:rsidP="0097167E">
            <w:pPr>
              <w:jc w:val="center"/>
            </w:pPr>
            <w:r w:rsidRPr="001C0BA5">
              <w:t>%</w:t>
            </w:r>
          </w:p>
        </w:tc>
      </w:tr>
      <w:tr w:rsidR="0097167E" w:rsidRPr="001C0BA5" w:rsidTr="0097167E">
        <w:trPr>
          <w:trHeight w:hRule="exact" w:val="302"/>
        </w:trPr>
        <w:tc>
          <w:tcPr>
            <w:tcW w:w="1622" w:type="pct"/>
            <w:vAlign w:val="center"/>
            <w:hideMark/>
          </w:tcPr>
          <w:p w:rsidR="0097167E" w:rsidRPr="001C0BA5" w:rsidRDefault="0097167E" w:rsidP="0097167E">
            <w:r>
              <w:t xml:space="preserve">Posizione </w:t>
            </w:r>
            <w:r w:rsidR="00F612ED">
              <w:t>Organizzativa</w:t>
            </w:r>
          </w:p>
        </w:tc>
        <w:tc>
          <w:tcPr>
            <w:tcW w:w="512" w:type="pct"/>
            <w:shd w:val="clear" w:color="auto" w:fill="auto"/>
            <w:vAlign w:val="center"/>
          </w:tcPr>
          <w:p w:rsidR="0097167E" w:rsidRPr="001C0BA5" w:rsidRDefault="0097167E" w:rsidP="0097167E"/>
        </w:tc>
        <w:tc>
          <w:tcPr>
            <w:tcW w:w="589" w:type="pct"/>
            <w:shd w:val="clear" w:color="auto" w:fill="auto"/>
            <w:vAlign w:val="center"/>
          </w:tcPr>
          <w:p w:rsidR="0097167E" w:rsidRPr="001C0BA5" w:rsidRDefault="0097167E" w:rsidP="0097167E"/>
        </w:tc>
        <w:tc>
          <w:tcPr>
            <w:tcW w:w="516" w:type="pct"/>
            <w:shd w:val="clear" w:color="auto" w:fill="auto"/>
            <w:vAlign w:val="center"/>
          </w:tcPr>
          <w:p w:rsidR="0097167E" w:rsidRPr="001C0BA5" w:rsidRDefault="00E51CAC" w:rsidP="000652E8">
            <w:pPr>
              <w:jc w:val="center"/>
            </w:pPr>
            <w:r>
              <w:t>1</w:t>
            </w:r>
          </w:p>
        </w:tc>
        <w:tc>
          <w:tcPr>
            <w:tcW w:w="535" w:type="pct"/>
            <w:shd w:val="clear" w:color="auto" w:fill="auto"/>
            <w:vAlign w:val="center"/>
          </w:tcPr>
          <w:p w:rsidR="0097167E" w:rsidRPr="001C0BA5" w:rsidRDefault="0097167E" w:rsidP="0097167E"/>
        </w:tc>
        <w:tc>
          <w:tcPr>
            <w:tcW w:w="644" w:type="pct"/>
            <w:vAlign w:val="center"/>
          </w:tcPr>
          <w:p w:rsidR="0097167E" w:rsidRPr="001C0BA5" w:rsidRDefault="0097167E" w:rsidP="0097167E"/>
        </w:tc>
        <w:tc>
          <w:tcPr>
            <w:tcW w:w="582" w:type="pct"/>
            <w:vAlign w:val="center"/>
          </w:tcPr>
          <w:p w:rsidR="0097167E" w:rsidRPr="001C0BA5" w:rsidRDefault="0097167E" w:rsidP="0097167E"/>
        </w:tc>
      </w:tr>
      <w:tr w:rsidR="0097167E" w:rsidRPr="001C0BA5" w:rsidTr="0097167E">
        <w:trPr>
          <w:trHeight w:hRule="exact" w:val="303"/>
        </w:trPr>
        <w:tc>
          <w:tcPr>
            <w:tcW w:w="1622" w:type="pct"/>
            <w:vAlign w:val="center"/>
            <w:hideMark/>
          </w:tcPr>
          <w:p w:rsidR="0097167E" w:rsidRPr="001C0BA5" w:rsidRDefault="0097167E" w:rsidP="0097167E">
            <w:r>
              <w:t>Posizione di Responsabilità Vicario</w:t>
            </w:r>
          </w:p>
        </w:tc>
        <w:tc>
          <w:tcPr>
            <w:tcW w:w="512" w:type="pct"/>
            <w:shd w:val="clear" w:color="auto" w:fill="auto"/>
            <w:vAlign w:val="center"/>
          </w:tcPr>
          <w:p w:rsidR="0097167E" w:rsidRPr="001C0BA5" w:rsidRDefault="0097167E" w:rsidP="0097167E"/>
        </w:tc>
        <w:tc>
          <w:tcPr>
            <w:tcW w:w="589" w:type="pct"/>
            <w:shd w:val="clear" w:color="auto" w:fill="auto"/>
            <w:vAlign w:val="center"/>
          </w:tcPr>
          <w:p w:rsidR="0097167E" w:rsidRPr="001C0BA5" w:rsidRDefault="0097167E" w:rsidP="0097167E"/>
        </w:tc>
        <w:tc>
          <w:tcPr>
            <w:tcW w:w="516" w:type="pct"/>
            <w:shd w:val="clear" w:color="auto" w:fill="auto"/>
            <w:vAlign w:val="center"/>
          </w:tcPr>
          <w:p w:rsidR="0097167E" w:rsidRPr="001C0BA5" w:rsidRDefault="0097167E" w:rsidP="000652E8">
            <w:pPr>
              <w:jc w:val="center"/>
            </w:pPr>
          </w:p>
        </w:tc>
        <w:tc>
          <w:tcPr>
            <w:tcW w:w="535" w:type="pct"/>
            <w:shd w:val="clear" w:color="auto" w:fill="auto"/>
            <w:vAlign w:val="center"/>
          </w:tcPr>
          <w:p w:rsidR="0097167E" w:rsidRPr="001C0BA5" w:rsidRDefault="0097167E" w:rsidP="0097167E"/>
        </w:tc>
        <w:tc>
          <w:tcPr>
            <w:tcW w:w="644" w:type="pct"/>
            <w:vAlign w:val="center"/>
          </w:tcPr>
          <w:p w:rsidR="0097167E" w:rsidRPr="001C0BA5" w:rsidRDefault="0097167E" w:rsidP="0097167E"/>
        </w:tc>
        <w:tc>
          <w:tcPr>
            <w:tcW w:w="582" w:type="pct"/>
            <w:vAlign w:val="center"/>
          </w:tcPr>
          <w:p w:rsidR="0097167E" w:rsidRPr="001C0BA5" w:rsidRDefault="0097167E" w:rsidP="0097167E"/>
        </w:tc>
      </w:tr>
      <w:tr w:rsidR="0097167E" w:rsidRPr="001C0BA5" w:rsidTr="0097167E">
        <w:trPr>
          <w:trHeight w:hRule="exact" w:val="302"/>
        </w:trPr>
        <w:tc>
          <w:tcPr>
            <w:tcW w:w="1622" w:type="pct"/>
            <w:vAlign w:val="center"/>
            <w:hideMark/>
          </w:tcPr>
          <w:p w:rsidR="0097167E" w:rsidRPr="001C0BA5" w:rsidRDefault="0097167E" w:rsidP="0097167E">
            <w:proofErr w:type="spellStart"/>
            <w:r w:rsidRPr="001C0BA5">
              <w:t>…………</w:t>
            </w:r>
            <w:proofErr w:type="spellEnd"/>
            <w:r w:rsidRPr="001C0BA5">
              <w:t>.</w:t>
            </w:r>
          </w:p>
        </w:tc>
        <w:tc>
          <w:tcPr>
            <w:tcW w:w="512" w:type="pct"/>
            <w:shd w:val="clear" w:color="auto" w:fill="auto"/>
            <w:vAlign w:val="center"/>
          </w:tcPr>
          <w:p w:rsidR="0097167E" w:rsidRPr="001C0BA5" w:rsidRDefault="0097167E" w:rsidP="0097167E"/>
        </w:tc>
        <w:tc>
          <w:tcPr>
            <w:tcW w:w="589" w:type="pct"/>
            <w:shd w:val="clear" w:color="auto" w:fill="auto"/>
            <w:vAlign w:val="center"/>
          </w:tcPr>
          <w:p w:rsidR="0097167E" w:rsidRPr="001C0BA5" w:rsidRDefault="0097167E" w:rsidP="0097167E"/>
        </w:tc>
        <w:tc>
          <w:tcPr>
            <w:tcW w:w="516" w:type="pct"/>
            <w:shd w:val="clear" w:color="auto" w:fill="auto"/>
            <w:vAlign w:val="center"/>
          </w:tcPr>
          <w:p w:rsidR="0097167E" w:rsidRPr="001C0BA5" w:rsidRDefault="0097167E" w:rsidP="000652E8">
            <w:pPr>
              <w:jc w:val="center"/>
            </w:pPr>
          </w:p>
        </w:tc>
        <w:tc>
          <w:tcPr>
            <w:tcW w:w="535" w:type="pct"/>
            <w:shd w:val="clear" w:color="auto" w:fill="auto"/>
            <w:vAlign w:val="center"/>
          </w:tcPr>
          <w:p w:rsidR="0097167E" w:rsidRPr="001C0BA5" w:rsidRDefault="0097167E" w:rsidP="0097167E"/>
        </w:tc>
        <w:tc>
          <w:tcPr>
            <w:tcW w:w="644" w:type="pct"/>
            <w:vAlign w:val="center"/>
          </w:tcPr>
          <w:p w:rsidR="0097167E" w:rsidRPr="001C0BA5" w:rsidRDefault="0097167E" w:rsidP="0097167E"/>
        </w:tc>
        <w:tc>
          <w:tcPr>
            <w:tcW w:w="582" w:type="pct"/>
            <w:vAlign w:val="center"/>
          </w:tcPr>
          <w:p w:rsidR="0097167E" w:rsidRPr="001C0BA5" w:rsidRDefault="0097167E" w:rsidP="0097167E"/>
        </w:tc>
      </w:tr>
      <w:tr w:rsidR="0097167E" w:rsidRPr="001C0BA5" w:rsidTr="0097167E">
        <w:trPr>
          <w:trHeight w:hRule="exact" w:val="302"/>
        </w:trPr>
        <w:tc>
          <w:tcPr>
            <w:tcW w:w="1622" w:type="pct"/>
            <w:vAlign w:val="center"/>
            <w:hideMark/>
          </w:tcPr>
          <w:p w:rsidR="0097167E" w:rsidRPr="001C0BA5" w:rsidRDefault="0097167E" w:rsidP="0097167E">
            <w:proofErr w:type="spellStart"/>
            <w:r w:rsidRPr="001C0BA5">
              <w:t>…………</w:t>
            </w:r>
            <w:proofErr w:type="spellEnd"/>
          </w:p>
        </w:tc>
        <w:tc>
          <w:tcPr>
            <w:tcW w:w="512" w:type="pct"/>
            <w:shd w:val="clear" w:color="auto" w:fill="auto"/>
            <w:vAlign w:val="center"/>
          </w:tcPr>
          <w:p w:rsidR="0097167E" w:rsidRPr="001C0BA5" w:rsidRDefault="0097167E" w:rsidP="0097167E"/>
        </w:tc>
        <w:tc>
          <w:tcPr>
            <w:tcW w:w="589" w:type="pct"/>
            <w:shd w:val="clear" w:color="auto" w:fill="auto"/>
            <w:vAlign w:val="center"/>
          </w:tcPr>
          <w:p w:rsidR="0097167E" w:rsidRPr="001C0BA5" w:rsidRDefault="0097167E" w:rsidP="0097167E"/>
        </w:tc>
        <w:tc>
          <w:tcPr>
            <w:tcW w:w="516" w:type="pct"/>
            <w:shd w:val="clear" w:color="auto" w:fill="auto"/>
            <w:vAlign w:val="center"/>
          </w:tcPr>
          <w:p w:rsidR="0097167E" w:rsidRPr="001C0BA5" w:rsidRDefault="0097167E" w:rsidP="000652E8">
            <w:pPr>
              <w:jc w:val="center"/>
            </w:pPr>
          </w:p>
        </w:tc>
        <w:tc>
          <w:tcPr>
            <w:tcW w:w="535" w:type="pct"/>
            <w:shd w:val="clear" w:color="auto" w:fill="auto"/>
            <w:vAlign w:val="center"/>
          </w:tcPr>
          <w:p w:rsidR="0097167E" w:rsidRPr="001C0BA5" w:rsidRDefault="0097167E" w:rsidP="0097167E"/>
        </w:tc>
        <w:tc>
          <w:tcPr>
            <w:tcW w:w="644" w:type="pct"/>
            <w:vAlign w:val="center"/>
          </w:tcPr>
          <w:p w:rsidR="0097167E" w:rsidRPr="001C0BA5" w:rsidRDefault="0097167E" w:rsidP="0097167E"/>
        </w:tc>
        <w:tc>
          <w:tcPr>
            <w:tcW w:w="582" w:type="pct"/>
            <w:vAlign w:val="center"/>
          </w:tcPr>
          <w:p w:rsidR="0097167E" w:rsidRPr="001C0BA5" w:rsidRDefault="0097167E" w:rsidP="0097167E"/>
        </w:tc>
      </w:tr>
      <w:tr w:rsidR="0097167E" w:rsidRPr="001C0BA5" w:rsidTr="0097167E">
        <w:trPr>
          <w:trHeight w:hRule="exact" w:val="308"/>
        </w:trPr>
        <w:tc>
          <w:tcPr>
            <w:tcW w:w="1622" w:type="pct"/>
            <w:vAlign w:val="center"/>
            <w:hideMark/>
          </w:tcPr>
          <w:p w:rsidR="0097167E" w:rsidRPr="001C0BA5" w:rsidRDefault="0097167E" w:rsidP="0097167E">
            <w:pPr>
              <w:rPr>
                <w:b/>
              </w:rPr>
            </w:pPr>
            <w:r w:rsidRPr="001C0BA5">
              <w:rPr>
                <w:b/>
              </w:rPr>
              <w:t>Totale personale</w:t>
            </w:r>
          </w:p>
        </w:tc>
        <w:tc>
          <w:tcPr>
            <w:tcW w:w="512" w:type="pct"/>
            <w:shd w:val="clear" w:color="auto" w:fill="auto"/>
            <w:vAlign w:val="center"/>
          </w:tcPr>
          <w:p w:rsidR="0097167E" w:rsidRPr="001C0BA5" w:rsidRDefault="0097167E" w:rsidP="0097167E">
            <w:pPr>
              <w:rPr>
                <w:b/>
              </w:rPr>
            </w:pPr>
          </w:p>
        </w:tc>
        <w:tc>
          <w:tcPr>
            <w:tcW w:w="589" w:type="pct"/>
            <w:shd w:val="clear" w:color="auto" w:fill="auto"/>
            <w:vAlign w:val="center"/>
          </w:tcPr>
          <w:p w:rsidR="0097167E" w:rsidRPr="001C0BA5" w:rsidRDefault="0097167E" w:rsidP="0097167E">
            <w:pPr>
              <w:rPr>
                <w:b/>
              </w:rPr>
            </w:pPr>
          </w:p>
        </w:tc>
        <w:tc>
          <w:tcPr>
            <w:tcW w:w="516" w:type="pct"/>
            <w:shd w:val="clear" w:color="auto" w:fill="auto"/>
            <w:vAlign w:val="center"/>
          </w:tcPr>
          <w:p w:rsidR="0097167E" w:rsidRPr="001C0BA5" w:rsidRDefault="00E51CAC" w:rsidP="000652E8">
            <w:pPr>
              <w:jc w:val="center"/>
              <w:rPr>
                <w:b/>
              </w:rPr>
            </w:pPr>
            <w:r>
              <w:rPr>
                <w:b/>
              </w:rPr>
              <w:t>1</w:t>
            </w:r>
          </w:p>
        </w:tc>
        <w:tc>
          <w:tcPr>
            <w:tcW w:w="535" w:type="pct"/>
            <w:shd w:val="clear" w:color="auto" w:fill="auto"/>
            <w:vAlign w:val="center"/>
          </w:tcPr>
          <w:p w:rsidR="0097167E" w:rsidRPr="001C0BA5" w:rsidRDefault="0097167E" w:rsidP="0097167E">
            <w:pPr>
              <w:rPr>
                <w:b/>
              </w:rPr>
            </w:pPr>
          </w:p>
        </w:tc>
        <w:tc>
          <w:tcPr>
            <w:tcW w:w="644" w:type="pct"/>
            <w:vAlign w:val="center"/>
          </w:tcPr>
          <w:p w:rsidR="0097167E" w:rsidRPr="001C0BA5" w:rsidRDefault="000652E8" w:rsidP="000652E8">
            <w:pPr>
              <w:jc w:val="center"/>
              <w:rPr>
                <w:b/>
              </w:rPr>
            </w:pPr>
            <w:r>
              <w:rPr>
                <w:b/>
              </w:rPr>
              <w:t>1</w:t>
            </w:r>
          </w:p>
        </w:tc>
        <w:tc>
          <w:tcPr>
            <w:tcW w:w="582" w:type="pct"/>
            <w:vAlign w:val="center"/>
            <w:hideMark/>
          </w:tcPr>
          <w:p w:rsidR="0097167E" w:rsidRPr="001C0BA5" w:rsidRDefault="00E51CAC" w:rsidP="0097167E">
            <w:pPr>
              <w:rPr>
                <w:b/>
              </w:rPr>
            </w:pPr>
            <w:r>
              <w:rPr>
                <w:b/>
              </w:rPr>
              <w:t>100</w:t>
            </w:r>
          </w:p>
        </w:tc>
      </w:tr>
      <w:tr w:rsidR="0097167E" w:rsidRPr="001C0BA5" w:rsidTr="0097167E">
        <w:trPr>
          <w:trHeight w:hRule="exact" w:val="312"/>
        </w:trPr>
        <w:tc>
          <w:tcPr>
            <w:tcW w:w="1622" w:type="pct"/>
            <w:vAlign w:val="center"/>
            <w:hideMark/>
          </w:tcPr>
          <w:p w:rsidR="0097167E" w:rsidRPr="001C0BA5" w:rsidRDefault="0097167E" w:rsidP="0097167E">
            <w:r w:rsidRPr="001C0BA5">
              <w:t xml:space="preserve">% </w:t>
            </w:r>
            <w:r w:rsidRPr="001C0BA5">
              <w:rPr>
                <w:b/>
              </w:rPr>
              <w:t>sul personale complessivo</w:t>
            </w:r>
          </w:p>
        </w:tc>
        <w:tc>
          <w:tcPr>
            <w:tcW w:w="512" w:type="pct"/>
            <w:shd w:val="clear" w:color="auto" w:fill="auto"/>
          </w:tcPr>
          <w:p w:rsidR="0097167E" w:rsidRPr="001C0BA5" w:rsidRDefault="0097167E" w:rsidP="0097167E"/>
        </w:tc>
        <w:tc>
          <w:tcPr>
            <w:tcW w:w="589" w:type="pct"/>
            <w:shd w:val="clear" w:color="auto" w:fill="auto"/>
            <w:vAlign w:val="center"/>
          </w:tcPr>
          <w:p w:rsidR="0097167E" w:rsidRPr="001C0BA5" w:rsidRDefault="0097167E" w:rsidP="0097167E">
            <w:pPr>
              <w:rPr>
                <w:b/>
              </w:rPr>
            </w:pPr>
          </w:p>
        </w:tc>
        <w:tc>
          <w:tcPr>
            <w:tcW w:w="516" w:type="pct"/>
            <w:shd w:val="clear" w:color="auto" w:fill="auto"/>
          </w:tcPr>
          <w:p w:rsidR="0097167E" w:rsidRPr="001C0BA5" w:rsidRDefault="00E51CAC" w:rsidP="004404ED">
            <w:pPr>
              <w:jc w:val="center"/>
            </w:pPr>
            <w:r>
              <w:t>7,</w:t>
            </w:r>
            <w:r w:rsidR="004404ED">
              <w:t>70</w:t>
            </w:r>
          </w:p>
        </w:tc>
        <w:tc>
          <w:tcPr>
            <w:tcW w:w="535" w:type="pct"/>
            <w:shd w:val="clear" w:color="auto" w:fill="auto"/>
            <w:vAlign w:val="center"/>
          </w:tcPr>
          <w:p w:rsidR="0097167E" w:rsidRPr="001C0BA5" w:rsidRDefault="0097167E" w:rsidP="004404ED">
            <w:pPr>
              <w:jc w:val="center"/>
              <w:rPr>
                <w:b/>
              </w:rPr>
            </w:pPr>
          </w:p>
        </w:tc>
        <w:tc>
          <w:tcPr>
            <w:tcW w:w="644" w:type="pct"/>
          </w:tcPr>
          <w:p w:rsidR="0097167E" w:rsidRPr="001C0BA5" w:rsidRDefault="004404ED" w:rsidP="004404ED">
            <w:pPr>
              <w:jc w:val="center"/>
            </w:pPr>
            <w:r>
              <w:t>7,70</w:t>
            </w:r>
          </w:p>
        </w:tc>
        <w:tc>
          <w:tcPr>
            <w:tcW w:w="582" w:type="pct"/>
            <w:vAlign w:val="center"/>
          </w:tcPr>
          <w:p w:rsidR="0097167E" w:rsidRPr="001C0BA5" w:rsidRDefault="0097167E" w:rsidP="0097167E">
            <w:pPr>
              <w:rPr>
                <w:b/>
              </w:rPr>
            </w:pPr>
          </w:p>
        </w:tc>
      </w:tr>
    </w:tbl>
    <w:p w:rsidR="0097167E" w:rsidRDefault="0097167E" w:rsidP="0097167E">
      <w:pPr>
        <w:keepNext/>
        <w:keepLines/>
        <w:numPr>
          <w:ilvl w:val="1"/>
          <w:numId w:val="0"/>
        </w:numPr>
        <w:spacing w:before="80"/>
        <w:jc w:val="both"/>
        <w:outlineLvl w:val="1"/>
        <w:rPr>
          <w:b/>
          <w:lang w:val="en-US"/>
        </w:rPr>
      </w:pPr>
    </w:p>
    <w:p w:rsidR="0097167E" w:rsidRDefault="0097167E" w:rsidP="0097167E">
      <w:pPr>
        <w:rPr>
          <w:b/>
          <w:lang w:val="en-US"/>
        </w:rPr>
      </w:pPr>
      <w:r>
        <w:rPr>
          <w:b/>
          <w:lang w:val="en-US"/>
        </w:rPr>
        <w:br w:type="page"/>
      </w:r>
    </w:p>
    <w:p w:rsidR="0097167E" w:rsidRDefault="0097167E" w:rsidP="0097167E">
      <w:pPr>
        <w:keepNext/>
        <w:keepLines/>
        <w:numPr>
          <w:ilvl w:val="1"/>
          <w:numId w:val="0"/>
        </w:numPr>
        <w:spacing w:before="80"/>
        <w:jc w:val="both"/>
        <w:outlineLvl w:val="1"/>
        <w:rPr>
          <w:rFonts w:eastAsiaTheme="majorEastAsia" w:cstheme="majorBidi"/>
          <w:b/>
          <w:bCs/>
        </w:rPr>
      </w:pPr>
      <w:bookmarkStart w:id="24" w:name="_Toc12004763"/>
      <w:r w:rsidRPr="00A73706">
        <w:rPr>
          <w:rFonts w:eastAsiaTheme="majorEastAsia" w:cstheme="majorBidi"/>
          <w:b/>
          <w:bCs/>
        </w:rPr>
        <w:lastRenderedPageBreak/>
        <w:t xml:space="preserve">TABELLA </w:t>
      </w:r>
      <w:r>
        <w:rPr>
          <w:rFonts w:eastAsiaTheme="majorEastAsia" w:cstheme="majorBidi"/>
          <w:b/>
          <w:bCs/>
        </w:rPr>
        <w:t xml:space="preserve">1.4 - </w:t>
      </w:r>
      <w:r w:rsidRPr="00A73706">
        <w:rPr>
          <w:rFonts w:eastAsiaTheme="majorEastAsia" w:cstheme="majorBidi"/>
          <w:b/>
          <w:bCs/>
        </w:rPr>
        <w:t>ANZIANITA’ NEI PROFILI E LIVELLI NON DIRIGENZIALI, RIPARTITE PER ETA’ E PER GENERE</w:t>
      </w:r>
      <w:bookmarkEnd w:id="24"/>
    </w:p>
    <w:p w:rsidR="00F612ED" w:rsidRPr="00A73706" w:rsidRDefault="00F612ED" w:rsidP="0097167E">
      <w:pPr>
        <w:keepNext/>
        <w:keepLines/>
        <w:numPr>
          <w:ilvl w:val="1"/>
          <w:numId w:val="0"/>
        </w:numPr>
        <w:spacing w:before="80"/>
        <w:jc w:val="both"/>
        <w:outlineLvl w:val="1"/>
        <w:rPr>
          <w:rFonts w:eastAsiaTheme="majorEastAsia" w:cstheme="majorBidi"/>
          <w:b/>
          <w:bCs/>
        </w:rPr>
      </w:pPr>
    </w:p>
    <w:tbl>
      <w:tblPr>
        <w:tblW w:w="5000" w:type="pct"/>
        <w:tblCellMar>
          <w:left w:w="70" w:type="dxa"/>
          <w:right w:w="70" w:type="dxa"/>
        </w:tblCellMar>
        <w:tblLook w:val="04A0"/>
      </w:tblPr>
      <w:tblGrid>
        <w:gridCol w:w="1765"/>
        <w:gridCol w:w="558"/>
        <w:gridCol w:w="671"/>
        <w:gridCol w:w="808"/>
        <w:gridCol w:w="656"/>
        <w:gridCol w:w="395"/>
        <w:gridCol w:w="505"/>
        <w:gridCol w:w="540"/>
        <w:gridCol w:w="558"/>
        <w:gridCol w:w="671"/>
        <w:gridCol w:w="673"/>
        <w:gridCol w:w="536"/>
        <w:gridCol w:w="399"/>
        <w:gridCol w:w="538"/>
        <w:gridCol w:w="505"/>
      </w:tblGrid>
      <w:tr w:rsidR="0097167E" w:rsidRPr="00907758" w:rsidTr="0097167E">
        <w:trPr>
          <w:trHeight w:val="315"/>
        </w:trPr>
        <w:tc>
          <w:tcPr>
            <w:tcW w:w="909"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b/>
                <w:bCs/>
                <w:color w:val="000000"/>
                <w:sz w:val="20"/>
                <w:szCs w:val="20"/>
              </w:rPr>
            </w:pPr>
            <w:r w:rsidRPr="00907758">
              <w:rPr>
                <w:rFonts w:ascii="Verdana" w:eastAsia="Times New Roman" w:hAnsi="Verdana" w:cs="Times New Roman"/>
                <w:b/>
                <w:bCs/>
                <w:color w:val="000000"/>
                <w:sz w:val="20"/>
                <w:szCs w:val="20"/>
              </w:rPr>
              <w:t> </w:t>
            </w:r>
          </w:p>
        </w:tc>
        <w:tc>
          <w:tcPr>
            <w:tcW w:w="2134" w:type="pct"/>
            <w:gridSpan w:val="7"/>
            <w:tcBorders>
              <w:top w:val="single" w:sz="8" w:space="0" w:color="auto"/>
              <w:left w:val="nil"/>
              <w:bottom w:val="single" w:sz="8" w:space="0" w:color="auto"/>
              <w:right w:val="single" w:sz="8" w:space="0" w:color="000000"/>
            </w:tcBorders>
            <w:shd w:val="clear" w:color="auto" w:fill="auto"/>
            <w:vAlign w:val="center"/>
            <w:hideMark/>
          </w:tcPr>
          <w:p w:rsidR="0097167E" w:rsidRPr="00907758" w:rsidRDefault="0097167E" w:rsidP="0097167E">
            <w:pPr>
              <w:jc w:val="center"/>
              <w:rPr>
                <w:rFonts w:ascii="Verdana" w:eastAsia="Times New Roman" w:hAnsi="Verdana" w:cs="Times New Roman"/>
                <w:b/>
                <w:bCs/>
                <w:color w:val="000000"/>
                <w:sz w:val="20"/>
                <w:szCs w:val="20"/>
              </w:rPr>
            </w:pPr>
            <w:r w:rsidRPr="00907758">
              <w:rPr>
                <w:rFonts w:ascii="Verdana" w:eastAsia="Times New Roman" w:hAnsi="Verdana" w:cs="Times New Roman"/>
                <w:b/>
                <w:bCs/>
                <w:color w:val="000000"/>
                <w:sz w:val="20"/>
                <w:szCs w:val="20"/>
              </w:rPr>
              <w:t xml:space="preserve">                  UOMINI</w:t>
            </w:r>
          </w:p>
        </w:tc>
        <w:tc>
          <w:tcPr>
            <w:tcW w:w="1956" w:type="pct"/>
            <w:gridSpan w:val="7"/>
            <w:tcBorders>
              <w:top w:val="single" w:sz="8" w:space="0" w:color="auto"/>
              <w:left w:val="nil"/>
              <w:bottom w:val="single" w:sz="8" w:space="0" w:color="auto"/>
              <w:right w:val="single" w:sz="8" w:space="0" w:color="000000"/>
            </w:tcBorders>
            <w:shd w:val="clear" w:color="auto" w:fill="auto"/>
            <w:vAlign w:val="center"/>
            <w:hideMark/>
          </w:tcPr>
          <w:p w:rsidR="0097167E" w:rsidRPr="00907758" w:rsidRDefault="0097167E" w:rsidP="0097167E">
            <w:pPr>
              <w:rPr>
                <w:rFonts w:ascii="Verdana" w:eastAsia="Times New Roman" w:hAnsi="Verdana" w:cs="Times New Roman"/>
                <w:b/>
                <w:bCs/>
                <w:color w:val="000000"/>
                <w:sz w:val="20"/>
                <w:szCs w:val="20"/>
              </w:rPr>
            </w:pPr>
            <w:r w:rsidRPr="00907758">
              <w:rPr>
                <w:rFonts w:ascii="Verdana" w:eastAsia="Times New Roman" w:hAnsi="Verdana" w:cs="Times New Roman"/>
                <w:b/>
                <w:bCs/>
                <w:color w:val="000000"/>
                <w:sz w:val="20"/>
                <w:szCs w:val="20"/>
              </w:rPr>
              <w:t xml:space="preserve">                                DONNE</w:t>
            </w:r>
          </w:p>
        </w:tc>
      </w:tr>
      <w:tr w:rsidR="0097167E" w:rsidRPr="00907758" w:rsidTr="0097167E">
        <w:trPr>
          <w:trHeight w:val="600"/>
        </w:trPr>
        <w:tc>
          <w:tcPr>
            <w:tcW w:w="909" w:type="pct"/>
            <w:tcBorders>
              <w:top w:val="nil"/>
              <w:left w:val="single" w:sz="8" w:space="0" w:color="auto"/>
              <w:bottom w:val="nil"/>
              <w:right w:val="single" w:sz="8" w:space="0" w:color="auto"/>
            </w:tcBorders>
            <w:shd w:val="clear" w:color="auto" w:fill="auto"/>
            <w:vAlign w:val="center"/>
            <w:hideMark/>
          </w:tcPr>
          <w:p w:rsidR="0097167E" w:rsidRPr="00907758" w:rsidRDefault="00861331" w:rsidP="0097167E">
            <w:pPr>
              <w:jc w:val="right"/>
              <w:rPr>
                <w:rFonts w:ascii="Verdana" w:eastAsia="Times New Roman" w:hAnsi="Verdana" w:cs="Times New Roman"/>
                <w:b/>
                <w:bCs/>
                <w:color w:val="000000"/>
                <w:sz w:val="20"/>
                <w:szCs w:val="20"/>
              </w:rPr>
            </w:pPr>
            <w:r w:rsidRPr="00861331">
              <w:rPr>
                <w:rFonts w:asciiTheme="minorHAnsi" w:eastAsiaTheme="minorEastAsia" w:hAnsiTheme="minorHAnsi" w:cstheme="minorBidi"/>
                <w:b/>
                <w:noProof/>
                <w:sz w:val="22"/>
                <w:szCs w:val="22"/>
              </w:rPr>
              <w:pict>
                <v:line id="Connettore 1 8" o:spid="_x0000_s1035" style="position:absolute;left:0;text-align:left;z-index:251666432;visibility:visible;mso-position-horizontal-relative:margin;mso-position-vertical-relative:text;mso-width-relative:margin;mso-height-relative:margin" from="0,2.2pt" to="84.75pt,5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">
                  <w10:wrap anchorx="margin"/>
                </v:line>
              </w:pict>
            </w:r>
            <w:r w:rsidR="0097167E" w:rsidRPr="00907758">
              <w:rPr>
                <w:rFonts w:ascii="Verdana" w:eastAsia="Times New Roman" w:hAnsi="Verdana" w:cs="Times New Roman"/>
                <w:b/>
                <w:bCs/>
                <w:color w:val="000000"/>
                <w:sz w:val="20"/>
                <w:szCs w:val="20"/>
              </w:rPr>
              <w:t xml:space="preserve">Classi età </w:t>
            </w:r>
          </w:p>
        </w:tc>
        <w:tc>
          <w:tcPr>
            <w:tcW w:w="280"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&lt;30</w:t>
            </w:r>
          </w:p>
        </w:tc>
        <w:tc>
          <w:tcPr>
            <w:tcW w:w="350"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da 31 a 40</w:t>
            </w:r>
          </w:p>
        </w:tc>
        <w:tc>
          <w:tcPr>
            <w:tcW w:w="420"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da 41 a 50</w:t>
            </w:r>
          </w:p>
        </w:tc>
        <w:tc>
          <w:tcPr>
            <w:tcW w:w="342"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da 51 a 60</w:t>
            </w:r>
          </w:p>
        </w:tc>
        <w:tc>
          <w:tcPr>
            <w:tcW w:w="202"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&gt; di 60</w:t>
            </w:r>
          </w:p>
        </w:tc>
        <w:tc>
          <w:tcPr>
            <w:tcW w:w="257"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Pr>
                <w:rFonts w:ascii="Verdana" w:eastAsia="Times New Roman" w:hAnsi="Verdana" w:cs="Times New Roman"/>
                <w:color w:val="000000"/>
                <w:sz w:val="20"/>
                <w:szCs w:val="20"/>
              </w:rPr>
              <w:t>Tot</w:t>
            </w:r>
          </w:p>
        </w:tc>
        <w:tc>
          <w:tcPr>
            <w:tcW w:w="283"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w:t>
            </w:r>
          </w:p>
        </w:tc>
        <w:tc>
          <w:tcPr>
            <w:tcW w:w="280"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&lt;30</w:t>
            </w:r>
          </w:p>
        </w:tc>
        <w:tc>
          <w:tcPr>
            <w:tcW w:w="350"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da 31 a 40</w:t>
            </w:r>
          </w:p>
        </w:tc>
        <w:tc>
          <w:tcPr>
            <w:tcW w:w="351"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da 41 a 50</w:t>
            </w:r>
          </w:p>
        </w:tc>
        <w:tc>
          <w:tcPr>
            <w:tcW w:w="280"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da 51 a 60</w:t>
            </w:r>
          </w:p>
        </w:tc>
        <w:tc>
          <w:tcPr>
            <w:tcW w:w="210"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&gt; di 60</w:t>
            </w:r>
          </w:p>
        </w:tc>
        <w:tc>
          <w:tcPr>
            <w:tcW w:w="281"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Pr>
                <w:rFonts w:ascii="Verdana" w:eastAsia="Times New Roman" w:hAnsi="Verdana" w:cs="Times New Roman"/>
                <w:color w:val="000000"/>
                <w:sz w:val="20"/>
                <w:szCs w:val="20"/>
              </w:rPr>
              <w:t>Tot</w:t>
            </w:r>
          </w:p>
        </w:tc>
        <w:tc>
          <w:tcPr>
            <w:tcW w:w="204"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w:t>
            </w:r>
          </w:p>
        </w:tc>
      </w:tr>
      <w:tr w:rsidR="0097167E" w:rsidRPr="00907758" w:rsidTr="0097167E">
        <w:trPr>
          <w:trHeight w:val="60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97167E" w:rsidRPr="00907758" w:rsidRDefault="0097167E" w:rsidP="0097167E">
            <w:pPr>
              <w:jc w:val="both"/>
              <w:rPr>
                <w:rFonts w:ascii="Verdana" w:eastAsia="Times New Roman" w:hAnsi="Verdana" w:cs="Times New Roman"/>
                <w:color w:val="000000"/>
                <w:sz w:val="20"/>
                <w:szCs w:val="20"/>
              </w:rPr>
            </w:pPr>
            <w:r>
              <w:rPr>
                <w:rFonts w:ascii="Verdana" w:eastAsia="Times New Roman" w:hAnsi="Verdana" w:cs="Times New Roman"/>
                <w:color w:val="000000"/>
                <w:sz w:val="20"/>
                <w:szCs w:val="20"/>
              </w:rPr>
              <w:t>Permanenza nel profilo e livello</w:t>
            </w:r>
          </w:p>
        </w:tc>
        <w:tc>
          <w:tcPr>
            <w:tcW w:w="280"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350"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420"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342"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202"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257"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283"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280"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350"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351"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280"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210"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281"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204"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r>
      <w:tr w:rsidR="0097167E" w:rsidRPr="00907758" w:rsidTr="0097167E">
        <w:trPr>
          <w:trHeight w:val="516"/>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Inferiore a 3 anni</w:t>
            </w: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35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42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342"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202"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257"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28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35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351"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7F4FA3" w:rsidP="0097167E">
            <w:pPr>
              <w:rPr>
                <w:rFonts w:ascii="Verdana" w:eastAsia="Times New Roman" w:hAnsi="Verdana" w:cs="Times New Roman"/>
                <w:color w:val="000000"/>
                <w:sz w:val="20"/>
                <w:szCs w:val="20"/>
              </w:rPr>
            </w:pPr>
            <w:r>
              <w:rPr>
                <w:rFonts w:ascii="Verdana" w:eastAsia="Times New Roman" w:hAnsi="Verdana" w:cs="Times New Roman"/>
                <w:color w:val="000000"/>
                <w:sz w:val="20"/>
                <w:szCs w:val="20"/>
              </w:rPr>
              <w:t>2</w:t>
            </w:r>
          </w:p>
        </w:tc>
        <w:tc>
          <w:tcPr>
            <w:tcW w:w="21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281" w:type="pct"/>
            <w:tcBorders>
              <w:top w:val="nil"/>
              <w:left w:val="nil"/>
              <w:bottom w:val="single" w:sz="8" w:space="0" w:color="auto"/>
              <w:right w:val="single" w:sz="8" w:space="0" w:color="auto"/>
            </w:tcBorders>
            <w:shd w:val="clear" w:color="auto" w:fill="auto"/>
            <w:vAlign w:val="center"/>
            <w:hideMark/>
          </w:tcPr>
          <w:p w:rsidR="0097167E" w:rsidRPr="00907758" w:rsidRDefault="007F4FA3" w:rsidP="0097167E">
            <w:pPr>
              <w:rPr>
                <w:rFonts w:ascii="Verdana" w:eastAsia="Times New Roman" w:hAnsi="Verdana" w:cs="Times New Roman"/>
                <w:color w:val="000000"/>
                <w:sz w:val="20"/>
                <w:szCs w:val="20"/>
              </w:rPr>
            </w:pPr>
            <w:r>
              <w:rPr>
                <w:rFonts w:ascii="Verdana" w:eastAsia="Times New Roman" w:hAnsi="Verdana" w:cs="Times New Roman"/>
                <w:color w:val="000000"/>
                <w:sz w:val="20"/>
                <w:szCs w:val="20"/>
              </w:rPr>
              <w:t>2</w:t>
            </w:r>
          </w:p>
        </w:tc>
        <w:tc>
          <w:tcPr>
            <w:tcW w:w="204"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r>
      <w:tr w:rsidR="0097167E" w:rsidRPr="00907758" w:rsidTr="0097167E">
        <w:trPr>
          <w:trHeight w:val="60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roofErr w:type="spellStart"/>
            <w:r w:rsidRPr="00907758">
              <w:rPr>
                <w:rFonts w:ascii="Calibri" w:eastAsia="Times New Roman" w:hAnsi="Calibri" w:cs="Times New Roman"/>
                <w:color w:val="000000"/>
                <w:lang w:val="en-US"/>
              </w:rPr>
              <w:t>Tra</w:t>
            </w:r>
            <w:proofErr w:type="spellEnd"/>
            <w:r w:rsidRPr="00907758">
              <w:rPr>
                <w:rFonts w:ascii="Calibri" w:eastAsia="Times New Roman" w:hAnsi="Calibri" w:cs="Times New Roman"/>
                <w:color w:val="000000"/>
                <w:lang w:val="en-US"/>
              </w:rPr>
              <w:t xml:space="preserve"> 3 e 5 </w:t>
            </w:r>
            <w:proofErr w:type="spellStart"/>
            <w:r w:rsidRPr="00907758">
              <w:rPr>
                <w:rFonts w:ascii="Calibri" w:eastAsia="Times New Roman" w:hAnsi="Calibri" w:cs="Times New Roman"/>
                <w:color w:val="000000"/>
                <w:lang w:val="en-US"/>
              </w:rPr>
              <w:t>anni</w:t>
            </w:r>
            <w:proofErr w:type="spellEnd"/>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5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42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42" w:type="pct"/>
            <w:tcBorders>
              <w:top w:val="nil"/>
              <w:left w:val="nil"/>
              <w:bottom w:val="single" w:sz="8" w:space="0" w:color="auto"/>
              <w:right w:val="single" w:sz="8" w:space="0" w:color="auto"/>
            </w:tcBorders>
            <w:shd w:val="clear" w:color="auto" w:fill="auto"/>
            <w:vAlign w:val="center"/>
            <w:hideMark/>
          </w:tcPr>
          <w:p w:rsidR="0097167E" w:rsidRPr="00907758" w:rsidRDefault="00867E56" w:rsidP="0097167E">
            <w:pPr>
              <w:rPr>
                <w:rFonts w:ascii="Calibri" w:eastAsia="Times New Roman" w:hAnsi="Calibri" w:cs="Times New Roman"/>
                <w:color w:val="000000"/>
              </w:rPr>
            </w:pPr>
            <w:r>
              <w:rPr>
                <w:rFonts w:ascii="Calibri" w:eastAsia="Times New Roman" w:hAnsi="Calibri" w:cs="Times New Roman"/>
                <w:color w:val="000000"/>
              </w:rPr>
              <w:t>1</w:t>
            </w:r>
          </w:p>
        </w:tc>
        <w:tc>
          <w:tcPr>
            <w:tcW w:w="202" w:type="pct"/>
            <w:tcBorders>
              <w:top w:val="nil"/>
              <w:left w:val="nil"/>
              <w:bottom w:val="single" w:sz="8" w:space="0" w:color="auto"/>
              <w:right w:val="single" w:sz="8" w:space="0" w:color="auto"/>
            </w:tcBorders>
            <w:shd w:val="clear" w:color="auto" w:fill="auto"/>
            <w:vAlign w:val="center"/>
            <w:hideMark/>
          </w:tcPr>
          <w:p w:rsidR="0097167E" w:rsidRPr="00907758" w:rsidRDefault="00867E56" w:rsidP="0097167E">
            <w:pPr>
              <w:rPr>
                <w:rFonts w:ascii="Calibri" w:eastAsia="Times New Roman" w:hAnsi="Calibri" w:cs="Times New Roman"/>
                <w:color w:val="000000"/>
              </w:rPr>
            </w:pPr>
            <w:r>
              <w:rPr>
                <w:rFonts w:ascii="Calibri" w:eastAsia="Times New Roman" w:hAnsi="Calibri" w:cs="Times New Roman"/>
                <w:color w:val="000000"/>
              </w:rPr>
              <w:t>2</w:t>
            </w:r>
          </w:p>
        </w:tc>
        <w:tc>
          <w:tcPr>
            <w:tcW w:w="257" w:type="pct"/>
            <w:tcBorders>
              <w:top w:val="nil"/>
              <w:left w:val="nil"/>
              <w:bottom w:val="single" w:sz="8" w:space="0" w:color="auto"/>
              <w:right w:val="single" w:sz="8" w:space="0" w:color="auto"/>
            </w:tcBorders>
            <w:shd w:val="clear" w:color="auto" w:fill="auto"/>
            <w:vAlign w:val="center"/>
            <w:hideMark/>
          </w:tcPr>
          <w:p w:rsidR="0097167E" w:rsidRPr="00907758" w:rsidRDefault="00867E56" w:rsidP="0097167E">
            <w:pPr>
              <w:rPr>
                <w:rFonts w:ascii="Calibri" w:eastAsia="Times New Roman" w:hAnsi="Calibri" w:cs="Times New Roman"/>
                <w:color w:val="000000"/>
              </w:rPr>
            </w:pPr>
            <w:r>
              <w:rPr>
                <w:rFonts w:ascii="Calibri" w:eastAsia="Times New Roman" w:hAnsi="Calibri" w:cs="Times New Roman"/>
                <w:color w:val="000000"/>
              </w:rPr>
              <w:t>3</w:t>
            </w:r>
          </w:p>
        </w:tc>
        <w:tc>
          <w:tcPr>
            <w:tcW w:w="28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5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51" w:type="pct"/>
            <w:tcBorders>
              <w:top w:val="nil"/>
              <w:left w:val="nil"/>
              <w:bottom w:val="single" w:sz="8" w:space="0" w:color="auto"/>
              <w:right w:val="single" w:sz="8" w:space="0" w:color="auto"/>
            </w:tcBorders>
            <w:shd w:val="clear" w:color="auto" w:fill="auto"/>
            <w:vAlign w:val="center"/>
            <w:hideMark/>
          </w:tcPr>
          <w:p w:rsidR="0097167E" w:rsidRPr="00907758" w:rsidRDefault="007F4FA3" w:rsidP="0097167E">
            <w:pPr>
              <w:rPr>
                <w:rFonts w:ascii="Calibri" w:eastAsia="Times New Roman" w:hAnsi="Calibri" w:cs="Times New Roman"/>
                <w:color w:val="000000"/>
              </w:rPr>
            </w:pPr>
            <w:r>
              <w:rPr>
                <w:rFonts w:ascii="Calibri" w:eastAsia="Times New Roman" w:hAnsi="Calibri" w:cs="Times New Roman"/>
                <w:color w:val="000000"/>
              </w:rPr>
              <w:t>1</w:t>
            </w: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7F4FA3" w:rsidP="0097167E">
            <w:pPr>
              <w:rPr>
                <w:rFonts w:ascii="Calibri" w:eastAsia="Times New Roman" w:hAnsi="Calibri" w:cs="Times New Roman"/>
                <w:color w:val="000000"/>
              </w:rPr>
            </w:pPr>
            <w:r>
              <w:rPr>
                <w:rFonts w:ascii="Calibri" w:eastAsia="Times New Roman" w:hAnsi="Calibri" w:cs="Times New Roman"/>
                <w:color w:val="000000"/>
              </w:rPr>
              <w:t>3</w:t>
            </w:r>
          </w:p>
        </w:tc>
        <w:tc>
          <w:tcPr>
            <w:tcW w:w="21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81" w:type="pct"/>
            <w:tcBorders>
              <w:top w:val="nil"/>
              <w:left w:val="nil"/>
              <w:bottom w:val="single" w:sz="8" w:space="0" w:color="auto"/>
              <w:right w:val="single" w:sz="8" w:space="0" w:color="auto"/>
            </w:tcBorders>
            <w:shd w:val="clear" w:color="auto" w:fill="auto"/>
            <w:vAlign w:val="center"/>
            <w:hideMark/>
          </w:tcPr>
          <w:p w:rsidR="0097167E" w:rsidRPr="00907758" w:rsidRDefault="007F4FA3" w:rsidP="0097167E">
            <w:pPr>
              <w:rPr>
                <w:rFonts w:ascii="Calibri" w:eastAsia="Times New Roman" w:hAnsi="Calibri" w:cs="Times New Roman"/>
                <w:color w:val="000000"/>
              </w:rPr>
            </w:pPr>
            <w:r>
              <w:rPr>
                <w:rFonts w:ascii="Calibri" w:eastAsia="Times New Roman" w:hAnsi="Calibri" w:cs="Times New Roman"/>
                <w:color w:val="000000"/>
              </w:rPr>
              <w:t>4</w:t>
            </w:r>
          </w:p>
        </w:tc>
        <w:tc>
          <w:tcPr>
            <w:tcW w:w="204"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r>
      <w:tr w:rsidR="0097167E" w:rsidRPr="00907758" w:rsidTr="0097167E">
        <w:trPr>
          <w:trHeight w:val="60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r>
              <w:t>Tra 5 e 10 anni</w:t>
            </w: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5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42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42"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02"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57"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8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5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51"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1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81"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04"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r>
      <w:tr w:rsidR="0097167E" w:rsidRPr="00907758" w:rsidTr="0097167E">
        <w:trPr>
          <w:trHeight w:val="600"/>
        </w:trPr>
        <w:tc>
          <w:tcPr>
            <w:tcW w:w="909" w:type="pct"/>
            <w:tcBorders>
              <w:top w:val="nil"/>
              <w:left w:val="single" w:sz="8" w:space="0" w:color="auto"/>
              <w:bottom w:val="single" w:sz="8" w:space="0" w:color="auto"/>
              <w:right w:val="single" w:sz="8" w:space="0" w:color="auto"/>
            </w:tcBorders>
            <w:shd w:val="clear" w:color="auto" w:fill="auto"/>
            <w:vAlign w:val="center"/>
          </w:tcPr>
          <w:p w:rsidR="0097167E" w:rsidRDefault="0097167E" w:rsidP="0097167E">
            <w:r w:rsidRPr="00907758">
              <w:t>Superiore a 10 anni</w:t>
            </w:r>
          </w:p>
        </w:tc>
        <w:tc>
          <w:tcPr>
            <w:tcW w:w="280"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50"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420"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42" w:type="pct"/>
            <w:tcBorders>
              <w:top w:val="nil"/>
              <w:left w:val="nil"/>
              <w:bottom w:val="single" w:sz="8" w:space="0" w:color="auto"/>
              <w:right w:val="single" w:sz="8" w:space="0" w:color="auto"/>
            </w:tcBorders>
            <w:shd w:val="clear" w:color="auto" w:fill="auto"/>
            <w:vAlign w:val="center"/>
          </w:tcPr>
          <w:p w:rsidR="0097167E" w:rsidRPr="00907758" w:rsidRDefault="00867E56" w:rsidP="0097167E">
            <w:pPr>
              <w:rPr>
                <w:rFonts w:ascii="Calibri" w:eastAsia="Times New Roman" w:hAnsi="Calibri" w:cs="Times New Roman"/>
                <w:color w:val="000000"/>
              </w:rPr>
            </w:pPr>
            <w:r>
              <w:rPr>
                <w:rFonts w:ascii="Calibri" w:eastAsia="Times New Roman" w:hAnsi="Calibri" w:cs="Times New Roman"/>
                <w:color w:val="000000"/>
              </w:rPr>
              <w:t>1</w:t>
            </w:r>
          </w:p>
        </w:tc>
        <w:tc>
          <w:tcPr>
            <w:tcW w:w="202" w:type="pct"/>
            <w:tcBorders>
              <w:top w:val="nil"/>
              <w:left w:val="nil"/>
              <w:bottom w:val="single" w:sz="8" w:space="0" w:color="auto"/>
              <w:right w:val="single" w:sz="8" w:space="0" w:color="auto"/>
            </w:tcBorders>
            <w:shd w:val="clear" w:color="auto" w:fill="auto"/>
            <w:vAlign w:val="center"/>
          </w:tcPr>
          <w:p w:rsidR="0097167E" w:rsidRPr="00907758" w:rsidRDefault="00867E56" w:rsidP="0097167E">
            <w:pPr>
              <w:rPr>
                <w:rFonts w:ascii="Calibri" w:eastAsia="Times New Roman" w:hAnsi="Calibri" w:cs="Times New Roman"/>
                <w:color w:val="000000"/>
              </w:rPr>
            </w:pPr>
            <w:r>
              <w:rPr>
                <w:rFonts w:ascii="Calibri" w:eastAsia="Times New Roman" w:hAnsi="Calibri" w:cs="Times New Roman"/>
                <w:color w:val="000000"/>
              </w:rPr>
              <w:t>1</w:t>
            </w:r>
          </w:p>
        </w:tc>
        <w:tc>
          <w:tcPr>
            <w:tcW w:w="257" w:type="pct"/>
            <w:tcBorders>
              <w:top w:val="nil"/>
              <w:left w:val="nil"/>
              <w:bottom w:val="single" w:sz="8" w:space="0" w:color="auto"/>
              <w:right w:val="single" w:sz="8" w:space="0" w:color="auto"/>
            </w:tcBorders>
            <w:shd w:val="clear" w:color="auto" w:fill="auto"/>
            <w:vAlign w:val="center"/>
          </w:tcPr>
          <w:p w:rsidR="0097167E" w:rsidRPr="00907758" w:rsidRDefault="00867E56" w:rsidP="0097167E">
            <w:pPr>
              <w:rPr>
                <w:rFonts w:ascii="Calibri" w:eastAsia="Times New Roman" w:hAnsi="Calibri" w:cs="Times New Roman"/>
                <w:color w:val="000000"/>
              </w:rPr>
            </w:pPr>
            <w:r>
              <w:rPr>
                <w:rFonts w:ascii="Calibri" w:eastAsia="Times New Roman" w:hAnsi="Calibri" w:cs="Times New Roman"/>
                <w:color w:val="000000"/>
              </w:rPr>
              <w:t>2</w:t>
            </w:r>
          </w:p>
        </w:tc>
        <w:tc>
          <w:tcPr>
            <w:tcW w:w="283"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80"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50"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51"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80"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10"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81"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04"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r>
      <w:tr w:rsidR="0097167E" w:rsidRPr="00907758" w:rsidTr="0097167E">
        <w:trPr>
          <w:trHeight w:val="60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97167E" w:rsidRPr="00907758" w:rsidRDefault="0097167E" w:rsidP="0097167E">
            <w:pPr>
              <w:jc w:val="center"/>
              <w:rPr>
                <w:rFonts w:ascii="Calibri" w:eastAsia="Times New Roman" w:hAnsi="Calibri" w:cs="Times New Roman"/>
                <w:b/>
                <w:bCs/>
                <w:color w:val="000000"/>
              </w:rPr>
            </w:pPr>
            <w:r w:rsidRPr="00907758">
              <w:rPr>
                <w:rFonts w:ascii="Calibri" w:eastAsia="Times New Roman" w:hAnsi="Calibri" w:cs="Times New Roman"/>
                <w:b/>
                <w:bCs/>
                <w:color w:val="000000"/>
              </w:rPr>
              <w:t xml:space="preserve">Totale </w:t>
            </w: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5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42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42" w:type="pct"/>
            <w:tcBorders>
              <w:top w:val="nil"/>
              <w:left w:val="nil"/>
              <w:bottom w:val="single" w:sz="8" w:space="0" w:color="auto"/>
              <w:right w:val="single" w:sz="8" w:space="0" w:color="auto"/>
            </w:tcBorders>
            <w:shd w:val="clear" w:color="auto" w:fill="auto"/>
            <w:vAlign w:val="center"/>
            <w:hideMark/>
          </w:tcPr>
          <w:p w:rsidR="0097167E" w:rsidRPr="00907758" w:rsidRDefault="00867E56" w:rsidP="0097167E">
            <w:pPr>
              <w:rPr>
                <w:rFonts w:ascii="Calibri" w:eastAsia="Times New Roman" w:hAnsi="Calibri" w:cs="Times New Roman"/>
                <w:color w:val="000000"/>
              </w:rPr>
            </w:pPr>
            <w:r>
              <w:rPr>
                <w:rFonts w:ascii="Calibri" w:eastAsia="Times New Roman" w:hAnsi="Calibri" w:cs="Times New Roman"/>
                <w:color w:val="000000"/>
              </w:rPr>
              <w:t>2</w:t>
            </w:r>
          </w:p>
        </w:tc>
        <w:tc>
          <w:tcPr>
            <w:tcW w:w="202" w:type="pct"/>
            <w:tcBorders>
              <w:top w:val="nil"/>
              <w:left w:val="nil"/>
              <w:bottom w:val="single" w:sz="8" w:space="0" w:color="auto"/>
              <w:right w:val="single" w:sz="8" w:space="0" w:color="auto"/>
            </w:tcBorders>
            <w:shd w:val="clear" w:color="auto" w:fill="auto"/>
            <w:vAlign w:val="center"/>
            <w:hideMark/>
          </w:tcPr>
          <w:p w:rsidR="0097167E" w:rsidRPr="00907758" w:rsidRDefault="00867E56" w:rsidP="0097167E">
            <w:pPr>
              <w:rPr>
                <w:rFonts w:ascii="Calibri" w:eastAsia="Times New Roman" w:hAnsi="Calibri" w:cs="Times New Roman"/>
                <w:color w:val="000000"/>
              </w:rPr>
            </w:pPr>
            <w:r>
              <w:rPr>
                <w:rFonts w:ascii="Calibri" w:eastAsia="Times New Roman" w:hAnsi="Calibri" w:cs="Times New Roman"/>
                <w:color w:val="000000"/>
              </w:rPr>
              <w:t>3</w:t>
            </w:r>
          </w:p>
        </w:tc>
        <w:tc>
          <w:tcPr>
            <w:tcW w:w="257" w:type="pct"/>
            <w:tcBorders>
              <w:top w:val="nil"/>
              <w:left w:val="nil"/>
              <w:bottom w:val="single" w:sz="8" w:space="0" w:color="auto"/>
              <w:right w:val="single" w:sz="8" w:space="0" w:color="auto"/>
            </w:tcBorders>
            <w:shd w:val="clear" w:color="auto" w:fill="auto"/>
            <w:vAlign w:val="center"/>
            <w:hideMark/>
          </w:tcPr>
          <w:p w:rsidR="0097167E" w:rsidRPr="00907758" w:rsidRDefault="00867E56" w:rsidP="0097167E">
            <w:pPr>
              <w:rPr>
                <w:rFonts w:ascii="Calibri" w:eastAsia="Times New Roman" w:hAnsi="Calibri" w:cs="Times New Roman"/>
                <w:color w:val="000000"/>
              </w:rPr>
            </w:pPr>
            <w:r>
              <w:rPr>
                <w:rFonts w:ascii="Calibri" w:eastAsia="Times New Roman" w:hAnsi="Calibri" w:cs="Times New Roman"/>
                <w:color w:val="000000"/>
              </w:rPr>
              <w:t>5</w:t>
            </w:r>
          </w:p>
        </w:tc>
        <w:tc>
          <w:tcPr>
            <w:tcW w:w="28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5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51" w:type="pct"/>
            <w:tcBorders>
              <w:top w:val="nil"/>
              <w:left w:val="nil"/>
              <w:bottom w:val="single" w:sz="8" w:space="0" w:color="auto"/>
              <w:right w:val="single" w:sz="8" w:space="0" w:color="auto"/>
            </w:tcBorders>
            <w:shd w:val="clear" w:color="auto" w:fill="auto"/>
            <w:vAlign w:val="center"/>
            <w:hideMark/>
          </w:tcPr>
          <w:p w:rsidR="0097167E" w:rsidRPr="00907758" w:rsidRDefault="007F4FA3" w:rsidP="0097167E">
            <w:pPr>
              <w:rPr>
                <w:rFonts w:ascii="Calibri" w:eastAsia="Times New Roman" w:hAnsi="Calibri" w:cs="Times New Roman"/>
                <w:color w:val="000000"/>
              </w:rPr>
            </w:pPr>
            <w:r>
              <w:rPr>
                <w:rFonts w:ascii="Calibri" w:eastAsia="Times New Roman" w:hAnsi="Calibri" w:cs="Times New Roman"/>
                <w:color w:val="000000"/>
              </w:rPr>
              <w:t>1</w:t>
            </w: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7F4FA3" w:rsidP="0097167E">
            <w:pPr>
              <w:rPr>
                <w:rFonts w:ascii="Calibri" w:eastAsia="Times New Roman" w:hAnsi="Calibri" w:cs="Times New Roman"/>
                <w:color w:val="000000"/>
              </w:rPr>
            </w:pPr>
            <w:r>
              <w:rPr>
                <w:rFonts w:ascii="Calibri" w:eastAsia="Times New Roman" w:hAnsi="Calibri" w:cs="Times New Roman"/>
                <w:color w:val="000000"/>
              </w:rPr>
              <w:t>5</w:t>
            </w:r>
          </w:p>
        </w:tc>
        <w:tc>
          <w:tcPr>
            <w:tcW w:w="21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81" w:type="pct"/>
            <w:tcBorders>
              <w:top w:val="nil"/>
              <w:left w:val="nil"/>
              <w:bottom w:val="single" w:sz="8" w:space="0" w:color="auto"/>
              <w:right w:val="single" w:sz="8" w:space="0" w:color="auto"/>
            </w:tcBorders>
            <w:shd w:val="clear" w:color="auto" w:fill="auto"/>
            <w:vAlign w:val="center"/>
            <w:hideMark/>
          </w:tcPr>
          <w:p w:rsidR="0097167E" w:rsidRPr="00907758" w:rsidRDefault="004404ED" w:rsidP="0097167E">
            <w:pPr>
              <w:rPr>
                <w:rFonts w:ascii="Calibri" w:eastAsia="Times New Roman" w:hAnsi="Calibri" w:cs="Times New Roman"/>
                <w:color w:val="000000"/>
              </w:rPr>
            </w:pPr>
            <w:r>
              <w:rPr>
                <w:rFonts w:ascii="Calibri" w:eastAsia="Times New Roman" w:hAnsi="Calibri" w:cs="Times New Roman"/>
                <w:color w:val="000000"/>
              </w:rPr>
              <w:t>6</w:t>
            </w:r>
          </w:p>
        </w:tc>
        <w:tc>
          <w:tcPr>
            <w:tcW w:w="204"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r>
      <w:tr w:rsidR="0097167E" w:rsidRPr="00907758" w:rsidTr="0097167E">
        <w:trPr>
          <w:trHeight w:val="600"/>
        </w:trPr>
        <w:tc>
          <w:tcPr>
            <w:tcW w:w="909" w:type="pct"/>
            <w:tcBorders>
              <w:top w:val="nil"/>
              <w:left w:val="single" w:sz="8" w:space="0" w:color="auto"/>
              <w:bottom w:val="single" w:sz="8" w:space="0" w:color="auto"/>
              <w:right w:val="single" w:sz="8" w:space="0" w:color="auto"/>
            </w:tcBorders>
            <w:shd w:val="clear" w:color="auto" w:fill="auto"/>
            <w:vAlign w:val="center"/>
            <w:hideMark/>
          </w:tcPr>
          <w:p w:rsidR="0097167E" w:rsidRPr="00907758" w:rsidRDefault="0097167E" w:rsidP="0097167E">
            <w:pPr>
              <w:jc w:val="center"/>
              <w:rPr>
                <w:rFonts w:ascii="Calibri" w:eastAsia="Times New Roman" w:hAnsi="Calibri" w:cs="Times New Roman"/>
                <w:b/>
                <w:bCs/>
                <w:color w:val="000000"/>
              </w:rPr>
            </w:pPr>
            <w:r w:rsidRPr="00907758">
              <w:rPr>
                <w:rFonts w:ascii="Calibri" w:eastAsia="Times New Roman" w:hAnsi="Calibri" w:cs="Times New Roman"/>
                <w:b/>
                <w:bCs/>
                <w:color w:val="000000"/>
              </w:rPr>
              <w:t>Totale %</w:t>
            </w: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5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42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42" w:type="pct"/>
            <w:tcBorders>
              <w:top w:val="nil"/>
              <w:left w:val="nil"/>
              <w:bottom w:val="single" w:sz="8" w:space="0" w:color="auto"/>
              <w:right w:val="single" w:sz="8" w:space="0" w:color="auto"/>
            </w:tcBorders>
            <w:shd w:val="clear" w:color="auto" w:fill="auto"/>
            <w:vAlign w:val="center"/>
            <w:hideMark/>
          </w:tcPr>
          <w:p w:rsidR="0097167E" w:rsidRPr="00907758" w:rsidRDefault="00867E56" w:rsidP="0097167E">
            <w:pPr>
              <w:rPr>
                <w:rFonts w:ascii="Calibri" w:eastAsia="Times New Roman" w:hAnsi="Calibri" w:cs="Times New Roman"/>
                <w:color w:val="000000"/>
              </w:rPr>
            </w:pPr>
            <w:r>
              <w:rPr>
                <w:rFonts w:ascii="Calibri" w:eastAsia="Times New Roman" w:hAnsi="Calibri" w:cs="Times New Roman"/>
                <w:color w:val="000000"/>
              </w:rPr>
              <w:t>40</w:t>
            </w:r>
          </w:p>
        </w:tc>
        <w:tc>
          <w:tcPr>
            <w:tcW w:w="202" w:type="pct"/>
            <w:tcBorders>
              <w:top w:val="nil"/>
              <w:left w:val="nil"/>
              <w:bottom w:val="single" w:sz="8" w:space="0" w:color="auto"/>
              <w:right w:val="single" w:sz="8" w:space="0" w:color="auto"/>
            </w:tcBorders>
            <w:shd w:val="clear" w:color="auto" w:fill="auto"/>
            <w:vAlign w:val="center"/>
            <w:hideMark/>
          </w:tcPr>
          <w:p w:rsidR="0097167E" w:rsidRPr="00907758" w:rsidRDefault="007F4FA3" w:rsidP="0097167E">
            <w:pPr>
              <w:rPr>
                <w:rFonts w:ascii="Calibri" w:eastAsia="Times New Roman" w:hAnsi="Calibri" w:cs="Times New Roman"/>
                <w:color w:val="000000"/>
              </w:rPr>
            </w:pPr>
            <w:r>
              <w:rPr>
                <w:rFonts w:ascii="Calibri" w:eastAsia="Times New Roman" w:hAnsi="Calibri" w:cs="Times New Roman"/>
                <w:color w:val="000000"/>
              </w:rPr>
              <w:t>60</w:t>
            </w:r>
          </w:p>
        </w:tc>
        <w:tc>
          <w:tcPr>
            <w:tcW w:w="257" w:type="pct"/>
            <w:tcBorders>
              <w:top w:val="nil"/>
              <w:left w:val="nil"/>
              <w:bottom w:val="single" w:sz="8" w:space="0" w:color="auto"/>
              <w:right w:val="single" w:sz="8" w:space="0" w:color="auto"/>
            </w:tcBorders>
            <w:shd w:val="clear" w:color="auto" w:fill="auto"/>
            <w:vAlign w:val="center"/>
            <w:hideMark/>
          </w:tcPr>
          <w:p w:rsidR="0097167E" w:rsidRPr="00907758" w:rsidRDefault="007F4FA3" w:rsidP="0097167E">
            <w:pPr>
              <w:rPr>
                <w:rFonts w:ascii="Calibri" w:eastAsia="Times New Roman" w:hAnsi="Calibri" w:cs="Times New Roman"/>
                <w:color w:val="000000"/>
              </w:rPr>
            </w:pPr>
            <w:r>
              <w:rPr>
                <w:rFonts w:ascii="Calibri" w:eastAsia="Times New Roman" w:hAnsi="Calibri" w:cs="Times New Roman"/>
                <w:color w:val="000000"/>
              </w:rPr>
              <w:t>100</w:t>
            </w:r>
          </w:p>
        </w:tc>
        <w:tc>
          <w:tcPr>
            <w:tcW w:w="283" w:type="pct"/>
            <w:tcBorders>
              <w:top w:val="nil"/>
              <w:left w:val="nil"/>
              <w:bottom w:val="single" w:sz="8" w:space="0" w:color="auto"/>
              <w:right w:val="single" w:sz="8" w:space="0" w:color="auto"/>
            </w:tcBorders>
            <w:shd w:val="clear" w:color="auto" w:fill="auto"/>
            <w:vAlign w:val="center"/>
            <w:hideMark/>
          </w:tcPr>
          <w:p w:rsidR="0097167E" w:rsidRPr="00907758" w:rsidRDefault="007F4FA3" w:rsidP="0097167E">
            <w:pPr>
              <w:rPr>
                <w:rFonts w:ascii="Calibri" w:eastAsia="Times New Roman" w:hAnsi="Calibri" w:cs="Times New Roman"/>
                <w:color w:val="000000"/>
              </w:rPr>
            </w:pPr>
            <w:r>
              <w:rPr>
                <w:rFonts w:ascii="Calibri" w:eastAsia="Times New Roman" w:hAnsi="Calibri" w:cs="Times New Roman"/>
                <w:color w:val="000000"/>
              </w:rPr>
              <w:t>100</w:t>
            </w: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5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51" w:type="pct"/>
            <w:tcBorders>
              <w:top w:val="nil"/>
              <w:left w:val="nil"/>
              <w:bottom w:val="single" w:sz="8" w:space="0" w:color="auto"/>
              <w:right w:val="single" w:sz="8" w:space="0" w:color="auto"/>
            </w:tcBorders>
            <w:shd w:val="clear" w:color="auto" w:fill="auto"/>
            <w:vAlign w:val="center"/>
            <w:hideMark/>
          </w:tcPr>
          <w:p w:rsidR="0097167E" w:rsidRPr="00907758" w:rsidRDefault="007F4FA3" w:rsidP="004404ED">
            <w:pPr>
              <w:rPr>
                <w:rFonts w:ascii="Calibri" w:eastAsia="Times New Roman" w:hAnsi="Calibri" w:cs="Times New Roman"/>
                <w:color w:val="000000"/>
              </w:rPr>
            </w:pPr>
            <w:r>
              <w:rPr>
                <w:rFonts w:ascii="Calibri" w:eastAsia="Times New Roman" w:hAnsi="Calibri" w:cs="Times New Roman"/>
                <w:color w:val="000000"/>
              </w:rPr>
              <w:t>1</w:t>
            </w:r>
            <w:r w:rsidR="004404ED">
              <w:rPr>
                <w:rFonts w:ascii="Calibri" w:eastAsia="Times New Roman" w:hAnsi="Calibri" w:cs="Times New Roman"/>
                <w:color w:val="000000"/>
              </w:rPr>
              <w:t>7</w:t>
            </w: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4404ED" w:rsidP="0097167E">
            <w:pPr>
              <w:rPr>
                <w:rFonts w:ascii="Calibri" w:eastAsia="Times New Roman" w:hAnsi="Calibri" w:cs="Times New Roman"/>
                <w:color w:val="000000"/>
              </w:rPr>
            </w:pPr>
            <w:r>
              <w:rPr>
                <w:rFonts w:ascii="Calibri" w:eastAsia="Times New Roman" w:hAnsi="Calibri" w:cs="Times New Roman"/>
                <w:color w:val="000000"/>
              </w:rPr>
              <w:t>83</w:t>
            </w:r>
          </w:p>
        </w:tc>
        <w:tc>
          <w:tcPr>
            <w:tcW w:w="21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81" w:type="pct"/>
            <w:tcBorders>
              <w:top w:val="nil"/>
              <w:left w:val="nil"/>
              <w:bottom w:val="single" w:sz="8" w:space="0" w:color="auto"/>
              <w:right w:val="single" w:sz="8" w:space="0" w:color="auto"/>
            </w:tcBorders>
            <w:shd w:val="clear" w:color="auto" w:fill="auto"/>
            <w:vAlign w:val="center"/>
            <w:hideMark/>
          </w:tcPr>
          <w:p w:rsidR="0097167E" w:rsidRPr="00907758" w:rsidRDefault="007F4FA3" w:rsidP="0097167E">
            <w:pPr>
              <w:rPr>
                <w:rFonts w:ascii="Calibri" w:eastAsia="Times New Roman" w:hAnsi="Calibri" w:cs="Times New Roman"/>
                <w:color w:val="000000"/>
              </w:rPr>
            </w:pPr>
            <w:r>
              <w:rPr>
                <w:rFonts w:ascii="Calibri" w:eastAsia="Times New Roman" w:hAnsi="Calibri" w:cs="Times New Roman"/>
                <w:color w:val="000000"/>
              </w:rPr>
              <w:t>100</w:t>
            </w:r>
          </w:p>
        </w:tc>
        <w:tc>
          <w:tcPr>
            <w:tcW w:w="204" w:type="pct"/>
            <w:tcBorders>
              <w:top w:val="nil"/>
              <w:left w:val="nil"/>
              <w:bottom w:val="single" w:sz="8" w:space="0" w:color="auto"/>
              <w:right w:val="single" w:sz="8" w:space="0" w:color="auto"/>
            </w:tcBorders>
            <w:shd w:val="clear" w:color="auto" w:fill="auto"/>
            <w:vAlign w:val="center"/>
            <w:hideMark/>
          </w:tcPr>
          <w:p w:rsidR="0097167E" w:rsidRPr="00907758" w:rsidRDefault="007F4FA3" w:rsidP="0097167E">
            <w:pPr>
              <w:rPr>
                <w:rFonts w:ascii="Calibri" w:eastAsia="Times New Roman" w:hAnsi="Calibri" w:cs="Times New Roman"/>
                <w:color w:val="000000"/>
              </w:rPr>
            </w:pPr>
            <w:r>
              <w:rPr>
                <w:rFonts w:ascii="Calibri" w:eastAsia="Times New Roman" w:hAnsi="Calibri" w:cs="Times New Roman"/>
                <w:color w:val="000000"/>
              </w:rPr>
              <w:t>100</w:t>
            </w:r>
          </w:p>
        </w:tc>
      </w:tr>
    </w:tbl>
    <w:p w:rsidR="0097167E" w:rsidRPr="00F612ED" w:rsidRDefault="0097167E" w:rsidP="00F612ED">
      <w:pPr>
        <w:spacing w:before="120"/>
        <w:ind w:left="-142"/>
        <w:rPr>
          <w:sz w:val="20"/>
          <w:szCs w:val="20"/>
        </w:rPr>
      </w:pPr>
      <w:r w:rsidRPr="00F612ED">
        <w:rPr>
          <w:b/>
          <w:sz w:val="20"/>
          <w:szCs w:val="20"/>
        </w:rPr>
        <w:t xml:space="preserve">Nota Metodologica </w:t>
      </w:r>
      <w:r w:rsidRPr="00F612ED">
        <w:rPr>
          <w:sz w:val="20"/>
          <w:szCs w:val="20"/>
        </w:rPr>
        <w:t xml:space="preserve">– Inserire il numero di persone per classi di anzianità di permanenza per ciascun profilo e classe di età </w:t>
      </w:r>
    </w:p>
    <w:p w:rsidR="00F612ED" w:rsidRDefault="00F612ED" w:rsidP="00F612ED">
      <w:pPr>
        <w:ind w:left="-142"/>
      </w:pPr>
    </w:p>
    <w:p w:rsidR="0097167E" w:rsidRDefault="0097167E" w:rsidP="0097167E">
      <w:pPr>
        <w:keepNext/>
        <w:keepLines/>
        <w:numPr>
          <w:ilvl w:val="1"/>
          <w:numId w:val="0"/>
        </w:numPr>
        <w:spacing w:before="80"/>
        <w:jc w:val="both"/>
        <w:outlineLvl w:val="1"/>
        <w:rPr>
          <w:rFonts w:eastAsiaTheme="majorEastAsia" w:cstheme="majorBidi"/>
          <w:b/>
          <w:bCs/>
        </w:rPr>
      </w:pPr>
      <w:bookmarkStart w:id="25" w:name="_Toc12004764"/>
      <w:r>
        <w:rPr>
          <w:rFonts w:eastAsiaTheme="majorEastAsia" w:cstheme="majorBidi"/>
          <w:b/>
          <w:bCs/>
        </w:rPr>
        <w:t xml:space="preserve">TABELLA 1.5 - </w:t>
      </w:r>
      <w:r w:rsidRPr="00A73706">
        <w:rPr>
          <w:rFonts w:eastAsiaTheme="majorEastAsia" w:cstheme="majorBidi"/>
          <w:b/>
          <w:bCs/>
        </w:rPr>
        <w:t xml:space="preserve"> DIVARIO ECONOMICO, MEDIA DELLE RETRIBUZIONI OMNICOMPRENSIVE PER IL PERSONALE A TEMPO PIENO, SUDDIVISE PER GENERE NEI LIVELLI </w:t>
      </w:r>
      <w:proofErr w:type="spellStart"/>
      <w:r w:rsidRPr="00A73706">
        <w:rPr>
          <w:rFonts w:eastAsiaTheme="majorEastAsia" w:cstheme="majorBidi"/>
          <w:b/>
          <w:bCs/>
        </w:rPr>
        <w:t>DI</w:t>
      </w:r>
      <w:proofErr w:type="spellEnd"/>
      <w:r w:rsidRPr="00A73706">
        <w:rPr>
          <w:rFonts w:eastAsiaTheme="majorEastAsia" w:cstheme="majorBidi"/>
          <w:b/>
          <w:bCs/>
        </w:rPr>
        <w:t xml:space="preserve"> INQUADRAMENTO</w:t>
      </w:r>
      <w:bookmarkEnd w:id="25"/>
    </w:p>
    <w:p w:rsidR="00F612ED" w:rsidRPr="00A73706" w:rsidRDefault="00F612ED" w:rsidP="0097167E">
      <w:pPr>
        <w:keepNext/>
        <w:keepLines/>
        <w:numPr>
          <w:ilvl w:val="1"/>
          <w:numId w:val="0"/>
        </w:numPr>
        <w:spacing w:before="80"/>
        <w:jc w:val="both"/>
        <w:outlineLvl w:val="1"/>
        <w:rPr>
          <w:rFonts w:eastAsiaTheme="majorEastAsia" w:cstheme="majorBidi"/>
          <w:b/>
          <w:bCs/>
        </w:rPr>
      </w:pPr>
    </w:p>
    <w:tbl>
      <w:tblPr>
        <w:tblW w:w="50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2699"/>
        <w:gridCol w:w="2444"/>
        <w:gridCol w:w="2133"/>
        <w:gridCol w:w="1257"/>
        <w:gridCol w:w="1119"/>
        <w:gridCol w:w="15"/>
      </w:tblGrid>
      <w:tr w:rsidR="0097167E" w:rsidRPr="007F1D04" w:rsidTr="007679E9">
        <w:trPr>
          <w:trHeight w:hRule="exact" w:val="640"/>
        </w:trPr>
        <w:tc>
          <w:tcPr>
            <w:tcW w:w="1396" w:type="pct"/>
          </w:tcPr>
          <w:p w:rsidR="0097167E" w:rsidRPr="007F1D04" w:rsidRDefault="0097167E" w:rsidP="0097167E">
            <w:pPr>
              <w:rPr>
                <w:b/>
              </w:rPr>
            </w:pPr>
            <w:r>
              <w:rPr>
                <w:b/>
              </w:rPr>
              <w:t>I</w:t>
            </w:r>
            <w:r w:rsidRPr="007F1D04">
              <w:rPr>
                <w:b/>
              </w:rPr>
              <w:t>nquadramento</w:t>
            </w:r>
          </w:p>
        </w:tc>
        <w:tc>
          <w:tcPr>
            <w:tcW w:w="1264" w:type="pct"/>
            <w:shd w:val="clear" w:color="auto" w:fill="auto"/>
            <w:hideMark/>
          </w:tcPr>
          <w:p w:rsidR="0097167E" w:rsidRPr="007F1D04" w:rsidRDefault="0097167E" w:rsidP="0097167E">
            <w:pPr>
              <w:jc w:val="center"/>
              <w:rPr>
                <w:b/>
              </w:rPr>
            </w:pPr>
            <w:r w:rsidRPr="007F1D04">
              <w:rPr>
                <w:b/>
              </w:rPr>
              <w:t>UOMINI</w:t>
            </w:r>
          </w:p>
        </w:tc>
        <w:tc>
          <w:tcPr>
            <w:tcW w:w="1103" w:type="pct"/>
            <w:shd w:val="clear" w:color="auto" w:fill="auto"/>
            <w:hideMark/>
          </w:tcPr>
          <w:p w:rsidR="0097167E" w:rsidRPr="007F1D04" w:rsidRDefault="0097167E" w:rsidP="0097167E">
            <w:pPr>
              <w:jc w:val="center"/>
              <w:rPr>
                <w:b/>
              </w:rPr>
            </w:pPr>
            <w:r w:rsidRPr="007F1D04">
              <w:rPr>
                <w:b/>
              </w:rPr>
              <w:t>DONNE</w:t>
            </w:r>
          </w:p>
        </w:tc>
        <w:tc>
          <w:tcPr>
            <w:tcW w:w="1237" w:type="pct"/>
            <w:gridSpan w:val="3"/>
            <w:hideMark/>
          </w:tcPr>
          <w:p w:rsidR="0097167E" w:rsidRPr="007F1D04" w:rsidRDefault="0097167E" w:rsidP="0097167E">
            <w:pPr>
              <w:jc w:val="center"/>
              <w:rPr>
                <w:b/>
              </w:rPr>
            </w:pPr>
            <w:r w:rsidRPr="007F1D04">
              <w:rPr>
                <w:b/>
              </w:rPr>
              <w:t>Divario economico   per livello</w:t>
            </w:r>
          </w:p>
        </w:tc>
      </w:tr>
      <w:tr w:rsidR="0097167E" w:rsidRPr="007F1D04" w:rsidTr="007679E9">
        <w:trPr>
          <w:gridAfter w:val="1"/>
          <w:wAfter w:w="8" w:type="pct"/>
          <w:trHeight w:hRule="exact" w:val="595"/>
        </w:trPr>
        <w:tc>
          <w:tcPr>
            <w:tcW w:w="1396" w:type="pct"/>
          </w:tcPr>
          <w:p w:rsidR="0097167E" w:rsidRPr="007F1D04" w:rsidRDefault="0097167E" w:rsidP="0097167E">
            <w:pPr>
              <w:rPr>
                <w:b/>
              </w:rPr>
            </w:pPr>
          </w:p>
        </w:tc>
        <w:tc>
          <w:tcPr>
            <w:tcW w:w="1264" w:type="pct"/>
            <w:shd w:val="clear" w:color="auto" w:fill="auto"/>
            <w:hideMark/>
          </w:tcPr>
          <w:p w:rsidR="0097167E" w:rsidRPr="007F1D04" w:rsidRDefault="0097167E" w:rsidP="0097167E">
            <w:pPr>
              <w:jc w:val="center"/>
            </w:pPr>
            <w:r w:rsidRPr="007F1D04">
              <w:t>Retribuzione netta media</w:t>
            </w:r>
          </w:p>
        </w:tc>
        <w:tc>
          <w:tcPr>
            <w:tcW w:w="1103" w:type="pct"/>
            <w:shd w:val="clear" w:color="auto" w:fill="auto"/>
          </w:tcPr>
          <w:p w:rsidR="0097167E" w:rsidRPr="007F1D04" w:rsidRDefault="0097167E" w:rsidP="0097167E">
            <w:pPr>
              <w:jc w:val="center"/>
            </w:pPr>
            <w:r w:rsidRPr="007F1D04">
              <w:t>Retribuzione netta media</w:t>
            </w:r>
          </w:p>
        </w:tc>
        <w:tc>
          <w:tcPr>
            <w:tcW w:w="650" w:type="pct"/>
            <w:hideMark/>
          </w:tcPr>
          <w:p w:rsidR="0097167E" w:rsidRPr="007F1D04" w:rsidRDefault="0097167E" w:rsidP="0097167E">
            <w:pPr>
              <w:jc w:val="center"/>
            </w:pPr>
            <w:r w:rsidRPr="007F1D04">
              <w:t xml:space="preserve">Valori </w:t>
            </w:r>
            <w:r w:rsidRPr="007F1D04">
              <w:br/>
              <w:t>assoluti</w:t>
            </w:r>
          </w:p>
        </w:tc>
        <w:tc>
          <w:tcPr>
            <w:tcW w:w="579" w:type="pct"/>
            <w:hideMark/>
          </w:tcPr>
          <w:p w:rsidR="0097167E" w:rsidRPr="007F1D04" w:rsidRDefault="0097167E" w:rsidP="0097167E">
            <w:pPr>
              <w:jc w:val="center"/>
            </w:pPr>
            <w:r w:rsidRPr="007F1D04">
              <w:t>%</w:t>
            </w:r>
          </w:p>
        </w:tc>
      </w:tr>
      <w:tr w:rsidR="0097167E" w:rsidRPr="007F1D04" w:rsidTr="007679E9">
        <w:trPr>
          <w:gridAfter w:val="1"/>
          <w:wAfter w:w="8" w:type="pct"/>
          <w:trHeight w:hRule="exact" w:val="303"/>
        </w:trPr>
        <w:tc>
          <w:tcPr>
            <w:tcW w:w="1396" w:type="pct"/>
            <w:vAlign w:val="center"/>
          </w:tcPr>
          <w:p w:rsidR="0097167E" w:rsidRPr="007F1D04" w:rsidRDefault="0097167E" w:rsidP="00F612ED">
            <w:pPr>
              <w:rPr>
                <w:b/>
              </w:rPr>
            </w:pPr>
            <w:r>
              <w:rPr>
                <w:b/>
              </w:rPr>
              <w:t xml:space="preserve"> OPERATORE </w:t>
            </w:r>
            <w:r w:rsidR="00332C8B">
              <w:rPr>
                <w:b/>
              </w:rPr>
              <w:t xml:space="preserve"> A2</w:t>
            </w:r>
          </w:p>
        </w:tc>
        <w:tc>
          <w:tcPr>
            <w:tcW w:w="1264" w:type="pct"/>
            <w:shd w:val="clear" w:color="auto" w:fill="auto"/>
            <w:vAlign w:val="center"/>
          </w:tcPr>
          <w:p w:rsidR="0097167E" w:rsidRPr="007F1D04" w:rsidRDefault="00332C8B" w:rsidP="0097167E">
            <w:pPr>
              <w:rPr>
                <w:b/>
              </w:rPr>
            </w:pPr>
            <w:r>
              <w:rPr>
                <w:b/>
              </w:rPr>
              <w:t>14.837,00</w:t>
            </w:r>
          </w:p>
        </w:tc>
        <w:tc>
          <w:tcPr>
            <w:tcW w:w="1103" w:type="pct"/>
            <w:shd w:val="clear" w:color="auto" w:fill="auto"/>
            <w:vAlign w:val="center"/>
          </w:tcPr>
          <w:p w:rsidR="0097167E" w:rsidRPr="007F1D04" w:rsidRDefault="0097167E" w:rsidP="0097167E">
            <w:pPr>
              <w:rPr>
                <w:b/>
              </w:rPr>
            </w:pPr>
          </w:p>
        </w:tc>
        <w:tc>
          <w:tcPr>
            <w:tcW w:w="650" w:type="pct"/>
            <w:vAlign w:val="center"/>
          </w:tcPr>
          <w:p w:rsidR="0097167E" w:rsidRPr="007F1D04" w:rsidRDefault="0097167E" w:rsidP="0097167E">
            <w:pPr>
              <w:rPr>
                <w:b/>
              </w:rPr>
            </w:pPr>
          </w:p>
        </w:tc>
        <w:tc>
          <w:tcPr>
            <w:tcW w:w="579" w:type="pct"/>
            <w:vAlign w:val="center"/>
          </w:tcPr>
          <w:p w:rsidR="0097167E" w:rsidRPr="007F1D04" w:rsidRDefault="0097167E" w:rsidP="0097167E">
            <w:pPr>
              <w:rPr>
                <w:b/>
              </w:rPr>
            </w:pPr>
          </w:p>
        </w:tc>
      </w:tr>
      <w:tr w:rsidR="0097167E" w:rsidRPr="007F1D04" w:rsidTr="007679E9">
        <w:trPr>
          <w:gridAfter w:val="1"/>
          <w:wAfter w:w="8" w:type="pct"/>
          <w:trHeight w:hRule="exact" w:val="302"/>
        </w:trPr>
        <w:tc>
          <w:tcPr>
            <w:tcW w:w="1396" w:type="pct"/>
            <w:vAlign w:val="center"/>
          </w:tcPr>
          <w:p w:rsidR="0097167E" w:rsidRPr="007F1D04" w:rsidRDefault="0097167E" w:rsidP="00F612ED">
            <w:pPr>
              <w:rPr>
                <w:b/>
              </w:rPr>
            </w:pPr>
            <w:r>
              <w:rPr>
                <w:b/>
              </w:rPr>
              <w:t xml:space="preserve"> COLLABORATORE </w:t>
            </w:r>
          </w:p>
        </w:tc>
        <w:tc>
          <w:tcPr>
            <w:tcW w:w="1264" w:type="pct"/>
            <w:shd w:val="clear" w:color="auto" w:fill="auto"/>
            <w:vAlign w:val="center"/>
          </w:tcPr>
          <w:p w:rsidR="0097167E" w:rsidRPr="007F1D04" w:rsidRDefault="0097167E" w:rsidP="0097167E">
            <w:pPr>
              <w:rPr>
                <w:b/>
              </w:rPr>
            </w:pPr>
          </w:p>
        </w:tc>
        <w:tc>
          <w:tcPr>
            <w:tcW w:w="1103" w:type="pct"/>
            <w:shd w:val="clear" w:color="auto" w:fill="auto"/>
            <w:vAlign w:val="center"/>
          </w:tcPr>
          <w:p w:rsidR="0097167E" w:rsidRPr="007F1D04" w:rsidRDefault="0097167E" w:rsidP="0097167E">
            <w:pPr>
              <w:rPr>
                <w:b/>
              </w:rPr>
            </w:pPr>
          </w:p>
        </w:tc>
        <w:tc>
          <w:tcPr>
            <w:tcW w:w="650" w:type="pct"/>
            <w:vAlign w:val="center"/>
          </w:tcPr>
          <w:p w:rsidR="0097167E" w:rsidRPr="007F1D04" w:rsidRDefault="0097167E" w:rsidP="0097167E">
            <w:pPr>
              <w:rPr>
                <w:b/>
              </w:rPr>
            </w:pPr>
          </w:p>
        </w:tc>
        <w:tc>
          <w:tcPr>
            <w:tcW w:w="579" w:type="pct"/>
            <w:vAlign w:val="center"/>
          </w:tcPr>
          <w:p w:rsidR="0097167E" w:rsidRPr="007F1D04" w:rsidRDefault="0097167E" w:rsidP="0097167E">
            <w:pPr>
              <w:rPr>
                <w:b/>
              </w:rPr>
            </w:pPr>
          </w:p>
        </w:tc>
      </w:tr>
      <w:tr w:rsidR="0097167E" w:rsidRPr="007F1D04" w:rsidTr="007679E9">
        <w:trPr>
          <w:gridAfter w:val="1"/>
          <w:wAfter w:w="8" w:type="pct"/>
          <w:trHeight w:hRule="exact" w:val="302"/>
        </w:trPr>
        <w:tc>
          <w:tcPr>
            <w:tcW w:w="1396" w:type="pct"/>
            <w:vAlign w:val="center"/>
          </w:tcPr>
          <w:p w:rsidR="0097167E" w:rsidRDefault="0097167E" w:rsidP="0097167E">
            <w:pPr>
              <w:rPr>
                <w:b/>
              </w:rPr>
            </w:pPr>
            <w:r>
              <w:rPr>
                <w:b/>
              </w:rPr>
              <w:t xml:space="preserve">COLLABORATORE </w:t>
            </w:r>
            <w:r w:rsidR="00332C8B">
              <w:rPr>
                <w:b/>
              </w:rPr>
              <w:t xml:space="preserve"> B3</w:t>
            </w:r>
          </w:p>
        </w:tc>
        <w:tc>
          <w:tcPr>
            <w:tcW w:w="1264" w:type="pct"/>
            <w:shd w:val="clear" w:color="auto" w:fill="auto"/>
            <w:vAlign w:val="center"/>
          </w:tcPr>
          <w:p w:rsidR="0097167E" w:rsidRDefault="00332C8B" w:rsidP="0097167E">
            <w:pPr>
              <w:rPr>
                <w:b/>
              </w:rPr>
            </w:pPr>
            <w:r>
              <w:rPr>
                <w:b/>
              </w:rPr>
              <w:t>16.550,00</w:t>
            </w:r>
          </w:p>
        </w:tc>
        <w:tc>
          <w:tcPr>
            <w:tcW w:w="1103" w:type="pct"/>
            <w:shd w:val="clear" w:color="auto" w:fill="auto"/>
            <w:vAlign w:val="center"/>
          </w:tcPr>
          <w:p w:rsidR="0097167E" w:rsidRPr="007F1D04" w:rsidRDefault="00332C8B" w:rsidP="0097167E">
            <w:pPr>
              <w:rPr>
                <w:b/>
              </w:rPr>
            </w:pPr>
            <w:r>
              <w:rPr>
                <w:b/>
              </w:rPr>
              <w:t>16,550,00</w:t>
            </w:r>
          </w:p>
        </w:tc>
        <w:tc>
          <w:tcPr>
            <w:tcW w:w="650" w:type="pct"/>
            <w:vAlign w:val="center"/>
          </w:tcPr>
          <w:p w:rsidR="0097167E" w:rsidRPr="007F1D04" w:rsidRDefault="0097167E" w:rsidP="0097167E">
            <w:pPr>
              <w:rPr>
                <w:b/>
              </w:rPr>
            </w:pPr>
          </w:p>
        </w:tc>
        <w:tc>
          <w:tcPr>
            <w:tcW w:w="579" w:type="pct"/>
            <w:vAlign w:val="center"/>
          </w:tcPr>
          <w:p w:rsidR="0097167E" w:rsidRPr="007F1D04" w:rsidRDefault="0097167E" w:rsidP="0097167E">
            <w:pPr>
              <w:rPr>
                <w:b/>
              </w:rPr>
            </w:pPr>
          </w:p>
        </w:tc>
      </w:tr>
      <w:tr w:rsidR="0097167E" w:rsidRPr="007F1D04" w:rsidTr="007679E9">
        <w:trPr>
          <w:gridAfter w:val="1"/>
          <w:wAfter w:w="8" w:type="pct"/>
          <w:trHeight w:hRule="exact" w:val="302"/>
        </w:trPr>
        <w:tc>
          <w:tcPr>
            <w:tcW w:w="1396" w:type="pct"/>
            <w:vAlign w:val="center"/>
          </w:tcPr>
          <w:p w:rsidR="0097167E" w:rsidRDefault="0097167E" w:rsidP="00F612ED">
            <w:pPr>
              <w:rPr>
                <w:b/>
              </w:rPr>
            </w:pPr>
            <w:r>
              <w:rPr>
                <w:b/>
              </w:rPr>
              <w:t xml:space="preserve">ISTRUTTORE </w:t>
            </w:r>
            <w:r w:rsidR="00F612ED">
              <w:rPr>
                <w:b/>
              </w:rPr>
              <w:t xml:space="preserve"> </w:t>
            </w:r>
            <w:proofErr w:type="spellStart"/>
            <w:r>
              <w:rPr>
                <w:b/>
              </w:rPr>
              <w:t>DIR</w:t>
            </w:r>
            <w:r w:rsidR="00F612ED">
              <w:rPr>
                <w:b/>
              </w:rPr>
              <w:t>.V</w:t>
            </w:r>
            <w:r>
              <w:rPr>
                <w:b/>
              </w:rPr>
              <w:t>O</w:t>
            </w:r>
            <w:proofErr w:type="spellEnd"/>
            <w:r>
              <w:rPr>
                <w:b/>
              </w:rPr>
              <w:t xml:space="preserve"> </w:t>
            </w:r>
            <w:r w:rsidR="00332C8B">
              <w:rPr>
                <w:b/>
              </w:rPr>
              <w:t xml:space="preserve"> C3</w:t>
            </w:r>
          </w:p>
        </w:tc>
        <w:tc>
          <w:tcPr>
            <w:tcW w:w="1264" w:type="pct"/>
            <w:shd w:val="clear" w:color="auto" w:fill="auto"/>
            <w:vAlign w:val="center"/>
          </w:tcPr>
          <w:p w:rsidR="0097167E" w:rsidRPr="007F1D04" w:rsidRDefault="00332C8B" w:rsidP="0097167E">
            <w:pPr>
              <w:rPr>
                <w:b/>
              </w:rPr>
            </w:pPr>
            <w:r>
              <w:rPr>
                <w:b/>
              </w:rPr>
              <w:t>21.318,96</w:t>
            </w:r>
          </w:p>
        </w:tc>
        <w:tc>
          <w:tcPr>
            <w:tcW w:w="1103" w:type="pct"/>
            <w:shd w:val="clear" w:color="auto" w:fill="auto"/>
            <w:vAlign w:val="center"/>
          </w:tcPr>
          <w:p w:rsidR="0097167E" w:rsidRPr="007F1D04" w:rsidRDefault="0097167E" w:rsidP="0097167E">
            <w:pPr>
              <w:rPr>
                <w:b/>
              </w:rPr>
            </w:pPr>
          </w:p>
        </w:tc>
        <w:tc>
          <w:tcPr>
            <w:tcW w:w="650" w:type="pct"/>
            <w:vAlign w:val="center"/>
          </w:tcPr>
          <w:p w:rsidR="0097167E" w:rsidRPr="007F1D04" w:rsidRDefault="0097167E" w:rsidP="0097167E">
            <w:pPr>
              <w:rPr>
                <w:b/>
              </w:rPr>
            </w:pPr>
          </w:p>
        </w:tc>
        <w:tc>
          <w:tcPr>
            <w:tcW w:w="579" w:type="pct"/>
            <w:vAlign w:val="center"/>
          </w:tcPr>
          <w:p w:rsidR="0097167E" w:rsidRPr="007F1D04" w:rsidRDefault="0097167E" w:rsidP="0097167E">
            <w:pPr>
              <w:rPr>
                <w:b/>
              </w:rPr>
            </w:pPr>
          </w:p>
        </w:tc>
      </w:tr>
      <w:tr w:rsidR="0097167E" w:rsidRPr="007F1D04" w:rsidTr="007679E9">
        <w:trPr>
          <w:gridAfter w:val="1"/>
          <w:wAfter w:w="8" w:type="pct"/>
          <w:trHeight w:hRule="exact" w:val="302"/>
        </w:trPr>
        <w:tc>
          <w:tcPr>
            <w:tcW w:w="1396" w:type="pct"/>
            <w:vAlign w:val="center"/>
          </w:tcPr>
          <w:p w:rsidR="0097167E" w:rsidRPr="007F1D04" w:rsidRDefault="00F612ED" w:rsidP="00332C8B">
            <w:pPr>
              <w:rPr>
                <w:b/>
              </w:rPr>
            </w:pPr>
            <w:r>
              <w:rPr>
                <w:b/>
              </w:rPr>
              <w:t xml:space="preserve">ISTRUTTORE </w:t>
            </w:r>
            <w:proofErr w:type="spellStart"/>
            <w:r w:rsidR="00332C8B">
              <w:rPr>
                <w:b/>
              </w:rPr>
              <w:t>DIR.VO</w:t>
            </w:r>
            <w:proofErr w:type="spellEnd"/>
            <w:r w:rsidR="00332C8B">
              <w:rPr>
                <w:b/>
              </w:rPr>
              <w:t xml:space="preserve">  C8</w:t>
            </w:r>
          </w:p>
        </w:tc>
        <w:tc>
          <w:tcPr>
            <w:tcW w:w="1264" w:type="pct"/>
            <w:shd w:val="clear" w:color="auto" w:fill="auto"/>
            <w:vAlign w:val="center"/>
          </w:tcPr>
          <w:p w:rsidR="0097167E" w:rsidRPr="007F1D04" w:rsidRDefault="0097167E" w:rsidP="0097167E">
            <w:pPr>
              <w:rPr>
                <w:b/>
              </w:rPr>
            </w:pPr>
          </w:p>
        </w:tc>
        <w:tc>
          <w:tcPr>
            <w:tcW w:w="1103" w:type="pct"/>
            <w:shd w:val="clear" w:color="auto" w:fill="auto"/>
            <w:vAlign w:val="center"/>
          </w:tcPr>
          <w:p w:rsidR="0097167E" w:rsidRPr="007F1D04" w:rsidRDefault="007679E9" w:rsidP="0097167E">
            <w:pPr>
              <w:rPr>
                <w:b/>
              </w:rPr>
            </w:pPr>
            <w:r>
              <w:rPr>
                <w:b/>
              </w:rPr>
              <w:t>24.596,00</w:t>
            </w:r>
          </w:p>
        </w:tc>
        <w:tc>
          <w:tcPr>
            <w:tcW w:w="650" w:type="pct"/>
            <w:vAlign w:val="center"/>
          </w:tcPr>
          <w:p w:rsidR="0097167E" w:rsidRPr="007F1D04" w:rsidRDefault="0097167E" w:rsidP="0097167E">
            <w:pPr>
              <w:rPr>
                <w:b/>
              </w:rPr>
            </w:pPr>
          </w:p>
        </w:tc>
        <w:tc>
          <w:tcPr>
            <w:tcW w:w="579" w:type="pct"/>
            <w:vAlign w:val="center"/>
          </w:tcPr>
          <w:p w:rsidR="0097167E" w:rsidRPr="007F1D04" w:rsidRDefault="0097167E" w:rsidP="0097167E">
            <w:pPr>
              <w:rPr>
                <w:b/>
              </w:rPr>
            </w:pPr>
          </w:p>
        </w:tc>
      </w:tr>
      <w:tr w:rsidR="0097167E" w:rsidRPr="007F1D04" w:rsidTr="007679E9">
        <w:trPr>
          <w:gridAfter w:val="1"/>
          <w:wAfter w:w="8" w:type="pct"/>
          <w:trHeight w:hRule="exact" w:val="303"/>
        </w:trPr>
        <w:tc>
          <w:tcPr>
            <w:tcW w:w="1396" w:type="pct"/>
            <w:vAlign w:val="center"/>
          </w:tcPr>
          <w:p w:rsidR="0097167E" w:rsidRDefault="0097167E" w:rsidP="0097167E">
            <w:pPr>
              <w:rPr>
                <w:b/>
              </w:rPr>
            </w:pPr>
            <w:r>
              <w:rPr>
                <w:b/>
              </w:rPr>
              <w:t xml:space="preserve">FUNZIONARIO </w:t>
            </w:r>
            <w:r w:rsidR="00F612ED">
              <w:rPr>
                <w:b/>
              </w:rPr>
              <w:t xml:space="preserve"> </w:t>
            </w:r>
            <w:proofErr w:type="spellStart"/>
            <w:r w:rsidR="00F612ED">
              <w:rPr>
                <w:b/>
              </w:rPr>
              <w:t>DIR.VO</w:t>
            </w:r>
            <w:proofErr w:type="spellEnd"/>
            <w:r w:rsidR="00F612ED">
              <w:rPr>
                <w:b/>
              </w:rPr>
              <w:t xml:space="preserve"> </w:t>
            </w:r>
            <w:r>
              <w:rPr>
                <w:b/>
              </w:rPr>
              <w:t>DIRETTIVO D1</w:t>
            </w:r>
          </w:p>
        </w:tc>
        <w:tc>
          <w:tcPr>
            <w:tcW w:w="1264" w:type="pct"/>
            <w:shd w:val="clear" w:color="auto" w:fill="auto"/>
            <w:vAlign w:val="center"/>
          </w:tcPr>
          <w:p w:rsidR="0097167E" w:rsidRDefault="0097167E" w:rsidP="0097167E">
            <w:pPr>
              <w:rPr>
                <w:b/>
              </w:rPr>
            </w:pPr>
          </w:p>
        </w:tc>
        <w:tc>
          <w:tcPr>
            <w:tcW w:w="1103" w:type="pct"/>
            <w:shd w:val="clear" w:color="auto" w:fill="auto"/>
            <w:vAlign w:val="center"/>
          </w:tcPr>
          <w:p w:rsidR="0097167E" w:rsidRPr="007F1D04" w:rsidRDefault="007679E9" w:rsidP="0097167E">
            <w:pPr>
              <w:rPr>
                <w:b/>
              </w:rPr>
            </w:pPr>
            <w:r>
              <w:rPr>
                <w:b/>
              </w:rPr>
              <w:t>21.221,46</w:t>
            </w:r>
          </w:p>
        </w:tc>
        <w:tc>
          <w:tcPr>
            <w:tcW w:w="650" w:type="pct"/>
            <w:vAlign w:val="center"/>
          </w:tcPr>
          <w:p w:rsidR="0097167E" w:rsidRPr="007F1D04" w:rsidRDefault="0097167E" w:rsidP="0097167E">
            <w:pPr>
              <w:rPr>
                <w:b/>
              </w:rPr>
            </w:pPr>
          </w:p>
        </w:tc>
        <w:tc>
          <w:tcPr>
            <w:tcW w:w="579" w:type="pct"/>
            <w:vAlign w:val="center"/>
          </w:tcPr>
          <w:p w:rsidR="0097167E" w:rsidRPr="007F1D04" w:rsidRDefault="0097167E" w:rsidP="0097167E">
            <w:pPr>
              <w:rPr>
                <w:b/>
              </w:rPr>
            </w:pPr>
          </w:p>
        </w:tc>
      </w:tr>
      <w:tr w:rsidR="0097167E" w:rsidRPr="007F1D04" w:rsidTr="007679E9">
        <w:trPr>
          <w:gridAfter w:val="1"/>
          <w:wAfter w:w="8" w:type="pct"/>
          <w:trHeight w:hRule="exact" w:val="303"/>
        </w:trPr>
        <w:tc>
          <w:tcPr>
            <w:tcW w:w="1396" w:type="pct"/>
            <w:vAlign w:val="center"/>
          </w:tcPr>
          <w:p w:rsidR="0097167E" w:rsidRPr="007F1D04" w:rsidRDefault="007679E9" w:rsidP="007679E9">
            <w:pPr>
              <w:rPr>
                <w:b/>
              </w:rPr>
            </w:pPr>
            <w:r>
              <w:rPr>
                <w:b/>
              </w:rPr>
              <w:t xml:space="preserve">FUNZIONARIO </w:t>
            </w:r>
            <w:r w:rsidR="0097167E">
              <w:rPr>
                <w:b/>
              </w:rPr>
              <w:t>DIRETTIVO D4</w:t>
            </w:r>
          </w:p>
        </w:tc>
        <w:tc>
          <w:tcPr>
            <w:tcW w:w="1264" w:type="pct"/>
            <w:shd w:val="clear" w:color="auto" w:fill="auto"/>
            <w:vAlign w:val="center"/>
          </w:tcPr>
          <w:p w:rsidR="0097167E" w:rsidRPr="007F1D04" w:rsidRDefault="007679E9" w:rsidP="0097167E">
            <w:pPr>
              <w:rPr>
                <w:b/>
              </w:rPr>
            </w:pPr>
            <w:r>
              <w:rPr>
                <w:b/>
              </w:rPr>
              <w:t>25.768,13</w:t>
            </w:r>
          </w:p>
        </w:tc>
        <w:tc>
          <w:tcPr>
            <w:tcW w:w="1103" w:type="pct"/>
            <w:shd w:val="clear" w:color="auto" w:fill="auto"/>
            <w:vAlign w:val="center"/>
          </w:tcPr>
          <w:p w:rsidR="0097167E" w:rsidRPr="007F1D04" w:rsidRDefault="0097167E" w:rsidP="0097167E">
            <w:pPr>
              <w:rPr>
                <w:b/>
              </w:rPr>
            </w:pPr>
          </w:p>
        </w:tc>
        <w:tc>
          <w:tcPr>
            <w:tcW w:w="650" w:type="pct"/>
            <w:vAlign w:val="center"/>
          </w:tcPr>
          <w:p w:rsidR="0097167E" w:rsidRPr="007F1D04" w:rsidRDefault="0097167E" w:rsidP="0097167E">
            <w:pPr>
              <w:rPr>
                <w:b/>
              </w:rPr>
            </w:pPr>
          </w:p>
        </w:tc>
        <w:tc>
          <w:tcPr>
            <w:tcW w:w="579" w:type="pct"/>
            <w:vAlign w:val="center"/>
          </w:tcPr>
          <w:p w:rsidR="0097167E" w:rsidRPr="007F1D04" w:rsidRDefault="0097167E" w:rsidP="0097167E">
            <w:pPr>
              <w:rPr>
                <w:b/>
              </w:rPr>
            </w:pPr>
          </w:p>
        </w:tc>
      </w:tr>
      <w:tr w:rsidR="0097167E" w:rsidRPr="007F1D04" w:rsidTr="007679E9">
        <w:trPr>
          <w:gridAfter w:val="1"/>
          <w:wAfter w:w="8" w:type="pct"/>
          <w:trHeight w:hRule="exact" w:val="303"/>
        </w:trPr>
        <w:tc>
          <w:tcPr>
            <w:tcW w:w="1396" w:type="pct"/>
            <w:vAlign w:val="center"/>
          </w:tcPr>
          <w:p w:rsidR="0097167E" w:rsidRDefault="0097167E" w:rsidP="0097167E">
            <w:pPr>
              <w:rPr>
                <w:b/>
              </w:rPr>
            </w:pPr>
            <w:r>
              <w:rPr>
                <w:b/>
              </w:rPr>
              <w:t xml:space="preserve">FUNZIONARIO </w:t>
            </w:r>
            <w:r w:rsidR="00F612ED">
              <w:rPr>
                <w:b/>
              </w:rPr>
              <w:t xml:space="preserve">       “ </w:t>
            </w:r>
            <w:r>
              <w:rPr>
                <w:b/>
              </w:rPr>
              <w:t>DIRETTIVO D5</w:t>
            </w:r>
          </w:p>
        </w:tc>
        <w:tc>
          <w:tcPr>
            <w:tcW w:w="1264" w:type="pct"/>
            <w:shd w:val="clear" w:color="auto" w:fill="auto"/>
            <w:vAlign w:val="center"/>
          </w:tcPr>
          <w:p w:rsidR="0097167E" w:rsidRDefault="0097167E" w:rsidP="0097167E">
            <w:pPr>
              <w:rPr>
                <w:b/>
              </w:rPr>
            </w:pPr>
          </w:p>
        </w:tc>
        <w:tc>
          <w:tcPr>
            <w:tcW w:w="1103" w:type="pct"/>
            <w:shd w:val="clear" w:color="auto" w:fill="auto"/>
            <w:vAlign w:val="center"/>
          </w:tcPr>
          <w:p w:rsidR="0097167E" w:rsidRDefault="007679E9" w:rsidP="0097167E">
            <w:pPr>
              <w:rPr>
                <w:b/>
              </w:rPr>
            </w:pPr>
            <w:r>
              <w:rPr>
                <w:b/>
              </w:rPr>
              <w:t>28.313,87</w:t>
            </w:r>
          </w:p>
        </w:tc>
        <w:tc>
          <w:tcPr>
            <w:tcW w:w="650" w:type="pct"/>
            <w:vAlign w:val="center"/>
          </w:tcPr>
          <w:p w:rsidR="0097167E" w:rsidRPr="007F1D04" w:rsidRDefault="0097167E" w:rsidP="0097167E">
            <w:pPr>
              <w:rPr>
                <w:b/>
              </w:rPr>
            </w:pPr>
          </w:p>
        </w:tc>
        <w:tc>
          <w:tcPr>
            <w:tcW w:w="579" w:type="pct"/>
            <w:vAlign w:val="center"/>
          </w:tcPr>
          <w:p w:rsidR="0097167E" w:rsidRPr="007F1D04" w:rsidRDefault="0097167E" w:rsidP="0097167E">
            <w:pPr>
              <w:rPr>
                <w:b/>
              </w:rPr>
            </w:pPr>
          </w:p>
        </w:tc>
      </w:tr>
      <w:tr w:rsidR="0097167E" w:rsidRPr="007F1D04" w:rsidTr="007679E9">
        <w:trPr>
          <w:gridAfter w:val="1"/>
          <w:wAfter w:w="8" w:type="pct"/>
          <w:trHeight w:hRule="exact" w:val="303"/>
        </w:trPr>
        <w:tc>
          <w:tcPr>
            <w:tcW w:w="1396" w:type="pct"/>
            <w:vAlign w:val="center"/>
          </w:tcPr>
          <w:p w:rsidR="0097167E" w:rsidRDefault="0097167E" w:rsidP="0097167E">
            <w:pPr>
              <w:rPr>
                <w:b/>
              </w:rPr>
            </w:pPr>
            <w:r>
              <w:rPr>
                <w:b/>
              </w:rPr>
              <w:t xml:space="preserve">FUNZIONARIO </w:t>
            </w:r>
            <w:r w:rsidR="00F612ED">
              <w:rPr>
                <w:b/>
              </w:rPr>
              <w:t xml:space="preserve">       “ </w:t>
            </w:r>
            <w:r>
              <w:rPr>
                <w:b/>
              </w:rPr>
              <w:t>DIRETTIVO D6</w:t>
            </w:r>
          </w:p>
        </w:tc>
        <w:tc>
          <w:tcPr>
            <w:tcW w:w="1264" w:type="pct"/>
            <w:shd w:val="clear" w:color="auto" w:fill="auto"/>
            <w:vAlign w:val="center"/>
          </w:tcPr>
          <w:p w:rsidR="0097167E" w:rsidRDefault="0097167E" w:rsidP="0097167E">
            <w:pPr>
              <w:rPr>
                <w:b/>
              </w:rPr>
            </w:pPr>
          </w:p>
        </w:tc>
        <w:tc>
          <w:tcPr>
            <w:tcW w:w="1103" w:type="pct"/>
            <w:shd w:val="clear" w:color="auto" w:fill="auto"/>
            <w:vAlign w:val="center"/>
          </w:tcPr>
          <w:p w:rsidR="0097167E" w:rsidRDefault="0097167E" w:rsidP="0097167E">
            <w:pPr>
              <w:rPr>
                <w:b/>
              </w:rPr>
            </w:pPr>
          </w:p>
        </w:tc>
        <w:tc>
          <w:tcPr>
            <w:tcW w:w="650" w:type="pct"/>
            <w:vAlign w:val="center"/>
          </w:tcPr>
          <w:p w:rsidR="0097167E" w:rsidRPr="007F1D04" w:rsidRDefault="0097167E" w:rsidP="0097167E">
            <w:pPr>
              <w:rPr>
                <w:b/>
              </w:rPr>
            </w:pPr>
          </w:p>
        </w:tc>
        <w:tc>
          <w:tcPr>
            <w:tcW w:w="579" w:type="pct"/>
            <w:vAlign w:val="center"/>
          </w:tcPr>
          <w:p w:rsidR="0097167E" w:rsidRPr="007F1D04" w:rsidRDefault="0097167E" w:rsidP="0097167E">
            <w:pPr>
              <w:rPr>
                <w:b/>
              </w:rPr>
            </w:pPr>
          </w:p>
        </w:tc>
      </w:tr>
      <w:tr w:rsidR="0097167E" w:rsidRPr="007F1D04" w:rsidTr="007679E9">
        <w:trPr>
          <w:gridAfter w:val="1"/>
          <w:wAfter w:w="8" w:type="pct"/>
          <w:trHeight w:hRule="exact" w:val="303"/>
        </w:trPr>
        <w:tc>
          <w:tcPr>
            <w:tcW w:w="1396" w:type="pct"/>
            <w:vAlign w:val="center"/>
          </w:tcPr>
          <w:p w:rsidR="0097167E" w:rsidRDefault="0097167E" w:rsidP="0097167E">
            <w:pPr>
              <w:rPr>
                <w:b/>
              </w:rPr>
            </w:pPr>
            <w:r>
              <w:rPr>
                <w:b/>
              </w:rPr>
              <w:t>FUNZIONARIO</w:t>
            </w:r>
            <w:r w:rsidR="00F612ED">
              <w:rPr>
                <w:b/>
              </w:rPr>
              <w:t xml:space="preserve">       </w:t>
            </w:r>
            <w:r>
              <w:rPr>
                <w:b/>
              </w:rPr>
              <w:t xml:space="preserve"> </w:t>
            </w:r>
            <w:r w:rsidR="00F612ED">
              <w:rPr>
                <w:b/>
              </w:rPr>
              <w:t xml:space="preserve">“ </w:t>
            </w:r>
            <w:r>
              <w:rPr>
                <w:b/>
              </w:rPr>
              <w:t>DIRETTIVO D7</w:t>
            </w:r>
          </w:p>
        </w:tc>
        <w:tc>
          <w:tcPr>
            <w:tcW w:w="1264" w:type="pct"/>
            <w:shd w:val="clear" w:color="auto" w:fill="auto"/>
            <w:vAlign w:val="center"/>
          </w:tcPr>
          <w:p w:rsidR="0097167E" w:rsidRPr="007F1D04" w:rsidRDefault="007679E9" w:rsidP="0097167E">
            <w:pPr>
              <w:rPr>
                <w:b/>
              </w:rPr>
            </w:pPr>
            <w:r>
              <w:rPr>
                <w:b/>
              </w:rPr>
              <w:t>29.659,20</w:t>
            </w:r>
          </w:p>
        </w:tc>
        <w:tc>
          <w:tcPr>
            <w:tcW w:w="1103" w:type="pct"/>
            <w:shd w:val="clear" w:color="auto" w:fill="auto"/>
            <w:vAlign w:val="center"/>
          </w:tcPr>
          <w:p w:rsidR="0097167E" w:rsidRPr="007F1D04" w:rsidRDefault="0097167E" w:rsidP="0097167E">
            <w:pPr>
              <w:rPr>
                <w:b/>
              </w:rPr>
            </w:pPr>
          </w:p>
        </w:tc>
        <w:tc>
          <w:tcPr>
            <w:tcW w:w="650" w:type="pct"/>
            <w:vAlign w:val="center"/>
          </w:tcPr>
          <w:p w:rsidR="0097167E" w:rsidRPr="007F1D04" w:rsidRDefault="0097167E" w:rsidP="0097167E">
            <w:pPr>
              <w:rPr>
                <w:b/>
              </w:rPr>
            </w:pPr>
          </w:p>
        </w:tc>
        <w:tc>
          <w:tcPr>
            <w:tcW w:w="579" w:type="pct"/>
            <w:vAlign w:val="center"/>
          </w:tcPr>
          <w:p w:rsidR="0097167E" w:rsidRPr="007F1D04" w:rsidRDefault="0097167E" w:rsidP="0097167E">
            <w:pPr>
              <w:rPr>
                <w:b/>
              </w:rPr>
            </w:pPr>
          </w:p>
        </w:tc>
      </w:tr>
      <w:tr w:rsidR="0097167E" w:rsidRPr="007F1D04" w:rsidTr="007679E9">
        <w:trPr>
          <w:gridAfter w:val="1"/>
          <w:wAfter w:w="8" w:type="pct"/>
          <w:trHeight w:hRule="exact" w:val="303"/>
        </w:trPr>
        <w:tc>
          <w:tcPr>
            <w:tcW w:w="1396" w:type="pct"/>
            <w:vAlign w:val="center"/>
          </w:tcPr>
          <w:p w:rsidR="0097167E" w:rsidRDefault="0097167E" w:rsidP="0097167E">
            <w:pPr>
              <w:rPr>
                <w:b/>
              </w:rPr>
            </w:pPr>
          </w:p>
        </w:tc>
        <w:tc>
          <w:tcPr>
            <w:tcW w:w="1264" w:type="pct"/>
            <w:shd w:val="clear" w:color="auto" w:fill="auto"/>
            <w:vAlign w:val="center"/>
          </w:tcPr>
          <w:p w:rsidR="0097167E" w:rsidRDefault="0097167E" w:rsidP="0097167E">
            <w:pPr>
              <w:rPr>
                <w:b/>
              </w:rPr>
            </w:pPr>
          </w:p>
        </w:tc>
        <w:tc>
          <w:tcPr>
            <w:tcW w:w="1103" w:type="pct"/>
            <w:shd w:val="clear" w:color="auto" w:fill="auto"/>
            <w:vAlign w:val="center"/>
          </w:tcPr>
          <w:p w:rsidR="0097167E" w:rsidRDefault="0097167E" w:rsidP="0097167E">
            <w:pPr>
              <w:rPr>
                <w:b/>
              </w:rPr>
            </w:pPr>
          </w:p>
        </w:tc>
        <w:tc>
          <w:tcPr>
            <w:tcW w:w="650" w:type="pct"/>
            <w:vAlign w:val="center"/>
          </w:tcPr>
          <w:p w:rsidR="0097167E" w:rsidRPr="007F1D04" w:rsidRDefault="0097167E" w:rsidP="0097167E">
            <w:pPr>
              <w:rPr>
                <w:b/>
              </w:rPr>
            </w:pPr>
          </w:p>
        </w:tc>
        <w:tc>
          <w:tcPr>
            <w:tcW w:w="579" w:type="pct"/>
            <w:vAlign w:val="center"/>
          </w:tcPr>
          <w:p w:rsidR="0097167E" w:rsidRPr="007F1D04" w:rsidRDefault="0097167E" w:rsidP="0097167E">
            <w:pPr>
              <w:rPr>
                <w:b/>
              </w:rPr>
            </w:pPr>
          </w:p>
        </w:tc>
      </w:tr>
      <w:tr w:rsidR="0097167E" w:rsidRPr="007F1D04" w:rsidTr="007679E9">
        <w:trPr>
          <w:gridAfter w:val="1"/>
          <w:wAfter w:w="8" w:type="pct"/>
          <w:trHeight w:hRule="exact" w:val="307"/>
        </w:trPr>
        <w:tc>
          <w:tcPr>
            <w:tcW w:w="1396" w:type="pct"/>
            <w:vAlign w:val="center"/>
            <w:hideMark/>
          </w:tcPr>
          <w:p w:rsidR="0097167E" w:rsidRPr="007F1D04" w:rsidRDefault="0097167E" w:rsidP="0097167E">
            <w:pPr>
              <w:rPr>
                <w:b/>
              </w:rPr>
            </w:pPr>
            <w:r>
              <w:rPr>
                <w:b/>
              </w:rPr>
              <w:t xml:space="preserve"> DIRIGENTE</w:t>
            </w:r>
          </w:p>
        </w:tc>
        <w:tc>
          <w:tcPr>
            <w:tcW w:w="1264" w:type="pct"/>
            <w:shd w:val="clear" w:color="auto" w:fill="auto"/>
            <w:vAlign w:val="center"/>
          </w:tcPr>
          <w:p w:rsidR="0097167E" w:rsidRPr="007F1D04" w:rsidRDefault="007679E9" w:rsidP="0097167E">
            <w:pPr>
              <w:rPr>
                <w:b/>
              </w:rPr>
            </w:pPr>
            <w:r>
              <w:rPr>
                <w:b/>
              </w:rPr>
              <w:t>48.000,00</w:t>
            </w:r>
          </w:p>
        </w:tc>
        <w:tc>
          <w:tcPr>
            <w:tcW w:w="1103" w:type="pct"/>
            <w:shd w:val="clear" w:color="auto" w:fill="auto"/>
            <w:vAlign w:val="center"/>
          </w:tcPr>
          <w:p w:rsidR="0097167E" w:rsidRPr="007F1D04" w:rsidRDefault="0097167E" w:rsidP="0097167E">
            <w:pPr>
              <w:rPr>
                <w:b/>
              </w:rPr>
            </w:pPr>
          </w:p>
        </w:tc>
        <w:tc>
          <w:tcPr>
            <w:tcW w:w="650" w:type="pct"/>
            <w:vAlign w:val="center"/>
          </w:tcPr>
          <w:p w:rsidR="0097167E" w:rsidRPr="007F1D04" w:rsidRDefault="0097167E" w:rsidP="0097167E">
            <w:pPr>
              <w:rPr>
                <w:b/>
              </w:rPr>
            </w:pPr>
          </w:p>
        </w:tc>
        <w:tc>
          <w:tcPr>
            <w:tcW w:w="579" w:type="pct"/>
            <w:vAlign w:val="center"/>
            <w:hideMark/>
          </w:tcPr>
          <w:p w:rsidR="0097167E" w:rsidRPr="007F1D04" w:rsidRDefault="0097167E" w:rsidP="0097167E">
            <w:pPr>
              <w:rPr>
                <w:b/>
              </w:rPr>
            </w:pPr>
          </w:p>
        </w:tc>
      </w:tr>
      <w:tr w:rsidR="0097167E" w:rsidRPr="007F1D04" w:rsidTr="007679E9">
        <w:trPr>
          <w:gridAfter w:val="1"/>
          <w:wAfter w:w="8" w:type="pct"/>
          <w:trHeight w:hRule="exact" w:val="307"/>
        </w:trPr>
        <w:tc>
          <w:tcPr>
            <w:tcW w:w="1396" w:type="pct"/>
            <w:vAlign w:val="center"/>
            <w:hideMark/>
          </w:tcPr>
          <w:p w:rsidR="0097167E" w:rsidRPr="007F1D04" w:rsidRDefault="0097167E" w:rsidP="0097167E">
            <w:pPr>
              <w:rPr>
                <w:b/>
              </w:rPr>
            </w:pPr>
            <w:r w:rsidRPr="007F1D04">
              <w:rPr>
                <w:b/>
              </w:rPr>
              <w:t>Totale personale</w:t>
            </w:r>
          </w:p>
        </w:tc>
        <w:tc>
          <w:tcPr>
            <w:tcW w:w="1264" w:type="pct"/>
            <w:shd w:val="clear" w:color="auto" w:fill="auto"/>
            <w:vAlign w:val="center"/>
          </w:tcPr>
          <w:p w:rsidR="0097167E" w:rsidRPr="007F1D04" w:rsidRDefault="007679E9" w:rsidP="004404ED">
            <w:pPr>
              <w:jc w:val="center"/>
              <w:rPr>
                <w:b/>
              </w:rPr>
            </w:pPr>
            <w:r>
              <w:rPr>
                <w:b/>
              </w:rPr>
              <w:t>6</w:t>
            </w:r>
          </w:p>
        </w:tc>
        <w:tc>
          <w:tcPr>
            <w:tcW w:w="1103" w:type="pct"/>
            <w:shd w:val="clear" w:color="auto" w:fill="auto"/>
            <w:vAlign w:val="center"/>
          </w:tcPr>
          <w:p w:rsidR="0097167E" w:rsidRPr="007F1D04" w:rsidRDefault="004404ED" w:rsidP="004404ED">
            <w:pPr>
              <w:jc w:val="center"/>
              <w:rPr>
                <w:b/>
              </w:rPr>
            </w:pPr>
            <w:r>
              <w:rPr>
                <w:b/>
              </w:rPr>
              <w:t>6</w:t>
            </w:r>
          </w:p>
        </w:tc>
        <w:tc>
          <w:tcPr>
            <w:tcW w:w="650" w:type="pct"/>
            <w:vAlign w:val="center"/>
          </w:tcPr>
          <w:p w:rsidR="0097167E" w:rsidRPr="007F1D04" w:rsidRDefault="0097167E" w:rsidP="0097167E">
            <w:pPr>
              <w:rPr>
                <w:b/>
              </w:rPr>
            </w:pPr>
          </w:p>
        </w:tc>
        <w:tc>
          <w:tcPr>
            <w:tcW w:w="579" w:type="pct"/>
            <w:vAlign w:val="center"/>
            <w:hideMark/>
          </w:tcPr>
          <w:p w:rsidR="0097167E" w:rsidRPr="007F1D04" w:rsidRDefault="0097167E" w:rsidP="0097167E">
            <w:pPr>
              <w:rPr>
                <w:b/>
              </w:rPr>
            </w:pPr>
          </w:p>
        </w:tc>
      </w:tr>
      <w:tr w:rsidR="0097167E" w:rsidRPr="007F1D04" w:rsidTr="007679E9">
        <w:trPr>
          <w:gridAfter w:val="1"/>
          <w:wAfter w:w="8" w:type="pct"/>
          <w:trHeight w:hRule="exact" w:val="312"/>
        </w:trPr>
        <w:tc>
          <w:tcPr>
            <w:tcW w:w="1396" w:type="pct"/>
            <w:vAlign w:val="center"/>
            <w:hideMark/>
          </w:tcPr>
          <w:p w:rsidR="0097167E" w:rsidRPr="007F1D04" w:rsidRDefault="0097167E" w:rsidP="0097167E">
            <w:pPr>
              <w:rPr>
                <w:b/>
              </w:rPr>
            </w:pPr>
            <w:r w:rsidRPr="007F1D04">
              <w:rPr>
                <w:b/>
              </w:rPr>
              <w:t>% sul personale complessivo</w:t>
            </w:r>
          </w:p>
        </w:tc>
        <w:tc>
          <w:tcPr>
            <w:tcW w:w="1264" w:type="pct"/>
            <w:shd w:val="clear" w:color="auto" w:fill="auto"/>
          </w:tcPr>
          <w:p w:rsidR="0097167E" w:rsidRPr="007F1D04" w:rsidRDefault="004404ED" w:rsidP="004404ED">
            <w:pPr>
              <w:jc w:val="center"/>
              <w:rPr>
                <w:b/>
              </w:rPr>
            </w:pPr>
            <w:r>
              <w:rPr>
                <w:b/>
              </w:rPr>
              <w:t>50</w:t>
            </w:r>
          </w:p>
        </w:tc>
        <w:tc>
          <w:tcPr>
            <w:tcW w:w="1103" w:type="pct"/>
            <w:shd w:val="clear" w:color="auto" w:fill="auto"/>
          </w:tcPr>
          <w:p w:rsidR="0097167E" w:rsidRPr="007F1D04" w:rsidRDefault="004404ED" w:rsidP="004404ED">
            <w:pPr>
              <w:jc w:val="center"/>
              <w:rPr>
                <w:b/>
              </w:rPr>
            </w:pPr>
            <w:r>
              <w:rPr>
                <w:b/>
              </w:rPr>
              <w:t>50</w:t>
            </w:r>
          </w:p>
        </w:tc>
        <w:tc>
          <w:tcPr>
            <w:tcW w:w="650" w:type="pct"/>
          </w:tcPr>
          <w:p w:rsidR="0097167E" w:rsidRPr="007F1D04" w:rsidRDefault="0097167E" w:rsidP="004404ED">
            <w:pPr>
              <w:jc w:val="center"/>
              <w:rPr>
                <w:b/>
              </w:rPr>
            </w:pPr>
          </w:p>
        </w:tc>
        <w:tc>
          <w:tcPr>
            <w:tcW w:w="579" w:type="pct"/>
            <w:vAlign w:val="center"/>
          </w:tcPr>
          <w:p w:rsidR="0097167E" w:rsidRPr="007F1D04" w:rsidRDefault="00C05D12" w:rsidP="004404ED">
            <w:pPr>
              <w:jc w:val="center"/>
              <w:rPr>
                <w:b/>
              </w:rPr>
            </w:pPr>
            <w:r>
              <w:rPr>
                <w:b/>
              </w:rPr>
              <w:t>100</w:t>
            </w:r>
          </w:p>
        </w:tc>
      </w:tr>
    </w:tbl>
    <w:p w:rsidR="00F612ED" w:rsidRDefault="00F612ED" w:rsidP="0097167E">
      <w:pPr>
        <w:jc w:val="both"/>
        <w:rPr>
          <w:b/>
          <w:bCs/>
        </w:rPr>
      </w:pPr>
    </w:p>
    <w:p w:rsidR="00276151" w:rsidRDefault="0097167E" w:rsidP="0097167E">
      <w:pPr>
        <w:jc w:val="both"/>
        <w:rPr>
          <w:bCs/>
          <w:sz w:val="20"/>
          <w:szCs w:val="20"/>
        </w:rPr>
      </w:pPr>
      <w:r w:rsidRPr="00F612ED">
        <w:rPr>
          <w:b/>
          <w:bCs/>
          <w:sz w:val="20"/>
          <w:szCs w:val="20"/>
        </w:rPr>
        <w:t>Nota Metodologica</w:t>
      </w:r>
      <w:r w:rsidRPr="00F612ED">
        <w:rPr>
          <w:bCs/>
          <w:sz w:val="20"/>
          <w:szCs w:val="20"/>
        </w:rPr>
        <w:t xml:space="preserve"> – inserire il valore in Euro delle retribuzioni medie nette, ivi compresi il trattamento accessorio (straordinari ecc) del personale a tempo pieno da considerare al netto dei contributi previdenziali e assistenziali </w:t>
      </w:r>
    </w:p>
    <w:p w:rsidR="00276151" w:rsidRDefault="00276151" w:rsidP="0097167E">
      <w:pPr>
        <w:jc w:val="both"/>
        <w:rPr>
          <w:bCs/>
          <w:sz w:val="20"/>
          <w:szCs w:val="20"/>
        </w:rPr>
      </w:pPr>
    </w:p>
    <w:p w:rsidR="0097167E" w:rsidRDefault="0097167E" w:rsidP="0097167E">
      <w:pPr>
        <w:keepNext/>
        <w:keepLines/>
        <w:numPr>
          <w:ilvl w:val="1"/>
          <w:numId w:val="0"/>
        </w:numPr>
        <w:spacing w:before="80"/>
        <w:jc w:val="both"/>
        <w:outlineLvl w:val="1"/>
        <w:rPr>
          <w:rFonts w:eastAsiaTheme="majorEastAsia" w:cstheme="majorBidi"/>
          <w:b/>
          <w:bCs/>
        </w:rPr>
      </w:pPr>
      <w:bookmarkStart w:id="26" w:name="_Toc529195758"/>
      <w:bookmarkStart w:id="27" w:name="_Toc12004765"/>
      <w:r w:rsidRPr="00A73706">
        <w:rPr>
          <w:rFonts w:eastAsiaTheme="majorEastAsia" w:cstheme="majorBidi"/>
          <w:b/>
          <w:bCs/>
        </w:rPr>
        <w:t xml:space="preserve">TABELLA </w:t>
      </w:r>
      <w:r>
        <w:rPr>
          <w:rFonts w:eastAsiaTheme="majorEastAsia" w:cstheme="majorBidi"/>
          <w:b/>
          <w:bCs/>
        </w:rPr>
        <w:t xml:space="preserve">1.6 </w:t>
      </w:r>
      <w:r w:rsidRPr="00A73706">
        <w:rPr>
          <w:rFonts w:eastAsiaTheme="majorEastAsia" w:cstheme="majorBidi"/>
          <w:b/>
          <w:bCs/>
        </w:rPr>
        <w:t xml:space="preserve">- PERSONALE DIRIGENZIALE SUDDIVISO PER LIVELLO E TITOLO </w:t>
      </w:r>
      <w:proofErr w:type="spellStart"/>
      <w:r w:rsidRPr="00A73706">
        <w:rPr>
          <w:rFonts w:eastAsiaTheme="majorEastAsia" w:cstheme="majorBidi"/>
          <w:b/>
          <w:bCs/>
        </w:rPr>
        <w:t>DI</w:t>
      </w:r>
      <w:proofErr w:type="spellEnd"/>
      <w:r w:rsidRPr="00A73706">
        <w:rPr>
          <w:rFonts w:eastAsiaTheme="majorEastAsia" w:cstheme="majorBidi"/>
          <w:b/>
          <w:bCs/>
        </w:rPr>
        <w:t xml:space="preserve"> STUDIO</w:t>
      </w:r>
      <w:bookmarkEnd w:id="26"/>
      <w:bookmarkEnd w:id="27"/>
      <w:r w:rsidRPr="00A73706">
        <w:rPr>
          <w:rFonts w:eastAsiaTheme="majorEastAsia" w:cstheme="majorBidi"/>
          <w:b/>
          <w:bCs/>
        </w:rPr>
        <w:t xml:space="preserve"> </w:t>
      </w:r>
    </w:p>
    <w:p w:rsidR="0043129E" w:rsidRPr="00A73706" w:rsidRDefault="0043129E" w:rsidP="0097167E">
      <w:pPr>
        <w:keepNext/>
        <w:keepLines/>
        <w:numPr>
          <w:ilvl w:val="1"/>
          <w:numId w:val="0"/>
        </w:numPr>
        <w:spacing w:before="80"/>
        <w:jc w:val="both"/>
        <w:outlineLvl w:val="1"/>
        <w:rPr>
          <w:rFonts w:eastAsiaTheme="majorEastAsia" w:cstheme="majorBid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2"/>
        <w:gridCol w:w="973"/>
        <w:gridCol w:w="1021"/>
        <w:gridCol w:w="1113"/>
        <w:gridCol w:w="1021"/>
        <w:gridCol w:w="1258"/>
        <w:gridCol w:w="1121"/>
        <w:gridCol w:w="19"/>
      </w:tblGrid>
      <w:tr w:rsidR="0097167E" w:rsidRPr="00574BA4" w:rsidTr="0097167E">
        <w:trPr>
          <w:trHeight w:hRule="exact" w:val="559"/>
        </w:trPr>
        <w:tc>
          <w:tcPr>
            <w:tcW w:w="1618" w:type="pct"/>
          </w:tcPr>
          <w:p w:rsidR="0097167E" w:rsidRPr="00574BA4" w:rsidRDefault="0097167E" w:rsidP="0097167E">
            <w:pPr>
              <w:pStyle w:val="Paragrafoelenco"/>
              <w:ind w:left="76"/>
              <w:rPr>
                <w:b/>
              </w:rPr>
            </w:pPr>
          </w:p>
        </w:tc>
        <w:tc>
          <w:tcPr>
            <w:tcW w:w="1033" w:type="pct"/>
            <w:gridSpan w:val="2"/>
            <w:shd w:val="clear" w:color="auto" w:fill="auto"/>
            <w:hideMark/>
          </w:tcPr>
          <w:p w:rsidR="0097167E" w:rsidRPr="00574BA4" w:rsidRDefault="0097167E" w:rsidP="0097167E">
            <w:pPr>
              <w:pStyle w:val="Paragrafoelenco"/>
              <w:ind w:left="76"/>
              <w:jc w:val="center"/>
              <w:rPr>
                <w:b/>
              </w:rPr>
            </w:pPr>
            <w:r w:rsidRPr="00574BA4">
              <w:rPr>
                <w:b/>
              </w:rPr>
              <w:t>UOMINI</w:t>
            </w:r>
          </w:p>
        </w:tc>
        <w:tc>
          <w:tcPr>
            <w:tcW w:w="1106" w:type="pct"/>
            <w:gridSpan w:val="2"/>
            <w:shd w:val="clear" w:color="auto" w:fill="auto"/>
            <w:hideMark/>
          </w:tcPr>
          <w:p w:rsidR="0097167E" w:rsidRPr="00574BA4" w:rsidRDefault="0097167E" w:rsidP="0097167E">
            <w:pPr>
              <w:pStyle w:val="Paragrafoelenco"/>
              <w:ind w:left="76"/>
              <w:jc w:val="center"/>
              <w:rPr>
                <w:b/>
              </w:rPr>
            </w:pPr>
            <w:r w:rsidRPr="00574BA4">
              <w:rPr>
                <w:b/>
              </w:rPr>
              <w:t>DONNE</w:t>
            </w:r>
          </w:p>
        </w:tc>
        <w:tc>
          <w:tcPr>
            <w:tcW w:w="1243" w:type="pct"/>
            <w:gridSpan w:val="3"/>
            <w:hideMark/>
          </w:tcPr>
          <w:p w:rsidR="0097167E" w:rsidRPr="00574BA4" w:rsidRDefault="0097167E" w:rsidP="0043129E">
            <w:pPr>
              <w:pStyle w:val="Paragrafoelenco"/>
              <w:ind w:left="76"/>
              <w:jc w:val="center"/>
              <w:rPr>
                <w:b/>
              </w:rPr>
            </w:pPr>
            <w:r w:rsidRPr="00574BA4">
              <w:rPr>
                <w:b/>
              </w:rPr>
              <w:t>TOTALE</w:t>
            </w:r>
          </w:p>
        </w:tc>
      </w:tr>
      <w:tr w:rsidR="0097167E" w:rsidRPr="00574BA4" w:rsidTr="0097167E">
        <w:trPr>
          <w:gridAfter w:val="1"/>
          <w:wAfter w:w="10" w:type="pct"/>
          <w:trHeight w:hRule="exact" w:val="595"/>
        </w:trPr>
        <w:tc>
          <w:tcPr>
            <w:tcW w:w="1618" w:type="pct"/>
          </w:tcPr>
          <w:p w:rsidR="0097167E" w:rsidRPr="00574BA4" w:rsidRDefault="0097167E" w:rsidP="0097167E">
            <w:pPr>
              <w:pStyle w:val="Paragrafoelenco"/>
              <w:ind w:left="76"/>
              <w:rPr>
                <w:b/>
              </w:rPr>
            </w:pPr>
            <w:r>
              <w:rPr>
                <w:b/>
              </w:rPr>
              <w:t>Titolo di studio</w:t>
            </w:r>
          </w:p>
        </w:tc>
        <w:tc>
          <w:tcPr>
            <w:tcW w:w="504" w:type="pct"/>
            <w:shd w:val="clear" w:color="auto" w:fill="auto"/>
            <w:hideMark/>
          </w:tcPr>
          <w:p w:rsidR="0097167E" w:rsidRPr="00574BA4" w:rsidRDefault="0097167E" w:rsidP="0097167E">
            <w:pPr>
              <w:pStyle w:val="Paragrafoelenco"/>
              <w:ind w:left="76"/>
              <w:jc w:val="center"/>
              <w:rPr>
                <w:b/>
              </w:rPr>
            </w:pPr>
            <w:r w:rsidRPr="00574BA4">
              <w:rPr>
                <w:b/>
              </w:rPr>
              <w:t xml:space="preserve">Valori </w:t>
            </w:r>
            <w:r w:rsidRPr="00574BA4">
              <w:rPr>
                <w:b/>
              </w:rPr>
              <w:br/>
              <w:t>assoluti</w:t>
            </w:r>
          </w:p>
        </w:tc>
        <w:tc>
          <w:tcPr>
            <w:tcW w:w="529" w:type="pct"/>
            <w:shd w:val="clear" w:color="auto" w:fill="auto"/>
            <w:hideMark/>
          </w:tcPr>
          <w:p w:rsidR="0097167E" w:rsidRPr="00574BA4" w:rsidRDefault="0097167E" w:rsidP="0097167E">
            <w:pPr>
              <w:pStyle w:val="Paragrafoelenco"/>
              <w:ind w:left="76"/>
              <w:jc w:val="center"/>
              <w:rPr>
                <w:b/>
              </w:rPr>
            </w:pPr>
            <w:r w:rsidRPr="00574BA4">
              <w:rPr>
                <w:b/>
              </w:rPr>
              <w:t>%</w:t>
            </w:r>
          </w:p>
        </w:tc>
        <w:tc>
          <w:tcPr>
            <w:tcW w:w="577" w:type="pct"/>
            <w:shd w:val="clear" w:color="auto" w:fill="auto"/>
            <w:hideMark/>
          </w:tcPr>
          <w:p w:rsidR="0097167E" w:rsidRPr="00574BA4" w:rsidRDefault="0097167E" w:rsidP="0097167E">
            <w:pPr>
              <w:pStyle w:val="Paragrafoelenco"/>
              <w:ind w:left="76"/>
              <w:jc w:val="center"/>
              <w:rPr>
                <w:b/>
              </w:rPr>
            </w:pPr>
            <w:r w:rsidRPr="00574BA4">
              <w:rPr>
                <w:b/>
              </w:rPr>
              <w:t xml:space="preserve">Valori </w:t>
            </w:r>
            <w:r w:rsidRPr="00574BA4">
              <w:rPr>
                <w:b/>
              </w:rPr>
              <w:br/>
              <w:t>assoluti</w:t>
            </w:r>
          </w:p>
        </w:tc>
        <w:tc>
          <w:tcPr>
            <w:tcW w:w="529" w:type="pct"/>
            <w:shd w:val="clear" w:color="auto" w:fill="auto"/>
            <w:hideMark/>
          </w:tcPr>
          <w:p w:rsidR="0097167E" w:rsidRPr="00574BA4" w:rsidRDefault="0097167E" w:rsidP="0097167E">
            <w:pPr>
              <w:pStyle w:val="Paragrafoelenco"/>
              <w:ind w:left="76"/>
              <w:jc w:val="center"/>
              <w:rPr>
                <w:b/>
              </w:rPr>
            </w:pPr>
            <w:r w:rsidRPr="00574BA4">
              <w:rPr>
                <w:b/>
              </w:rPr>
              <w:t>%</w:t>
            </w:r>
          </w:p>
        </w:tc>
        <w:tc>
          <w:tcPr>
            <w:tcW w:w="652" w:type="pct"/>
            <w:hideMark/>
          </w:tcPr>
          <w:p w:rsidR="0097167E" w:rsidRPr="00574BA4" w:rsidRDefault="0097167E" w:rsidP="0097167E">
            <w:pPr>
              <w:pStyle w:val="Paragrafoelenco"/>
              <w:ind w:left="76"/>
              <w:jc w:val="center"/>
              <w:rPr>
                <w:b/>
              </w:rPr>
            </w:pPr>
            <w:r w:rsidRPr="00574BA4">
              <w:rPr>
                <w:b/>
              </w:rPr>
              <w:t xml:space="preserve">Valori </w:t>
            </w:r>
            <w:r w:rsidRPr="00574BA4">
              <w:rPr>
                <w:b/>
              </w:rPr>
              <w:br/>
              <w:t>assoluti</w:t>
            </w:r>
          </w:p>
        </w:tc>
        <w:tc>
          <w:tcPr>
            <w:tcW w:w="581" w:type="pct"/>
            <w:hideMark/>
          </w:tcPr>
          <w:p w:rsidR="0097167E" w:rsidRPr="00574BA4" w:rsidRDefault="0097167E" w:rsidP="0097167E">
            <w:pPr>
              <w:pStyle w:val="Paragrafoelenco"/>
              <w:ind w:left="76"/>
              <w:jc w:val="center"/>
              <w:rPr>
                <w:b/>
              </w:rPr>
            </w:pPr>
            <w:r w:rsidRPr="00574BA4">
              <w:rPr>
                <w:b/>
              </w:rPr>
              <w:t>%</w:t>
            </w:r>
          </w:p>
        </w:tc>
      </w:tr>
      <w:tr w:rsidR="0097167E" w:rsidRPr="00574BA4" w:rsidTr="0097167E">
        <w:trPr>
          <w:gridAfter w:val="1"/>
          <w:wAfter w:w="10" w:type="pct"/>
          <w:trHeight w:hRule="exact" w:val="302"/>
        </w:trPr>
        <w:tc>
          <w:tcPr>
            <w:tcW w:w="1618" w:type="pct"/>
            <w:vAlign w:val="center"/>
          </w:tcPr>
          <w:p w:rsidR="0097167E" w:rsidRPr="00574BA4" w:rsidRDefault="0097167E" w:rsidP="0097167E">
            <w:pPr>
              <w:pStyle w:val="Paragrafoelenco"/>
              <w:ind w:left="76"/>
            </w:pPr>
            <w:r w:rsidRPr="00574BA4">
              <w:t xml:space="preserve">Laurea </w:t>
            </w:r>
          </w:p>
        </w:tc>
        <w:tc>
          <w:tcPr>
            <w:tcW w:w="504"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vAlign w:val="center"/>
          </w:tcPr>
          <w:p w:rsidR="0097167E" w:rsidRPr="00574BA4" w:rsidRDefault="0097167E" w:rsidP="0097167E">
            <w:pPr>
              <w:pStyle w:val="Paragrafoelenco"/>
              <w:ind w:left="76"/>
              <w:rPr>
                <w:b/>
              </w:rPr>
            </w:pPr>
          </w:p>
        </w:tc>
        <w:tc>
          <w:tcPr>
            <w:tcW w:w="581" w:type="pct"/>
            <w:vAlign w:val="center"/>
          </w:tcPr>
          <w:p w:rsidR="0097167E" w:rsidRPr="00574BA4" w:rsidRDefault="0097167E" w:rsidP="0097167E">
            <w:pPr>
              <w:pStyle w:val="Paragrafoelenco"/>
              <w:ind w:left="76"/>
              <w:rPr>
                <w:b/>
              </w:rPr>
            </w:pPr>
          </w:p>
        </w:tc>
      </w:tr>
      <w:tr w:rsidR="0097167E" w:rsidRPr="00574BA4" w:rsidTr="0097167E">
        <w:trPr>
          <w:gridAfter w:val="1"/>
          <w:wAfter w:w="10" w:type="pct"/>
          <w:trHeight w:hRule="exact" w:val="302"/>
        </w:trPr>
        <w:tc>
          <w:tcPr>
            <w:tcW w:w="1618" w:type="pct"/>
            <w:vAlign w:val="center"/>
            <w:hideMark/>
          </w:tcPr>
          <w:p w:rsidR="0097167E" w:rsidRPr="00574BA4" w:rsidRDefault="0097167E" w:rsidP="0097167E">
            <w:pPr>
              <w:pStyle w:val="Paragrafoelenco"/>
              <w:ind w:left="76"/>
            </w:pPr>
            <w:r w:rsidRPr="00574BA4">
              <w:t xml:space="preserve">Laurea magistrale </w:t>
            </w:r>
          </w:p>
        </w:tc>
        <w:tc>
          <w:tcPr>
            <w:tcW w:w="504" w:type="pct"/>
            <w:shd w:val="clear" w:color="auto" w:fill="auto"/>
            <w:vAlign w:val="center"/>
          </w:tcPr>
          <w:p w:rsidR="0097167E" w:rsidRPr="00574BA4" w:rsidRDefault="003A27CD" w:rsidP="0097167E">
            <w:pPr>
              <w:pStyle w:val="Paragrafoelenco"/>
              <w:ind w:left="76"/>
              <w:jc w:val="center"/>
              <w:rPr>
                <w:b/>
              </w:rPr>
            </w:pPr>
            <w:r>
              <w:rPr>
                <w:b/>
              </w:rPr>
              <w:t>1</w:t>
            </w: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vAlign w:val="center"/>
          </w:tcPr>
          <w:p w:rsidR="0097167E" w:rsidRPr="00574BA4" w:rsidRDefault="003A27CD" w:rsidP="004404ED">
            <w:pPr>
              <w:pStyle w:val="Paragrafoelenco"/>
              <w:ind w:left="76"/>
              <w:jc w:val="center"/>
              <w:rPr>
                <w:b/>
              </w:rPr>
            </w:pPr>
            <w:r>
              <w:rPr>
                <w:b/>
              </w:rPr>
              <w:t>1</w:t>
            </w:r>
          </w:p>
        </w:tc>
        <w:tc>
          <w:tcPr>
            <w:tcW w:w="581" w:type="pct"/>
            <w:vAlign w:val="center"/>
          </w:tcPr>
          <w:p w:rsidR="0097167E" w:rsidRPr="00574BA4" w:rsidRDefault="0097167E" w:rsidP="0097167E">
            <w:pPr>
              <w:pStyle w:val="Paragrafoelenco"/>
              <w:ind w:left="76"/>
              <w:rPr>
                <w:b/>
              </w:rPr>
            </w:pPr>
          </w:p>
        </w:tc>
      </w:tr>
      <w:tr w:rsidR="0097167E" w:rsidRPr="00574BA4" w:rsidTr="0097167E">
        <w:trPr>
          <w:gridAfter w:val="1"/>
          <w:wAfter w:w="10" w:type="pct"/>
          <w:trHeight w:hRule="exact" w:val="302"/>
        </w:trPr>
        <w:tc>
          <w:tcPr>
            <w:tcW w:w="1618" w:type="pct"/>
            <w:vAlign w:val="center"/>
          </w:tcPr>
          <w:p w:rsidR="0097167E" w:rsidRPr="00574BA4" w:rsidRDefault="0097167E" w:rsidP="0097167E">
            <w:pPr>
              <w:pStyle w:val="Paragrafoelenco"/>
              <w:ind w:left="76"/>
            </w:pPr>
            <w:r w:rsidRPr="00574BA4">
              <w:t>Master</w:t>
            </w:r>
            <w:r>
              <w:t xml:space="preserve"> di I livello</w:t>
            </w:r>
          </w:p>
        </w:tc>
        <w:tc>
          <w:tcPr>
            <w:tcW w:w="504"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vAlign w:val="center"/>
          </w:tcPr>
          <w:p w:rsidR="0097167E" w:rsidRPr="00574BA4" w:rsidRDefault="0097167E" w:rsidP="0097167E">
            <w:pPr>
              <w:pStyle w:val="Paragrafoelenco"/>
              <w:ind w:left="76"/>
              <w:rPr>
                <w:b/>
              </w:rPr>
            </w:pPr>
          </w:p>
        </w:tc>
        <w:tc>
          <w:tcPr>
            <w:tcW w:w="581" w:type="pct"/>
            <w:vAlign w:val="center"/>
          </w:tcPr>
          <w:p w:rsidR="0097167E" w:rsidRPr="00574BA4" w:rsidRDefault="0097167E" w:rsidP="0097167E">
            <w:pPr>
              <w:pStyle w:val="Paragrafoelenco"/>
              <w:ind w:left="76"/>
              <w:rPr>
                <w:b/>
              </w:rPr>
            </w:pPr>
          </w:p>
        </w:tc>
      </w:tr>
      <w:tr w:rsidR="0097167E" w:rsidRPr="00574BA4" w:rsidTr="0097167E">
        <w:trPr>
          <w:gridAfter w:val="1"/>
          <w:wAfter w:w="10" w:type="pct"/>
          <w:trHeight w:hRule="exact" w:val="302"/>
        </w:trPr>
        <w:tc>
          <w:tcPr>
            <w:tcW w:w="1618" w:type="pct"/>
            <w:vAlign w:val="center"/>
          </w:tcPr>
          <w:p w:rsidR="0097167E" w:rsidRPr="00574BA4" w:rsidRDefault="0097167E" w:rsidP="0097167E">
            <w:pPr>
              <w:pStyle w:val="Paragrafoelenco"/>
              <w:ind w:left="76"/>
            </w:pPr>
            <w:r>
              <w:t>Master di II livello</w:t>
            </w:r>
          </w:p>
        </w:tc>
        <w:tc>
          <w:tcPr>
            <w:tcW w:w="504"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vAlign w:val="center"/>
          </w:tcPr>
          <w:p w:rsidR="0097167E" w:rsidRPr="00574BA4" w:rsidRDefault="0097167E" w:rsidP="0097167E">
            <w:pPr>
              <w:pStyle w:val="Paragrafoelenco"/>
              <w:ind w:left="76"/>
              <w:rPr>
                <w:b/>
              </w:rPr>
            </w:pPr>
          </w:p>
        </w:tc>
        <w:tc>
          <w:tcPr>
            <w:tcW w:w="581" w:type="pct"/>
            <w:vAlign w:val="center"/>
          </w:tcPr>
          <w:p w:rsidR="0097167E" w:rsidRPr="00574BA4" w:rsidRDefault="0097167E" w:rsidP="0097167E">
            <w:pPr>
              <w:pStyle w:val="Paragrafoelenco"/>
              <w:ind w:left="76"/>
              <w:rPr>
                <w:b/>
              </w:rPr>
            </w:pPr>
          </w:p>
        </w:tc>
      </w:tr>
      <w:tr w:rsidR="0097167E" w:rsidRPr="00574BA4" w:rsidTr="0097167E">
        <w:trPr>
          <w:gridAfter w:val="1"/>
          <w:wAfter w:w="10" w:type="pct"/>
          <w:trHeight w:hRule="exact" w:val="302"/>
        </w:trPr>
        <w:tc>
          <w:tcPr>
            <w:tcW w:w="1618" w:type="pct"/>
            <w:vAlign w:val="center"/>
          </w:tcPr>
          <w:p w:rsidR="0097167E" w:rsidRPr="00574BA4" w:rsidRDefault="0097167E" w:rsidP="0097167E">
            <w:pPr>
              <w:pStyle w:val="Paragrafoelenco"/>
              <w:ind w:left="76"/>
            </w:pPr>
            <w:r w:rsidRPr="00574BA4">
              <w:t>Dottorato di ricerca</w:t>
            </w:r>
          </w:p>
        </w:tc>
        <w:tc>
          <w:tcPr>
            <w:tcW w:w="504"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vAlign w:val="center"/>
          </w:tcPr>
          <w:p w:rsidR="0097167E" w:rsidRPr="00574BA4" w:rsidRDefault="0097167E" w:rsidP="0097167E">
            <w:pPr>
              <w:pStyle w:val="Paragrafoelenco"/>
              <w:ind w:left="76"/>
              <w:rPr>
                <w:b/>
              </w:rPr>
            </w:pPr>
          </w:p>
        </w:tc>
        <w:tc>
          <w:tcPr>
            <w:tcW w:w="581" w:type="pct"/>
            <w:vAlign w:val="center"/>
          </w:tcPr>
          <w:p w:rsidR="0097167E" w:rsidRPr="00574BA4" w:rsidRDefault="0097167E" w:rsidP="0097167E">
            <w:pPr>
              <w:pStyle w:val="Paragrafoelenco"/>
              <w:ind w:left="76"/>
              <w:rPr>
                <w:b/>
              </w:rPr>
            </w:pPr>
          </w:p>
        </w:tc>
      </w:tr>
      <w:tr w:rsidR="0097167E" w:rsidRPr="00574BA4" w:rsidTr="0097167E">
        <w:trPr>
          <w:gridAfter w:val="1"/>
          <w:wAfter w:w="10" w:type="pct"/>
          <w:trHeight w:hRule="exact" w:val="307"/>
        </w:trPr>
        <w:tc>
          <w:tcPr>
            <w:tcW w:w="1618" w:type="pct"/>
            <w:vAlign w:val="center"/>
            <w:hideMark/>
          </w:tcPr>
          <w:p w:rsidR="0097167E" w:rsidRPr="00574BA4" w:rsidRDefault="0097167E" w:rsidP="0097167E">
            <w:pPr>
              <w:pStyle w:val="Paragrafoelenco"/>
              <w:ind w:left="76"/>
            </w:pPr>
            <w:r w:rsidRPr="00574BA4">
              <w:t>Totale personale</w:t>
            </w:r>
          </w:p>
        </w:tc>
        <w:tc>
          <w:tcPr>
            <w:tcW w:w="504" w:type="pct"/>
            <w:shd w:val="clear" w:color="auto" w:fill="auto"/>
            <w:vAlign w:val="center"/>
          </w:tcPr>
          <w:p w:rsidR="0097167E" w:rsidRPr="00574BA4" w:rsidRDefault="003A27CD" w:rsidP="0097167E">
            <w:pPr>
              <w:pStyle w:val="Paragrafoelenco"/>
              <w:ind w:left="76"/>
              <w:jc w:val="center"/>
              <w:rPr>
                <w:b/>
              </w:rPr>
            </w:pPr>
            <w:r>
              <w:rPr>
                <w:b/>
              </w:rPr>
              <w:t>1</w:t>
            </w: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vAlign w:val="center"/>
          </w:tcPr>
          <w:p w:rsidR="0097167E" w:rsidRPr="00574BA4" w:rsidRDefault="0097167E" w:rsidP="0097167E">
            <w:pPr>
              <w:pStyle w:val="Paragrafoelenco"/>
              <w:ind w:left="76"/>
              <w:rPr>
                <w:b/>
              </w:rPr>
            </w:pPr>
          </w:p>
        </w:tc>
        <w:tc>
          <w:tcPr>
            <w:tcW w:w="581" w:type="pct"/>
            <w:vAlign w:val="center"/>
            <w:hideMark/>
          </w:tcPr>
          <w:p w:rsidR="0097167E" w:rsidRPr="00574BA4" w:rsidRDefault="0097167E" w:rsidP="0097167E">
            <w:pPr>
              <w:pStyle w:val="Paragrafoelenco"/>
              <w:ind w:left="76"/>
              <w:rPr>
                <w:b/>
              </w:rPr>
            </w:pPr>
          </w:p>
        </w:tc>
      </w:tr>
      <w:tr w:rsidR="0097167E" w:rsidRPr="00574BA4" w:rsidTr="0097167E">
        <w:trPr>
          <w:gridAfter w:val="1"/>
          <w:wAfter w:w="10" w:type="pct"/>
          <w:trHeight w:hRule="exact" w:val="312"/>
        </w:trPr>
        <w:tc>
          <w:tcPr>
            <w:tcW w:w="1618" w:type="pct"/>
            <w:vAlign w:val="center"/>
            <w:hideMark/>
          </w:tcPr>
          <w:p w:rsidR="0097167E" w:rsidRPr="00574BA4" w:rsidRDefault="0097167E" w:rsidP="0097167E">
            <w:pPr>
              <w:pStyle w:val="Paragrafoelenco"/>
              <w:ind w:left="76"/>
            </w:pPr>
            <w:r w:rsidRPr="00574BA4">
              <w:t>% sul personale complessivo</w:t>
            </w:r>
          </w:p>
        </w:tc>
        <w:tc>
          <w:tcPr>
            <w:tcW w:w="504" w:type="pct"/>
            <w:shd w:val="clear" w:color="auto" w:fill="auto"/>
          </w:tcPr>
          <w:p w:rsidR="0097167E" w:rsidRPr="00574BA4" w:rsidRDefault="003A27CD" w:rsidP="0097167E">
            <w:pPr>
              <w:pStyle w:val="Paragrafoelenco"/>
              <w:ind w:left="76"/>
              <w:jc w:val="center"/>
              <w:rPr>
                <w:b/>
              </w:rPr>
            </w:pPr>
            <w:r>
              <w:rPr>
                <w:b/>
              </w:rPr>
              <w:t>100</w:t>
            </w: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tcPr>
          <w:p w:rsidR="0097167E" w:rsidRPr="00574BA4" w:rsidRDefault="0097167E" w:rsidP="0097167E">
            <w:pPr>
              <w:pStyle w:val="Paragrafoelenco"/>
              <w:ind w:left="76"/>
              <w:rPr>
                <w:b/>
              </w:rPr>
            </w:pPr>
          </w:p>
        </w:tc>
        <w:tc>
          <w:tcPr>
            <w:tcW w:w="581" w:type="pct"/>
            <w:vAlign w:val="center"/>
          </w:tcPr>
          <w:p w:rsidR="0097167E" w:rsidRPr="00574BA4" w:rsidRDefault="003A27CD" w:rsidP="0097167E">
            <w:pPr>
              <w:pStyle w:val="Paragrafoelenco"/>
              <w:ind w:left="76"/>
              <w:rPr>
                <w:b/>
              </w:rPr>
            </w:pPr>
            <w:r>
              <w:rPr>
                <w:b/>
              </w:rPr>
              <w:t>100</w:t>
            </w:r>
          </w:p>
        </w:tc>
      </w:tr>
    </w:tbl>
    <w:p w:rsidR="0097167E" w:rsidRDefault="0097167E" w:rsidP="0043129E">
      <w:pPr>
        <w:pStyle w:val="Paragrafoelenco"/>
        <w:spacing w:before="240"/>
        <w:ind w:left="74"/>
        <w:rPr>
          <w:sz w:val="20"/>
          <w:szCs w:val="20"/>
        </w:rPr>
      </w:pPr>
      <w:r w:rsidRPr="0043129E">
        <w:rPr>
          <w:b/>
          <w:sz w:val="20"/>
          <w:szCs w:val="20"/>
        </w:rPr>
        <w:t>Nota Metodologica</w:t>
      </w:r>
      <w:r w:rsidRPr="0043129E">
        <w:rPr>
          <w:sz w:val="20"/>
          <w:szCs w:val="20"/>
        </w:rPr>
        <w:t xml:space="preserve"> - Tabella standard da compilare per ciascun profilo e livello di inquadramento (es. 1°, 2° fascia, ecc)</w:t>
      </w:r>
    </w:p>
    <w:p w:rsidR="0043129E" w:rsidRPr="0043129E" w:rsidRDefault="0043129E" w:rsidP="0043129E">
      <w:pPr>
        <w:pStyle w:val="Paragrafoelenco"/>
        <w:spacing w:before="240"/>
        <w:ind w:left="74"/>
        <w:rPr>
          <w:sz w:val="20"/>
          <w:szCs w:val="20"/>
        </w:rPr>
      </w:pPr>
    </w:p>
    <w:p w:rsidR="0097167E" w:rsidRDefault="0097167E" w:rsidP="0097167E">
      <w:pPr>
        <w:keepNext/>
        <w:keepLines/>
        <w:numPr>
          <w:ilvl w:val="1"/>
          <w:numId w:val="0"/>
        </w:numPr>
        <w:spacing w:before="80"/>
        <w:jc w:val="both"/>
        <w:outlineLvl w:val="1"/>
        <w:rPr>
          <w:rFonts w:eastAsiaTheme="majorEastAsia" w:cstheme="majorBidi"/>
          <w:b/>
          <w:bCs/>
        </w:rPr>
      </w:pPr>
      <w:bookmarkStart w:id="28" w:name="_Toc12004766"/>
      <w:bookmarkStart w:id="29" w:name="_Hlk9320765"/>
      <w:r w:rsidRPr="00A73706">
        <w:rPr>
          <w:rFonts w:eastAsiaTheme="majorEastAsia" w:cstheme="majorBidi"/>
          <w:b/>
          <w:bCs/>
        </w:rPr>
        <w:t xml:space="preserve">TABELLA </w:t>
      </w:r>
      <w:r>
        <w:rPr>
          <w:rFonts w:eastAsiaTheme="majorEastAsia" w:cstheme="majorBidi"/>
          <w:b/>
          <w:bCs/>
        </w:rPr>
        <w:t xml:space="preserve">1.7 </w:t>
      </w:r>
      <w:r w:rsidRPr="00A73706">
        <w:rPr>
          <w:rFonts w:eastAsiaTheme="majorEastAsia" w:cstheme="majorBidi"/>
          <w:b/>
          <w:bCs/>
        </w:rPr>
        <w:t>-</w:t>
      </w:r>
      <w:r w:rsidRPr="00652B5F">
        <w:t xml:space="preserve"> </w:t>
      </w:r>
      <w:r w:rsidRPr="00652B5F">
        <w:rPr>
          <w:rFonts w:eastAsiaTheme="majorEastAsia" w:cstheme="majorBidi"/>
          <w:b/>
          <w:bCs/>
        </w:rPr>
        <w:t xml:space="preserve">PERSONALE NON DIRIGENZIALE SUDDIVISO PER LIVELLO E TITOLO </w:t>
      </w:r>
      <w:proofErr w:type="spellStart"/>
      <w:r w:rsidRPr="00652B5F">
        <w:rPr>
          <w:rFonts w:eastAsiaTheme="majorEastAsia" w:cstheme="majorBidi"/>
          <w:b/>
          <w:bCs/>
        </w:rPr>
        <w:t>DI</w:t>
      </w:r>
      <w:proofErr w:type="spellEnd"/>
      <w:r w:rsidRPr="00652B5F">
        <w:rPr>
          <w:rFonts w:eastAsiaTheme="majorEastAsia" w:cstheme="majorBidi"/>
          <w:b/>
          <w:bCs/>
        </w:rPr>
        <w:t xml:space="preserve"> STUDIO</w:t>
      </w:r>
      <w:bookmarkEnd w:id="28"/>
    </w:p>
    <w:p w:rsidR="0043129E" w:rsidRDefault="0043129E" w:rsidP="0097167E">
      <w:pPr>
        <w:keepNext/>
        <w:keepLines/>
        <w:numPr>
          <w:ilvl w:val="1"/>
          <w:numId w:val="0"/>
        </w:numPr>
        <w:spacing w:before="80"/>
        <w:jc w:val="both"/>
        <w:outlineLvl w:val="1"/>
        <w:rPr>
          <w:rFonts w:eastAsiaTheme="majorEastAsia" w:cstheme="majorBid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2"/>
        <w:gridCol w:w="973"/>
        <w:gridCol w:w="1021"/>
        <w:gridCol w:w="1113"/>
        <w:gridCol w:w="1021"/>
        <w:gridCol w:w="1258"/>
        <w:gridCol w:w="1121"/>
        <w:gridCol w:w="19"/>
      </w:tblGrid>
      <w:tr w:rsidR="0097167E" w:rsidRPr="00574BA4" w:rsidTr="0097167E">
        <w:trPr>
          <w:trHeight w:hRule="exact" w:val="559"/>
        </w:trPr>
        <w:tc>
          <w:tcPr>
            <w:tcW w:w="1618" w:type="pct"/>
          </w:tcPr>
          <w:p w:rsidR="0097167E" w:rsidRPr="00574BA4" w:rsidRDefault="0097167E" w:rsidP="0097167E">
            <w:pPr>
              <w:pStyle w:val="Paragrafoelenco"/>
              <w:ind w:left="76"/>
              <w:rPr>
                <w:b/>
              </w:rPr>
            </w:pPr>
          </w:p>
        </w:tc>
        <w:tc>
          <w:tcPr>
            <w:tcW w:w="1033" w:type="pct"/>
            <w:gridSpan w:val="2"/>
            <w:shd w:val="clear" w:color="auto" w:fill="auto"/>
            <w:hideMark/>
          </w:tcPr>
          <w:p w:rsidR="0097167E" w:rsidRPr="00574BA4" w:rsidRDefault="0097167E" w:rsidP="0097167E">
            <w:pPr>
              <w:pStyle w:val="Paragrafoelenco"/>
              <w:ind w:left="76"/>
              <w:jc w:val="center"/>
              <w:rPr>
                <w:b/>
              </w:rPr>
            </w:pPr>
            <w:r w:rsidRPr="00574BA4">
              <w:rPr>
                <w:b/>
              </w:rPr>
              <w:t>UOMINI</w:t>
            </w:r>
          </w:p>
        </w:tc>
        <w:tc>
          <w:tcPr>
            <w:tcW w:w="1106" w:type="pct"/>
            <w:gridSpan w:val="2"/>
            <w:shd w:val="clear" w:color="auto" w:fill="auto"/>
            <w:hideMark/>
          </w:tcPr>
          <w:p w:rsidR="0097167E" w:rsidRPr="00574BA4" w:rsidRDefault="0097167E" w:rsidP="0097167E">
            <w:pPr>
              <w:pStyle w:val="Paragrafoelenco"/>
              <w:ind w:left="76"/>
              <w:jc w:val="center"/>
              <w:rPr>
                <w:b/>
              </w:rPr>
            </w:pPr>
            <w:r w:rsidRPr="00574BA4">
              <w:rPr>
                <w:b/>
              </w:rPr>
              <w:t>DONNE</w:t>
            </w:r>
          </w:p>
        </w:tc>
        <w:tc>
          <w:tcPr>
            <w:tcW w:w="1244" w:type="pct"/>
            <w:gridSpan w:val="3"/>
            <w:hideMark/>
          </w:tcPr>
          <w:p w:rsidR="0097167E" w:rsidRPr="00574BA4" w:rsidRDefault="0097167E" w:rsidP="0097167E">
            <w:pPr>
              <w:pStyle w:val="Paragrafoelenco"/>
              <w:ind w:left="76"/>
              <w:rPr>
                <w:b/>
              </w:rPr>
            </w:pPr>
            <w:r w:rsidRPr="00574BA4">
              <w:rPr>
                <w:b/>
              </w:rPr>
              <w:t>TOTALE</w:t>
            </w:r>
          </w:p>
        </w:tc>
      </w:tr>
      <w:tr w:rsidR="0097167E" w:rsidRPr="00574BA4" w:rsidTr="0097167E">
        <w:trPr>
          <w:gridAfter w:val="1"/>
          <w:wAfter w:w="10" w:type="pct"/>
          <w:trHeight w:hRule="exact" w:val="595"/>
        </w:trPr>
        <w:tc>
          <w:tcPr>
            <w:tcW w:w="1618" w:type="pct"/>
          </w:tcPr>
          <w:p w:rsidR="0097167E" w:rsidRPr="00574BA4" w:rsidRDefault="0097167E" w:rsidP="0097167E">
            <w:pPr>
              <w:pStyle w:val="Paragrafoelenco"/>
              <w:ind w:left="76"/>
              <w:rPr>
                <w:b/>
              </w:rPr>
            </w:pPr>
            <w:r>
              <w:rPr>
                <w:b/>
              </w:rPr>
              <w:t>Titolo di studio</w:t>
            </w:r>
          </w:p>
        </w:tc>
        <w:tc>
          <w:tcPr>
            <w:tcW w:w="504" w:type="pct"/>
            <w:shd w:val="clear" w:color="auto" w:fill="auto"/>
            <w:hideMark/>
          </w:tcPr>
          <w:p w:rsidR="0097167E" w:rsidRPr="00574BA4" w:rsidRDefault="0097167E" w:rsidP="0097167E">
            <w:pPr>
              <w:pStyle w:val="Paragrafoelenco"/>
              <w:ind w:left="76"/>
              <w:jc w:val="center"/>
              <w:rPr>
                <w:b/>
              </w:rPr>
            </w:pPr>
            <w:r w:rsidRPr="00574BA4">
              <w:rPr>
                <w:b/>
              </w:rPr>
              <w:t xml:space="preserve">Valori </w:t>
            </w:r>
            <w:r w:rsidRPr="00574BA4">
              <w:rPr>
                <w:b/>
              </w:rPr>
              <w:br/>
              <w:t>assoluti</w:t>
            </w:r>
          </w:p>
        </w:tc>
        <w:tc>
          <w:tcPr>
            <w:tcW w:w="529" w:type="pct"/>
            <w:shd w:val="clear" w:color="auto" w:fill="auto"/>
            <w:hideMark/>
          </w:tcPr>
          <w:p w:rsidR="0097167E" w:rsidRPr="00574BA4" w:rsidRDefault="0097167E" w:rsidP="0097167E">
            <w:pPr>
              <w:pStyle w:val="Paragrafoelenco"/>
              <w:ind w:left="76"/>
              <w:jc w:val="center"/>
              <w:rPr>
                <w:b/>
              </w:rPr>
            </w:pPr>
            <w:r w:rsidRPr="00574BA4">
              <w:rPr>
                <w:b/>
              </w:rPr>
              <w:t>%</w:t>
            </w:r>
          </w:p>
        </w:tc>
        <w:tc>
          <w:tcPr>
            <w:tcW w:w="577" w:type="pct"/>
            <w:shd w:val="clear" w:color="auto" w:fill="auto"/>
            <w:hideMark/>
          </w:tcPr>
          <w:p w:rsidR="0097167E" w:rsidRPr="00574BA4" w:rsidRDefault="0097167E" w:rsidP="0097167E">
            <w:pPr>
              <w:pStyle w:val="Paragrafoelenco"/>
              <w:ind w:left="76"/>
              <w:jc w:val="center"/>
              <w:rPr>
                <w:b/>
              </w:rPr>
            </w:pPr>
            <w:r w:rsidRPr="00574BA4">
              <w:rPr>
                <w:b/>
              </w:rPr>
              <w:t xml:space="preserve">Valori </w:t>
            </w:r>
            <w:r w:rsidRPr="00574BA4">
              <w:rPr>
                <w:b/>
              </w:rPr>
              <w:br/>
              <w:t>assoluti</w:t>
            </w:r>
          </w:p>
        </w:tc>
        <w:tc>
          <w:tcPr>
            <w:tcW w:w="529" w:type="pct"/>
            <w:shd w:val="clear" w:color="auto" w:fill="auto"/>
            <w:hideMark/>
          </w:tcPr>
          <w:p w:rsidR="0097167E" w:rsidRPr="00574BA4" w:rsidRDefault="0097167E" w:rsidP="0097167E">
            <w:pPr>
              <w:pStyle w:val="Paragrafoelenco"/>
              <w:ind w:left="76"/>
              <w:jc w:val="center"/>
              <w:rPr>
                <w:b/>
              </w:rPr>
            </w:pPr>
            <w:r w:rsidRPr="00574BA4">
              <w:rPr>
                <w:b/>
              </w:rPr>
              <w:t>%</w:t>
            </w:r>
          </w:p>
        </w:tc>
        <w:tc>
          <w:tcPr>
            <w:tcW w:w="652" w:type="pct"/>
            <w:hideMark/>
          </w:tcPr>
          <w:p w:rsidR="0097167E" w:rsidRPr="00574BA4" w:rsidRDefault="0097167E" w:rsidP="0097167E">
            <w:pPr>
              <w:pStyle w:val="Paragrafoelenco"/>
              <w:ind w:left="76"/>
              <w:jc w:val="center"/>
              <w:rPr>
                <w:b/>
              </w:rPr>
            </w:pPr>
            <w:r w:rsidRPr="00574BA4">
              <w:rPr>
                <w:b/>
              </w:rPr>
              <w:t xml:space="preserve">Valori </w:t>
            </w:r>
            <w:r w:rsidRPr="00574BA4">
              <w:rPr>
                <w:b/>
              </w:rPr>
              <w:br/>
              <w:t>assoluti</w:t>
            </w:r>
          </w:p>
        </w:tc>
        <w:tc>
          <w:tcPr>
            <w:tcW w:w="581" w:type="pct"/>
            <w:hideMark/>
          </w:tcPr>
          <w:p w:rsidR="0097167E" w:rsidRPr="00574BA4" w:rsidRDefault="0097167E" w:rsidP="0097167E">
            <w:pPr>
              <w:pStyle w:val="Paragrafoelenco"/>
              <w:ind w:left="76"/>
              <w:jc w:val="center"/>
              <w:rPr>
                <w:b/>
              </w:rPr>
            </w:pPr>
            <w:r w:rsidRPr="00574BA4">
              <w:rPr>
                <w:b/>
              </w:rPr>
              <w:t>%</w:t>
            </w:r>
          </w:p>
        </w:tc>
      </w:tr>
      <w:tr w:rsidR="0097167E" w:rsidRPr="00574BA4" w:rsidTr="0097167E">
        <w:trPr>
          <w:gridAfter w:val="1"/>
          <w:wAfter w:w="10" w:type="pct"/>
          <w:trHeight w:hRule="exact" w:val="317"/>
        </w:trPr>
        <w:tc>
          <w:tcPr>
            <w:tcW w:w="1618" w:type="pct"/>
          </w:tcPr>
          <w:p w:rsidR="0097167E" w:rsidRPr="00C94405" w:rsidRDefault="0097167E" w:rsidP="0097167E">
            <w:pPr>
              <w:pStyle w:val="Paragrafoelenco"/>
              <w:ind w:left="76"/>
            </w:pPr>
            <w:r w:rsidRPr="00C94405">
              <w:t xml:space="preserve">Inferiore al Diploma </w:t>
            </w:r>
            <w:r>
              <w:t>superiore</w:t>
            </w:r>
          </w:p>
        </w:tc>
        <w:tc>
          <w:tcPr>
            <w:tcW w:w="504" w:type="pct"/>
            <w:shd w:val="clear" w:color="auto" w:fill="auto"/>
          </w:tcPr>
          <w:p w:rsidR="0097167E" w:rsidRPr="00574BA4" w:rsidRDefault="003A27CD" w:rsidP="0097167E">
            <w:pPr>
              <w:pStyle w:val="Paragrafoelenco"/>
              <w:ind w:left="76"/>
              <w:jc w:val="center"/>
              <w:rPr>
                <w:b/>
              </w:rPr>
            </w:pPr>
            <w:r>
              <w:rPr>
                <w:b/>
              </w:rPr>
              <w:t>1</w:t>
            </w:r>
          </w:p>
        </w:tc>
        <w:tc>
          <w:tcPr>
            <w:tcW w:w="529" w:type="pct"/>
            <w:shd w:val="clear" w:color="auto" w:fill="auto"/>
          </w:tcPr>
          <w:p w:rsidR="0097167E" w:rsidRPr="00574BA4" w:rsidRDefault="0097167E" w:rsidP="0097167E">
            <w:pPr>
              <w:pStyle w:val="Paragrafoelenco"/>
              <w:ind w:left="76"/>
              <w:jc w:val="center"/>
              <w:rPr>
                <w:b/>
              </w:rPr>
            </w:pPr>
          </w:p>
        </w:tc>
        <w:tc>
          <w:tcPr>
            <w:tcW w:w="577" w:type="pct"/>
            <w:shd w:val="clear" w:color="auto" w:fill="auto"/>
          </w:tcPr>
          <w:p w:rsidR="0097167E" w:rsidRPr="00574BA4" w:rsidRDefault="0097167E" w:rsidP="0097167E">
            <w:pPr>
              <w:pStyle w:val="Paragrafoelenco"/>
              <w:ind w:left="76"/>
              <w:jc w:val="center"/>
              <w:rPr>
                <w:b/>
              </w:rPr>
            </w:pPr>
          </w:p>
        </w:tc>
        <w:tc>
          <w:tcPr>
            <w:tcW w:w="529" w:type="pct"/>
            <w:shd w:val="clear" w:color="auto" w:fill="auto"/>
          </w:tcPr>
          <w:p w:rsidR="0097167E" w:rsidRPr="00574BA4" w:rsidRDefault="0097167E" w:rsidP="0097167E">
            <w:pPr>
              <w:pStyle w:val="Paragrafoelenco"/>
              <w:ind w:left="76"/>
              <w:jc w:val="center"/>
              <w:rPr>
                <w:b/>
              </w:rPr>
            </w:pPr>
          </w:p>
        </w:tc>
        <w:tc>
          <w:tcPr>
            <w:tcW w:w="652" w:type="pct"/>
          </w:tcPr>
          <w:p w:rsidR="0097167E" w:rsidRPr="00574BA4" w:rsidRDefault="003A27CD" w:rsidP="0097167E">
            <w:pPr>
              <w:pStyle w:val="Paragrafoelenco"/>
              <w:ind w:left="76"/>
              <w:jc w:val="center"/>
              <w:rPr>
                <w:b/>
              </w:rPr>
            </w:pPr>
            <w:r>
              <w:rPr>
                <w:b/>
              </w:rPr>
              <w:t>1</w:t>
            </w:r>
          </w:p>
        </w:tc>
        <w:tc>
          <w:tcPr>
            <w:tcW w:w="581" w:type="pct"/>
          </w:tcPr>
          <w:p w:rsidR="0097167E" w:rsidRPr="00574BA4" w:rsidRDefault="0097167E" w:rsidP="0097167E">
            <w:pPr>
              <w:pStyle w:val="Paragrafoelenco"/>
              <w:ind w:left="76"/>
              <w:jc w:val="center"/>
              <w:rPr>
                <w:b/>
              </w:rPr>
            </w:pPr>
          </w:p>
        </w:tc>
      </w:tr>
      <w:tr w:rsidR="0097167E" w:rsidRPr="00574BA4" w:rsidTr="0097167E">
        <w:trPr>
          <w:gridAfter w:val="1"/>
          <w:wAfter w:w="10" w:type="pct"/>
          <w:trHeight w:hRule="exact" w:val="303"/>
        </w:trPr>
        <w:tc>
          <w:tcPr>
            <w:tcW w:w="1618" w:type="pct"/>
            <w:vAlign w:val="center"/>
            <w:hideMark/>
          </w:tcPr>
          <w:p w:rsidR="0097167E" w:rsidRPr="00574BA4" w:rsidRDefault="0097167E" w:rsidP="0097167E">
            <w:pPr>
              <w:pStyle w:val="Paragrafoelenco"/>
              <w:ind w:left="76"/>
            </w:pPr>
            <w:r w:rsidRPr="00574BA4">
              <w:t>Diploma di scuola superiore</w:t>
            </w:r>
          </w:p>
        </w:tc>
        <w:tc>
          <w:tcPr>
            <w:tcW w:w="504" w:type="pct"/>
            <w:shd w:val="clear" w:color="auto" w:fill="auto"/>
            <w:vAlign w:val="center"/>
          </w:tcPr>
          <w:p w:rsidR="0097167E" w:rsidRPr="00574BA4" w:rsidRDefault="003A27CD" w:rsidP="0097167E">
            <w:pPr>
              <w:pStyle w:val="Paragrafoelenco"/>
              <w:ind w:left="76"/>
              <w:jc w:val="center"/>
              <w:rPr>
                <w:b/>
              </w:rPr>
            </w:pPr>
            <w:r>
              <w:rPr>
                <w:b/>
              </w:rPr>
              <w:t>2</w:t>
            </w: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vAlign w:val="center"/>
          </w:tcPr>
          <w:p w:rsidR="0097167E" w:rsidRPr="00574BA4" w:rsidRDefault="004404ED" w:rsidP="0097167E">
            <w:pPr>
              <w:pStyle w:val="Paragrafoelenco"/>
              <w:ind w:left="76"/>
              <w:jc w:val="center"/>
              <w:rPr>
                <w:b/>
              </w:rPr>
            </w:pPr>
            <w:r>
              <w:rPr>
                <w:b/>
              </w:rPr>
              <w:t>3</w:t>
            </w: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vAlign w:val="center"/>
          </w:tcPr>
          <w:p w:rsidR="0097167E" w:rsidRPr="00574BA4" w:rsidRDefault="004404ED" w:rsidP="0097167E">
            <w:pPr>
              <w:pStyle w:val="Paragrafoelenco"/>
              <w:ind w:left="76"/>
              <w:jc w:val="center"/>
              <w:rPr>
                <w:b/>
              </w:rPr>
            </w:pPr>
            <w:r>
              <w:rPr>
                <w:b/>
              </w:rPr>
              <w:t>5</w:t>
            </w:r>
          </w:p>
        </w:tc>
        <w:tc>
          <w:tcPr>
            <w:tcW w:w="581" w:type="pct"/>
            <w:vAlign w:val="center"/>
          </w:tcPr>
          <w:p w:rsidR="0097167E" w:rsidRPr="00574BA4" w:rsidRDefault="0097167E" w:rsidP="0097167E">
            <w:pPr>
              <w:pStyle w:val="Paragrafoelenco"/>
              <w:ind w:left="76"/>
              <w:jc w:val="center"/>
              <w:rPr>
                <w:b/>
              </w:rPr>
            </w:pPr>
          </w:p>
        </w:tc>
      </w:tr>
      <w:tr w:rsidR="0097167E" w:rsidRPr="00574BA4" w:rsidTr="0097167E">
        <w:trPr>
          <w:gridAfter w:val="1"/>
          <w:wAfter w:w="10" w:type="pct"/>
          <w:trHeight w:hRule="exact" w:val="302"/>
        </w:trPr>
        <w:tc>
          <w:tcPr>
            <w:tcW w:w="1618" w:type="pct"/>
            <w:vAlign w:val="center"/>
          </w:tcPr>
          <w:p w:rsidR="0097167E" w:rsidRPr="00574BA4" w:rsidRDefault="0097167E" w:rsidP="0097167E">
            <w:pPr>
              <w:pStyle w:val="Paragrafoelenco"/>
              <w:ind w:left="76"/>
            </w:pPr>
            <w:r w:rsidRPr="00574BA4">
              <w:t xml:space="preserve">Laurea </w:t>
            </w:r>
          </w:p>
        </w:tc>
        <w:tc>
          <w:tcPr>
            <w:tcW w:w="504" w:type="pct"/>
            <w:shd w:val="clear" w:color="auto" w:fill="auto"/>
            <w:vAlign w:val="center"/>
          </w:tcPr>
          <w:p w:rsidR="0097167E" w:rsidRPr="00574BA4" w:rsidRDefault="003A27CD" w:rsidP="0097167E">
            <w:pPr>
              <w:pStyle w:val="Paragrafoelenco"/>
              <w:ind w:left="76"/>
              <w:jc w:val="center"/>
              <w:rPr>
                <w:b/>
              </w:rPr>
            </w:pPr>
            <w:r>
              <w:rPr>
                <w:b/>
              </w:rPr>
              <w:t>1</w:t>
            </w: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vAlign w:val="center"/>
          </w:tcPr>
          <w:p w:rsidR="0097167E" w:rsidRPr="00574BA4" w:rsidRDefault="003A27CD" w:rsidP="0097167E">
            <w:pPr>
              <w:pStyle w:val="Paragrafoelenco"/>
              <w:ind w:left="76"/>
              <w:jc w:val="center"/>
              <w:rPr>
                <w:b/>
              </w:rPr>
            </w:pPr>
            <w:r>
              <w:rPr>
                <w:b/>
              </w:rPr>
              <w:t>1</w:t>
            </w: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vAlign w:val="center"/>
          </w:tcPr>
          <w:p w:rsidR="0097167E" w:rsidRPr="00574BA4" w:rsidRDefault="003A27CD" w:rsidP="0097167E">
            <w:pPr>
              <w:pStyle w:val="Paragrafoelenco"/>
              <w:ind w:left="76"/>
              <w:jc w:val="center"/>
              <w:rPr>
                <w:b/>
              </w:rPr>
            </w:pPr>
            <w:r>
              <w:rPr>
                <w:b/>
              </w:rPr>
              <w:t>2</w:t>
            </w:r>
          </w:p>
        </w:tc>
        <w:tc>
          <w:tcPr>
            <w:tcW w:w="581" w:type="pct"/>
            <w:vAlign w:val="center"/>
          </w:tcPr>
          <w:p w:rsidR="0097167E" w:rsidRPr="00574BA4" w:rsidRDefault="0097167E" w:rsidP="0097167E">
            <w:pPr>
              <w:pStyle w:val="Paragrafoelenco"/>
              <w:ind w:left="76"/>
              <w:jc w:val="center"/>
              <w:rPr>
                <w:b/>
              </w:rPr>
            </w:pPr>
          </w:p>
        </w:tc>
      </w:tr>
      <w:tr w:rsidR="0097167E" w:rsidRPr="00574BA4" w:rsidTr="0097167E">
        <w:trPr>
          <w:gridAfter w:val="1"/>
          <w:wAfter w:w="10" w:type="pct"/>
          <w:trHeight w:hRule="exact" w:val="302"/>
        </w:trPr>
        <w:tc>
          <w:tcPr>
            <w:tcW w:w="1618" w:type="pct"/>
            <w:vAlign w:val="center"/>
            <w:hideMark/>
          </w:tcPr>
          <w:p w:rsidR="0097167E" w:rsidRPr="00574BA4" w:rsidRDefault="0097167E" w:rsidP="0097167E">
            <w:pPr>
              <w:pStyle w:val="Paragrafoelenco"/>
              <w:ind w:left="76"/>
            </w:pPr>
            <w:r w:rsidRPr="00574BA4">
              <w:t xml:space="preserve">Laurea magistrale </w:t>
            </w:r>
          </w:p>
        </w:tc>
        <w:tc>
          <w:tcPr>
            <w:tcW w:w="504" w:type="pct"/>
            <w:shd w:val="clear" w:color="auto" w:fill="auto"/>
            <w:vAlign w:val="center"/>
          </w:tcPr>
          <w:p w:rsidR="0097167E" w:rsidRPr="00574BA4" w:rsidRDefault="003A27CD" w:rsidP="0097167E">
            <w:pPr>
              <w:pStyle w:val="Paragrafoelenco"/>
              <w:ind w:left="76"/>
              <w:jc w:val="center"/>
              <w:rPr>
                <w:b/>
              </w:rPr>
            </w:pPr>
            <w:r>
              <w:rPr>
                <w:b/>
              </w:rPr>
              <w:t>1</w:t>
            </w: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vAlign w:val="center"/>
          </w:tcPr>
          <w:p w:rsidR="0097167E" w:rsidRPr="00574BA4" w:rsidRDefault="003A27CD" w:rsidP="0097167E">
            <w:pPr>
              <w:pStyle w:val="Paragrafoelenco"/>
              <w:ind w:left="76"/>
              <w:jc w:val="center"/>
              <w:rPr>
                <w:b/>
              </w:rPr>
            </w:pPr>
            <w:r>
              <w:rPr>
                <w:b/>
              </w:rPr>
              <w:t>2</w:t>
            </w: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vAlign w:val="center"/>
          </w:tcPr>
          <w:p w:rsidR="0097167E" w:rsidRPr="00574BA4" w:rsidRDefault="003A27CD" w:rsidP="0097167E">
            <w:pPr>
              <w:pStyle w:val="Paragrafoelenco"/>
              <w:ind w:left="76"/>
              <w:jc w:val="center"/>
              <w:rPr>
                <w:b/>
              </w:rPr>
            </w:pPr>
            <w:r>
              <w:rPr>
                <w:b/>
              </w:rPr>
              <w:t>3</w:t>
            </w:r>
          </w:p>
        </w:tc>
        <w:tc>
          <w:tcPr>
            <w:tcW w:w="581" w:type="pct"/>
            <w:vAlign w:val="center"/>
          </w:tcPr>
          <w:p w:rsidR="0097167E" w:rsidRPr="00574BA4" w:rsidRDefault="0097167E" w:rsidP="0097167E">
            <w:pPr>
              <w:pStyle w:val="Paragrafoelenco"/>
              <w:ind w:left="76"/>
              <w:jc w:val="center"/>
              <w:rPr>
                <w:b/>
              </w:rPr>
            </w:pPr>
          </w:p>
        </w:tc>
      </w:tr>
      <w:tr w:rsidR="0097167E" w:rsidRPr="00574BA4" w:rsidTr="0097167E">
        <w:trPr>
          <w:gridAfter w:val="1"/>
          <w:wAfter w:w="10" w:type="pct"/>
          <w:trHeight w:hRule="exact" w:val="302"/>
        </w:trPr>
        <w:tc>
          <w:tcPr>
            <w:tcW w:w="1618" w:type="pct"/>
            <w:vAlign w:val="center"/>
          </w:tcPr>
          <w:p w:rsidR="0097167E" w:rsidRPr="00574BA4" w:rsidRDefault="0097167E" w:rsidP="0097167E">
            <w:pPr>
              <w:pStyle w:val="Paragrafoelenco"/>
              <w:ind w:left="76"/>
            </w:pPr>
            <w:r w:rsidRPr="00574BA4">
              <w:t>Master</w:t>
            </w:r>
            <w:r>
              <w:t xml:space="preserve"> di I livello</w:t>
            </w:r>
          </w:p>
        </w:tc>
        <w:tc>
          <w:tcPr>
            <w:tcW w:w="504"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vAlign w:val="center"/>
          </w:tcPr>
          <w:p w:rsidR="0097167E" w:rsidRPr="00574BA4" w:rsidRDefault="0097167E" w:rsidP="0097167E">
            <w:pPr>
              <w:pStyle w:val="Paragrafoelenco"/>
              <w:ind w:left="76"/>
              <w:jc w:val="center"/>
              <w:rPr>
                <w:b/>
              </w:rPr>
            </w:pPr>
          </w:p>
        </w:tc>
        <w:tc>
          <w:tcPr>
            <w:tcW w:w="581" w:type="pct"/>
            <w:vAlign w:val="center"/>
          </w:tcPr>
          <w:p w:rsidR="0097167E" w:rsidRPr="00574BA4" w:rsidRDefault="0097167E" w:rsidP="0097167E">
            <w:pPr>
              <w:pStyle w:val="Paragrafoelenco"/>
              <w:ind w:left="76"/>
              <w:jc w:val="center"/>
              <w:rPr>
                <w:b/>
              </w:rPr>
            </w:pPr>
          </w:p>
        </w:tc>
      </w:tr>
      <w:tr w:rsidR="0097167E" w:rsidRPr="00574BA4" w:rsidTr="0097167E">
        <w:trPr>
          <w:gridAfter w:val="1"/>
          <w:wAfter w:w="10" w:type="pct"/>
          <w:trHeight w:hRule="exact" w:val="302"/>
        </w:trPr>
        <w:tc>
          <w:tcPr>
            <w:tcW w:w="1618" w:type="pct"/>
            <w:vAlign w:val="center"/>
          </w:tcPr>
          <w:p w:rsidR="0097167E" w:rsidRPr="00574BA4" w:rsidRDefault="0097167E" w:rsidP="0097167E">
            <w:pPr>
              <w:pStyle w:val="Paragrafoelenco"/>
              <w:ind w:left="76"/>
            </w:pPr>
            <w:r>
              <w:t>Master di II livello</w:t>
            </w:r>
          </w:p>
        </w:tc>
        <w:tc>
          <w:tcPr>
            <w:tcW w:w="504"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vAlign w:val="center"/>
          </w:tcPr>
          <w:p w:rsidR="0097167E" w:rsidRPr="00574BA4" w:rsidRDefault="0097167E" w:rsidP="0097167E">
            <w:pPr>
              <w:pStyle w:val="Paragrafoelenco"/>
              <w:ind w:left="76"/>
              <w:jc w:val="center"/>
              <w:rPr>
                <w:b/>
              </w:rPr>
            </w:pPr>
          </w:p>
        </w:tc>
        <w:tc>
          <w:tcPr>
            <w:tcW w:w="581" w:type="pct"/>
            <w:vAlign w:val="center"/>
          </w:tcPr>
          <w:p w:rsidR="0097167E" w:rsidRPr="00574BA4" w:rsidRDefault="0097167E" w:rsidP="0097167E">
            <w:pPr>
              <w:pStyle w:val="Paragrafoelenco"/>
              <w:ind w:left="76"/>
              <w:jc w:val="center"/>
              <w:rPr>
                <w:b/>
              </w:rPr>
            </w:pPr>
          </w:p>
        </w:tc>
      </w:tr>
      <w:tr w:rsidR="0097167E" w:rsidRPr="00574BA4" w:rsidTr="0097167E">
        <w:trPr>
          <w:gridAfter w:val="1"/>
          <w:wAfter w:w="10" w:type="pct"/>
          <w:trHeight w:hRule="exact" w:val="302"/>
        </w:trPr>
        <w:tc>
          <w:tcPr>
            <w:tcW w:w="1618" w:type="pct"/>
            <w:vAlign w:val="center"/>
          </w:tcPr>
          <w:p w:rsidR="0097167E" w:rsidRPr="00574BA4" w:rsidRDefault="0097167E" w:rsidP="0097167E">
            <w:pPr>
              <w:pStyle w:val="Paragrafoelenco"/>
              <w:ind w:left="76"/>
            </w:pPr>
            <w:r w:rsidRPr="00574BA4">
              <w:t>Dottorato di ricerca</w:t>
            </w:r>
          </w:p>
        </w:tc>
        <w:tc>
          <w:tcPr>
            <w:tcW w:w="504"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vAlign w:val="center"/>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vAlign w:val="center"/>
          </w:tcPr>
          <w:p w:rsidR="0097167E" w:rsidRPr="00574BA4" w:rsidRDefault="0097167E" w:rsidP="0097167E">
            <w:pPr>
              <w:pStyle w:val="Paragrafoelenco"/>
              <w:ind w:left="76"/>
              <w:jc w:val="center"/>
              <w:rPr>
                <w:b/>
              </w:rPr>
            </w:pPr>
          </w:p>
        </w:tc>
        <w:tc>
          <w:tcPr>
            <w:tcW w:w="581" w:type="pct"/>
            <w:vAlign w:val="center"/>
          </w:tcPr>
          <w:p w:rsidR="0097167E" w:rsidRPr="00574BA4" w:rsidRDefault="0097167E" w:rsidP="0097167E">
            <w:pPr>
              <w:pStyle w:val="Paragrafoelenco"/>
              <w:ind w:left="76"/>
              <w:jc w:val="center"/>
              <w:rPr>
                <w:b/>
              </w:rPr>
            </w:pPr>
          </w:p>
        </w:tc>
      </w:tr>
      <w:tr w:rsidR="0097167E" w:rsidRPr="00574BA4" w:rsidTr="0097167E">
        <w:trPr>
          <w:gridAfter w:val="1"/>
          <w:wAfter w:w="10" w:type="pct"/>
          <w:trHeight w:hRule="exact" w:val="307"/>
        </w:trPr>
        <w:tc>
          <w:tcPr>
            <w:tcW w:w="1618" w:type="pct"/>
            <w:vAlign w:val="center"/>
            <w:hideMark/>
          </w:tcPr>
          <w:p w:rsidR="0097167E" w:rsidRPr="00574BA4" w:rsidRDefault="0097167E" w:rsidP="0097167E">
            <w:pPr>
              <w:pStyle w:val="Paragrafoelenco"/>
              <w:ind w:left="76"/>
            </w:pPr>
            <w:r w:rsidRPr="00574BA4">
              <w:t>Totale personale</w:t>
            </w:r>
          </w:p>
        </w:tc>
        <w:tc>
          <w:tcPr>
            <w:tcW w:w="504" w:type="pct"/>
            <w:shd w:val="clear" w:color="auto" w:fill="auto"/>
            <w:vAlign w:val="center"/>
          </w:tcPr>
          <w:p w:rsidR="0097167E" w:rsidRPr="00574BA4" w:rsidRDefault="003A27CD" w:rsidP="0097167E">
            <w:pPr>
              <w:pStyle w:val="Paragrafoelenco"/>
              <w:ind w:left="76"/>
              <w:jc w:val="center"/>
              <w:rPr>
                <w:b/>
              </w:rPr>
            </w:pPr>
            <w:r>
              <w:rPr>
                <w:b/>
              </w:rPr>
              <w:t>5</w:t>
            </w:r>
          </w:p>
        </w:tc>
        <w:tc>
          <w:tcPr>
            <w:tcW w:w="529" w:type="pct"/>
            <w:shd w:val="clear" w:color="auto" w:fill="auto"/>
            <w:vAlign w:val="center"/>
          </w:tcPr>
          <w:p w:rsidR="0097167E" w:rsidRPr="00574BA4" w:rsidRDefault="0097167E" w:rsidP="0097167E">
            <w:pPr>
              <w:pStyle w:val="Paragrafoelenco"/>
              <w:ind w:left="76"/>
              <w:jc w:val="center"/>
              <w:rPr>
                <w:b/>
              </w:rPr>
            </w:pPr>
          </w:p>
        </w:tc>
        <w:tc>
          <w:tcPr>
            <w:tcW w:w="577" w:type="pct"/>
            <w:shd w:val="clear" w:color="auto" w:fill="auto"/>
            <w:vAlign w:val="center"/>
          </w:tcPr>
          <w:p w:rsidR="0097167E" w:rsidRPr="00574BA4" w:rsidRDefault="004404ED" w:rsidP="0097167E">
            <w:pPr>
              <w:pStyle w:val="Paragrafoelenco"/>
              <w:ind w:left="76"/>
              <w:jc w:val="center"/>
              <w:rPr>
                <w:b/>
              </w:rPr>
            </w:pPr>
            <w:r>
              <w:rPr>
                <w:b/>
              </w:rPr>
              <w:t>6</w:t>
            </w:r>
          </w:p>
        </w:tc>
        <w:tc>
          <w:tcPr>
            <w:tcW w:w="529" w:type="pct"/>
            <w:shd w:val="clear" w:color="auto" w:fill="auto"/>
            <w:vAlign w:val="center"/>
          </w:tcPr>
          <w:p w:rsidR="0097167E" w:rsidRPr="00574BA4" w:rsidRDefault="0097167E" w:rsidP="0097167E">
            <w:pPr>
              <w:pStyle w:val="Paragrafoelenco"/>
              <w:ind w:left="76"/>
              <w:jc w:val="center"/>
              <w:rPr>
                <w:b/>
              </w:rPr>
            </w:pPr>
          </w:p>
        </w:tc>
        <w:tc>
          <w:tcPr>
            <w:tcW w:w="652" w:type="pct"/>
            <w:vAlign w:val="center"/>
          </w:tcPr>
          <w:p w:rsidR="0097167E" w:rsidRPr="00574BA4" w:rsidRDefault="003A27CD" w:rsidP="003A27CD">
            <w:pPr>
              <w:pStyle w:val="Paragrafoelenco"/>
              <w:ind w:left="76"/>
              <w:jc w:val="center"/>
              <w:rPr>
                <w:b/>
              </w:rPr>
            </w:pPr>
            <w:r>
              <w:rPr>
                <w:b/>
              </w:rPr>
              <w:t>1</w:t>
            </w:r>
            <w:r w:rsidR="004404ED">
              <w:rPr>
                <w:b/>
              </w:rPr>
              <w:t>1</w:t>
            </w:r>
          </w:p>
        </w:tc>
        <w:tc>
          <w:tcPr>
            <w:tcW w:w="581" w:type="pct"/>
            <w:vAlign w:val="center"/>
            <w:hideMark/>
          </w:tcPr>
          <w:p w:rsidR="0097167E" w:rsidRPr="00574BA4" w:rsidRDefault="0097167E" w:rsidP="0097167E">
            <w:pPr>
              <w:pStyle w:val="Paragrafoelenco"/>
              <w:ind w:left="76"/>
              <w:jc w:val="center"/>
              <w:rPr>
                <w:b/>
              </w:rPr>
            </w:pPr>
          </w:p>
        </w:tc>
      </w:tr>
      <w:tr w:rsidR="0097167E" w:rsidRPr="00574BA4" w:rsidTr="0097167E">
        <w:trPr>
          <w:gridAfter w:val="1"/>
          <w:wAfter w:w="10" w:type="pct"/>
          <w:trHeight w:hRule="exact" w:val="312"/>
        </w:trPr>
        <w:tc>
          <w:tcPr>
            <w:tcW w:w="1618" w:type="pct"/>
            <w:vAlign w:val="center"/>
            <w:hideMark/>
          </w:tcPr>
          <w:p w:rsidR="0097167E" w:rsidRPr="00574BA4" w:rsidRDefault="0097167E" w:rsidP="0097167E">
            <w:pPr>
              <w:pStyle w:val="Paragrafoelenco"/>
              <w:ind w:left="76"/>
            </w:pPr>
            <w:r w:rsidRPr="00574BA4">
              <w:t>% sul personale complessivo</w:t>
            </w:r>
          </w:p>
        </w:tc>
        <w:tc>
          <w:tcPr>
            <w:tcW w:w="504" w:type="pct"/>
            <w:shd w:val="clear" w:color="auto" w:fill="auto"/>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053685" w:rsidP="0097167E">
            <w:pPr>
              <w:pStyle w:val="Paragrafoelenco"/>
              <w:ind w:left="76"/>
              <w:jc w:val="center"/>
              <w:rPr>
                <w:b/>
              </w:rPr>
            </w:pPr>
            <w:r>
              <w:rPr>
                <w:b/>
              </w:rPr>
              <w:t>4</w:t>
            </w:r>
            <w:r w:rsidR="004404ED">
              <w:rPr>
                <w:b/>
              </w:rPr>
              <w:t>5</w:t>
            </w:r>
          </w:p>
        </w:tc>
        <w:tc>
          <w:tcPr>
            <w:tcW w:w="577" w:type="pct"/>
            <w:shd w:val="clear" w:color="auto" w:fill="auto"/>
          </w:tcPr>
          <w:p w:rsidR="0097167E" w:rsidRPr="00574BA4" w:rsidRDefault="0097167E" w:rsidP="0097167E">
            <w:pPr>
              <w:pStyle w:val="Paragrafoelenco"/>
              <w:ind w:left="76"/>
              <w:jc w:val="center"/>
              <w:rPr>
                <w:b/>
              </w:rPr>
            </w:pPr>
          </w:p>
        </w:tc>
        <w:tc>
          <w:tcPr>
            <w:tcW w:w="529" w:type="pct"/>
            <w:shd w:val="clear" w:color="auto" w:fill="auto"/>
            <w:vAlign w:val="center"/>
          </w:tcPr>
          <w:p w:rsidR="0097167E" w:rsidRPr="00574BA4" w:rsidRDefault="00053685" w:rsidP="0097167E">
            <w:pPr>
              <w:pStyle w:val="Paragrafoelenco"/>
              <w:ind w:left="76"/>
              <w:jc w:val="center"/>
              <w:rPr>
                <w:b/>
              </w:rPr>
            </w:pPr>
            <w:r>
              <w:rPr>
                <w:b/>
              </w:rPr>
              <w:t>5</w:t>
            </w:r>
            <w:r w:rsidR="004404ED">
              <w:rPr>
                <w:b/>
              </w:rPr>
              <w:t>5</w:t>
            </w:r>
          </w:p>
        </w:tc>
        <w:tc>
          <w:tcPr>
            <w:tcW w:w="652" w:type="pct"/>
          </w:tcPr>
          <w:p w:rsidR="0097167E" w:rsidRPr="00574BA4" w:rsidRDefault="0097167E" w:rsidP="0097167E">
            <w:pPr>
              <w:pStyle w:val="Paragrafoelenco"/>
              <w:ind w:left="76"/>
              <w:rPr>
                <w:b/>
              </w:rPr>
            </w:pPr>
          </w:p>
        </w:tc>
        <w:tc>
          <w:tcPr>
            <w:tcW w:w="581" w:type="pct"/>
            <w:vAlign w:val="center"/>
          </w:tcPr>
          <w:p w:rsidR="0097167E" w:rsidRPr="00574BA4" w:rsidRDefault="00053685" w:rsidP="004404ED">
            <w:pPr>
              <w:pStyle w:val="Paragrafoelenco"/>
              <w:ind w:left="76"/>
              <w:jc w:val="center"/>
              <w:rPr>
                <w:b/>
              </w:rPr>
            </w:pPr>
            <w:r>
              <w:rPr>
                <w:b/>
              </w:rPr>
              <w:t>100</w:t>
            </w:r>
          </w:p>
        </w:tc>
      </w:tr>
    </w:tbl>
    <w:p w:rsidR="0097167E" w:rsidRPr="0043129E" w:rsidRDefault="0097167E" w:rsidP="0043129E">
      <w:pPr>
        <w:spacing w:before="240"/>
        <w:rPr>
          <w:rFonts w:eastAsia="Times New Roman"/>
          <w:sz w:val="20"/>
          <w:szCs w:val="20"/>
        </w:rPr>
      </w:pPr>
      <w:r w:rsidRPr="0043129E">
        <w:rPr>
          <w:rFonts w:eastAsia="Times New Roman"/>
          <w:b/>
          <w:sz w:val="20"/>
          <w:szCs w:val="20"/>
        </w:rPr>
        <w:t>Nota Metodologica</w:t>
      </w:r>
      <w:r w:rsidRPr="0043129E">
        <w:rPr>
          <w:rFonts w:eastAsia="Times New Roman"/>
          <w:sz w:val="20"/>
          <w:szCs w:val="20"/>
        </w:rPr>
        <w:t xml:space="preserve"> - Tabella standard da compilare per ciascun profilo e livello di inquadramento</w:t>
      </w:r>
    </w:p>
    <w:p w:rsidR="0043129E" w:rsidRDefault="0043129E" w:rsidP="0097167E">
      <w:pPr>
        <w:keepNext/>
        <w:keepLines/>
        <w:numPr>
          <w:ilvl w:val="1"/>
          <w:numId w:val="0"/>
        </w:numPr>
        <w:spacing w:before="80"/>
        <w:jc w:val="both"/>
        <w:outlineLvl w:val="1"/>
        <w:rPr>
          <w:rFonts w:eastAsiaTheme="majorEastAsia" w:cstheme="majorBidi"/>
          <w:b/>
          <w:bCs/>
        </w:rPr>
      </w:pPr>
      <w:bookmarkStart w:id="30" w:name="_Hlk9320828"/>
      <w:bookmarkStart w:id="31" w:name="_Toc12004767"/>
    </w:p>
    <w:p w:rsidR="0097167E" w:rsidRPr="00A73706" w:rsidRDefault="0097167E" w:rsidP="0097167E">
      <w:pPr>
        <w:keepNext/>
        <w:keepLines/>
        <w:numPr>
          <w:ilvl w:val="1"/>
          <w:numId w:val="0"/>
        </w:numPr>
        <w:spacing w:before="80"/>
        <w:jc w:val="both"/>
        <w:outlineLvl w:val="1"/>
        <w:rPr>
          <w:rFonts w:eastAsiaTheme="majorEastAsia" w:cstheme="majorBidi"/>
          <w:b/>
          <w:bCs/>
        </w:rPr>
      </w:pPr>
      <w:r>
        <w:rPr>
          <w:rFonts w:eastAsiaTheme="majorEastAsia" w:cstheme="majorBidi"/>
          <w:b/>
          <w:bCs/>
        </w:rPr>
        <w:t xml:space="preserve">TABELLA 1.8 - </w:t>
      </w:r>
      <w:r w:rsidRPr="00A73706">
        <w:rPr>
          <w:rFonts w:eastAsiaTheme="majorEastAsia" w:cstheme="majorBidi"/>
          <w:b/>
          <w:bCs/>
        </w:rPr>
        <w:t xml:space="preserve">COMPOSIZIONE </w:t>
      </w:r>
      <w:bookmarkEnd w:id="30"/>
      <w:proofErr w:type="spellStart"/>
      <w:r w:rsidRPr="00A73706">
        <w:rPr>
          <w:rFonts w:eastAsiaTheme="majorEastAsia" w:cstheme="majorBidi"/>
          <w:b/>
          <w:bCs/>
        </w:rPr>
        <w:t>DI</w:t>
      </w:r>
      <w:proofErr w:type="spellEnd"/>
      <w:r w:rsidRPr="00A73706">
        <w:rPr>
          <w:rFonts w:eastAsiaTheme="majorEastAsia" w:cstheme="majorBidi"/>
          <w:b/>
          <w:bCs/>
        </w:rPr>
        <w:t xml:space="preserve"> GENERE DELLE COMMISSIONI </w:t>
      </w:r>
      <w:proofErr w:type="spellStart"/>
      <w:r w:rsidRPr="00A73706">
        <w:rPr>
          <w:rFonts w:eastAsiaTheme="majorEastAsia" w:cstheme="majorBidi"/>
          <w:b/>
          <w:bCs/>
        </w:rPr>
        <w:t>DI</w:t>
      </w:r>
      <w:proofErr w:type="spellEnd"/>
      <w:r w:rsidRPr="00A73706">
        <w:rPr>
          <w:rFonts w:eastAsiaTheme="majorEastAsia" w:cstheme="majorBidi"/>
          <w:b/>
          <w:bCs/>
        </w:rPr>
        <w:t xml:space="preserve"> CONCORSO</w:t>
      </w:r>
      <w:bookmarkEnd w:id="31"/>
      <w:r w:rsidRPr="00A73706">
        <w:rPr>
          <w:rFonts w:eastAsiaTheme="majorEastAsia" w:cstheme="majorBidi"/>
          <w:b/>
          <w:bCs/>
        </w:rPr>
        <w:t xml:space="preserve"> </w:t>
      </w:r>
    </w:p>
    <w:p w:rsidR="0097167E" w:rsidRPr="00A73706" w:rsidRDefault="0097167E" w:rsidP="0097167E">
      <w:pPr>
        <w:rPr>
          <w:rFonts w:eastAsiaTheme="majorEastAsia" w:cstheme="majorBidi"/>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562"/>
        <w:gridCol w:w="940"/>
        <w:gridCol w:w="720"/>
        <w:gridCol w:w="915"/>
        <w:gridCol w:w="839"/>
        <w:gridCol w:w="1038"/>
        <w:gridCol w:w="1005"/>
        <w:gridCol w:w="1629"/>
      </w:tblGrid>
      <w:tr w:rsidR="0097167E" w:rsidRPr="00410C20" w:rsidTr="0097167E">
        <w:trPr>
          <w:trHeight w:hRule="exact" w:val="614"/>
        </w:trPr>
        <w:tc>
          <w:tcPr>
            <w:tcW w:w="1328" w:type="pct"/>
            <w:shd w:val="clear" w:color="auto" w:fill="auto"/>
          </w:tcPr>
          <w:p w:rsidR="0097167E" w:rsidRPr="00410C20" w:rsidRDefault="0097167E" w:rsidP="0097167E">
            <w:pPr>
              <w:rPr>
                <w:b/>
              </w:rPr>
            </w:pPr>
            <w:r w:rsidRPr="00410C20">
              <w:rPr>
                <w:b/>
              </w:rPr>
              <w:t>Tipo di Commissione</w:t>
            </w:r>
          </w:p>
        </w:tc>
        <w:tc>
          <w:tcPr>
            <w:tcW w:w="860" w:type="pct"/>
            <w:gridSpan w:val="2"/>
            <w:shd w:val="clear" w:color="auto" w:fill="auto"/>
            <w:hideMark/>
          </w:tcPr>
          <w:p w:rsidR="0097167E" w:rsidRPr="00410C20" w:rsidRDefault="0097167E" w:rsidP="0097167E">
            <w:pPr>
              <w:jc w:val="center"/>
              <w:rPr>
                <w:b/>
              </w:rPr>
            </w:pPr>
            <w:r w:rsidRPr="00410C20">
              <w:rPr>
                <w:b/>
              </w:rPr>
              <w:t>UOMINI</w:t>
            </w:r>
          </w:p>
        </w:tc>
        <w:tc>
          <w:tcPr>
            <w:tcW w:w="909" w:type="pct"/>
            <w:gridSpan w:val="2"/>
            <w:shd w:val="clear" w:color="auto" w:fill="auto"/>
            <w:hideMark/>
          </w:tcPr>
          <w:p w:rsidR="0097167E" w:rsidRPr="00410C20" w:rsidRDefault="0097167E" w:rsidP="0097167E">
            <w:pPr>
              <w:jc w:val="center"/>
              <w:rPr>
                <w:b/>
              </w:rPr>
            </w:pPr>
            <w:r w:rsidRPr="00410C20">
              <w:rPr>
                <w:b/>
              </w:rPr>
              <w:t>DONNE</w:t>
            </w:r>
          </w:p>
        </w:tc>
        <w:tc>
          <w:tcPr>
            <w:tcW w:w="1059" w:type="pct"/>
            <w:gridSpan w:val="2"/>
            <w:shd w:val="clear" w:color="auto" w:fill="auto"/>
            <w:hideMark/>
          </w:tcPr>
          <w:p w:rsidR="0097167E" w:rsidRPr="00410C20" w:rsidRDefault="0097167E" w:rsidP="0097167E">
            <w:pPr>
              <w:jc w:val="center"/>
              <w:rPr>
                <w:b/>
              </w:rPr>
            </w:pPr>
            <w:r w:rsidRPr="00410C20">
              <w:rPr>
                <w:b/>
              </w:rPr>
              <w:t>TOTALE</w:t>
            </w:r>
          </w:p>
        </w:tc>
        <w:tc>
          <w:tcPr>
            <w:tcW w:w="844" w:type="pct"/>
            <w:shd w:val="clear" w:color="auto" w:fill="auto"/>
          </w:tcPr>
          <w:p w:rsidR="0097167E" w:rsidRPr="00410C20" w:rsidRDefault="0097167E" w:rsidP="0097167E">
            <w:pPr>
              <w:jc w:val="center"/>
              <w:rPr>
                <w:b/>
              </w:rPr>
            </w:pPr>
            <w:r w:rsidRPr="00410C20">
              <w:rPr>
                <w:b/>
              </w:rPr>
              <w:t>Presidente</w:t>
            </w:r>
            <w:r w:rsidRPr="00410C20">
              <w:rPr>
                <w:b/>
              </w:rPr>
              <w:br/>
              <w:t>(D/U)</w:t>
            </w:r>
          </w:p>
        </w:tc>
      </w:tr>
      <w:tr w:rsidR="0097167E" w:rsidRPr="00410C20" w:rsidTr="0097167E">
        <w:trPr>
          <w:trHeight w:hRule="exact" w:val="617"/>
        </w:trPr>
        <w:tc>
          <w:tcPr>
            <w:tcW w:w="1328" w:type="pct"/>
            <w:shd w:val="clear" w:color="auto" w:fill="auto"/>
          </w:tcPr>
          <w:p w:rsidR="0097167E" w:rsidRPr="00410C20" w:rsidRDefault="0097167E" w:rsidP="0097167E"/>
        </w:tc>
        <w:tc>
          <w:tcPr>
            <w:tcW w:w="487" w:type="pct"/>
            <w:shd w:val="clear" w:color="auto" w:fill="auto"/>
            <w:hideMark/>
          </w:tcPr>
          <w:p w:rsidR="0097167E" w:rsidRPr="00410C20" w:rsidRDefault="0097167E" w:rsidP="0097167E">
            <w:pPr>
              <w:jc w:val="center"/>
            </w:pPr>
            <w:r w:rsidRPr="00410C20">
              <w:t xml:space="preserve">Valori </w:t>
            </w:r>
            <w:r w:rsidRPr="00410C20">
              <w:br/>
              <w:t>assoluti</w:t>
            </w:r>
          </w:p>
        </w:tc>
        <w:tc>
          <w:tcPr>
            <w:tcW w:w="373" w:type="pct"/>
            <w:shd w:val="clear" w:color="auto" w:fill="auto"/>
            <w:hideMark/>
          </w:tcPr>
          <w:p w:rsidR="0097167E" w:rsidRPr="00410C20" w:rsidRDefault="0097167E" w:rsidP="0097167E">
            <w:pPr>
              <w:jc w:val="center"/>
            </w:pPr>
            <w:r w:rsidRPr="00410C20">
              <w:t>%</w:t>
            </w:r>
          </w:p>
        </w:tc>
        <w:tc>
          <w:tcPr>
            <w:tcW w:w="474" w:type="pct"/>
            <w:shd w:val="clear" w:color="auto" w:fill="auto"/>
            <w:hideMark/>
          </w:tcPr>
          <w:p w:rsidR="0097167E" w:rsidRPr="00410C20" w:rsidRDefault="0097167E" w:rsidP="0097167E">
            <w:pPr>
              <w:jc w:val="center"/>
            </w:pPr>
            <w:r w:rsidRPr="00410C20">
              <w:t xml:space="preserve">Valori </w:t>
            </w:r>
            <w:r w:rsidRPr="00410C20">
              <w:br/>
              <w:t>assoluti</w:t>
            </w:r>
          </w:p>
        </w:tc>
        <w:tc>
          <w:tcPr>
            <w:tcW w:w="435" w:type="pct"/>
            <w:shd w:val="clear" w:color="auto" w:fill="auto"/>
            <w:hideMark/>
          </w:tcPr>
          <w:p w:rsidR="0097167E" w:rsidRPr="00410C20" w:rsidRDefault="0097167E" w:rsidP="0097167E">
            <w:pPr>
              <w:jc w:val="center"/>
            </w:pPr>
            <w:r w:rsidRPr="00410C20">
              <w:t>%</w:t>
            </w:r>
          </w:p>
        </w:tc>
        <w:tc>
          <w:tcPr>
            <w:tcW w:w="538" w:type="pct"/>
            <w:shd w:val="clear" w:color="auto" w:fill="auto"/>
            <w:hideMark/>
          </w:tcPr>
          <w:p w:rsidR="0097167E" w:rsidRPr="00410C20" w:rsidRDefault="0097167E" w:rsidP="0097167E">
            <w:pPr>
              <w:jc w:val="center"/>
            </w:pPr>
            <w:r w:rsidRPr="00410C20">
              <w:t xml:space="preserve">Valori </w:t>
            </w:r>
            <w:r w:rsidRPr="00410C20">
              <w:br/>
              <w:t>assoluti</w:t>
            </w:r>
          </w:p>
        </w:tc>
        <w:tc>
          <w:tcPr>
            <w:tcW w:w="521" w:type="pct"/>
            <w:shd w:val="clear" w:color="auto" w:fill="auto"/>
            <w:hideMark/>
          </w:tcPr>
          <w:p w:rsidR="0097167E" w:rsidRPr="00410C20" w:rsidRDefault="0097167E" w:rsidP="0097167E">
            <w:pPr>
              <w:jc w:val="center"/>
            </w:pPr>
            <w:r w:rsidRPr="00410C20">
              <w:t>%</w:t>
            </w:r>
          </w:p>
        </w:tc>
        <w:tc>
          <w:tcPr>
            <w:tcW w:w="844" w:type="pct"/>
            <w:shd w:val="clear" w:color="auto" w:fill="auto"/>
          </w:tcPr>
          <w:p w:rsidR="0097167E" w:rsidRPr="00410C20" w:rsidRDefault="0097167E" w:rsidP="0097167E">
            <w:pPr>
              <w:jc w:val="center"/>
            </w:pPr>
          </w:p>
        </w:tc>
      </w:tr>
      <w:tr w:rsidR="0097167E" w:rsidRPr="00410C20" w:rsidTr="0097167E">
        <w:trPr>
          <w:trHeight w:hRule="exact" w:val="314"/>
        </w:trPr>
        <w:tc>
          <w:tcPr>
            <w:tcW w:w="1328" w:type="pct"/>
            <w:shd w:val="clear" w:color="auto" w:fill="auto"/>
            <w:vAlign w:val="center"/>
          </w:tcPr>
          <w:p w:rsidR="0097167E" w:rsidRPr="00410C20" w:rsidRDefault="0097167E" w:rsidP="0097167E">
            <w:r>
              <w:t>….</w:t>
            </w:r>
          </w:p>
        </w:tc>
        <w:tc>
          <w:tcPr>
            <w:tcW w:w="487" w:type="pct"/>
            <w:shd w:val="clear" w:color="auto" w:fill="auto"/>
            <w:vAlign w:val="center"/>
          </w:tcPr>
          <w:p w:rsidR="0097167E" w:rsidRPr="00410C20" w:rsidRDefault="0097167E" w:rsidP="0097167E"/>
        </w:tc>
        <w:tc>
          <w:tcPr>
            <w:tcW w:w="373" w:type="pct"/>
            <w:shd w:val="clear" w:color="auto" w:fill="auto"/>
            <w:vAlign w:val="center"/>
          </w:tcPr>
          <w:p w:rsidR="0097167E" w:rsidRPr="00410C20" w:rsidRDefault="0097167E" w:rsidP="0097167E"/>
        </w:tc>
        <w:tc>
          <w:tcPr>
            <w:tcW w:w="474" w:type="pct"/>
            <w:shd w:val="clear" w:color="auto" w:fill="auto"/>
            <w:vAlign w:val="center"/>
          </w:tcPr>
          <w:p w:rsidR="0097167E" w:rsidRPr="00410C20" w:rsidRDefault="0097167E" w:rsidP="0097167E"/>
        </w:tc>
        <w:tc>
          <w:tcPr>
            <w:tcW w:w="435" w:type="pct"/>
            <w:shd w:val="clear" w:color="auto" w:fill="auto"/>
            <w:vAlign w:val="center"/>
          </w:tcPr>
          <w:p w:rsidR="0097167E" w:rsidRPr="00410C20" w:rsidRDefault="0097167E" w:rsidP="0097167E"/>
        </w:tc>
        <w:tc>
          <w:tcPr>
            <w:tcW w:w="538" w:type="pct"/>
            <w:shd w:val="clear" w:color="auto" w:fill="auto"/>
            <w:vAlign w:val="center"/>
          </w:tcPr>
          <w:p w:rsidR="0097167E" w:rsidRPr="00410C20" w:rsidRDefault="0097167E" w:rsidP="0097167E"/>
        </w:tc>
        <w:tc>
          <w:tcPr>
            <w:tcW w:w="521" w:type="pct"/>
            <w:shd w:val="clear" w:color="auto" w:fill="auto"/>
            <w:vAlign w:val="center"/>
          </w:tcPr>
          <w:p w:rsidR="0097167E" w:rsidRPr="00410C20" w:rsidRDefault="0097167E" w:rsidP="0097167E"/>
        </w:tc>
        <w:tc>
          <w:tcPr>
            <w:tcW w:w="844" w:type="pct"/>
            <w:shd w:val="clear" w:color="auto" w:fill="auto"/>
          </w:tcPr>
          <w:p w:rsidR="0097167E" w:rsidRPr="00410C20" w:rsidRDefault="0097167E" w:rsidP="0097167E"/>
        </w:tc>
      </w:tr>
      <w:tr w:rsidR="0097167E" w:rsidRPr="00410C20" w:rsidTr="0097167E">
        <w:trPr>
          <w:trHeight w:hRule="exact" w:val="313"/>
        </w:trPr>
        <w:tc>
          <w:tcPr>
            <w:tcW w:w="1328" w:type="pct"/>
            <w:shd w:val="clear" w:color="auto" w:fill="auto"/>
            <w:vAlign w:val="center"/>
          </w:tcPr>
          <w:p w:rsidR="0097167E" w:rsidRPr="00410C20" w:rsidRDefault="0097167E" w:rsidP="0097167E"/>
        </w:tc>
        <w:tc>
          <w:tcPr>
            <w:tcW w:w="487" w:type="pct"/>
            <w:shd w:val="clear" w:color="auto" w:fill="auto"/>
            <w:vAlign w:val="center"/>
          </w:tcPr>
          <w:p w:rsidR="0097167E" w:rsidRPr="00410C20" w:rsidRDefault="0097167E" w:rsidP="0097167E"/>
        </w:tc>
        <w:tc>
          <w:tcPr>
            <w:tcW w:w="373" w:type="pct"/>
            <w:shd w:val="clear" w:color="auto" w:fill="auto"/>
            <w:vAlign w:val="center"/>
          </w:tcPr>
          <w:p w:rsidR="0097167E" w:rsidRPr="00410C20" w:rsidRDefault="0097167E" w:rsidP="0097167E"/>
        </w:tc>
        <w:tc>
          <w:tcPr>
            <w:tcW w:w="474" w:type="pct"/>
            <w:shd w:val="clear" w:color="auto" w:fill="auto"/>
            <w:vAlign w:val="center"/>
          </w:tcPr>
          <w:p w:rsidR="0097167E" w:rsidRPr="00410C20" w:rsidRDefault="0097167E" w:rsidP="0097167E"/>
        </w:tc>
        <w:tc>
          <w:tcPr>
            <w:tcW w:w="435" w:type="pct"/>
            <w:shd w:val="clear" w:color="auto" w:fill="auto"/>
            <w:vAlign w:val="center"/>
          </w:tcPr>
          <w:p w:rsidR="0097167E" w:rsidRPr="00410C20" w:rsidRDefault="0097167E" w:rsidP="0097167E"/>
        </w:tc>
        <w:tc>
          <w:tcPr>
            <w:tcW w:w="538" w:type="pct"/>
            <w:shd w:val="clear" w:color="auto" w:fill="auto"/>
            <w:vAlign w:val="center"/>
          </w:tcPr>
          <w:p w:rsidR="0097167E" w:rsidRPr="00410C20" w:rsidRDefault="0097167E" w:rsidP="0097167E"/>
        </w:tc>
        <w:tc>
          <w:tcPr>
            <w:tcW w:w="521" w:type="pct"/>
            <w:shd w:val="clear" w:color="auto" w:fill="auto"/>
            <w:vAlign w:val="center"/>
          </w:tcPr>
          <w:p w:rsidR="0097167E" w:rsidRPr="00410C20" w:rsidRDefault="0097167E" w:rsidP="0097167E"/>
        </w:tc>
        <w:tc>
          <w:tcPr>
            <w:tcW w:w="844" w:type="pct"/>
            <w:shd w:val="clear" w:color="auto" w:fill="auto"/>
          </w:tcPr>
          <w:p w:rsidR="0097167E" w:rsidRPr="00410C20" w:rsidRDefault="0097167E" w:rsidP="0097167E"/>
        </w:tc>
      </w:tr>
      <w:tr w:rsidR="0097167E" w:rsidRPr="00410C20" w:rsidTr="0097167E">
        <w:trPr>
          <w:trHeight w:hRule="exact" w:val="319"/>
        </w:trPr>
        <w:tc>
          <w:tcPr>
            <w:tcW w:w="1328" w:type="pct"/>
            <w:shd w:val="clear" w:color="auto" w:fill="auto"/>
            <w:vAlign w:val="center"/>
            <w:hideMark/>
          </w:tcPr>
          <w:p w:rsidR="0097167E" w:rsidRPr="00410C20" w:rsidRDefault="0097167E" w:rsidP="0097167E">
            <w:pPr>
              <w:rPr>
                <w:b/>
              </w:rPr>
            </w:pPr>
            <w:r w:rsidRPr="00410C20">
              <w:rPr>
                <w:b/>
              </w:rPr>
              <w:t>Totale personale</w:t>
            </w:r>
          </w:p>
        </w:tc>
        <w:tc>
          <w:tcPr>
            <w:tcW w:w="487" w:type="pct"/>
            <w:shd w:val="clear" w:color="auto" w:fill="auto"/>
            <w:vAlign w:val="center"/>
          </w:tcPr>
          <w:p w:rsidR="0097167E" w:rsidRPr="00410C20" w:rsidRDefault="0097167E" w:rsidP="0097167E">
            <w:pPr>
              <w:rPr>
                <w:b/>
              </w:rPr>
            </w:pPr>
          </w:p>
        </w:tc>
        <w:tc>
          <w:tcPr>
            <w:tcW w:w="373" w:type="pct"/>
            <w:shd w:val="clear" w:color="auto" w:fill="auto"/>
            <w:vAlign w:val="center"/>
          </w:tcPr>
          <w:p w:rsidR="0097167E" w:rsidRPr="00410C20" w:rsidRDefault="0097167E" w:rsidP="0097167E">
            <w:pPr>
              <w:rPr>
                <w:b/>
              </w:rPr>
            </w:pPr>
          </w:p>
        </w:tc>
        <w:tc>
          <w:tcPr>
            <w:tcW w:w="474" w:type="pct"/>
            <w:shd w:val="clear" w:color="auto" w:fill="auto"/>
            <w:vAlign w:val="center"/>
          </w:tcPr>
          <w:p w:rsidR="0097167E" w:rsidRPr="00410C20" w:rsidRDefault="0097167E" w:rsidP="0097167E">
            <w:pPr>
              <w:rPr>
                <w:b/>
              </w:rPr>
            </w:pPr>
          </w:p>
        </w:tc>
        <w:tc>
          <w:tcPr>
            <w:tcW w:w="435" w:type="pct"/>
            <w:shd w:val="clear" w:color="auto" w:fill="auto"/>
            <w:vAlign w:val="center"/>
          </w:tcPr>
          <w:p w:rsidR="0097167E" w:rsidRPr="00410C20" w:rsidRDefault="0097167E" w:rsidP="0097167E">
            <w:pPr>
              <w:rPr>
                <w:b/>
              </w:rPr>
            </w:pPr>
          </w:p>
        </w:tc>
        <w:tc>
          <w:tcPr>
            <w:tcW w:w="538" w:type="pct"/>
            <w:shd w:val="clear" w:color="auto" w:fill="auto"/>
            <w:vAlign w:val="center"/>
          </w:tcPr>
          <w:p w:rsidR="0097167E" w:rsidRPr="00410C20" w:rsidRDefault="0097167E" w:rsidP="0097167E">
            <w:pPr>
              <w:rPr>
                <w:b/>
              </w:rPr>
            </w:pPr>
          </w:p>
        </w:tc>
        <w:tc>
          <w:tcPr>
            <w:tcW w:w="521" w:type="pct"/>
            <w:shd w:val="clear" w:color="auto" w:fill="auto"/>
            <w:vAlign w:val="center"/>
            <w:hideMark/>
          </w:tcPr>
          <w:p w:rsidR="0097167E" w:rsidRPr="00410C20" w:rsidRDefault="0097167E" w:rsidP="0097167E">
            <w:pPr>
              <w:rPr>
                <w:b/>
              </w:rPr>
            </w:pPr>
          </w:p>
        </w:tc>
        <w:tc>
          <w:tcPr>
            <w:tcW w:w="844" w:type="pct"/>
            <w:shd w:val="clear" w:color="auto" w:fill="auto"/>
          </w:tcPr>
          <w:p w:rsidR="0097167E" w:rsidRPr="00410C20" w:rsidRDefault="0097167E" w:rsidP="0097167E">
            <w:pPr>
              <w:rPr>
                <w:b/>
              </w:rPr>
            </w:pPr>
          </w:p>
        </w:tc>
      </w:tr>
      <w:tr w:rsidR="0097167E" w:rsidRPr="00410C20" w:rsidTr="0097167E">
        <w:trPr>
          <w:trHeight w:hRule="exact" w:val="324"/>
        </w:trPr>
        <w:tc>
          <w:tcPr>
            <w:tcW w:w="1328" w:type="pct"/>
            <w:shd w:val="clear" w:color="auto" w:fill="auto"/>
            <w:vAlign w:val="center"/>
            <w:hideMark/>
          </w:tcPr>
          <w:p w:rsidR="0097167E" w:rsidRPr="00410C20" w:rsidRDefault="0097167E" w:rsidP="0097167E">
            <w:r w:rsidRPr="00410C20">
              <w:t xml:space="preserve">% </w:t>
            </w:r>
            <w:r w:rsidRPr="00410C20">
              <w:rPr>
                <w:b/>
              </w:rPr>
              <w:t>sul personale complessivo</w:t>
            </w:r>
          </w:p>
        </w:tc>
        <w:tc>
          <w:tcPr>
            <w:tcW w:w="487" w:type="pct"/>
            <w:shd w:val="clear" w:color="auto" w:fill="auto"/>
          </w:tcPr>
          <w:p w:rsidR="0097167E" w:rsidRPr="00410C20" w:rsidRDefault="0097167E" w:rsidP="0097167E"/>
        </w:tc>
        <w:tc>
          <w:tcPr>
            <w:tcW w:w="373" w:type="pct"/>
            <w:shd w:val="clear" w:color="auto" w:fill="auto"/>
            <w:vAlign w:val="center"/>
          </w:tcPr>
          <w:p w:rsidR="0097167E" w:rsidRPr="00410C20" w:rsidRDefault="0097167E" w:rsidP="0097167E">
            <w:pPr>
              <w:rPr>
                <w:b/>
              </w:rPr>
            </w:pPr>
          </w:p>
        </w:tc>
        <w:tc>
          <w:tcPr>
            <w:tcW w:w="474" w:type="pct"/>
            <w:shd w:val="clear" w:color="auto" w:fill="auto"/>
          </w:tcPr>
          <w:p w:rsidR="0097167E" w:rsidRPr="00410C20" w:rsidRDefault="0097167E" w:rsidP="0097167E"/>
        </w:tc>
        <w:tc>
          <w:tcPr>
            <w:tcW w:w="435" w:type="pct"/>
            <w:shd w:val="clear" w:color="auto" w:fill="auto"/>
            <w:vAlign w:val="center"/>
          </w:tcPr>
          <w:p w:rsidR="0097167E" w:rsidRPr="00410C20" w:rsidRDefault="0097167E" w:rsidP="0097167E">
            <w:pPr>
              <w:rPr>
                <w:b/>
              </w:rPr>
            </w:pPr>
          </w:p>
        </w:tc>
        <w:tc>
          <w:tcPr>
            <w:tcW w:w="538" w:type="pct"/>
            <w:shd w:val="clear" w:color="auto" w:fill="auto"/>
          </w:tcPr>
          <w:p w:rsidR="0097167E" w:rsidRPr="00410C20" w:rsidRDefault="0097167E" w:rsidP="0097167E"/>
        </w:tc>
        <w:tc>
          <w:tcPr>
            <w:tcW w:w="521" w:type="pct"/>
            <w:shd w:val="clear" w:color="auto" w:fill="auto"/>
            <w:vAlign w:val="center"/>
          </w:tcPr>
          <w:p w:rsidR="0097167E" w:rsidRPr="00410C20" w:rsidRDefault="0097167E" w:rsidP="0097167E">
            <w:pPr>
              <w:rPr>
                <w:b/>
              </w:rPr>
            </w:pPr>
          </w:p>
        </w:tc>
        <w:tc>
          <w:tcPr>
            <w:tcW w:w="844" w:type="pct"/>
            <w:shd w:val="clear" w:color="auto" w:fill="auto"/>
          </w:tcPr>
          <w:p w:rsidR="0097167E" w:rsidRPr="00410C20" w:rsidRDefault="0097167E" w:rsidP="0097167E">
            <w:pPr>
              <w:rPr>
                <w:b/>
              </w:rPr>
            </w:pPr>
          </w:p>
        </w:tc>
      </w:tr>
    </w:tbl>
    <w:p w:rsidR="0097167E" w:rsidRDefault="0097167E" w:rsidP="0043129E">
      <w:pPr>
        <w:spacing w:before="240"/>
        <w:rPr>
          <w:sz w:val="20"/>
          <w:szCs w:val="20"/>
        </w:rPr>
      </w:pPr>
      <w:r w:rsidRPr="0043129E">
        <w:rPr>
          <w:b/>
          <w:sz w:val="20"/>
          <w:szCs w:val="20"/>
        </w:rPr>
        <w:lastRenderedPageBreak/>
        <w:t>Nota Metodologica</w:t>
      </w:r>
      <w:r w:rsidRPr="0043129E">
        <w:rPr>
          <w:sz w:val="20"/>
          <w:szCs w:val="20"/>
        </w:rPr>
        <w:t xml:space="preserve"> –</w:t>
      </w:r>
      <w:r w:rsidRPr="0043129E">
        <w:rPr>
          <w:b/>
          <w:sz w:val="20"/>
          <w:szCs w:val="20"/>
        </w:rPr>
        <w:t xml:space="preserve"> </w:t>
      </w:r>
      <w:r w:rsidRPr="0043129E">
        <w:rPr>
          <w:sz w:val="20"/>
          <w:szCs w:val="20"/>
        </w:rPr>
        <w:t>Inserire per ciascuna commissione di concorso nominata nell’anno (per procedure di reclutamento di personale, assegni di ricerca, collaborazioni, ecc.) il numero e la percentuale di uomini e donne</w:t>
      </w:r>
    </w:p>
    <w:p w:rsidR="0043129E" w:rsidRDefault="0043129E" w:rsidP="0097167E">
      <w:pPr>
        <w:rPr>
          <w:sz w:val="20"/>
          <w:szCs w:val="20"/>
        </w:rPr>
      </w:pPr>
    </w:p>
    <w:p w:rsidR="0043129E" w:rsidRPr="0043129E" w:rsidRDefault="0043129E" w:rsidP="0097167E">
      <w:pPr>
        <w:rPr>
          <w:sz w:val="20"/>
          <w:szCs w:val="20"/>
        </w:rPr>
      </w:pPr>
    </w:p>
    <w:p w:rsidR="0097167E" w:rsidRDefault="0097167E" w:rsidP="0097167E">
      <w:pPr>
        <w:keepNext/>
        <w:keepLines/>
        <w:numPr>
          <w:ilvl w:val="1"/>
          <w:numId w:val="0"/>
        </w:numPr>
        <w:spacing w:before="80"/>
        <w:jc w:val="both"/>
        <w:outlineLvl w:val="1"/>
        <w:rPr>
          <w:rFonts w:eastAsiaTheme="majorEastAsia" w:cstheme="majorBidi"/>
          <w:b/>
          <w:bCs/>
        </w:rPr>
      </w:pPr>
      <w:bookmarkStart w:id="32" w:name="_Toc12004768"/>
      <w:r w:rsidRPr="00A73706">
        <w:rPr>
          <w:rFonts w:eastAsiaTheme="majorEastAsia" w:cstheme="majorBidi"/>
          <w:b/>
          <w:bCs/>
        </w:rPr>
        <w:t>TABELLA</w:t>
      </w:r>
      <w:r>
        <w:rPr>
          <w:rFonts w:eastAsiaTheme="majorEastAsia" w:cstheme="majorBidi"/>
          <w:b/>
          <w:bCs/>
        </w:rPr>
        <w:t xml:space="preserve"> 1.9 </w:t>
      </w:r>
      <w:r w:rsidRPr="00A73706">
        <w:rPr>
          <w:rFonts w:eastAsiaTheme="majorEastAsia" w:cstheme="majorBidi"/>
          <w:b/>
          <w:bCs/>
        </w:rPr>
        <w:t xml:space="preserve">– FRUIZIONE DELLE MISURE </w:t>
      </w:r>
      <w:proofErr w:type="spellStart"/>
      <w:r w:rsidRPr="00A73706">
        <w:rPr>
          <w:rFonts w:eastAsiaTheme="majorEastAsia" w:cstheme="majorBidi"/>
          <w:b/>
          <w:bCs/>
        </w:rPr>
        <w:t>DI</w:t>
      </w:r>
      <w:proofErr w:type="spellEnd"/>
      <w:r w:rsidRPr="00A73706">
        <w:rPr>
          <w:rFonts w:eastAsiaTheme="majorEastAsia" w:cstheme="majorBidi"/>
          <w:b/>
          <w:bCs/>
        </w:rPr>
        <w:t xml:space="preserve"> CONCILIAZIONE PER GENERE ED ETA’</w:t>
      </w:r>
      <w:bookmarkEnd w:id="32"/>
    </w:p>
    <w:p w:rsidR="0097167E" w:rsidRPr="00A73706" w:rsidRDefault="0097167E" w:rsidP="0097167E"/>
    <w:tbl>
      <w:tblPr>
        <w:tblW w:w="5000" w:type="pct"/>
        <w:tblCellMar>
          <w:left w:w="70" w:type="dxa"/>
          <w:right w:w="70" w:type="dxa"/>
        </w:tblCellMar>
        <w:tblLook w:val="04A0"/>
      </w:tblPr>
      <w:tblGrid>
        <w:gridCol w:w="1770"/>
        <w:gridCol w:w="592"/>
        <w:gridCol w:w="676"/>
        <w:gridCol w:w="677"/>
        <w:gridCol w:w="677"/>
        <w:gridCol w:w="492"/>
        <w:gridCol w:w="585"/>
        <w:gridCol w:w="416"/>
        <w:gridCol w:w="592"/>
        <w:gridCol w:w="664"/>
        <w:gridCol w:w="677"/>
        <w:gridCol w:w="538"/>
        <w:gridCol w:w="456"/>
        <w:gridCol w:w="550"/>
        <w:gridCol w:w="416"/>
      </w:tblGrid>
      <w:tr w:rsidR="0097167E" w:rsidRPr="005D7733" w:rsidTr="0097167E">
        <w:trPr>
          <w:trHeight w:val="315"/>
        </w:trPr>
        <w:tc>
          <w:tcPr>
            <w:tcW w:w="912" w:type="pct"/>
            <w:tcBorders>
              <w:top w:val="single" w:sz="8" w:space="0" w:color="auto"/>
              <w:left w:val="single" w:sz="8" w:space="0" w:color="auto"/>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rPr>
                <w:b/>
                <w:bCs/>
              </w:rPr>
            </w:pPr>
            <w:r w:rsidRPr="005D7733">
              <w:rPr>
                <w:b/>
                <w:bCs/>
              </w:rPr>
              <w:t> </w:t>
            </w:r>
          </w:p>
        </w:tc>
        <w:tc>
          <w:tcPr>
            <w:tcW w:w="2118" w:type="pct"/>
            <w:gridSpan w:val="7"/>
            <w:tcBorders>
              <w:top w:val="single" w:sz="8" w:space="0" w:color="auto"/>
              <w:left w:val="nil"/>
              <w:bottom w:val="single" w:sz="8" w:space="0" w:color="auto"/>
              <w:right w:val="single" w:sz="8" w:space="0" w:color="000000"/>
            </w:tcBorders>
            <w:shd w:val="clear" w:color="auto" w:fill="auto"/>
            <w:vAlign w:val="center"/>
            <w:hideMark/>
          </w:tcPr>
          <w:p w:rsidR="0097167E" w:rsidRPr="005D7733" w:rsidRDefault="0097167E" w:rsidP="0097167E">
            <w:pPr>
              <w:pStyle w:val="Paragrafoelenco"/>
              <w:ind w:left="76"/>
              <w:rPr>
                <w:b/>
                <w:bCs/>
              </w:rPr>
            </w:pPr>
            <w:r w:rsidRPr="005D7733">
              <w:rPr>
                <w:b/>
                <w:bCs/>
              </w:rPr>
              <w:t xml:space="preserve">                  UOMINI</w:t>
            </w:r>
          </w:p>
        </w:tc>
        <w:tc>
          <w:tcPr>
            <w:tcW w:w="1969" w:type="pct"/>
            <w:gridSpan w:val="7"/>
            <w:tcBorders>
              <w:top w:val="single" w:sz="8" w:space="0" w:color="auto"/>
              <w:left w:val="nil"/>
              <w:bottom w:val="single" w:sz="8" w:space="0" w:color="auto"/>
              <w:right w:val="single" w:sz="8" w:space="0" w:color="000000"/>
            </w:tcBorders>
            <w:shd w:val="clear" w:color="auto" w:fill="auto"/>
            <w:vAlign w:val="center"/>
            <w:hideMark/>
          </w:tcPr>
          <w:p w:rsidR="0097167E" w:rsidRPr="005D7733" w:rsidRDefault="0097167E" w:rsidP="0097167E">
            <w:pPr>
              <w:pStyle w:val="Paragrafoelenco"/>
              <w:ind w:left="76"/>
              <w:rPr>
                <w:b/>
                <w:bCs/>
              </w:rPr>
            </w:pPr>
            <w:r w:rsidRPr="005D7733">
              <w:rPr>
                <w:b/>
                <w:bCs/>
              </w:rPr>
              <w:t xml:space="preserve">                                DONNE</w:t>
            </w:r>
          </w:p>
        </w:tc>
      </w:tr>
      <w:tr w:rsidR="0097167E" w:rsidRPr="005D7733" w:rsidTr="0097167E">
        <w:trPr>
          <w:trHeight w:val="600"/>
        </w:trPr>
        <w:tc>
          <w:tcPr>
            <w:tcW w:w="912" w:type="pct"/>
            <w:tcBorders>
              <w:top w:val="nil"/>
              <w:left w:val="single" w:sz="8" w:space="0" w:color="auto"/>
              <w:bottom w:val="nil"/>
              <w:right w:val="single" w:sz="8" w:space="0" w:color="auto"/>
            </w:tcBorders>
            <w:shd w:val="clear" w:color="auto" w:fill="auto"/>
            <w:vAlign w:val="center"/>
            <w:hideMark/>
          </w:tcPr>
          <w:p w:rsidR="0097167E" w:rsidRPr="005D7733" w:rsidRDefault="00861331" w:rsidP="0097167E">
            <w:pPr>
              <w:pStyle w:val="Paragrafoelenco"/>
              <w:ind w:left="76"/>
              <w:jc w:val="right"/>
              <w:rPr>
                <w:b/>
                <w:bCs/>
              </w:rPr>
            </w:pPr>
            <w:r w:rsidRPr="00861331">
              <w:rPr>
                <w:b/>
                <w:noProof/>
              </w:rPr>
              <w:pict>
                <v:line id="Connettore 1 13" o:spid="_x0000_s1036" style="position:absolute;left:0;text-align:left;z-index:251667456;visibility:visible;mso-position-horizontal-relative:margin;mso-position-vertical-relative:text;mso-width-relative:margin;mso-height-relative:margin" from="-2.25pt,1.3pt" to="83.25pt,7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">
                  <w10:wrap anchorx="margin"/>
                </v:line>
              </w:pict>
            </w:r>
            <w:r w:rsidR="0097167E" w:rsidRPr="005D7733">
              <w:rPr>
                <w:b/>
                <w:bCs/>
              </w:rPr>
              <w:t xml:space="preserve">Classi età </w:t>
            </w:r>
          </w:p>
        </w:tc>
        <w:tc>
          <w:tcPr>
            <w:tcW w:w="282"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&lt;30</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da 31 a 40</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da 41 a 50</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da 51 a 60</w:t>
            </w:r>
          </w:p>
        </w:tc>
        <w:tc>
          <w:tcPr>
            <w:tcW w:w="258"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&gt; di 60</w:t>
            </w:r>
          </w:p>
        </w:tc>
        <w:tc>
          <w:tcPr>
            <w:tcW w:w="306"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Tot</w:t>
            </w:r>
          </w:p>
        </w:tc>
        <w:tc>
          <w:tcPr>
            <w:tcW w:w="213"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w:t>
            </w:r>
          </w:p>
        </w:tc>
        <w:tc>
          <w:tcPr>
            <w:tcW w:w="282"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&lt;30</w:t>
            </w:r>
          </w:p>
        </w:tc>
        <w:tc>
          <w:tcPr>
            <w:tcW w:w="352"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da 31 a 40</w:t>
            </w:r>
          </w:p>
        </w:tc>
        <w:tc>
          <w:tcPr>
            <w:tcW w:w="353"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da 41 a 50</w:t>
            </w:r>
          </w:p>
        </w:tc>
        <w:tc>
          <w:tcPr>
            <w:tcW w:w="282"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da 51 a 60</w:t>
            </w:r>
          </w:p>
        </w:tc>
        <w:tc>
          <w:tcPr>
            <w:tcW w:w="212"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&gt; di 60</w:t>
            </w:r>
          </w:p>
        </w:tc>
        <w:tc>
          <w:tcPr>
            <w:tcW w:w="283"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Tot</w:t>
            </w:r>
          </w:p>
        </w:tc>
        <w:tc>
          <w:tcPr>
            <w:tcW w:w="206"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5D7733" w:rsidRDefault="0097167E" w:rsidP="0097167E">
            <w:pPr>
              <w:pStyle w:val="Paragrafoelenco"/>
              <w:ind w:left="76"/>
            </w:pPr>
            <w:r w:rsidRPr="005D7733">
              <w:t>%</w:t>
            </w:r>
          </w:p>
        </w:tc>
      </w:tr>
      <w:tr w:rsidR="0097167E" w:rsidRPr="005D7733" w:rsidTr="0097167E">
        <w:trPr>
          <w:trHeight w:val="600"/>
        </w:trPr>
        <w:tc>
          <w:tcPr>
            <w:tcW w:w="912" w:type="pct"/>
            <w:tcBorders>
              <w:top w:val="nil"/>
              <w:left w:val="single" w:sz="8" w:space="0" w:color="auto"/>
              <w:bottom w:val="single" w:sz="8" w:space="0" w:color="auto"/>
              <w:right w:val="single" w:sz="8" w:space="0" w:color="auto"/>
            </w:tcBorders>
            <w:shd w:val="clear" w:color="auto" w:fill="auto"/>
            <w:vAlign w:val="center"/>
            <w:hideMark/>
          </w:tcPr>
          <w:p w:rsidR="0097167E" w:rsidRPr="0043129E" w:rsidRDefault="0097167E" w:rsidP="0097167E">
            <w:pPr>
              <w:pStyle w:val="Paragrafoelenco"/>
              <w:ind w:left="76"/>
            </w:pPr>
          </w:p>
          <w:p w:rsidR="0097167E" w:rsidRPr="0043129E" w:rsidRDefault="0097167E" w:rsidP="0097167E">
            <w:pPr>
              <w:pStyle w:val="Paragrafoelenco"/>
              <w:ind w:left="76"/>
            </w:pPr>
            <w:r w:rsidRPr="0043129E">
              <w:rPr>
                <w:sz w:val="22"/>
                <w:szCs w:val="22"/>
              </w:rPr>
              <w:t xml:space="preserve">Tipo Misura conciliazione </w:t>
            </w:r>
          </w:p>
        </w:tc>
        <w:tc>
          <w:tcPr>
            <w:tcW w:w="282"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c>
          <w:tcPr>
            <w:tcW w:w="353"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c>
          <w:tcPr>
            <w:tcW w:w="353"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c>
          <w:tcPr>
            <w:tcW w:w="353"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c>
          <w:tcPr>
            <w:tcW w:w="258"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c>
          <w:tcPr>
            <w:tcW w:w="306"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c>
          <w:tcPr>
            <w:tcW w:w="213"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c>
          <w:tcPr>
            <w:tcW w:w="282"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c>
          <w:tcPr>
            <w:tcW w:w="352"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c>
          <w:tcPr>
            <w:tcW w:w="353"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c>
          <w:tcPr>
            <w:tcW w:w="282"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c>
          <w:tcPr>
            <w:tcW w:w="212"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c>
          <w:tcPr>
            <w:tcW w:w="283"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c>
          <w:tcPr>
            <w:tcW w:w="206" w:type="pct"/>
            <w:vMerge/>
            <w:tcBorders>
              <w:top w:val="nil"/>
              <w:left w:val="single" w:sz="8" w:space="0" w:color="auto"/>
              <w:bottom w:val="single" w:sz="8" w:space="0" w:color="000000"/>
              <w:right w:val="single" w:sz="8" w:space="0" w:color="auto"/>
            </w:tcBorders>
            <w:vAlign w:val="center"/>
            <w:hideMark/>
          </w:tcPr>
          <w:p w:rsidR="0097167E" w:rsidRPr="005D7733" w:rsidRDefault="0097167E" w:rsidP="0097167E">
            <w:pPr>
              <w:pStyle w:val="Paragrafoelenco"/>
              <w:ind w:left="76"/>
            </w:pPr>
          </w:p>
        </w:tc>
      </w:tr>
      <w:tr w:rsidR="0097167E" w:rsidRPr="005D7733" w:rsidTr="0097167E">
        <w:trPr>
          <w:trHeight w:val="600"/>
        </w:trPr>
        <w:tc>
          <w:tcPr>
            <w:tcW w:w="912" w:type="pct"/>
            <w:tcBorders>
              <w:top w:val="nil"/>
              <w:left w:val="single" w:sz="8" w:space="0" w:color="auto"/>
              <w:bottom w:val="single" w:sz="8" w:space="0" w:color="auto"/>
              <w:right w:val="single" w:sz="8" w:space="0" w:color="auto"/>
            </w:tcBorders>
            <w:shd w:val="clear" w:color="auto" w:fill="auto"/>
            <w:vAlign w:val="center"/>
            <w:hideMark/>
          </w:tcPr>
          <w:p w:rsidR="0097167E" w:rsidRPr="0043129E" w:rsidRDefault="0097167E" w:rsidP="0097167E">
            <w:pPr>
              <w:pStyle w:val="Paragrafoelenco"/>
              <w:ind w:left="76"/>
            </w:pPr>
            <w:r w:rsidRPr="0043129E">
              <w:rPr>
                <w:sz w:val="22"/>
                <w:szCs w:val="22"/>
              </w:rPr>
              <w:t xml:space="preserve">Personale che fruisce di part </w:t>
            </w:r>
            <w:proofErr w:type="spellStart"/>
            <w:r w:rsidRPr="0043129E">
              <w:rPr>
                <w:sz w:val="22"/>
                <w:szCs w:val="22"/>
              </w:rPr>
              <w:t>time</w:t>
            </w:r>
            <w:proofErr w:type="spellEnd"/>
            <w:r w:rsidRPr="0043129E">
              <w:rPr>
                <w:sz w:val="22"/>
                <w:szCs w:val="22"/>
              </w:rPr>
              <w:t xml:space="preserve"> a richiesta</w:t>
            </w:r>
          </w:p>
        </w:tc>
        <w:tc>
          <w:tcPr>
            <w:tcW w:w="28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58"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06"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1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8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8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1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8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06"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r>
      <w:tr w:rsidR="0097167E" w:rsidRPr="005D7733" w:rsidTr="0097167E">
        <w:trPr>
          <w:trHeight w:val="600"/>
        </w:trPr>
        <w:tc>
          <w:tcPr>
            <w:tcW w:w="912" w:type="pct"/>
            <w:tcBorders>
              <w:top w:val="nil"/>
              <w:left w:val="single" w:sz="8" w:space="0" w:color="auto"/>
              <w:bottom w:val="single" w:sz="8" w:space="0" w:color="auto"/>
              <w:right w:val="single" w:sz="8" w:space="0" w:color="auto"/>
            </w:tcBorders>
            <w:shd w:val="clear" w:color="auto" w:fill="auto"/>
            <w:vAlign w:val="center"/>
            <w:hideMark/>
          </w:tcPr>
          <w:p w:rsidR="0097167E" w:rsidRPr="0043129E" w:rsidRDefault="0097167E" w:rsidP="0097167E">
            <w:pPr>
              <w:pStyle w:val="Paragrafoelenco"/>
              <w:ind w:left="76"/>
            </w:pPr>
            <w:r w:rsidRPr="0043129E">
              <w:rPr>
                <w:sz w:val="22"/>
                <w:szCs w:val="22"/>
              </w:rPr>
              <w:t>Personale che fruisce di telelavoro</w:t>
            </w:r>
          </w:p>
        </w:tc>
        <w:tc>
          <w:tcPr>
            <w:tcW w:w="28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58"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06"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1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8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8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1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8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206"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r>
      <w:tr w:rsidR="0097167E" w:rsidRPr="005D7733" w:rsidTr="0097167E">
        <w:trPr>
          <w:trHeight w:val="600"/>
        </w:trPr>
        <w:tc>
          <w:tcPr>
            <w:tcW w:w="912" w:type="pct"/>
            <w:tcBorders>
              <w:top w:val="nil"/>
              <w:left w:val="single" w:sz="8" w:space="0" w:color="auto"/>
              <w:bottom w:val="single" w:sz="8" w:space="0" w:color="auto"/>
              <w:right w:val="single" w:sz="8" w:space="0" w:color="auto"/>
            </w:tcBorders>
            <w:shd w:val="clear" w:color="auto" w:fill="auto"/>
            <w:vAlign w:val="center"/>
          </w:tcPr>
          <w:p w:rsidR="0097167E" w:rsidRPr="0043129E" w:rsidRDefault="0097167E" w:rsidP="0097167E">
            <w:pPr>
              <w:pStyle w:val="Paragrafoelenco"/>
              <w:ind w:left="76"/>
            </w:pPr>
            <w:r w:rsidRPr="0043129E">
              <w:rPr>
                <w:sz w:val="22"/>
                <w:szCs w:val="22"/>
              </w:rPr>
              <w:t>Personale che fruisce del lavoro agile</w:t>
            </w:r>
          </w:p>
        </w:tc>
        <w:tc>
          <w:tcPr>
            <w:tcW w:w="28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58"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06"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1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8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8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1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8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06"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r>
      <w:tr w:rsidR="0097167E" w:rsidRPr="005D7733" w:rsidTr="0097167E">
        <w:trPr>
          <w:trHeight w:val="600"/>
        </w:trPr>
        <w:tc>
          <w:tcPr>
            <w:tcW w:w="912" w:type="pct"/>
            <w:tcBorders>
              <w:top w:val="nil"/>
              <w:left w:val="single" w:sz="8" w:space="0" w:color="auto"/>
              <w:bottom w:val="single" w:sz="8" w:space="0" w:color="auto"/>
              <w:right w:val="single" w:sz="8" w:space="0" w:color="auto"/>
            </w:tcBorders>
            <w:shd w:val="clear" w:color="auto" w:fill="auto"/>
            <w:vAlign w:val="center"/>
          </w:tcPr>
          <w:p w:rsidR="0097167E" w:rsidRPr="0043129E" w:rsidRDefault="0097167E" w:rsidP="0097167E">
            <w:pPr>
              <w:pStyle w:val="Paragrafoelenco"/>
              <w:ind w:left="76"/>
            </w:pPr>
            <w:r w:rsidRPr="0043129E">
              <w:rPr>
                <w:sz w:val="22"/>
                <w:szCs w:val="22"/>
              </w:rPr>
              <w:t>Personale che fruisce di orari flessibili</w:t>
            </w:r>
          </w:p>
        </w:tc>
        <w:tc>
          <w:tcPr>
            <w:tcW w:w="28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58"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06"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1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8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8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1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8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06"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r>
      <w:tr w:rsidR="0097167E" w:rsidRPr="005D7733" w:rsidTr="0097167E">
        <w:trPr>
          <w:trHeight w:val="600"/>
        </w:trPr>
        <w:tc>
          <w:tcPr>
            <w:tcW w:w="912" w:type="pct"/>
            <w:tcBorders>
              <w:top w:val="nil"/>
              <w:left w:val="single" w:sz="8" w:space="0" w:color="auto"/>
              <w:bottom w:val="single" w:sz="8" w:space="0" w:color="auto"/>
              <w:right w:val="single" w:sz="8" w:space="0" w:color="auto"/>
            </w:tcBorders>
            <w:shd w:val="clear" w:color="auto" w:fill="auto"/>
            <w:vAlign w:val="center"/>
          </w:tcPr>
          <w:p w:rsidR="0097167E" w:rsidRPr="0043129E" w:rsidRDefault="0097167E" w:rsidP="0097167E">
            <w:pPr>
              <w:pStyle w:val="Paragrafoelenco"/>
              <w:ind w:left="76"/>
            </w:pPr>
            <w:r w:rsidRPr="0043129E">
              <w:rPr>
                <w:sz w:val="22"/>
                <w:szCs w:val="22"/>
              </w:rPr>
              <w:t>Altro (specificare eventualmente aggiungendo una riga per ogni tipo di misura attivata)</w:t>
            </w:r>
          </w:p>
        </w:tc>
        <w:tc>
          <w:tcPr>
            <w:tcW w:w="28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58"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06"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1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8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8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12"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83"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c>
          <w:tcPr>
            <w:tcW w:w="206" w:type="pct"/>
            <w:tcBorders>
              <w:top w:val="nil"/>
              <w:left w:val="nil"/>
              <w:bottom w:val="single" w:sz="8" w:space="0" w:color="auto"/>
              <w:right w:val="single" w:sz="8" w:space="0" w:color="auto"/>
            </w:tcBorders>
            <w:shd w:val="clear" w:color="auto" w:fill="auto"/>
            <w:vAlign w:val="center"/>
          </w:tcPr>
          <w:p w:rsidR="0097167E" w:rsidRPr="005D7733" w:rsidRDefault="0097167E" w:rsidP="0097167E">
            <w:pPr>
              <w:pStyle w:val="Paragrafoelenco"/>
              <w:ind w:left="76"/>
            </w:pPr>
          </w:p>
        </w:tc>
      </w:tr>
      <w:tr w:rsidR="0097167E" w:rsidRPr="005D7733" w:rsidTr="0097167E">
        <w:trPr>
          <w:trHeight w:val="450"/>
        </w:trPr>
        <w:tc>
          <w:tcPr>
            <w:tcW w:w="912" w:type="pct"/>
            <w:tcBorders>
              <w:top w:val="nil"/>
              <w:left w:val="single" w:sz="8" w:space="0" w:color="auto"/>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rPr>
                <w:b/>
                <w:bCs/>
              </w:rPr>
            </w:pPr>
            <w:r w:rsidRPr="005D7733">
              <w:rPr>
                <w:b/>
                <w:bCs/>
              </w:rPr>
              <w:t>Totale</w:t>
            </w:r>
          </w:p>
        </w:tc>
        <w:tc>
          <w:tcPr>
            <w:tcW w:w="28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58"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306"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1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8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35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8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1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8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06"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r>
      <w:tr w:rsidR="0097167E" w:rsidRPr="005D7733" w:rsidTr="0097167E">
        <w:trPr>
          <w:trHeight w:val="261"/>
        </w:trPr>
        <w:tc>
          <w:tcPr>
            <w:tcW w:w="912" w:type="pct"/>
            <w:tcBorders>
              <w:top w:val="nil"/>
              <w:left w:val="single" w:sz="8" w:space="0" w:color="auto"/>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rPr>
                <w:b/>
                <w:bCs/>
              </w:rPr>
            </w:pPr>
            <w:r w:rsidRPr="005D7733">
              <w:rPr>
                <w:b/>
                <w:bCs/>
              </w:rPr>
              <w:t>Totale %</w:t>
            </w:r>
          </w:p>
        </w:tc>
        <w:tc>
          <w:tcPr>
            <w:tcW w:w="28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r w:rsidRPr="005D7733">
              <w:t> </w:t>
            </w: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58"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306"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1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8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35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35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8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12"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83"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pPr>
          </w:p>
        </w:tc>
        <w:tc>
          <w:tcPr>
            <w:tcW w:w="206" w:type="pct"/>
            <w:tcBorders>
              <w:top w:val="nil"/>
              <w:left w:val="nil"/>
              <w:bottom w:val="single" w:sz="8" w:space="0" w:color="auto"/>
              <w:right w:val="single" w:sz="8" w:space="0" w:color="auto"/>
            </w:tcBorders>
            <w:shd w:val="clear" w:color="auto" w:fill="auto"/>
            <w:vAlign w:val="center"/>
            <w:hideMark/>
          </w:tcPr>
          <w:p w:rsidR="0097167E" w:rsidRPr="005D7733" w:rsidRDefault="0097167E" w:rsidP="0097167E">
            <w:pPr>
              <w:pStyle w:val="Paragrafoelenco"/>
              <w:ind w:left="76"/>
              <w:jc w:val="center"/>
            </w:pPr>
          </w:p>
        </w:tc>
      </w:tr>
    </w:tbl>
    <w:p w:rsidR="0097167E" w:rsidRPr="0043129E" w:rsidRDefault="0097167E" w:rsidP="0043129E">
      <w:pPr>
        <w:pStyle w:val="Paragrafoelenco"/>
        <w:spacing w:before="240"/>
        <w:ind w:left="74"/>
        <w:jc w:val="both"/>
        <w:rPr>
          <w:rFonts w:cs="Times New Roman"/>
          <w:sz w:val="20"/>
          <w:szCs w:val="20"/>
        </w:rPr>
      </w:pPr>
      <w:r w:rsidRPr="0043129E">
        <w:rPr>
          <w:rFonts w:cs="Times New Roman"/>
          <w:b/>
          <w:sz w:val="20"/>
          <w:szCs w:val="20"/>
        </w:rPr>
        <w:t>Nota Metodologica</w:t>
      </w:r>
      <w:r w:rsidRPr="0043129E">
        <w:rPr>
          <w:rFonts w:cs="Times New Roman"/>
          <w:sz w:val="20"/>
          <w:szCs w:val="20"/>
        </w:rPr>
        <w:t>:</w:t>
      </w:r>
      <w:r w:rsidRPr="0043129E">
        <w:rPr>
          <w:rFonts w:eastAsiaTheme="minorEastAsia" w:cs="Times New Roman"/>
          <w:sz w:val="20"/>
          <w:szCs w:val="20"/>
        </w:rPr>
        <w:t xml:space="preserve"> Indicare il numero di dipendenti che fruiscono delle singole misure di </w:t>
      </w:r>
      <w:r w:rsidRPr="0043129E">
        <w:rPr>
          <w:rFonts w:cs="Times New Roman"/>
          <w:sz w:val="20"/>
          <w:szCs w:val="20"/>
        </w:rPr>
        <w:t xml:space="preserve">conciliazione nell’anno. Per il part-time specificare il tipo: orizzontale/verticale/misto e relativa percentuale aggiungendo una riga per ciascun tipo. </w:t>
      </w:r>
    </w:p>
    <w:p w:rsidR="0097167E" w:rsidRPr="00534650" w:rsidRDefault="0097167E" w:rsidP="0097167E">
      <w:pPr>
        <w:pStyle w:val="Paragrafoelenco"/>
        <w:ind w:left="76"/>
        <w:jc w:val="both"/>
      </w:pPr>
    </w:p>
    <w:p w:rsidR="0097167E" w:rsidRPr="00534650" w:rsidRDefault="0097167E" w:rsidP="0097167E">
      <w:pPr>
        <w:pStyle w:val="Paragrafoelenco"/>
        <w:ind w:left="76"/>
        <w:jc w:val="both"/>
      </w:pPr>
    </w:p>
    <w:p w:rsidR="0097167E" w:rsidRDefault="0097167E" w:rsidP="0097167E">
      <w:pPr>
        <w:pStyle w:val="Paragrafoelenco"/>
        <w:ind w:left="76"/>
        <w:jc w:val="both"/>
      </w:pPr>
    </w:p>
    <w:p w:rsidR="0043129E" w:rsidRDefault="0043129E" w:rsidP="0097167E">
      <w:pPr>
        <w:pStyle w:val="Paragrafoelenco"/>
        <w:ind w:left="76"/>
        <w:jc w:val="both"/>
      </w:pPr>
    </w:p>
    <w:p w:rsidR="0097167E" w:rsidRPr="00534650" w:rsidRDefault="0097167E" w:rsidP="0097167E">
      <w:pPr>
        <w:pStyle w:val="Paragrafoelenco"/>
        <w:ind w:left="76"/>
        <w:jc w:val="both"/>
      </w:pPr>
    </w:p>
    <w:p w:rsidR="0097167E" w:rsidRDefault="0097167E" w:rsidP="0097167E">
      <w:pPr>
        <w:keepNext/>
        <w:keepLines/>
        <w:numPr>
          <w:ilvl w:val="1"/>
          <w:numId w:val="0"/>
        </w:numPr>
        <w:spacing w:before="80" w:after="120"/>
        <w:jc w:val="both"/>
        <w:outlineLvl w:val="1"/>
        <w:rPr>
          <w:rFonts w:eastAsiaTheme="majorEastAsia" w:cstheme="majorBidi"/>
          <w:b/>
          <w:bCs/>
        </w:rPr>
      </w:pPr>
      <w:bookmarkStart w:id="33" w:name="_Toc12004769"/>
      <w:r w:rsidRPr="0011272B">
        <w:rPr>
          <w:rFonts w:eastAsiaTheme="majorEastAsia" w:cstheme="majorBidi"/>
          <w:b/>
          <w:bCs/>
        </w:rPr>
        <w:t>TABELLA 1.1</w:t>
      </w:r>
      <w:r>
        <w:rPr>
          <w:rFonts w:eastAsiaTheme="majorEastAsia" w:cstheme="majorBidi"/>
          <w:b/>
          <w:bCs/>
        </w:rPr>
        <w:t>0</w:t>
      </w:r>
      <w:r w:rsidRPr="0011272B">
        <w:rPr>
          <w:rFonts w:eastAsiaTheme="majorEastAsia" w:cstheme="majorBidi"/>
          <w:b/>
          <w:bCs/>
        </w:rPr>
        <w:t xml:space="preserve"> – FRUIZIONE DEI CONGEDI PARENTALI E PERMESSI L.104/1992 PER GENERE</w:t>
      </w:r>
      <w:bookmarkEnd w:id="3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3122"/>
        <w:gridCol w:w="973"/>
        <w:gridCol w:w="1021"/>
        <w:gridCol w:w="1113"/>
        <w:gridCol w:w="1021"/>
        <w:gridCol w:w="1258"/>
        <w:gridCol w:w="1121"/>
        <w:gridCol w:w="19"/>
      </w:tblGrid>
      <w:tr w:rsidR="0097167E" w:rsidRPr="00620B5E" w:rsidTr="00E3636E">
        <w:trPr>
          <w:trHeight w:hRule="exact" w:val="559"/>
        </w:trPr>
        <w:tc>
          <w:tcPr>
            <w:tcW w:w="1618" w:type="pct"/>
          </w:tcPr>
          <w:p w:rsidR="0097167E" w:rsidRPr="00620B5E" w:rsidRDefault="0097167E" w:rsidP="0097167E">
            <w:pPr>
              <w:rPr>
                <w:rFonts w:ascii="Verdana" w:hAnsi="Verdana"/>
                <w:b/>
                <w:sz w:val="20"/>
                <w:szCs w:val="20"/>
              </w:rPr>
            </w:pPr>
          </w:p>
        </w:tc>
        <w:tc>
          <w:tcPr>
            <w:tcW w:w="1033" w:type="pct"/>
            <w:gridSpan w:val="2"/>
            <w:shd w:val="clear" w:color="auto" w:fill="auto"/>
            <w:hideMark/>
          </w:tcPr>
          <w:p w:rsidR="0097167E" w:rsidRPr="00620B5E" w:rsidRDefault="0097167E" w:rsidP="0097167E">
            <w:pPr>
              <w:jc w:val="center"/>
              <w:rPr>
                <w:rFonts w:ascii="Verdana" w:hAnsi="Verdana"/>
                <w:b/>
                <w:sz w:val="20"/>
                <w:szCs w:val="20"/>
              </w:rPr>
            </w:pPr>
            <w:r w:rsidRPr="00620B5E">
              <w:rPr>
                <w:rFonts w:ascii="Verdana" w:hAnsi="Verdana"/>
                <w:b/>
                <w:sz w:val="20"/>
                <w:szCs w:val="20"/>
              </w:rPr>
              <w:t>UOMINI</w:t>
            </w:r>
          </w:p>
        </w:tc>
        <w:tc>
          <w:tcPr>
            <w:tcW w:w="1106" w:type="pct"/>
            <w:gridSpan w:val="2"/>
            <w:shd w:val="clear" w:color="auto" w:fill="auto"/>
            <w:hideMark/>
          </w:tcPr>
          <w:p w:rsidR="0097167E" w:rsidRPr="00620B5E" w:rsidRDefault="0097167E" w:rsidP="0097167E">
            <w:pPr>
              <w:jc w:val="center"/>
              <w:rPr>
                <w:rFonts w:ascii="Verdana" w:hAnsi="Verdana"/>
                <w:b/>
                <w:sz w:val="20"/>
                <w:szCs w:val="20"/>
              </w:rPr>
            </w:pPr>
            <w:r w:rsidRPr="00620B5E">
              <w:rPr>
                <w:rFonts w:ascii="Verdana" w:hAnsi="Verdana"/>
                <w:b/>
                <w:sz w:val="20"/>
                <w:szCs w:val="20"/>
              </w:rPr>
              <w:t>DONNE</w:t>
            </w:r>
          </w:p>
        </w:tc>
        <w:tc>
          <w:tcPr>
            <w:tcW w:w="1243" w:type="pct"/>
            <w:gridSpan w:val="3"/>
            <w:hideMark/>
          </w:tcPr>
          <w:p w:rsidR="0097167E" w:rsidRPr="00620B5E" w:rsidRDefault="0097167E" w:rsidP="0097167E">
            <w:pPr>
              <w:jc w:val="center"/>
              <w:rPr>
                <w:rFonts w:ascii="Verdana" w:hAnsi="Verdana"/>
                <w:b/>
                <w:sz w:val="20"/>
                <w:szCs w:val="20"/>
              </w:rPr>
            </w:pPr>
            <w:r w:rsidRPr="00620B5E">
              <w:rPr>
                <w:rFonts w:ascii="Verdana" w:hAnsi="Verdana"/>
                <w:b/>
                <w:sz w:val="20"/>
                <w:szCs w:val="20"/>
              </w:rPr>
              <w:t>TOTALE</w:t>
            </w:r>
          </w:p>
        </w:tc>
      </w:tr>
      <w:tr w:rsidR="0097167E" w:rsidRPr="00620B5E" w:rsidTr="0097167E">
        <w:trPr>
          <w:gridAfter w:val="1"/>
          <w:wAfter w:w="10" w:type="pct"/>
          <w:trHeight w:hRule="exact" w:val="595"/>
        </w:trPr>
        <w:tc>
          <w:tcPr>
            <w:tcW w:w="1618" w:type="pct"/>
          </w:tcPr>
          <w:p w:rsidR="0097167E" w:rsidRPr="00620B5E" w:rsidRDefault="0097167E" w:rsidP="0097167E">
            <w:pPr>
              <w:rPr>
                <w:rFonts w:ascii="Verdana" w:hAnsi="Verdana"/>
                <w:sz w:val="20"/>
                <w:szCs w:val="20"/>
              </w:rPr>
            </w:pPr>
          </w:p>
        </w:tc>
        <w:tc>
          <w:tcPr>
            <w:tcW w:w="504" w:type="pct"/>
            <w:shd w:val="clear" w:color="auto" w:fill="auto"/>
            <w:hideMark/>
          </w:tcPr>
          <w:p w:rsidR="0097167E" w:rsidRPr="00620B5E" w:rsidRDefault="0097167E" w:rsidP="0097167E">
            <w:pPr>
              <w:jc w:val="center"/>
              <w:rPr>
                <w:rFonts w:ascii="Verdana" w:hAnsi="Verdana"/>
                <w:sz w:val="20"/>
                <w:szCs w:val="20"/>
              </w:rPr>
            </w:pPr>
            <w:r w:rsidRPr="00620B5E">
              <w:rPr>
                <w:rFonts w:ascii="Verdana" w:hAnsi="Verdana"/>
                <w:sz w:val="20"/>
                <w:szCs w:val="20"/>
              </w:rPr>
              <w:t xml:space="preserve">Valori </w:t>
            </w:r>
            <w:r w:rsidRPr="00620B5E">
              <w:rPr>
                <w:rFonts w:ascii="Verdana" w:hAnsi="Verdana"/>
                <w:sz w:val="20"/>
                <w:szCs w:val="20"/>
              </w:rPr>
              <w:br/>
              <w:t>assoluti</w:t>
            </w:r>
          </w:p>
        </w:tc>
        <w:tc>
          <w:tcPr>
            <w:tcW w:w="529" w:type="pct"/>
            <w:shd w:val="clear" w:color="auto" w:fill="auto"/>
            <w:hideMark/>
          </w:tcPr>
          <w:p w:rsidR="0097167E" w:rsidRPr="00620B5E" w:rsidRDefault="0097167E" w:rsidP="0097167E">
            <w:pPr>
              <w:jc w:val="center"/>
              <w:rPr>
                <w:rFonts w:ascii="Verdana" w:hAnsi="Verdana"/>
                <w:sz w:val="20"/>
                <w:szCs w:val="20"/>
              </w:rPr>
            </w:pPr>
            <w:r w:rsidRPr="00620B5E">
              <w:rPr>
                <w:rFonts w:ascii="Verdana" w:hAnsi="Verdana"/>
                <w:sz w:val="20"/>
                <w:szCs w:val="20"/>
              </w:rPr>
              <w:t>%</w:t>
            </w:r>
          </w:p>
        </w:tc>
        <w:tc>
          <w:tcPr>
            <w:tcW w:w="577" w:type="pct"/>
            <w:shd w:val="clear" w:color="auto" w:fill="auto"/>
            <w:hideMark/>
          </w:tcPr>
          <w:p w:rsidR="0097167E" w:rsidRPr="00620B5E" w:rsidRDefault="0097167E" w:rsidP="0097167E">
            <w:pPr>
              <w:jc w:val="center"/>
              <w:rPr>
                <w:rFonts w:ascii="Verdana" w:hAnsi="Verdana"/>
                <w:sz w:val="20"/>
                <w:szCs w:val="20"/>
              </w:rPr>
            </w:pPr>
            <w:r w:rsidRPr="00620B5E">
              <w:rPr>
                <w:rFonts w:ascii="Verdana" w:hAnsi="Verdana"/>
                <w:sz w:val="20"/>
                <w:szCs w:val="20"/>
              </w:rPr>
              <w:t xml:space="preserve">Valori </w:t>
            </w:r>
            <w:r w:rsidRPr="00620B5E">
              <w:rPr>
                <w:rFonts w:ascii="Verdana" w:hAnsi="Verdana"/>
                <w:sz w:val="20"/>
                <w:szCs w:val="20"/>
              </w:rPr>
              <w:br/>
              <w:t>assoluti</w:t>
            </w:r>
          </w:p>
        </w:tc>
        <w:tc>
          <w:tcPr>
            <w:tcW w:w="529" w:type="pct"/>
            <w:shd w:val="clear" w:color="auto" w:fill="auto"/>
            <w:hideMark/>
          </w:tcPr>
          <w:p w:rsidR="0097167E" w:rsidRPr="00620B5E" w:rsidRDefault="0097167E" w:rsidP="0097167E">
            <w:pPr>
              <w:jc w:val="center"/>
              <w:rPr>
                <w:rFonts w:ascii="Verdana" w:hAnsi="Verdana"/>
                <w:sz w:val="20"/>
                <w:szCs w:val="20"/>
              </w:rPr>
            </w:pPr>
            <w:r w:rsidRPr="00620B5E">
              <w:rPr>
                <w:rFonts w:ascii="Verdana" w:hAnsi="Verdana"/>
                <w:sz w:val="20"/>
                <w:szCs w:val="20"/>
              </w:rPr>
              <w:t>%</w:t>
            </w:r>
          </w:p>
        </w:tc>
        <w:tc>
          <w:tcPr>
            <w:tcW w:w="652" w:type="pct"/>
            <w:hideMark/>
          </w:tcPr>
          <w:p w:rsidR="0097167E" w:rsidRPr="00620B5E" w:rsidRDefault="0097167E" w:rsidP="0097167E">
            <w:pPr>
              <w:jc w:val="center"/>
              <w:rPr>
                <w:rFonts w:ascii="Verdana" w:hAnsi="Verdana"/>
                <w:sz w:val="20"/>
                <w:szCs w:val="20"/>
              </w:rPr>
            </w:pPr>
            <w:r w:rsidRPr="00620B5E">
              <w:rPr>
                <w:rFonts w:ascii="Verdana" w:hAnsi="Verdana"/>
                <w:sz w:val="20"/>
                <w:szCs w:val="20"/>
              </w:rPr>
              <w:t xml:space="preserve">Valori </w:t>
            </w:r>
            <w:r w:rsidRPr="00620B5E">
              <w:rPr>
                <w:rFonts w:ascii="Verdana" w:hAnsi="Verdana"/>
                <w:sz w:val="20"/>
                <w:szCs w:val="20"/>
              </w:rPr>
              <w:br/>
              <w:t>assoluti</w:t>
            </w:r>
          </w:p>
        </w:tc>
        <w:tc>
          <w:tcPr>
            <w:tcW w:w="581" w:type="pct"/>
            <w:hideMark/>
          </w:tcPr>
          <w:p w:rsidR="0097167E" w:rsidRPr="00620B5E" w:rsidRDefault="0097167E" w:rsidP="0097167E">
            <w:pPr>
              <w:jc w:val="center"/>
              <w:rPr>
                <w:rFonts w:ascii="Verdana" w:hAnsi="Verdana"/>
                <w:sz w:val="20"/>
                <w:szCs w:val="20"/>
              </w:rPr>
            </w:pPr>
            <w:r w:rsidRPr="00620B5E">
              <w:rPr>
                <w:rFonts w:ascii="Verdana" w:hAnsi="Verdana"/>
                <w:sz w:val="20"/>
                <w:szCs w:val="20"/>
              </w:rPr>
              <w:t>%</w:t>
            </w:r>
          </w:p>
        </w:tc>
      </w:tr>
      <w:tr w:rsidR="00E3636E" w:rsidRPr="00620B5E" w:rsidTr="00B057CA">
        <w:trPr>
          <w:gridAfter w:val="1"/>
          <w:wAfter w:w="10" w:type="pct"/>
          <w:trHeight w:hRule="exact" w:val="552"/>
        </w:trPr>
        <w:tc>
          <w:tcPr>
            <w:tcW w:w="1618" w:type="pct"/>
            <w:vAlign w:val="center"/>
            <w:hideMark/>
          </w:tcPr>
          <w:p w:rsidR="00E3636E" w:rsidRPr="009C7536" w:rsidRDefault="00E3636E" w:rsidP="0097167E">
            <w:pPr>
              <w:rPr>
                <w:rFonts w:cs="Times New Roman"/>
              </w:rPr>
            </w:pPr>
            <w:r w:rsidRPr="009C7536">
              <w:rPr>
                <w:rFonts w:cs="Times New Roman"/>
                <w:sz w:val="22"/>
                <w:szCs w:val="22"/>
              </w:rPr>
              <w:t>Numero permessi giornalieri L.104/1992 fruiti</w:t>
            </w:r>
          </w:p>
        </w:tc>
        <w:tc>
          <w:tcPr>
            <w:tcW w:w="504" w:type="pct"/>
            <w:shd w:val="clear" w:color="auto" w:fill="auto"/>
            <w:vAlign w:val="center"/>
          </w:tcPr>
          <w:p w:rsidR="00E3636E" w:rsidRPr="00620B5E" w:rsidRDefault="00E3636E" w:rsidP="0097167E">
            <w:pPr>
              <w:jc w:val="center"/>
              <w:rPr>
                <w:rFonts w:ascii="Verdana" w:hAnsi="Verdana"/>
                <w:sz w:val="20"/>
                <w:szCs w:val="20"/>
              </w:rPr>
            </w:pPr>
          </w:p>
        </w:tc>
        <w:tc>
          <w:tcPr>
            <w:tcW w:w="529" w:type="pct"/>
            <w:shd w:val="clear" w:color="auto" w:fill="auto"/>
            <w:vAlign w:val="center"/>
          </w:tcPr>
          <w:p w:rsidR="00E3636E" w:rsidRPr="00620B5E" w:rsidRDefault="00E3636E" w:rsidP="0097167E">
            <w:pPr>
              <w:rPr>
                <w:rFonts w:ascii="Verdana" w:hAnsi="Verdana"/>
                <w:sz w:val="20"/>
                <w:szCs w:val="20"/>
              </w:rPr>
            </w:pPr>
          </w:p>
        </w:tc>
        <w:tc>
          <w:tcPr>
            <w:tcW w:w="577" w:type="pct"/>
            <w:shd w:val="clear" w:color="auto" w:fill="auto"/>
            <w:vAlign w:val="center"/>
          </w:tcPr>
          <w:p w:rsidR="00E3636E" w:rsidRPr="00620B5E" w:rsidRDefault="00E3636E" w:rsidP="00E3636E">
            <w:pPr>
              <w:jc w:val="center"/>
              <w:rPr>
                <w:rFonts w:ascii="Verdana" w:hAnsi="Verdana"/>
                <w:sz w:val="20"/>
                <w:szCs w:val="20"/>
              </w:rPr>
            </w:pPr>
            <w:r>
              <w:rPr>
                <w:rFonts w:ascii="Verdana" w:hAnsi="Verdana"/>
                <w:sz w:val="20"/>
                <w:szCs w:val="20"/>
              </w:rPr>
              <w:t>19</w:t>
            </w:r>
          </w:p>
        </w:tc>
        <w:tc>
          <w:tcPr>
            <w:tcW w:w="529" w:type="pct"/>
            <w:shd w:val="clear" w:color="auto" w:fill="auto"/>
            <w:vAlign w:val="center"/>
          </w:tcPr>
          <w:p w:rsidR="00E3636E" w:rsidRPr="00620B5E" w:rsidRDefault="00B057CA" w:rsidP="00E3636E">
            <w:pPr>
              <w:jc w:val="center"/>
              <w:rPr>
                <w:rFonts w:ascii="Verdana" w:hAnsi="Verdana"/>
                <w:sz w:val="20"/>
                <w:szCs w:val="20"/>
              </w:rPr>
            </w:pPr>
            <w:r>
              <w:rPr>
                <w:rFonts w:ascii="Verdana" w:hAnsi="Verdana"/>
                <w:sz w:val="20"/>
                <w:szCs w:val="20"/>
              </w:rPr>
              <w:t>30</w:t>
            </w:r>
          </w:p>
        </w:tc>
        <w:tc>
          <w:tcPr>
            <w:tcW w:w="652" w:type="pct"/>
            <w:vAlign w:val="center"/>
          </w:tcPr>
          <w:p w:rsidR="00E3636E" w:rsidRPr="00620B5E" w:rsidRDefault="00E3636E" w:rsidP="00B057CA">
            <w:pPr>
              <w:jc w:val="center"/>
              <w:rPr>
                <w:rFonts w:ascii="Verdana" w:hAnsi="Verdana"/>
                <w:sz w:val="20"/>
                <w:szCs w:val="20"/>
              </w:rPr>
            </w:pPr>
            <w:r>
              <w:rPr>
                <w:rFonts w:ascii="Verdana" w:hAnsi="Verdana"/>
                <w:sz w:val="20"/>
                <w:szCs w:val="20"/>
              </w:rPr>
              <w:t>19</w:t>
            </w:r>
          </w:p>
        </w:tc>
        <w:tc>
          <w:tcPr>
            <w:tcW w:w="581" w:type="pct"/>
            <w:vAlign w:val="center"/>
          </w:tcPr>
          <w:p w:rsidR="00E3636E" w:rsidRPr="00620B5E" w:rsidRDefault="00B057CA" w:rsidP="00B057CA">
            <w:pPr>
              <w:jc w:val="center"/>
              <w:rPr>
                <w:rFonts w:ascii="Verdana" w:hAnsi="Verdana"/>
                <w:sz w:val="20"/>
                <w:szCs w:val="20"/>
              </w:rPr>
            </w:pPr>
            <w:r>
              <w:rPr>
                <w:rFonts w:ascii="Verdana" w:hAnsi="Verdana"/>
                <w:sz w:val="20"/>
                <w:szCs w:val="20"/>
              </w:rPr>
              <w:t>30</w:t>
            </w:r>
          </w:p>
        </w:tc>
      </w:tr>
      <w:tr w:rsidR="00E3636E" w:rsidRPr="00620B5E" w:rsidTr="00B057CA">
        <w:trPr>
          <w:gridAfter w:val="1"/>
          <w:wAfter w:w="10" w:type="pct"/>
          <w:trHeight w:hRule="exact" w:val="552"/>
        </w:trPr>
        <w:tc>
          <w:tcPr>
            <w:tcW w:w="1618" w:type="pct"/>
            <w:vAlign w:val="center"/>
          </w:tcPr>
          <w:p w:rsidR="00E3636E" w:rsidRPr="009C7536" w:rsidRDefault="00E3636E" w:rsidP="0097167E">
            <w:pPr>
              <w:rPr>
                <w:rFonts w:cs="Times New Roman"/>
              </w:rPr>
            </w:pPr>
            <w:r w:rsidRPr="009C7536">
              <w:rPr>
                <w:rFonts w:cs="Times New Roman"/>
                <w:sz w:val="22"/>
                <w:szCs w:val="22"/>
              </w:rPr>
              <w:t>Numero permessi orari L.104/1992 (</w:t>
            </w:r>
            <w:proofErr w:type="spellStart"/>
            <w:r w:rsidRPr="009C7536">
              <w:rPr>
                <w:rFonts w:cs="Times New Roman"/>
                <w:sz w:val="22"/>
                <w:szCs w:val="22"/>
              </w:rPr>
              <w:t>n.ore</w:t>
            </w:r>
            <w:proofErr w:type="spellEnd"/>
            <w:r w:rsidRPr="009C7536">
              <w:rPr>
                <w:rFonts w:cs="Times New Roman"/>
                <w:sz w:val="22"/>
                <w:szCs w:val="22"/>
              </w:rPr>
              <w:t>) fruiti</w:t>
            </w:r>
          </w:p>
        </w:tc>
        <w:tc>
          <w:tcPr>
            <w:tcW w:w="504" w:type="pct"/>
            <w:shd w:val="clear" w:color="auto" w:fill="auto"/>
            <w:vAlign w:val="center"/>
          </w:tcPr>
          <w:p w:rsidR="00E3636E" w:rsidRPr="00620B5E" w:rsidRDefault="00E3636E" w:rsidP="0097167E">
            <w:pPr>
              <w:jc w:val="center"/>
              <w:rPr>
                <w:rFonts w:ascii="Verdana" w:hAnsi="Verdana"/>
                <w:sz w:val="20"/>
                <w:szCs w:val="20"/>
              </w:rPr>
            </w:pPr>
          </w:p>
        </w:tc>
        <w:tc>
          <w:tcPr>
            <w:tcW w:w="529" w:type="pct"/>
            <w:shd w:val="clear" w:color="auto" w:fill="auto"/>
            <w:vAlign w:val="center"/>
          </w:tcPr>
          <w:p w:rsidR="00E3636E" w:rsidRPr="00620B5E" w:rsidRDefault="00E3636E" w:rsidP="0097167E">
            <w:pPr>
              <w:rPr>
                <w:rFonts w:ascii="Verdana" w:hAnsi="Verdana"/>
                <w:sz w:val="20"/>
                <w:szCs w:val="20"/>
              </w:rPr>
            </w:pPr>
          </w:p>
        </w:tc>
        <w:tc>
          <w:tcPr>
            <w:tcW w:w="577" w:type="pct"/>
            <w:shd w:val="clear" w:color="auto" w:fill="auto"/>
            <w:vAlign w:val="center"/>
          </w:tcPr>
          <w:p w:rsidR="00E3636E" w:rsidRPr="00620B5E" w:rsidRDefault="00E3636E" w:rsidP="00E3636E">
            <w:pPr>
              <w:jc w:val="center"/>
              <w:rPr>
                <w:rFonts w:ascii="Verdana" w:hAnsi="Verdana"/>
                <w:sz w:val="20"/>
                <w:szCs w:val="20"/>
              </w:rPr>
            </w:pPr>
            <w:r>
              <w:rPr>
                <w:rFonts w:ascii="Verdana" w:hAnsi="Verdana"/>
                <w:sz w:val="20"/>
                <w:szCs w:val="20"/>
              </w:rPr>
              <w:t>101,37</w:t>
            </w:r>
          </w:p>
        </w:tc>
        <w:tc>
          <w:tcPr>
            <w:tcW w:w="529" w:type="pct"/>
            <w:shd w:val="clear" w:color="auto" w:fill="auto"/>
            <w:vAlign w:val="center"/>
          </w:tcPr>
          <w:p w:rsidR="00E3636E" w:rsidRPr="00620B5E" w:rsidRDefault="00B057CA" w:rsidP="00E3636E">
            <w:pPr>
              <w:jc w:val="center"/>
              <w:rPr>
                <w:rFonts w:ascii="Verdana" w:hAnsi="Verdana"/>
                <w:sz w:val="20"/>
                <w:szCs w:val="20"/>
              </w:rPr>
            </w:pPr>
            <w:r>
              <w:rPr>
                <w:rFonts w:ascii="Verdana" w:hAnsi="Verdana"/>
                <w:sz w:val="20"/>
                <w:szCs w:val="20"/>
              </w:rPr>
              <w:t>24</w:t>
            </w:r>
          </w:p>
        </w:tc>
        <w:tc>
          <w:tcPr>
            <w:tcW w:w="652" w:type="pct"/>
            <w:vAlign w:val="center"/>
          </w:tcPr>
          <w:p w:rsidR="00E3636E" w:rsidRPr="00620B5E" w:rsidRDefault="00E3636E" w:rsidP="00B057CA">
            <w:pPr>
              <w:jc w:val="center"/>
              <w:rPr>
                <w:rFonts w:ascii="Verdana" w:hAnsi="Verdana"/>
                <w:sz w:val="20"/>
                <w:szCs w:val="20"/>
              </w:rPr>
            </w:pPr>
            <w:r>
              <w:rPr>
                <w:rFonts w:ascii="Verdana" w:hAnsi="Verdana"/>
                <w:sz w:val="20"/>
                <w:szCs w:val="20"/>
              </w:rPr>
              <w:t>101,37</w:t>
            </w:r>
          </w:p>
        </w:tc>
        <w:tc>
          <w:tcPr>
            <w:tcW w:w="581" w:type="pct"/>
            <w:vAlign w:val="center"/>
          </w:tcPr>
          <w:p w:rsidR="00E3636E" w:rsidRPr="00620B5E" w:rsidRDefault="00B057CA" w:rsidP="00B057CA">
            <w:pPr>
              <w:jc w:val="center"/>
              <w:rPr>
                <w:rFonts w:ascii="Verdana" w:hAnsi="Verdana"/>
                <w:sz w:val="20"/>
                <w:szCs w:val="20"/>
              </w:rPr>
            </w:pPr>
            <w:r>
              <w:rPr>
                <w:rFonts w:ascii="Verdana" w:hAnsi="Verdana"/>
                <w:sz w:val="20"/>
                <w:szCs w:val="20"/>
              </w:rPr>
              <w:t>24</w:t>
            </w:r>
          </w:p>
        </w:tc>
      </w:tr>
      <w:tr w:rsidR="00E3636E" w:rsidRPr="00620B5E" w:rsidTr="00B057CA">
        <w:trPr>
          <w:gridAfter w:val="1"/>
          <w:wAfter w:w="10" w:type="pct"/>
          <w:trHeight w:hRule="exact" w:val="552"/>
        </w:trPr>
        <w:tc>
          <w:tcPr>
            <w:tcW w:w="1618" w:type="pct"/>
            <w:vAlign w:val="center"/>
          </w:tcPr>
          <w:p w:rsidR="00E3636E" w:rsidRPr="009C7536" w:rsidRDefault="00E3636E" w:rsidP="0097167E">
            <w:pPr>
              <w:rPr>
                <w:rFonts w:cs="Times New Roman"/>
              </w:rPr>
            </w:pPr>
            <w:r w:rsidRPr="009C7536">
              <w:rPr>
                <w:rFonts w:cs="Times New Roman"/>
                <w:sz w:val="22"/>
                <w:szCs w:val="22"/>
              </w:rPr>
              <w:lastRenderedPageBreak/>
              <w:t xml:space="preserve">Numero permessi giornalieri per congedi parentali fruiti  </w:t>
            </w:r>
          </w:p>
        </w:tc>
        <w:tc>
          <w:tcPr>
            <w:tcW w:w="504" w:type="pct"/>
            <w:shd w:val="clear" w:color="auto" w:fill="auto"/>
            <w:vAlign w:val="center"/>
          </w:tcPr>
          <w:p w:rsidR="00E3636E" w:rsidRPr="00620B5E" w:rsidRDefault="00E3636E" w:rsidP="0097167E">
            <w:pPr>
              <w:jc w:val="center"/>
              <w:rPr>
                <w:rFonts w:ascii="Verdana" w:hAnsi="Verdana"/>
                <w:sz w:val="20"/>
                <w:szCs w:val="20"/>
              </w:rPr>
            </w:pPr>
          </w:p>
        </w:tc>
        <w:tc>
          <w:tcPr>
            <w:tcW w:w="529" w:type="pct"/>
            <w:shd w:val="clear" w:color="auto" w:fill="auto"/>
            <w:vAlign w:val="center"/>
          </w:tcPr>
          <w:p w:rsidR="00E3636E" w:rsidRPr="00620B5E" w:rsidRDefault="00E3636E" w:rsidP="0097167E">
            <w:pPr>
              <w:rPr>
                <w:rFonts w:ascii="Verdana" w:hAnsi="Verdana"/>
                <w:sz w:val="20"/>
                <w:szCs w:val="20"/>
              </w:rPr>
            </w:pPr>
          </w:p>
        </w:tc>
        <w:tc>
          <w:tcPr>
            <w:tcW w:w="577" w:type="pct"/>
            <w:shd w:val="clear" w:color="auto" w:fill="auto"/>
            <w:vAlign w:val="center"/>
          </w:tcPr>
          <w:p w:rsidR="00E3636E" w:rsidRPr="00620B5E" w:rsidRDefault="00E3636E" w:rsidP="0097167E">
            <w:pPr>
              <w:jc w:val="center"/>
              <w:rPr>
                <w:rFonts w:ascii="Verdana" w:hAnsi="Verdana"/>
                <w:sz w:val="20"/>
                <w:szCs w:val="20"/>
              </w:rPr>
            </w:pPr>
            <w:r>
              <w:rPr>
                <w:rFonts w:ascii="Verdana" w:hAnsi="Verdana"/>
                <w:sz w:val="20"/>
                <w:szCs w:val="20"/>
              </w:rPr>
              <w:t>30</w:t>
            </w:r>
          </w:p>
        </w:tc>
        <w:tc>
          <w:tcPr>
            <w:tcW w:w="529" w:type="pct"/>
            <w:shd w:val="clear" w:color="auto" w:fill="auto"/>
            <w:vAlign w:val="center"/>
          </w:tcPr>
          <w:p w:rsidR="00E3636E" w:rsidRPr="00620B5E" w:rsidRDefault="00B057CA" w:rsidP="0097167E">
            <w:pPr>
              <w:jc w:val="center"/>
              <w:rPr>
                <w:rFonts w:ascii="Verdana" w:hAnsi="Verdana"/>
                <w:sz w:val="20"/>
                <w:szCs w:val="20"/>
              </w:rPr>
            </w:pPr>
            <w:r>
              <w:rPr>
                <w:rFonts w:ascii="Verdana" w:hAnsi="Verdana"/>
                <w:sz w:val="20"/>
                <w:szCs w:val="20"/>
              </w:rPr>
              <w:t>46</w:t>
            </w:r>
          </w:p>
        </w:tc>
        <w:tc>
          <w:tcPr>
            <w:tcW w:w="652" w:type="pct"/>
            <w:vAlign w:val="center"/>
          </w:tcPr>
          <w:p w:rsidR="00E3636E" w:rsidRPr="00620B5E" w:rsidRDefault="00E3636E" w:rsidP="00B057CA">
            <w:pPr>
              <w:jc w:val="center"/>
              <w:rPr>
                <w:rFonts w:ascii="Verdana" w:hAnsi="Verdana"/>
                <w:sz w:val="20"/>
                <w:szCs w:val="20"/>
              </w:rPr>
            </w:pPr>
          </w:p>
        </w:tc>
        <w:tc>
          <w:tcPr>
            <w:tcW w:w="581" w:type="pct"/>
            <w:vAlign w:val="center"/>
          </w:tcPr>
          <w:p w:rsidR="00E3636E" w:rsidRPr="00620B5E" w:rsidRDefault="00B057CA" w:rsidP="00B057CA">
            <w:pPr>
              <w:jc w:val="center"/>
              <w:rPr>
                <w:rFonts w:ascii="Verdana" w:hAnsi="Verdana"/>
                <w:sz w:val="20"/>
                <w:szCs w:val="20"/>
              </w:rPr>
            </w:pPr>
            <w:r>
              <w:rPr>
                <w:rFonts w:ascii="Verdana" w:hAnsi="Verdana"/>
                <w:sz w:val="20"/>
                <w:szCs w:val="20"/>
              </w:rPr>
              <w:t>46</w:t>
            </w:r>
          </w:p>
        </w:tc>
      </w:tr>
      <w:tr w:rsidR="00E3636E" w:rsidRPr="00620B5E" w:rsidTr="00B057CA">
        <w:trPr>
          <w:gridAfter w:val="1"/>
          <w:wAfter w:w="10" w:type="pct"/>
          <w:trHeight w:hRule="exact" w:val="552"/>
        </w:trPr>
        <w:tc>
          <w:tcPr>
            <w:tcW w:w="1618" w:type="pct"/>
            <w:vAlign w:val="center"/>
          </w:tcPr>
          <w:p w:rsidR="00E3636E" w:rsidRPr="009C7536" w:rsidRDefault="00E3636E" w:rsidP="0097167E">
            <w:pPr>
              <w:rPr>
                <w:rFonts w:cs="Times New Roman"/>
              </w:rPr>
            </w:pPr>
            <w:r w:rsidRPr="009C7536">
              <w:rPr>
                <w:rFonts w:cs="Times New Roman"/>
                <w:sz w:val="22"/>
                <w:szCs w:val="22"/>
              </w:rPr>
              <w:t>Numero permessi orari per congedi parentali fruiti</w:t>
            </w:r>
          </w:p>
        </w:tc>
        <w:tc>
          <w:tcPr>
            <w:tcW w:w="504" w:type="pct"/>
            <w:shd w:val="clear" w:color="auto" w:fill="auto"/>
            <w:vAlign w:val="center"/>
          </w:tcPr>
          <w:p w:rsidR="00E3636E" w:rsidRPr="00620B5E" w:rsidRDefault="00E3636E" w:rsidP="0097167E">
            <w:pPr>
              <w:jc w:val="center"/>
              <w:rPr>
                <w:rFonts w:ascii="Verdana" w:hAnsi="Verdana"/>
                <w:sz w:val="20"/>
                <w:szCs w:val="20"/>
              </w:rPr>
            </w:pPr>
          </w:p>
        </w:tc>
        <w:tc>
          <w:tcPr>
            <w:tcW w:w="529" w:type="pct"/>
            <w:shd w:val="clear" w:color="auto" w:fill="auto"/>
            <w:vAlign w:val="center"/>
          </w:tcPr>
          <w:p w:rsidR="00E3636E" w:rsidRPr="00620B5E" w:rsidRDefault="00E3636E" w:rsidP="0097167E">
            <w:pPr>
              <w:rPr>
                <w:rFonts w:ascii="Verdana" w:hAnsi="Verdana"/>
                <w:sz w:val="20"/>
                <w:szCs w:val="20"/>
              </w:rPr>
            </w:pPr>
          </w:p>
        </w:tc>
        <w:tc>
          <w:tcPr>
            <w:tcW w:w="577" w:type="pct"/>
            <w:shd w:val="clear" w:color="auto" w:fill="auto"/>
            <w:vAlign w:val="center"/>
          </w:tcPr>
          <w:p w:rsidR="00E3636E" w:rsidRPr="00620B5E" w:rsidRDefault="00E3636E" w:rsidP="0097167E">
            <w:pPr>
              <w:jc w:val="center"/>
              <w:rPr>
                <w:rFonts w:ascii="Verdana" w:hAnsi="Verdana"/>
                <w:sz w:val="20"/>
                <w:szCs w:val="20"/>
              </w:rPr>
            </w:pPr>
          </w:p>
        </w:tc>
        <w:tc>
          <w:tcPr>
            <w:tcW w:w="529" w:type="pct"/>
            <w:shd w:val="clear" w:color="auto" w:fill="auto"/>
            <w:vAlign w:val="center"/>
          </w:tcPr>
          <w:p w:rsidR="00E3636E" w:rsidRPr="00620B5E" w:rsidRDefault="00E3636E" w:rsidP="0097167E">
            <w:pPr>
              <w:jc w:val="center"/>
              <w:rPr>
                <w:rFonts w:ascii="Verdana" w:hAnsi="Verdana"/>
                <w:sz w:val="20"/>
                <w:szCs w:val="20"/>
              </w:rPr>
            </w:pPr>
          </w:p>
        </w:tc>
        <w:tc>
          <w:tcPr>
            <w:tcW w:w="652" w:type="pct"/>
            <w:vAlign w:val="center"/>
          </w:tcPr>
          <w:p w:rsidR="00E3636E" w:rsidRPr="00620B5E" w:rsidRDefault="00E3636E" w:rsidP="00B057CA">
            <w:pPr>
              <w:jc w:val="center"/>
              <w:rPr>
                <w:rFonts w:ascii="Verdana" w:hAnsi="Verdana"/>
                <w:sz w:val="20"/>
                <w:szCs w:val="20"/>
              </w:rPr>
            </w:pPr>
          </w:p>
        </w:tc>
        <w:tc>
          <w:tcPr>
            <w:tcW w:w="581" w:type="pct"/>
            <w:vAlign w:val="center"/>
          </w:tcPr>
          <w:p w:rsidR="00E3636E" w:rsidRPr="00620B5E" w:rsidRDefault="00E3636E" w:rsidP="00B057CA">
            <w:pPr>
              <w:jc w:val="center"/>
              <w:rPr>
                <w:rFonts w:ascii="Verdana" w:hAnsi="Verdana"/>
                <w:sz w:val="20"/>
                <w:szCs w:val="20"/>
              </w:rPr>
            </w:pPr>
          </w:p>
        </w:tc>
      </w:tr>
      <w:tr w:rsidR="00E3636E" w:rsidRPr="00620B5E" w:rsidTr="00B057CA">
        <w:trPr>
          <w:gridAfter w:val="1"/>
          <w:wAfter w:w="10" w:type="pct"/>
          <w:trHeight w:hRule="exact" w:val="552"/>
        </w:trPr>
        <w:tc>
          <w:tcPr>
            <w:tcW w:w="1618" w:type="pct"/>
            <w:vAlign w:val="center"/>
          </w:tcPr>
          <w:p w:rsidR="00E3636E" w:rsidRPr="009C7536" w:rsidRDefault="00E3636E" w:rsidP="0097167E">
            <w:pPr>
              <w:rPr>
                <w:rFonts w:cs="Times New Roman"/>
                <w:b/>
              </w:rPr>
            </w:pPr>
            <w:r w:rsidRPr="009C7536">
              <w:rPr>
                <w:rFonts w:cs="Times New Roman"/>
                <w:b/>
                <w:sz w:val="22"/>
                <w:szCs w:val="22"/>
              </w:rPr>
              <w:t>Totale</w:t>
            </w:r>
          </w:p>
        </w:tc>
        <w:tc>
          <w:tcPr>
            <w:tcW w:w="504" w:type="pct"/>
            <w:shd w:val="clear" w:color="auto" w:fill="auto"/>
            <w:vAlign w:val="center"/>
          </w:tcPr>
          <w:p w:rsidR="00E3636E" w:rsidRPr="00620B5E" w:rsidRDefault="00E3636E" w:rsidP="0097167E">
            <w:pPr>
              <w:jc w:val="center"/>
              <w:rPr>
                <w:rFonts w:ascii="Verdana" w:hAnsi="Verdana"/>
                <w:sz w:val="20"/>
                <w:szCs w:val="20"/>
              </w:rPr>
            </w:pPr>
          </w:p>
        </w:tc>
        <w:tc>
          <w:tcPr>
            <w:tcW w:w="529" w:type="pct"/>
            <w:shd w:val="clear" w:color="auto" w:fill="auto"/>
            <w:vAlign w:val="center"/>
          </w:tcPr>
          <w:p w:rsidR="00E3636E" w:rsidRPr="00620B5E" w:rsidRDefault="00E3636E" w:rsidP="0097167E">
            <w:pPr>
              <w:rPr>
                <w:rFonts w:ascii="Verdana" w:hAnsi="Verdana"/>
                <w:sz w:val="20"/>
                <w:szCs w:val="20"/>
              </w:rPr>
            </w:pPr>
          </w:p>
        </w:tc>
        <w:tc>
          <w:tcPr>
            <w:tcW w:w="577" w:type="pct"/>
            <w:shd w:val="clear" w:color="auto" w:fill="auto"/>
            <w:vAlign w:val="center"/>
          </w:tcPr>
          <w:p w:rsidR="00E3636E" w:rsidRPr="00620B5E" w:rsidRDefault="00B057CA" w:rsidP="0097167E">
            <w:pPr>
              <w:jc w:val="center"/>
              <w:rPr>
                <w:rFonts w:ascii="Verdana" w:hAnsi="Verdana"/>
                <w:sz w:val="20"/>
                <w:szCs w:val="20"/>
              </w:rPr>
            </w:pPr>
            <w:r>
              <w:rPr>
                <w:rFonts w:ascii="Verdana" w:hAnsi="Verdana"/>
                <w:sz w:val="20"/>
                <w:szCs w:val="20"/>
              </w:rPr>
              <w:t>64</w:t>
            </w:r>
          </w:p>
        </w:tc>
        <w:tc>
          <w:tcPr>
            <w:tcW w:w="529" w:type="pct"/>
            <w:shd w:val="clear" w:color="auto" w:fill="auto"/>
            <w:vAlign w:val="center"/>
          </w:tcPr>
          <w:p w:rsidR="00E3636E" w:rsidRPr="00620B5E" w:rsidRDefault="00B057CA" w:rsidP="0097167E">
            <w:pPr>
              <w:jc w:val="center"/>
              <w:rPr>
                <w:rFonts w:ascii="Verdana" w:hAnsi="Verdana"/>
                <w:sz w:val="20"/>
                <w:szCs w:val="20"/>
              </w:rPr>
            </w:pPr>
            <w:r>
              <w:rPr>
                <w:rFonts w:ascii="Verdana" w:hAnsi="Verdana"/>
                <w:sz w:val="20"/>
                <w:szCs w:val="20"/>
              </w:rPr>
              <w:t>100</w:t>
            </w:r>
          </w:p>
        </w:tc>
        <w:tc>
          <w:tcPr>
            <w:tcW w:w="652" w:type="pct"/>
            <w:vAlign w:val="center"/>
          </w:tcPr>
          <w:p w:rsidR="00E3636E" w:rsidRPr="00620B5E" w:rsidRDefault="00E3636E" w:rsidP="00B057CA">
            <w:pPr>
              <w:jc w:val="center"/>
              <w:rPr>
                <w:rFonts w:ascii="Verdana" w:hAnsi="Verdana"/>
                <w:sz w:val="20"/>
                <w:szCs w:val="20"/>
              </w:rPr>
            </w:pPr>
          </w:p>
        </w:tc>
        <w:tc>
          <w:tcPr>
            <w:tcW w:w="581" w:type="pct"/>
            <w:vAlign w:val="center"/>
          </w:tcPr>
          <w:p w:rsidR="00E3636E" w:rsidRPr="00620B5E" w:rsidRDefault="00B057CA" w:rsidP="00B057CA">
            <w:pPr>
              <w:jc w:val="center"/>
              <w:rPr>
                <w:rFonts w:ascii="Verdana" w:hAnsi="Verdana"/>
                <w:sz w:val="20"/>
                <w:szCs w:val="20"/>
              </w:rPr>
            </w:pPr>
            <w:r>
              <w:rPr>
                <w:rFonts w:ascii="Verdana" w:hAnsi="Verdana"/>
                <w:sz w:val="20"/>
                <w:szCs w:val="20"/>
              </w:rPr>
              <w:t>100</w:t>
            </w:r>
          </w:p>
        </w:tc>
      </w:tr>
      <w:tr w:rsidR="00E3636E" w:rsidRPr="00620B5E" w:rsidTr="0097167E">
        <w:trPr>
          <w:gridAfter w:val="1"/>
          <w:wAfter w:w="10" w:type="pct"/>
          <w:trHeight w:hRule="exact" w:val="312"/>
        </w:trPr>
        <w:tc>
          <w:tcPr>
            <w:tcW w:w="1618" w:type="pct"/>
            <w:vAlign w:val="center"/>
            <w:hideMark/>
          </w:tcPr>
          <w:p w:rsidR="00E3636E" w:rsidRPr="009C7536" w:rsidRDefault="00E3636E" w:rsidP="0097167E">
            <w:pPr>
              <w:rPr>
                <w:rFonts w:cs="Times New Roman"/>
                <w:b/>
              </w:rPr>
            </w:pPr>
            <w:r w:rsidRPr="009C7536">
              <w:rPr>
                <w:rFonts w:cs="Times New Roman"/>
                <w:b/>
                <w:sz w:val="22"/>
                <w:szCs w:val="22"/>
              </w:rPr>
              <w:t>% sul personale</w:t>
            </w:r>
          </w:p>
          <w:p w:rsidR="00E3636E" w:rsidRPr="009C7536" w:rsidRDefault="00E3636E" w:rsidP="0097167E">
            <w:pPr>
              <w:rPr>
                <w:rFonts w:cs="Times New Roman"/>
                <w:b/>
              </w:rPr>
            </w:pPr>
            <w:r w:rsidRPr="009C7536">
              <w:rPr>
                <w:rFonts w:cs="Times New Roman"/>
                <w:b/>
                <w:sz w:val="22"/>
                <w:szCs w:val="22"/>
              </w:rPr>
              <w:t xml:space="preserve"> complessivo</w:t>
            </w:r>
          </w:p>
        </w:tc>
        <w:tc>
          <w:tcPr>
            <w:tcW w:w="504" w:type="pct"/>
            <w:shd w:val="clear" w:color="auto" w:fill="auto"/>
          </w:tcPr>
          <w:p w:rsidR="00E3636E" w:rsidRPr="00620B5E" w:rsidRDefault="00E3636E" w:rsidP="0097167E">
            <w:pPr>
              <w:rPr>
                <w:rFonts w:ascii="Verdana" w:hAnsi="Verdana"/>
                <w:b/>
                <w:sz w:val="20"/>
                <w:szCs w:val="20"/>
              </w:rPr>
            </w:pPr>
          </w:p>
        </w:tc>
        <w:tc>
          <w:tcPr>
            <w:tcW w:w="529" w:type="pct"/>
            <w:shd w:val="clear" w:color="auto" w:fill="auto"/>
            <w:vAlign w:val="center"/>
          </w:tcPr>
          <w:p w:rsidR="00E3636E" w:rsidRPr="00620B5E" w:rsidRDefault="00E3636E" w:rsidP="0097167E">
            <w:pPr>
              <w:rPr>
                <w:rFonts w:ascii="Verdana" w:hAnsi="Verdana"/>
                <w:b/>
                <w:sz w:val="20"/>
                <w:szCs w:val="20"/>
              </w:rPr>
            </w:pPr>
          </w:p>
        </w:tc>
        <w:tc>
          <w:tcPr>
            <w:tcW w:w="577" w:type="pct"/>
            <w:shd w:val="clear" w:color="auto" w:fill="auto"/>
          </w:tcPr>
          <w:p w:rsidR="00E3636E" w:rsidRPr="00620B5E" w:rsidRDefault="00E3636E" w:rsidP="0097167E">
            <w:pPr>
              <w:rPr>
                <w:rFonts w:ascii="Verdana" w:hAnsi="Verdana"/>
                <w:b/>
                <w:sz w:val="20"/>
                <w:szCs w:val="20"/>
              </w:rPr>
            </w:pPr>
          </w:p>
        </w:tc>
        <w:tc>
          <w:tcPr>
            <w:tcW w:w="529" w:type="pct"/>
            <w:shd w:val="clear" w:color="auto" w:fill="auto"/>
            <w:vAlign w:val="center"/>
          </w:tcPr>
          <w:p w:rsidR="00E3636E" w:rsidRPr="00620B5E" w:rsidRDefault="00E3636E" w:rsidP="0097167E">
            <w:pPr>
              <w:rPr>
                <w:rFonts w:ascii="Verdana" w:hAnsi="Verdana"/>
                <w:b/>
                <w:sz w:val="20"/>
                <w:szCs w:val="20"/>
              </w:rPr>
            </w:pPr>
          </w:p>
        </w:tc>
        <w:tc>
          <w:tcPr>
            <w:tcW w:w="652" w:type="pct"/>
          </w:tcPr>
          <w:p w:rsidR="00E3636E" w:rsidRPr="00620B5E" w:rsidRDefault="00E3636E" w:rsidP="0097167E">
            <w:pPr>
              <w:rPr>
                <w:rFonts w:ascii="Verdana" w:hAnsi="Verdana"/>
                <w:b/>
                <w:sz w:val="20"/>
                <w:szCs w:val="20"/>
              </w:rPr>
            </w:pPr>
          </w:p>
        </w:tc>
        <w:tc>
          <w:tcPr>
            <w:tcW w:w="581" w:type="pct"/>
            <w:vAlign w:val="center"/>
          </w:tcPr>
          <w:p w:rsidR="00E3636E" w:rsidRPr="00620B5E" w:rsidRDefault="00E3636E" w:rsidP="0097167E">
            <w:pPr>
              <w:rPr>
                <w:rFonts w:ascii="Verdana" w:hAnsi="Verdana"/>
                <w:b/>
                <w:sz w:val="20"/>
                <w:szCs w:val="20"/>
              </w:rPr>
            </w:pPr>
          </w:p>
        </w:tc>
      </w:tr>
    </w:tbl>
    <w:p w:rsidR="0097167E" w:rsidRDefault="0097167E" w:rsidP="0097167E">
      <w:pPr>
        <w:keepNext/>
        <w:keepLines/>
        <w:numPr>
          <w:ilvl w:val="1"/>
          <w:numId w:val="0"/>
        </w:numPr>
        <w:spacing w:before="80"/>
        <w:jc w:val="both"/>
        <w:outlineLvl w:val="1"/>
        <w:rPr>
          <w:rFonts w:eastAsiaTheme="majorEastAsia" w:cstheme="majorBidi"/>
          <w:b/>
          <w:bCs/>
        </w:rPr>
      </w:pPr>
    </w:p>
    <w:p w:rsidR="0043129E" w:rsidRDefault="0043129E" w:rsidP="0097167E">
      <w:pPr>
        <w:keepNext/>
        <w:keepLines/>
        <w:numPr>
          <w:ilvl w:val="1"/>
          <w:numId w:val="0"/>
        </w:numPr>
        <w:spacing w:before="80"/>
        <w:jc w:val="both"/>
        <w:outlineLvl w:val="1"/>
        <w:rPr>
          <w:rFonts w:eastAsiaTheme="majorEastAsia" w:cstheme="majorBidi"/>
          <w:b/>
          <w:bCs/>
        </w:rPr>
      </w:pPr>
    </w:p>
    <w:p w:rsidR="0097167E" w:rsidRDefault="0097167E" w:rsidP="0097167E">
      <w:pPr>
        <w:keepNext/>
        <w:keepLines/>
        <w:numPr>
          <w:ilvl w:val="1"/>
          <w:numId w:val="0"/>
        </w:numPr>
        <w:spacing w:before="80" w:after="120"/>
        <w:jc w:val="both"/>
        <w:outlineLvl w:val="1"/>
        <w:rPr>
          <w:rFonts w:eastAsiaTheme="majorEastAsia" w:cstheme="majorBidi"/>
          <w:b/>
          <w:bCs/>
        </w:rPr>
      </w:pPr>
      <w:bookmarkStart w:id="34" w:name="_Toc12004770"/>
      <w:r w:rsidRPr="0011272B">
        <w:rPr>
          <w:rFonts w:eastAsiaTheme="majorEastAsia" w:cstheme="majorBidi"/>
          <w:b/>
          <w:bCs/>
          <w:szCs w:val="26"/>
          <w:lang w:eastAsia="en-US"/>
        </w:rPr>
        <w:t>TABELLA 1.1</w:t>
      </w:r>
      <w:r>
        <w:rPr>
          <w:rFonts w:eastAsiaTheme="majorEastAsia" w:cstheme="majorBidi"/>
          <w:b/>
          <w:bCs/>
          <w:szCs w:val="26"/>
          <w:lang w:eastAsia="en-US"/>
        </w:rPr>
        <w:t>1</w:t>
      </w:r>
      <w:r w:rsidRPr="0011272B">
        <w:rPr>
          <w:rFonts w:eastAsiaTheme="majorEastAsia" w:cstheme="majorBidi"/>
          <w:b/>
          <w:bCs/>
          <w:szCs w:val="26"/>
          <w:lang w:eastAsia="en-US"/>
        </w:rPr>
        <w:t xml:space="preserve"> - FRUIZIONE DELLA FORMAZIONE SUDDIVISO PER GENERE, LIVELLO ED </w:t>
      </w:r>
      <w:r>
        <w:rPr>
          <w:rFonts w:eastAsiaTheme="majorEastAsia" w:cstheme="majorBidi"/>
          <w:b/>
          <w:bCs/>
          <w:szCs w:val="26"/>
          <w:lang w:eastAsia="en-US"/>
        </w:rPr>
        <w:t>E</w:t>
      </w:r>
      <w:r w:rsidRPr="0011272B">
        <w:rPr>
          <w:rFonts w:eastAsiaTheme="majorEastAsia" w:cstheme="majorBidi"/>
          <w:b/>
          <w:bCs/>
          <w:szCs w:val="26"/>
          <w:lang w:eastAsia="en-US"/>
        </w:rPr>
        <w:t>TA’</w:t>
      </w:r>
      <w:bookmarkEnd w:id="34"/>
    </w:p>
    <w:tbl>
      <w:tblPr>
        <w:tblW w:w="5293" w:type="pct"/>
        <w:tblLayout w:type="fixed"/>
        <w:tblCellMar>
          <w:left w:w="70" w:type="dxa"/>
          <w:right w:w="70" w:type="dxa"/>
        </w:tblCellMar>
        <w:tblLook w:val="04A0"/>
      </w:tblPr>
      <w:tblGrid>
        <w:gridCol w:w="2200"/>
        <w:gridCol w:w="555"/>
        <w:gridCol w:w="691"/>
        <w:gridCol w:w="544"/>
        <w:gridCol w:w="544"/>
        <w:gridCol w:w="385"/>
        <w:gridCol w:w="580"/>
        <w:gridCol w:w="476"/>
        <w:gridCol w:w="638"/>
        <w:gridCol w:w="700"/>
        <w:gridCol w:w="650"/>
        <w:gridCol w:w="669"/>
        <w:gridCol w:w="673"/>
        <w:gridCol w:w="404"/>
        <w:gridCol w:w="642"/>
      </w:tblGrid>
      <w:tr w:rsidR="0097167E" w:rsidRPr="00907758" w:rsidTr="00CE2036">
        <w:trPr>
          <w:trHeight w:val="315"/>
        </w:trPr>
        <w:tc>
          <w:tcPr>
            <w:tcW w:w="1063" w:type="pct"/>
            <w:tcBorders>
              <w:top w:val="single" w:sz="8" w:space="0" w:color="auto"/>
              <w:left w:val="single" w:sz="8" w:space="0" w:color="auto"/>
              <w:bottom w:val="single" w:sz="8" w:space="0" w:color="auto"/>
              <w:right w:val="single" w:sz="8" w:space="0" w:color="auto"/>
            </w:tcBorders>
            <w:shd w:val="clear" w:color="auto" w:fill="auto"/>
            <w:vAlign w:val="center"/>
            <w:hideMark/>
          </w:tcPr>
          <w:bookmarkEnd w:id="29"/>
          <w:p w:rsidR="0097167E" w:rsidRPr="00907758" w:rsidRDefault="0097167E" w:rsidP="0097167E">
            <w:pPr>
              <w:rPr>
                <w:rFonts w:ascii="Verdana" w:eastAsia="Times New Roman" w:hAnsi="Verdana" w:cs="Times New Roman"/>
                <w:b/>
                <w:bCs/>
                <w:color w:val="000000"/>
                <w:sz w:val="20"/>
                <w:szCs w:val="20"/>
              </w:rPr>
            </w:pPr>
            <w:r w:rsidRPr="00907758">
              <w:rPr>
                <w:rFonts w:ascii="Verdana" w:eastAsia="Times New Roman" w:hAnsi="Verdana" w:cs="Times New Roman"/>
                <w:b/>
                <w:bCs/>
                <w:color w:val="000000"/>
                <w:sz w:val="20"/>
                <w:szCs w:val="20"/>
              </w:rPr>
              <w:t> </w:t>
            </w:r>
          </w:p>
        </w:tc>
        <w:tc>
          <w:tcPr>
            <w:tcW w:w="1823" w:type="pct"/>
            <w:gridSpan w:val="7"/>
            <w:tcBorders>
              <w:top w:val="single" w:sz="8" w:space="0" w:color="auto"/>
              <w:left w:val="nil"/>
              <w:bottom w:val="single" w:sz="8" w:space="0" w:color="auto"/>
              <w:right w:val="single" w:sz="8" w:space="0" w:color="000000"/>
            </w:tcBorders>
            <w:shd w:val="clear" w:color="auto" w:fill="auto"/>
            <w:vAlign w:val="center"/>
            <w:hideMark/>
          </w:tcPr>
          <w:p w:rsidR="0097167E" w:rsidRPr="00907758" w:rsidRDefault="0097167E" w:rsidP="0097167E">
            <w:pPr>
              <w:jc w:val="center"/>
              <w:rPr>
                <w:rFonts w:ascii="Verdana" w:eastAsia="Times New Roman" w:hAnsi="Verdana" w:cs="Times New Roman"/>
                <w:b/>
                <w:bCs/>
                <w:color w:val="000000"/>
                <w:sz w:val="20"/>
                <w:szCs w:val="20"/>
              </w:rPr>
            </w:pPr>
            <w:r w:rsidRPr="00907758">
              <w:rPr>
                <w:rFonts w:ascii="Verdana" w:eastAsia="Times New Roman" w:hAnsi="Verdana" w:cs="Times New Roman"/>
                <w:b/>
                <w:bCs/>
                <w:color w:val="000000"/>
                <w:sz w:val="20"/>
                <w:szCs w:val="20"/>
              </w:rPr>
              <w:t xml:space="preserve">                  UOMINI</w:t>
            </w:r>
          </w:p>
        </w:tc>
        <w:tc>
          <w:tcPr>
            <w:tcW w:w="2114" w:type="pct"/>
            <w:gridSpan w:val="7"/>
            <w:tcBorders>
              <w:top w:val="single" w:sz="8" w:space="0" w:color="auto"/>
              <w:left w:val="nil"/>
              <w:bottom w:val="single" w:sz="8" w:space="0" w:color="auto"/>
              <w:right w:val="single" w:sz="8" w:space="0" w:color="000000"/>
            </w:tcBorders>
            <w:shd w:val="clear" w:color="auto" w:fill="auto"/>
            <w:vAlign w:val="center"/>
            <w:hideMark/>
          </w:tcPr>
          <w:p w:rsidR="0097167E" w:rsidRPr="00907758" w:rsidRDefault="0097167E" w:rsidP="0097167E">
            <w:pPr>
              <w:rPr>
                <w:rFonts w:ascii="Verdana" w:eastAsia="Times New Roman" w:hAnsi="Verdana" w:cs="Times New Roman"/>
                <w:b/>
                <w:bCs/>
                <w:color w:val="000000"/>
                <w:sz w:val="20"/>
                <w:szCs w:val="20"/>
              </w:rPr>
            </w:pPr>
            <w:r w:rsidRPr="00907758">
              <w:rPr>
                <w:rFonts w:ascii="Verdana" w:eastAsia="Times New Roman" w:hAnsi="Verdana" w:cs="Times New Roman"/>
                <w:b/>
                <w:bCs/>
                <w:color w:val="000000"/>
                <w:sz w:val="20"/>
                <w:szCs w:val="20"/>
              </w:rPr>
              <w:t xml:space="preserve">                                DONNE</w:t>
            </w:r>
          </w:p>
        </w:tc>
      </w:tr>
      <w:tr w:rsidR="0097167E" w:rsidRPr="00907758" w:rsidTr="00CE2036">
        <w:trPr>
          <w:trHeight w:val="600"/>
        </w:trPr>
        <w:tc>
          <w:tcPr>
            <w:tcW w:w="1063" w:type="pct"/>
            <w:tcBorders>
              <w:top w:val="nil"/>
              <w:left w:val="single" w:sz="8" w:space="0" w:color="auto"/>
              <w:bottom w:val="nil"/>
              <w:right w:val="single" w:sz="8" w:space="0" w:color="auto"/>
            </w:tcBorders>
            <w:shd w:val="clear" w:color="auto" w:fill="auto"/>
            <w:vAlign w:val="center"/>
            <w:hideMark/>
          </w:tcPr>
          <w:p w:rsidR="0097167E" w:rsidRPr="00907758" w:rsidRDefault="00861331" w:rsidP="0097167E">
            <w:pPr>
              <w:jc w:val="right"/>
              <w:rPr>
                <w:rFonts w:ascii="Verdana" w:eastAsia="Times New Roman" w:hAnsi="Verdana" w:cs="Times New Roman"/>
                <w:b/>
                <w:bCs/>
                <w:color w:val="000000"/>
                <w:sz w:val="20"/>
                <w:szCs w:val="20"/>
              </w:rPr>
            </w:pPr>
            <w:r w:rsidRPr="00861331">
              <w:rPr>
                <w:rFonts w:asciiTheme="minorHAnsi" w:eastAsiaTheme="minorEastAsia" w:hAnsiTheme="minorHAnsi" w:cstheme="minorBidi"/>
                <w:b/>
                <w:noProof/>
                <w:sz w:val="22"/>
                <w:szCs w:val="22"/>
              </w:rPr>
              <w:pict>
                <v:line id="Connettore 1 5" o:spid="_x0000_s1032" style="position:absolute;left:0;text-align:left;z-index:251663360;visibility:visible;mso-position-horizontal-relative:margin;mso-position-vertical-relative:text;mso-width-relative:margin;mso-height-relative:margin" from=".75pt,1.8pt" to="108.75pt,5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">
                  <w10:wrap anchorx="margin"/>
                </v:line>
              </w:pict>
            </w:r>
            <w:r w:rsidR="0097167E" w:rsidRPr="00907758">
              <w:rPr>
                <w:rFonts w:ascii="Verdana" w:eastAsia="Times New Roman" w:hAnsi="Verdana" w:cs="Times New Roman"/>
                <w:b/>
                <w:bCs/>
                <w:color w:val="000000"/>
                <w:sz w:val="20"/>
                <w:szCs w:val="20"/>
              </w:rPr>
              <w:t xml:space="preserve">Classi età </w:t>
            </w:r>
          </w:p>
        </w:tc>
        <w:tc>
          <w:tcPr>
            <w:tcW w:w="268"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&lt;30</w:t>
            </w:r>
          </w:p>
        </w:tc>
        <w:tc>
          <w:tcPr>
            <w:tcW w:w="334"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da 31 a 40</w:t>
            </w:r>
          </w:p>
        </w:tc>
        <w:tc>
          <w:tcPr>
            <w:tcW w:w="263"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da 41 a 50</w:t>
            </w:r>
          </w:p>
        </w:tc>
        <w:tc>
          <w:tcPr>
            <w:tcW w:w="263"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da 51 a 60</w:t>
            </w:r>
          </w:p>
        </w:tc>
        <w:tc>
          <w:tcPr>
            <w:tcW w:w="186"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&gt; di 60</w:t>
            </w:r>
          </w:p>
        </w:tc>
        <w:tc>
          <w:tcPr>
            <w:tcW w:w="280"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Pr>
                <w:rFonts w:ascii="Verdana" w:eastAsia="Times New Roman" w:hAnsi="Verdana" w:cs="Times New Roman"/>
                <w:color w:val="000000"/>
                <w:sz w:val="20"/>
                <w:szCs w:val="20"/>
              </w:rPr>
              <w:t>Tot</w:t>
            </w:r>
          </w:p>
        </w:tc>
        <w:tc>
          <w:tcPr>
            <w:tcW w:w="230"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w:t>
            </w:r>
          </w:p>
        </w:tc>
        <w:tc>
          <w:tcPr>
            <w:tcW w:w="308"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&lt;30</w:t>
            </w:r>
          </w:p>
        </w:tc>
        <w:tc>
          <w:tcPr>
            <w:tcW w:w="338"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da 31 a 40</w:t>
            </w:r>
          </w:p>
        </w:tc>
        <w:tc>
          <w:tcPr>
            <w:tcW w:w="314"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da 41 a 50</w:t>
            </w:r>
          </w:p>
        </w:tc>
        <w:tc>
          <w:tcPr>
            <w:tcW w:w="323"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da 51 a 60</w:t>
            </w:r>
          </w:p>
        </w:tc>
        <w:tc>
          <w:tcPr>
            <w:tcW w:w="325"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&gt; di 60</w:t>
            </w:r>
          </w:p>
        </w:tc>
        <w:tc>
          <w:tcPr>
            <w:tcW w:w="195"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Pr>
                <w:rFonts w:ascii="Verdana" w:eastAsia="Times New Roman" w:hAnsi="Verdana" w:cs="Times New Roman"/>
                <w:color w:val="000000"/>
                <w:sz w:val="20"/>
                <w:szCs w:val="20"/>
              </w:rPr>
              <w:t>Tot</w:t>
            </w:r>
          </w:p>
        </w:tc>
        <w:tc>
          <w:tcPr>
            <w:tcW w:w="310" w:type="pct"/>
            <w:vMerge w:val="restart"/>
            <w:tcBorders>
              <w:top w:val="nil"/>
              <w:left w:val="single" w:sz="8" w:space="0" w:color="auto"/>
              <w:bottom w:val="single" w:sz="8" w:space="0" w:color="000000"/>
              <w:right w:val="single" w:sz="8" w:space="0" w:color="auto"/>
            </w:tcBorders>
            <w:shd w:val="clear" w:color="auto" w:fill="auto"/>
            <w:vAlign w:val="center"/>
            <w:hideMark/>
          </w:tcPr>
          <w:p w:rsidR="0097167E" w:rsidRPr="00907758" w:rsidRDefault="0097167E" w:rsidP="0097167E">
            <w:pPr>
              <w:jc w:val="cente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w:t>
            </w:r>
          </w:p>
        </w:tc>
      </w:tr>
      <w:tr w:rsidR="0097167E" w:rsidRPr="00907758" w:rsidTr="00CE2036">
        <w:trPr>
          <w:trHeight w:val="600"/>
        </w:trPr>
        <w:tc>
          <w:tcPr>
            <w:tcW w:w="1063" w:type="pct"/>
            <w:tcBorders>
              <w:top w:val="nil"/>
              <w:left w:val="single" w:sz="8" w:space="0" w:color="auto"/>
              <w:bottom w:val="single" w:sz="8" w:space="0" w:color="auto"/>
              <w:right w:val="single" w:sz="8" w:space="0" w:color="auto"/>
            </w:tcBorders>
            <w:shd w:val="clear" w:color="auto" w:fill="auto"/>
            <w:vAlign w:val="center"/>
            <w:hideMark/>
          </w:tcPr>
          <w:p w:rsidR="0097167E" w:rsidRPr="009C7536" w:rsidRDefault="0097167E" w:rsidP="0097167E">
            <w:pPr>
              <w:jc w:val="both"/>
              <w:rPr>
                <w:rFonts w:eastAsia="Times New Roman" w:cs="Times New Roman"/>
                <w:color w:val="000000"/>
              </w:rPr>
            </w:pPr>
            <w:r w:rsidRPr="009C7536">
              <w:rPr>
                <w:rFonts w:eastAsia="Times New Roman" w:cs="Times New Roman"/>
                <w:color w:val="000000"/>
                <w:sz w:val="22"/>
                <w:szCs w:val="22"/>
              </w:rPr>
              <w:t>Tipo Formazione</w:t>
            </w:r>
          </w:p>
        </w:tc>
        <w:tc>
          <w:tcPr>
            <w:tcW w:w="268"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334"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263"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263"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186"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280"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230"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308"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338"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314"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323"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325"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195"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c>
          <w:tcPr>
            <w:tcW w:w="310" w:type="pct"/>
            <w:vMerge/>
            <w:tcBorders>
              <w:top w:val="nil"/>
              <w:left w:val="single" w:sz="8" w:space="0" w:color="auto"/>
              <w:bottom w:val="single" w:sz="8" w:space="0" w:color="000000"/>
              <w:right w:val="single" w:sz="8" w:space="0" w:color="auto"/>
            </w:tcBorders>
            <w:vAlign w:val="center"/>
            <w:hideMark/>
          </w:tcPr>
          <w:p w:rsidR="0097167E" w:rsidRPr="00907758" w:rsidRDefault="0097167E" w:rsidP="0097167E">
            <w:pPr>
              <w:rPr>
                <w:rFonts w:ascii="Verdana" w:eastAsia="Times New Roman" w:hAnsi="Verdana" w:cs="Times New Roman"/>
                <w:color w:val="000000"/>
                <w:sz w:val="20"/>
                <w:szCs w:val="20"/>
              </w:rPr>
            </w:pPr>
          </w:p>
        </w:tc>
      </w:tr>
      <w:tr w:rsidR="0097167E" w:rsidRPr="00907758" w:rsidTr="00CE2036">
        <w:trPr>
          <w:trHeight w:val="600"/>
        </w:trPr>
        <w:tc>
          <w:tcPr>
            <w:tcW w:w="1063" w:type="pct"/>
            <w:tcBorders>
              <w:top w:val="nil"/>
              <w:left w:val="single" w:sz="8" w:space="0" w:color="auto"/>
              <w:bottom w:val="single" w:sz="8" w:space="0" w:color="auto"/>
              <w:right w:val="single" w:sz="8" w:space="0" w:color="auto"/>
            </w:tcBorders>
            <w:shd w:val="clear" w:color="auto" w:fill="auto"/>
            <w:vAlign w:val="center"/>
            <w:hideMark/>
          </w:tcPr>
          <w:p w:rsidR="0097167E" w:rsidRPr="009C7536" w:rsidRDefault="0097167E" w:rsidP="0097167E">
            <w:pPr>
              <w:rPr>
                <w:rFonts w:eastAsia="Times New Roman" w:cs="Times New Roman"/>
                <w:color w:val="000000"/>
              </w:rPr>
            </w:pPr>
            <w:r w:rsidRPr="009C7536">
              <w:rPr>
                <w:rFonts w:eastAsia="Times New Roman" w:cs="Times New Roman"/>
                <w:color w:val="000000"/>
                <w:sz w:val="22"/>
                <w:szCs w:val="22"/>
              </w:rPr>
              <w:t>Obbligatoria (sicurezza)</w:t>
            </w:r>
          </w:p>
        </w:tc>
        <w:tc>
          <w:tcPr>
            <w:tcW w:w="26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 </w:t>
            </w:r>
          </w:p>
        </w:tc>
        <w:tc>
          <w:tcPr>
            <w:tcW w:w="334"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 </w:t>
            </w:r>
          </w:p>
        </w:tc>
        <w:tc>
          <w:tcPr>
            <w:tcW w:w="26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r w:rsidRPr="00907758">
              <w:rPr>
                <w:rFonts w:ascii="Verdana" w:eastAsia="Times New Roman" w:hAnsi="Verdana" w:cs="Times New Roman"/>
                <w:color w:val="000000"/>
                <w:sz w:val="20"/>
                <w:szCs w:val="20"/>
              </w:rPr>
              <w:t> </w:t>
            </w:r>
          </w:p>
        </w:tc>
        <w:tc>
          <w:tcPr>
            <w:tcW w:w="26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186"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23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30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33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314"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Verdana" w:eastAsia="Times New Roman" w:hAnsi="Verdana" w:cs="Times New Roman"/>
                <w:color w:val="000000"/>
                <w:sz w:val="20"/>
                <w:szCs w:val="20"/>
              </w:rPr>
            </w:pPr>
          </w:p>
        </w:tc>
        <w:tc>
          <w:tcPr>
            <w:tcW w:w="323" w:type="pct"/>
            <w:tcBorders>
              <w:top w:val="nil"/>
              <w:left w:val="nil"/>
              <w:bottom w:val="single" w:sz="8" w:space="0" w:color="auto"/>
              <w:right w:val="single" w:sz="8" w:space="0" w:color="auto"/>
            </w:tcBorders>
            <w:shd w:val="clear" w:color="auto" w:fill="auto"/>
            <w:vAlign w:val="center"/>
            <w:hideMark/>
          </w:tcPr>
          <w:p w:rsidR="0097167E" w:rsidRPr="00907758" w:rsidRDefault="00CE2036" w:rsidP="00E3636E">
            <w:pPr>
              <w:jc w:val="center"/>
              <w:rPr>
                <w:rFonts w:ascii="Verdana" w:eastAsia="Times New Roman" w:hAnsi="Verdana" w:cs="Times New Roman"/>
                <w:color w:val="000000"/>
                <w:sz w:val="20"/>
                <w:szCs w:val="20"/>
              </w:rPr>
            </w:pPr>
            <w:r>
              <w:rPr>
                <w:rFonts w:ascii="Verdana" w:eastAsia="Times New Roman" w:hAnsi="Verdana" w:cs="Times New Roman"/>
                <w:color w:val="000000"/>
                <w:sz w:val="20"/>
                <w:szCs w:val="20"/>
              </w:rPr>
              <w:t>4</w:t>
            </w:r>
          </w:p>
        </w:tc>
        <w:tc>
          <w:tcPr>
            <w:tcW w:w="325"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E3636E">
            <w:pPr>
              <w:jc w:val="center"/>
              <w:rPr>
                <w:rFonts w:ascii="Verdana" w:eastAsia="Times New Roman" w:hAnsi="Verdana" w:cs="Times New Roman"/>
                <w:color w:val="000000"/>
                <w:sz w:val="20"/>
                <w:szCs w:val="20"/>
              </w:rPr>
            </w:pPr>
          </w:p>
        </w:tc>
        <w:tc>
          <w:tcPr>
            <w:tcW w:w="195"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E3636E">
            <w:pPr>
              <w:jc w:val="center"/>
              <w:rPr>
                <w:rFonts w:ascii="Verdana" w:eastAsia="Times New Roman" w:hAnsi="Verdana" w:cs="Times New Roman"/>
                <w:color w:val="000000"/>
                <w:sz w:val="20"/>
                <w:szCs w:val="20"/>
              </w:rPr>
            </w:pPr>
          </w:p>
        </w:tc>
        <w:tc>
          <w:tcPr>
            <w:tcW w:w="31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E3636E">
            <w:pPr>
              <w:jc w:val="center"/>
              <w:rPr>
                <w:rFonts w:ascii="Verdana" w:eastAsia="Times New Roman" w:hAnsi="Verdana" w:cs="Times New Roman"/>
                <w:color w:val="000000"/>
                <w:sz w:val="20"/>
                <w:szCs w:val="20"/>
              </w:rPr>
            </w:pPr>
          </w:p>
        </w:tc>
      </w:tr>
      <w:tr w:rsidR="0097167E" w:rsidRPr="00907758" w:rsidTr="00CE2036">
        <w:trPr>
          <w:trHeight w:val="600"/>
        </w:trPr>
        <w:tc>
          <w:tcPr>
            <w:tcW w:w="1063" w:type="pct"/>
            <w:tcBorders>
              <w:top w:val="nil"/>
              <w:left w:val="single" w:sz="8" w:space="0" w:color="auto"/>
              <w:bottom w:val="single" w:sz="8" w:space="0" w:color="auto"/>
              <w:right w:val="single" w:sz="8" w:space="0" w:color="auto"/>
            </w:tcBorders>
            <w:shd w:val="clear" w:color="auto" w:fill="auto"/>
            <w:vAlign w:val="center"/>
            <w:hideMark/>
          </w:tcPr>
          <w:p w:rsidR="0097167E" w:rsidRPr="009C7536" w:rsidRDefault="0097167E" w:rsidP="0097167E">
            <w:pPr>
              <w:rPr>
                <w:rFonts w:eastAsia="Times New Roman" w:cs="Times New Roman"/>
                <w:color w:val="000000"/>
              </w:rPr>
            </w:pPr>
            <w:r w:rsidRPr="009C7536">
              <w:rPr>
                <w:rFonts w:eastAsia="Times New Roman" w:cs="Times New Roman"/>
                <w:color w:val="000000"/>
                <w:sz w:val="22"/>
                <w:szCs w:val="22"/>
              </w:rPr>
              <w:t>Aggiornamento professionale</w:t>
            </w:r>
          </w:p>
        </w:tc>
        <w:tc>
          <w:tcPr>
            <w:tcW w:w="26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r w:rsidRPr="00907758">
              <w:rPr>
                <w:rFonts w:ascii="Calibri" w:eastAsia="Times New Roman" w:hAnsi="Calibri" w:cs="Times New Roman"/>
                <w:color w:val="000000"/>
              </w:rPr>
              <w:t> </w:t>
            </w:r>
          </w:p>
        </w:tc>
        <w:tc>
          <w:tcPr>
            <w:tcW w:w="334"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r w:rsidRPr="00907758">
              <w:rPr>
                <w:rFonts w:ascii="Calibri" w:eastAsia="Times New Roman" w:hAnsi="Calibri" w:cs="Times New Roman"/>
                <w:color w:val="000000"/>
              </w:rPr>
              <w:t> </w:t>
            </w:r>
          </w:p>
        </w:tc>
        <w:tc>
          <w:tcPr>
            <w:tcW w:w="26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r w:rsidRPr="00907758">
              <w:rPr>
                <w:rFonts w:ascii="Calibri" w:eastAsia="Times New Roman" w:hAnsi="Calibri" w:cs="Times New Roman"/>
                <w:color w:val="000000"/>
              </w:rPr>
              <w:t> </w:t>
            </w:r>
          </w:p>
        </w:tc>
        <w:tc>
          <w:tcPr>
            <w:tcW w:w="26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186"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3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0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3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14"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2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E3636E">
            <w:pPr>
              <w:jc w:val="center"/>
              <w:rPr>
                <w:rFonts w:ascii="Calibri" w:eastAsia="Times New Roman" w:hAnsi="Calibri" w:cs="Times New Roman"/>
                <w:color w:val="000000"/>
              </w:rPr>
            </w:pPr>
          </w:p>
        </w:tc>
        <w:tc>
          <w:tcPr>
            <w:tcW w:w="325"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E3636E">
            <w:pPr>
              <w:jc w:val="center"/>
              <w:rPr>
                <w:rFonts w:ascii="Calibri" w:eastAsia="Times New Roman" w:hAnsi="Calibri" w:cs="Times New Roman"/>
                <w:color w:val="000000"/>
              </w:rPr>
            </w:pPr>
          </w:p>
        </w:tc>
        <w:tc>
          <w:tcPr>
            <w:tcW w:w="195"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E3636E">
            <w:pPr>
              <w:jc w:val="center"/>
              <w:rPr>
                <w:rFonts w:ascii="Calibri" w:eastAsia="Times New Roman" w:hAnsi="Calibri" w:cs="Times New Roman"/>
                <w:color w:val="000000"/>
              </w:rPr>
            </w:pPr>
          </w:p>
        </w:tc>
        <w:tc>
          <w:tcPr>
            <w:tcW w:w="31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E3636E">
            <w:pPr>
              <w:jc w:val="center"/>
              <w:rPr>
                <w:rFonts w:ascii="Calibri" w:eastAsia="Times New Roman" w:hAnsi="Calibri" w:cs="Times New Roman"/>
                <w:color w:val="000000"/>
              </w:rPr>
            </w:pPr>
          </w:p>
        </w:tc>
      </w:tr>
      <w:tr w:rsidR="0097167E" w:rsidRPr="00907758" w:rsidTr="00CE2036">
        <w:trPr>
          <w:trHeight w:val="600"/>
        </w:trPr>
        <w:tc>
          <w:tcPr>
            <w:tcW w:w="1063" w:type="pct"/>
            <w:tcBorders>
              <w:top w:val="nil"/>
              <w:left w:val="single" w:sz="8" w:space="0" w:color="auto"/>
              <w:bottom w:val="single" w:sz="8" w:space="0" w:color="auto"/>
              <w:right w:val="single" w:sz="8" w:space="0" w:color="auto"/>
            </w:tcBorders>
            <w:shd w:val="clear" w:color="auto" w:fill="auto"/>
            <w:vAlign w:val="center"/>
            <w:hideMark/>
          </w:tcPr>
          <w:p w:rsidR="0097167E" w:rsidRPr="009C7536" w:rsidRDefault="0097167E" w:rsidP="0097167E">
            <w:pPr>
              <w:rPr>
                <w:rFonts w:eastAsia="Times New Roman" w:cs="Times New Roman"/>
                <w:color w:val="000000"/>
              </w:rPr>
            </w:pPr>
            <w:r w:rsidRPr="009C7536">
              <w:rPr>
                <w:rFonts w:eastAsia="Times New Roman" w:cs="Times New Roman"/>
                <w:color w:val="000000"/>
                <w:sz w:val="22"/>
                <w:szCs w:val="22"/>
              </w:rPr>
              <w:t>Competenze manageriali/Relazionali</w:t>
            </w:r>
          </w:p>
        </w:tc>
        <w:tc>
          <w:tcPr>
            <w:tcW w:w="26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r w:rsidRPr="00907758">
              <w:rPr>
                <w:rFonts w:ascii="Calibri" w:eastAsia="Times New Roman" w:hAnsi="Calibri" w:cs="Times New Roman"/>
                <w:color w:val="000000"/>
              </w:rPr>
              <w:t> </w:t>
            </w:r>
          </w:p>
        </w:tc>
        <w:tc>
          <w:tcPr>
            <w:tcW w:w="334"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r w:rsidRPr="00907758">
              <w:rPr>
                <w:rFonts w:ascii="Calibri" w:eastAsia="Times New Roman" w:hAnsi="Calibri" w:cs="Times New Roman"/>
                <w:color w:val="000000"/>
              </w:rPr>
              <w:t> </w:t>
            </w:r>
          </w:p>
        </w:tc>
        <w:tc>
          <w:tcPr>
            <w:tcW w:w="26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r w:rsidRPr="00907758">
              <w:rPr>
                <w:rFonts w:ascii="Calibri" w:eastAsia="Times New Roman" w:hAnsi="Calibri" w:cs="Times New Roman"/>
                <w:color w:val="000000"/>
              </w:rPr>
              <w:t> </w:t>
            </w:r>
          </w:p>
        </w:tc>
        <w:tc>
          <w:tcPr>
            <w:tcW w:w="26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186"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3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0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3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14"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2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E3636E">
            <w:pPr>
              <w:jc w:val="center"/>
              <w:rPr>
                <w:rFonts w:ascii="Calibri" w:eastAsia="Times New Roman" w:hAnsi="Calibri" w:cs="Times New Roman"/>
                <w:color w:val="000000"/>
              </w:rPr>
            </w:pPr>
          </w:p>
        </w:tc>
        <w:tc>
          <w:tcPr>
            <w:tcW w:w="325"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E3636E">
            <w:pPr>
              <w:jc w:val="center"/>
              <w:rPr>
                <w:rFonts w:ascii="Calibri" w:eastAsia="Times New Roman" w:hAnsi="Calibri" w:cs="Times New Roman"/>
                <w:color w:val="000000"/>
              </w:rPr>
            </w:pPr>
          </w:p>
        </w:tc>
        <w:tc>
          <w:tcPr>
            <w:tcW w:w="195"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E3636E">
            <w:pPr>
              <w:jc w:val="center"/>
              <w:rPr>
                <w:rFonts w:ascii="Calibri" w:eastAsia="Times New Roman" w:hAnsi="Calibri" w:cs="Times New Roman"/>
                <w:color w:val="000000"/>
              </w:rPr>
            </w:pPr>
          </w:p>
        </w:tc>
        <w:tc>
          <w:tcPr>
            <w:tcW w:w="31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E3636E">
            <w:pPr>
              <w:jc w:val="center"/>
              <w:rPr>
                <w:rFonts w:ascii="Calibri" w:eastAsia="Times New Roman" w:hAnsi="Calibri" w:cs="Times New Roman"/>
                <w:color w:val="000000"/>
              </w:rPr>
            </w:pPr>
          </w:p>
        </w:tc>
      </w:tr>
      <w:tr w:rsidR="0097167E" w:rsidRPr="00907758" w:rsidTr="00CE2036">
        <w:trPr>
          <w:trHeight w:val="471"/>
        </w:trPr>
        <w:tc>
          <w:tcPr>
            <w:tcW w:w="1063" w:type="pct"/>
            <w:tcBorders>
              <w:top w:val="nil"/>
              <w:left w:val="single" w:sz="8" w:space="0" w:color="auto"/>
              <w:bottom w:val="single" w:sz="8" w:space="0" w:color="auto"/>
              <w:right w:val="single" w:sz="8" w:space="0" w:color="auto"/>
            </w:tcBorders>
            <w:shd w:val="clear" w:color="auto" w:fill="auto"/>
            <w:vAlign w:val="center"/>
          </w:tcPr>
          <w:p w:rsidR="0097167E" w:rsidRPr="009C7536" w:rsidRDefault="0097167E" w:rsidP="0097167E">
            <w:pPr>
              <w:rPr>
                <w:rFonts w:eastAsia="Times New Roman" w:cs="Times New Roman"/>
                <w:color w:val="000000"/>
              </w:rPr>
            </w:pPr>
            <w:r w:rsidRPr="009C7536">
              <w:rPr>
                <w:rFonts w:eastAsia="Times New Roman" w:cs="Times New Roman"/>
                <w:color w:val="000000"/>
                <w:sz w:val="22"/>
                <w:szCs w:val="22"/>
              </w:rPr>
              <w:t>Tematiche CUG</w:t>
            </w:r>
          </w:p>
        </w:tc>
        <w:tc>
          <w:tcPr>
            <w:tcW w:w="268"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34"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63"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63" w:type="pct"/>
            <w:tcBorders>
              <w:top w:val="nil"/>
              <w:left w:val="nil"/>
              <w:bottom w:val="single" w:sz="8" w:space="0" w:color="auto"/>
              <w:right w:val="single" w:sz="8" w:space="0" w:color="auto"/>
            </w:tcBorders>
            <w:shd w:val="clear" w:color="auto" w:fill="auto"/>
            <w:vAlign w:val="center"/>
          </w:tcPr>
          <w:p w:rsidR="0097167E" w:rsidRPr="00907758" w:rsidRDefault="00E3636E" w:rsidP="00E3636E">
            <w:pPr>
              <w:jc w:val="center"/>
              <w:rPr>
                <w:rFonts w:ascii="Calibri" w:eastAsia="Times New Roman" w:hAnsi="Calibri" w:cs="Times New Roman"/>
                <w:color w:val="000000"/>
              </w:rPr>
            </w:pPr>
            <w:r>
              <w:rPr>
                <w:rFonts w:ascii="Calibri" w:eastAsia="Times New Roman" w:hAnsi="Calibri" w:cs="Times New Roman"/>
                <w:color w:val="000000"/>
              </w:rPr>
              <w:t>2</w:t>
            </w:r>
          </w:p>
        </w:tc>
        <w:tc>
          <w:tcPr>
            <w:tcW w:w="186" w:type="pct"/>
            <w:tcBorders>
              <w:top w:val="nil"/>
              <w:left w:val="nil"/>
              <w:bottom w:val="single" w:sz="8" w:space="0" w:color="auto"/>
              <w:right w:val="single" w:sz="8" w:space="0" w:color="auto"/>
            </w:tcBorders>
            <w:shd w:val="clear" w:color="auto" w:fill="auto"/>
            <w:vAlign w:val="center"/>
          </w:tcPr>
          <w:p w:rsidR="0097167E" w:rsidRPr="00907758" w:rsidRDefault="00E3636E" w:rsidP="0097167E">
            <w:pPr>
              <w:rPr>
                <w:rFonts w:ascii="Calibri" w:eastAsia="Times New Roman" w:hAnsi="Calibri" w:cs="Times New Roman"/>
                <w:color w:val="000000"/>
              </w:rPr>
            </w:pPr>
            <w:r>
              <w:rPr>
                <w:rFonts w:ascii="Calibri" w:eastAsia="Times New Roman" w:hAnsi="Calibri" w:cs="Times New Roman"/>
                <w:color w:val="000000"/>
              </w:rPr>
              <w:t>4</w:t>
            </w:r>
          </w:p>
        </w:tc>
        <w:tc>
          <w:tcPr>
            <w:tcW w:w="280"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30"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08"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38"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14" w:type="pct"/>
            <w:tcBorders>
              <w:top w:val="nil"/>
              <w:left w:val="nil"/>
              <w:bottom w:val="single" w:sz="8" w:space="0" w:color="auto"/>
              <w:right w:val="single" w:sz="8" w:space="0" w:color="auto"/>
            </w:tcBorders>
            <w:shd w:val="clear" w:color="auto" w:fill="auto"/>
            <w:vAlign w:val="center"/>
          </w:tcPr>
          <w:p w:rsidR="0097167E" w:rsidRPr="00907758" w:rsidRDefault="00E3636E" w:rsidP="00E3636E">
            <w:pPr>
              <w:jc w:val="center"/>
              <w:rPr>
                <w:rFonts w:ascii="Calibri" w:eastAsia="Times New Roman" w:hAnsi="Calibri" w:cs="Times New Roman"/>
                <w:color w:val="000000"/>
              </w:rPr>
            </w:pPr>
            <w:r>
              <w:rPr>
                <w:rFonts w:ascii="Calibri" w:eastAsia="Times New Roman" w:hAnsi="Calibri" w:cs="Times New Roman"/>
                <w:color w:val="000000"/>
              </w:rPr>
              <w:t>1</w:t>
            </w:r>
          </w:p>
        </w:tc>
        <w:tc>
          <w:tcPr>
            <w:tcW w:w="323" w:type="pct"/>
            <w:tcBorders>
              <w:top w:val="nil"/>
              <w:left w:val="nil"/>
              <w:bottom w:val="single" w:sz="8" w:space="0" w:color="auto"/>
              <w:right w:val="single" w:sz="8" w:space="0" w:color="auto"/>
            </w:tcBorders>
            <w:shd w:val="clear" w:color="auto" w:fill="auto"/>
            <w:vAlign w:val="center"/>
          </w:tcPr>
          <w:p w:rsidR="0097167E" w:rsidRPr="00907758" w:rsidRDefault="00E3636E" w:rsidP="00E3636E">
            <w:pPr>
              <w:jc w:val="center"/>
              <w:rPr>
                <w:rFonts w:ascii="Calibri" w:eastAsia="Times New Roman" w:hAnsi="Calibri" w:cs="Times New Roman"/>
                <w:color w:val="000000"/>
              </w:rPr>
            </w:pPr>
            <w:r>
              <w:rPr>
                <w:rFonts w:ascii="Calibri" w:eastAsia="Times New Roman" w:hAnsi="Calibri" w:cs="Times New Roman"/>
                <w:color w:val="000000"/>
              </w:rPr>
              <w:t>4</w:t>
            </w:r>
          </w:p>
        </w:tc>
        <w:tc>
          <w:tcPr>
            <w:tcW w:w="325" w:type="pct"/>
            <w:tcBorders>
              <w:top w:val="nil"/>
              <w:left w:val="nil"/>
              <w:bottom w:val="single" w:sz="8" w:space="0" w:color="auto"/>
              <w:right w:val="single" w:sz="8" w:space="0" w:color="auto"/>
            </w:tcBorders>
            <w:shd w:val="clear" w:color="auto" w:fill="auto"/>
            <w:vAlign w:val="center"/>
          </w:tcPr>
          <w:p w:rsidR="0097167E" w:rsidRPr="00907758" w:rsidRDefault="00E3636E" w:rsidP="00E3636E">
            <w:pPr>
              <w:jc w:val="center"/>
              <w:rPr>
                <w:rFonts w:ascii="Calibri" w:eastAsia="Times New Roman" w:hAnsi="Calibri" w:cs="Times New Roman"/>
                <w:color w:val="000000"/>
              </w:rPr>
            </w:pPr>
            <w:r>
              <w:rPr>
                <w:rFonts w:ascii="Calibri" w:eastAsia="Times New Roman" w:hAnsi="Calibri" w:cs="Times New Roman"/>
                <w:color w:val="000000"/>
              </w:rPr>
              <w:t>1</w:t>
            </w:r>
          </w:p>
        </w:tc>
        <w:tc>
          <w:tcPr>
            <w:tcW w:w="195" w:type="pct"/>
            <w:tcBorders>
              <w:top w:val="nil"/>
              <w:left w:val="nil"/>
              <w:bottom w:val="single" w:sz="8" w:space="0" w:color="auto"/>
              <w:right w:val="single" w:sz="8" w:space="0" w:color="auto"/>
            </w:tcBorders>
            <w:shd w:val="clear" w:color="auto" w:fill="auto"/>
            <w:vAlign w:val="center"/>
          </w:tcPr>
          <w:p w:rsidR="0097167E" w:rsidRPr="00907758" w:rsidRDefault="0097167E" w:rsidP="00E3636E">
            <w:pPr>
              <w:jc w:val="center"/>
              <w:rPr>
                <w:rFonts w:ascii="Calibri" w:eastAsia="Times New Roman" w:hAnsi="Calibri" w:cs="Times New Roman"/>
                <w:color w:val="000000"/>
              </w:rPr>
            </w:pPr>
          </w:p>
        </w:tc>
        <w:tc>
          <w:tcPr>
            <w:tcW w:w="310" w:type="pct"/>
            <w:tcBorders>
              <w:top w:val="nil"/>
              <w:left w:val="nil"/>
              <w:bottom w:val="single" w:sz="8" w:space="0" w:color="auto"/>
              <w:right w:val="single" w:sz="8" w:space="0" w:color="auto"/>
            </w:tcBorders>
            <w:shd w:val="clear" w:color="auto" w:fill="auto"/>
            <w:vAlign w:val="center"/>
          </w:tcPr>
          <w:p w:rsidR="0097167E" w:rsidRPr="00907758" w:rsidRDefault="0097167E" w:rsidP="00E3636E">
            <w:pPr>
              <w:jc w:val="center"/>
              <w:rPr>
                <w:rFonts w:ascii="Calibri" w:eastAsia="Times New Roman" w:hAnsi="Calibri" w:cs="Times New Roman"/>
                <w:color w:val="000000"/>
              </w:rPr>
            </w:pPr>
          </w:p>
        </w:tc>
      </w:tr>
      <w:tr w:rsidR="0097167E" w:rsidRPr="00907758" w:rsidTr="00CE2036">
        <w:trPr>
          <w:trHeight w:val="600"/>
        </w:trPr>
        <w:tc>
          <w:tcPr>
            <w:tcW w:w="1063" w:type="pct"/>
            <w:tcBorders>
              <w:top w:val="nil"/>
              <w:left w:val="single" w:sz="8" w:space="0" w:color="auto"/>
              <w:bottom w:val="single" w:sz="8" w:space="0" w:color="auto"/>
              <w:right w:val="single" w:sz="8" w:space="0" w:color="auto"/>
            </w:tcBorders>
            <w:shd w:val="clear" w:color="auto" w:fill="auto"/>
            <w:vAlign w:val="center"/>
          </w:tcPr>
          <w:p w:rsidR="0097167E" w:rsidRPr="009C7536" w:rsidRDefault="0097167E" w:rsidP="0097167E">
            <w:pPr>
              <w:rPr>
                <w:rFonts w:eastAsia="Times New Roman" w:cs="Times New Roman"/>
                <w:color w:val="000000"/>
              </w:rPr>
            </w:pPr>
            <w:r w:rsidRPr="009C7536">
              <w:rPr>
                <w:rFonts w:eastAsia="Times New Roman" w:cs="Times New Roman"/>
                <w:color w:val="000000"/>
                <w:sz w:val="22"/>
                <w:szCs w:val="22"/>
              </w:rPr>
              <w:t>Violenza di genere</w:t>
            </w:r>
          </w:p>
        </w:tc>
        <w:tc>
          <w:tcPr>
            <w:tcW w:w="268"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34"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63"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63"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186"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80"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30"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08"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38"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14"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23" w:type="pct"/>
            <w:tcBorders>
              <w:top w:val="nil"/>
              <w:left w:val="nil"/>
              <w:bottom w:val="single" w:sz="8" w:space="0" w:color="auto"/>
              <w:right w:val="single" w:sz="8" w:space="0" w:color="auto"/>
            </w:tcBorders>
            <w:shd w:val="clear" w:color="auto" w:fill="auto"/>
            <w:vAlign w:val="center"/>
          </w:tcPr>
          <w:p w:rsidR="0097167E" w:rsidRPr="00907758" w:rsidRDefault="0097167E" w:rsidP="00E3636E">
            <w:pPr>
              <w:jc w:val="center"/>
              <w:rPr>
                <w:rFonts w:ascii="Calibri" w:eastAsia="Times New Roman" w:hAnsi="Calibri" w:cs="Times New Roman"/>
                <w:color w:val="000000"/>
              </w:rPr>
            </w:pPr>
          </w:p>
        </w:tc>
        <w:tc>
          <w:tcPr>
            <w:tcW w:w="325" w:type="pct"/>
            <w:tcBorders>
              <w:top w:val="nil"/>
              <w:left w:val="nil"/>
              <w:bottom w:val="single" w:sz="8" w:space="0" w:color="auto"/>
              <w:right w:val="single" w:sz="8" w:space="0" w:color="auto"/>
            </w:tcBorders>
            <w:shd w:val="clear" w:color="auto" w:fill="auto"/>
            <w:vAlign w:val="center"/>
          </w:tcPr>
          <w:p w:rsidR="0097167E" w:rsidRPr="00907758" w:rsidRDefault="0097167E" w:rsidP="00E3636E">
            <w:pPr>
              <w:jc w:val="center"/>
              <w:rPr>
                <w:rFonts w:ascii="Calibri" w:eastAsia="Times New Roman" w:hAnsi="Calibri" w:cs="Times New Roman"/>
                <w:color w:val="000000"/>
              </w:rPr>
            </w:pPr>
          </w:p>
        </w:tc>
        <w:tc>
          <w:tcPr>
            <w:tcW w:w="195" w:type="pct"/>
            <w:tcBorders>
              <w:top w:val="nil"/>
              <w:left w:val="nil"/>
              <w:bottom w:val="single" w:sz="8" w:space="0" w:color="auto"/>
              <w:right w:val="single" w:sz="8" w:space="0" w:color="auto"/>
            </w:tcBorders>
            <w:shd w:val="clear" w:color="auto" w:fill="auto"/>
            <w:vAlign w:val="center"/>
          </w:tcPr>
          <w:p w:rsidR="0097167E" w:rsidRPr="00907758" w:rsidRDefault="0097167E" w:rsidP="00E3636E">
            <w:pPr>
              <w:jc w:val="center"/>
              <w:rPr>
                <w:rFonts w:ascii="Calibri" w:eastAsia="Times New Roman" w:hAnsi="Calibri" w:cs="Times New Roman"/>
                <w:color w:val="000000"/>
              </w:rPr>
            </w:pPr>
          </w:p>
        </w:tc>
        <w:tc>
          <w:tcPr>
            <w:tcW w:w="310" w:type="pct"/>
            <w:tcBorders>
              <w:top w:val="nil"/>
              <w:left w:val="nil"/>
              <w:bottom w:val="single" w:sz="8" w:space="0" w:color="auto"/>
              <w:right w:val="single" w:sz="8" w:space="0" w:color="auto"/>
            </w:tcBorders>
            <w:shd w:val="clear" w:color="auto" w:fill="auto"/>
            <w:vAlign w:val="center"/>
          </w:tcPr>
          <w:p w:rsidR="0097167E" w:rsidRPr="00907758" w:rsidRDefault="0097167E" w:rsidP="00E3636E">
            <w:pPr>
              <w:jc w:val="center"/>
              <w:rPr>
                <w:rFonts w:ascii="Calibri" w:eastAsia="Times New Roman" w:hAnsi="Calibri" w:cs="Times New Roman"/>
                <w:color w:val="000000"/>
              </w:rPr>
            </w:pPr>
          </w:p>
        </w:tc>
      </w:tr>
      <w:tr w:rsidR="0097167E" w:rsidRPr="00907758" w:rsidTr="00CE2036">
        <w:trPr>
          <w:trHeight w:val="600"/>
        </w:trPr>
        <w:tc>
          <w:tcPr>
            <w:tcW w:w="1063" w:type="pct"/>
            <w:tcBorders>
              <w:top w:val="nil"/>
              <w:left w:val="single" w:sz="8" w:space="0" w:color="auto"/>
              <w:bottom w:val="single" w:sz="8" w:space="0" w:color="auto"/>
              <w:right w:val="single" w:sz="8" w:space="0" w:color="auto"/>
            </w:tcBorders>
            <w:shd w:val="clear" w:color="auto" w:fill="auto"/>
            <w:vAlign w:val="center"/>
          </w:tcPr>
          <w:p w:rsidR="0097167E" w:rsidRPr="009C7536" w:rsidRDefault="0097167E" w:rsidP="0097167E">
            <w:pPr>
              <w:rPr>
                <w:rFonts w:eastAsia="Times New Roman" w:cs="Times New Roman"/>
                <w:color w:val="000000"/>
              </w:rPr>
            </w:pPr>
            <w:r w:rsidRPr="009C7536">
              <w:rPr>
                <w:rFonts w:eastAsia="Times New Roman" w:cs="Times New Roman"/>
                <w:color w:val="000000"/>
                <w:sz w:val="22"/>
                <w:szCs w:val="22"/>
              </w:rPr>
              <w:t>Altro (specificare)</w:t>
            </w:r>
          </w:p>
        </w:tc>
        <w:tc>
          <w:tcPr>
            <w:tcW w:w="268"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34"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63"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63"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186"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80"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230"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08"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38"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14" w:type="pct"/>
            <w:tcBorders>
              <w:top w:val="nil"/>
              <w:left w:val="nil"/>
              <w:bottom w:val="single" w:sz="8" w:space="0" w:color="auto"/>
              <w:right w:val="single" w:sz="8" w:space="0" w:color="auto"/>
            </w:tcBorders>
            <w:shd w:val="clear" w:color="auto" w:fill="auto"/>
            <w:vAlign w:val="center"/>
          </w:tcPr>
          <w:p w:rsidR="0097167E" w:rsidRPr="00907758" w:rsidRDefault="0097167E" w:rsidP="0097167E">
            <w:pPr>
              <w:rPr>
                <w:rFonts w:ascii="Calibri" w:eastAsia="Times New Roman" w:hAnsi="Calibri" w:cs="Times New Roman"/>
                <w:color w:val="000000"/>
              </w:rPr>
            </w:pPr>
          </w:p>
        </w:tc>
        <w:tc>
          <w:tcPr>
            <w:tcW w:w="323" w:type="pct"/>
            <w:tcBorders>
              <w:top w:val="nil"/>
              <w:left w:val="nil"/>
              <w:bottom w:val="single" w:sz="8" w:space="0" w:color="auto"/>
              <w:right w:val="single" w:sz="8" w:space="0" w:color="auto"/>
            </w:tcBorders>
            <w:shd w:val="clear" w:color="auto" w:fill="auto"/>
            <w:vAlign w:val="center"/>
          </w:tcPr>
          <w:p w:rsidR="0097167E" w:rsidRPr="00907758" w:rsidRDefault="0097167E" w:rsidP="00E3636E">
            <w:pPr>
              <w:jc w:val="center"/>
              <w:rPr>
                <w:rFonts w:ascii="Calibri" w:eastAsia="Times New Roman" w:hAnsi="Calibri" w:cs="Times New Roman"/>
                <w:color w:val="000000"/>
              </w:rPr>
            </w:pPr>
          </w:p>
        </w:tc>
        <w:tc>
          <w:tcPr>
            <w:tcW w:w="325" w:type="pct"/>
            <w:tcBorders>
              <w:top w:val="nil"/>
              <w:left w:val="nil"/>
              <w:bottom w:val="single" w:sz="8" w:space="0" w:color="auto"/>
              <w:right w:val="single" w:sz="8" w:space="0" w:color="auto"/>
            </w:tcBorders>
            <w:shd w:val="clear" w:color="auto" w:fill="auto"/>
            <w:vAlign w:val="center"/>
          </w:tcPr>
          <w:p w:rsidR="0097167E" w:rsidRPr="00907758" w:rsidRDefault="0097167E" w:rsidP="00E3636E">
            <w:pPr>
              <w:jc w:val="center"/>
              <w:rPr>
                <w:rFonts w:ascii="Calibri" w:eastAsia="Times New Roman" w:hAnsi="Calibri" w:cs="Times New Roman"/>
                <w:color w:val="000000"/>
              </w:rPr>
            </w:pPr>
          </w:p>
        </w:tc>
        <w:tc>
          <w:tcPr>
            <w:tcW w:w="195" w:type="pct"/>
            <w:tcBorders>
              <w:top w:val="nil"/>
              <w:left w:val="nil"/>
              <w:bottom w:val="single" w:sz="8" w:space="0" w:color="auto"/>
              <w:right w:val="single" w:sz="8" w:space="0" w:color="auto"/>
            </w:tcBorders>
            <w:shd w:val="clear" w:color="auto" w:fill="auto"/>
            <w:vAlign w:val="center"/>
          </w:tcPr>
          <w:p w:rsidR="0097167E" w:rsidRPr="00907758" w:rsidRDefault="0097167E" w:rsidP="00E3636E">
            <w:pPr>
              <w:jc w:val="center"/>
              <w:rPr>
                <w:rFonts w:ascii="Calibri" w:eastAsia="Times New Roman" w:hAnsi="Calibri" w:cs="Times New Roman"/>
                <w:color w:val="000000"/>
              </w:rPr>
            </w:pPr>
          </w:p>
        </w:tc>
        <w:tc>
          <w:tcPr>
            <w:tcW w:w="310" w:type="pct"/>
            <w:tcBorders>
              <w:top w:val="nil"/>
              <w:left w:val="nil"/>
              <w:bottom w:val="single" w:sz="8" w:space="0" w:color="auto"/>
              <w:right w:val="single" w:sz="8" w:space="0" w:color="auto"/>
            </w:tcBorders>
            <w:shd w:val="clear" w:color="auto" w:fill="auto"/>
            <w:vAlign w:val="center"/>
          </w:tcPr>
          <w:p w:rsidR="0097167E" w:rsidRPr="00907758" w:rsidRDefault="0097167E" w:rsidP="00E3636E">
            <w:pPr>
              <w:jc w:val="center"/>
              <w:rPr>
                <w:rFonts w:ascii="Calibri" w:eastAsia="Times New Roman" w:hAnsi="Calibri" w:cs="Times New Roman"/>
                <w:color w:val="000000"/>
              </w:rPr>
            </w:pPr>
          </w:p>
        </w:tc>
      </w:tr>
      <w:tr w:rsidR="0097167E" w:rsidRPr="00907758" w:rsidTr="00CE2036">
        <w:trPr>
          <w:trHeight w:val="439"/>
        </w:trPr>
        <w:tc>
          <w:tcPr>
            <w:tcW w:w="1063" w:type="pct"/>
            <w:tcBorders>
              <w:top w:val="nil"/>
              <w:left w:val="single" w:sz="8" w:space="0" w:color="auto"/>
              <w:bottom w:val="single" w:sz="8" w:space="0" w:color="auto"/>
              <w:right w:val="single" w:sz="8" w:space="0" w:color="auto"/>
            </w:tcBorders>
            <w:shd w:val="clear" w:color="auto" w:fill="auto"/>
            <w:vAlign w:val="center"/>
            <w:hideMark/>
          </w:tcPr>
          <w:p w:rsidR="0097167E" w:rsidRPr="009C7536" w:rsidRDefault="0097167E" w:rsidP="0097167E">
            <w:pPr>
              <w:jc w:val="center"/>
              <w:rPr>
                <w:rFonts w:eastAsia="Times New Roman" w:cs="Times New Roman"/>
                <w:b/>
                <w:bCs/>
                <w:color w:val="000000"/>
              </w:rPr>
            </w:pPr>
            <w:r w:rsidRPr="009C7536">
              <w:rPr>
                <w:rFonts w:eastAsia="Times New Roman" w:cs="Times New Roman"/>
                <w:b/>
                <w:bCs/>
                <w:color w:val="000000"/>
                <w:sz w:val="22"/>
                <w:szCs w:val="22"/>
              </w:rPr>
              <w:t>Totale ore</w:t>
            </w:r>
          </w:p>
        </w:tc>
        <w:tc>
          <w:tcPr>
            <w:tcW w:w="26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r w:rsidRPr="00907758">
              <w:rPr>
                <w:rFonts w:ascii="Calibri" w:eastAsia="Times New Roman" w:hAnsi="Calibri" w:cs="Times New Roman"/>
                <w:color w:val="000000"/>
              </w:rPr>
              <w:t> </w:t>
            </w:r>
          </w:p>
        </w:tc>
        <w:tc>
          <w:tcPr>
            <w:tcW w:w="334"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r w:rsidRPr="00907758">
              <w:rPr>
                <w:rFonts w:ascii="Calibri" w:eastAsia="Times New Roman" w:hAnsi="Calibri" w:cs="Times New Roman"/>
                <w:color w:val="000000"/>
              </w:rPr>
              <w:t> </w:t>
            </w:r>
          </w:p>
        </w:tc>
        <w:tc>
          <w:tcPr>
            <w:tcW w:w="26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r w:rsidRPr="00907758">
              <w:rPr>
                <w:rFonts w:ascii="Calibri" w:eastAsia="Times New Roman" w:hAnsi="Calibri" w:cs="Times New Roman"/>
                <w:color w:val="000000"/>
              </w:rPr>
              <w:t> </w:t>
            </w:r>
          </w:p>
        </w:tc>
        <w:tc>
          <w:tcPr>
            <w:tcW w:w="263" w:type="pct"/>
            <w:tcBorders>
              <w:top w:val="nil"/>
              <w:left w:val="nil"/>
              <w:bottom w:val="single" w:sz="8" w:space="0" w:color="auto"/>
              <w:right w:val="single" w:sz="8" w:space="0" w:color="auto"/>
            </w:tcBorders>
            <w:shd w:val="clear" w:color="auto" w:fill="auto"/>
            <w:vAlign w:val="center"/>
            <w:hideMark/>
          </w:tcPr>
          <w:p w:rsidR="0097167E" w:rsidRPr="00907758" w:rsidRDefault="00E3636E" w:rsidP="0097167E">
            <w:pPr>
              <w:rPr>
                <w:rFonts w:ascii="Calibri" w:eastAsia="Times New Roman" w:hAnsi="Calibri" w:cs="Times New Roman"/>
                <w:color w:val="000000"/>
              </w:rPr>
            </w:pPr>
            <w:r>
              <w:rPr>
                <w:rFonts w:ascii="Calibri" w:eastAsia="Times New Roman" w:hAnsi="Calibri" w:cs="Times New Roman"/>
                <w:color w:val="000000"/>
              </w:rPr>
              <w:t>6</w:t>
            </w:r>
          </w:p>
        </w:tc>
        <w:tc>
          <w:tcPr>
            <w:tcW w:w="186" w:type="pct"/>
            <w:tcBorders>
              <w:top w:val="nil"/>
              <w:left w:val="nil"/>
              <w:bottom w:val="single" w:sz="8" w:space="0" w:color="auto"/>
              <w:right w:val="single" w:sz="8" w:space="0" w:color="auto"/>
            </w:tcBorders>
            <w:shd w:val="clear" w:color="auto" w:fill="auto"/>
            <w:vAlign w:val="center"/>
            <w:hideMark/>
          </w:tcPr>
          <w:p w:rsidR="0097167E" w:rsidRPr="00907758" w:rsidRDefault="00E3636E" w:rsidP="0097167E">
            <w:pPr>
              <w:rPr>
                <w:rFonts w:ascii="Calibri" w:eastAsia="Times New Roman" w:hAnsi="Calibri" w:cs="Times New Roman"/>
                <w:color w:val="000000"/>
              </w:rPr>
            </w:pPr>
            <w:r>
              <w:rPr>
                <w:rFonts w:ascii="Calibri" w:eastAsia="Times New Roman" w:hAnsi="Calibri" w:cs="Times New Roman"/>
                <w:color w:val="000000"/>
              </w:rPr>
              <w:t>12</w:t>
            </w: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3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0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3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14" w:type="pct"/>
            <w:tcBorders>
              <w:top w:val="nil"/>
              <w:left w:val="nil"/>
              <w:bottom w:val="single" w:sz="8" w:space="0" w:color="auto"/>
              <w:right w:val="single" w:sz="8" w:space="0" w:color="auto"/>
            </w:tcBorders>
            <w:shd w:val="clear" w:color="auto" w:fill="auto"/>
            <w:vAlign w:val="center"/>
            <w:hideMark/>
          </w:tcPr>
          <w:p w:rsidR="0097167E" w:rsidRPr="00907758" w:rsidRDefault="00E3636E" w:rsidP="00E3636E">
            <w:pPr>
              <w:jc w:val="center"/>
              <w:rPr>
                <w:rFonts w:ascii="Calibri" w:eastAsia="Times New Roman" w:hAnsi="Calibri" w:cs="Times New Roman"/>
                <w:color w:val="000000"/>
              </w:rPr>
            </w:pPr>
            <w:r>
              <w:rPr>
                <w:rFonts w:ascii="Calibri" w:eastAsia="Times New Roman" w:hAnsi="Calibri" w:cs="Times New Roman"/>
                <w:color w:val="000000"/>
              </w:rPr>
              <w:t>3</w:t>
            </w:r>
          </w:p>
        </w:tc>
        <w:tc>
          <w:tcPr>
            <w:tcW w:w="323" w:type="pct"/>
            <w:tcBorders>
              <w:top w:val="nil"/>
              <w:left w:val="nil"/>
              <w:bottom w:val="single" w:sz="8" w:space="0" w:color="auto"/>
              <w:right w:val="single" w:sz="8" w:space="0" w:color="auto"/>
            </w:tcBorders>
            <w:shd w:val="clear" w:color="auto" w:fill="auto"/>
            <w:vAlign w:val="center"/>
            <w:hideMark/>
          </w:tcPr>
          <w:p w:rsidR="0097167E" w:rsidRPr="00907758" w:rsidRDefault="000F1E22" w:rsidP="00E3636E">
            <w:pPr>
              <w:jc w:val="center"/>
              <w:rPr>
                <w:rFonts w:ascii="Calibri" w:eastAsia="Times New Roman" w:hAnsi="Calibri" w:cs="Times New Roman"/>
                <w:color w:val="000000"/>
              </w:rPr>
            </w:pPr>
            <w:r>
              <w:rPr>
                <w:rFonts w:ascii="Calibri" w:eastAsia="Times New Roman" w:hAnsi="Calibri" w:cs="Times New Roman"/>
                <w:color w:val="000000"/>
              </w:rPr>
              <w:t>6</w:t>
            </w:r>
            <w:r w:rsidR="00E3636E">
              <w:rPr>
                <w:rFonts w:ascii="Calibri" w:eastAsia="Times New Roman" w:hAnsi="Calibri" w:cs="Times New Roman"/>
                <w:color w:val="000000"/>
              </w:rPr>
              <w:t>0</w:t>
            </w:r>
          </w:p>
        </w:tc>
        <w:tc>
          <w:tcPr>
            <w:tcW w:w="325" w:type="pct"/>
            <w:tcBorders>
              <w:top w:val="nil"/>
              <w:left w:val="nil"/>
              <w:bottom w:val="single" w:sz="8" w:space="0" w:color="auto"/>
              <w:right w:val="single" w:sz="8" w:space="0" w:color="auto"/>
            </w:tcBorders>
            <w:shd w:val="clear" w:color="auto" w:fill="auto"/>
            <w:vAlign w:val="center"/>
            <w:hideMark/>
          </w:tcPr>
          <w:p w:rsidR="0097167E" w:rsidRPr="00907758" w:rsidRDefault="00E3636E" w:rsidP="00E3636E">
            <w:pPr>
              <w:jc w:val="center"/>
              <w:rPr>
                <w:rFonts w:ascii="Calibri" w:eastAsia="Times New Roman" w:hAnsi="Calibri" w:cs="Times New Roman"/>
                <w:color w:val="000000"/>
              </w:rPr>
            </w:pPr>
            <w:r>
              <w:rPr>
                <w:rFonts w:ascii="Calibri" w:eastAsia="Times New Roman" w:hAnsi="Calibri" w:cs="Times New Roman"/>
                <w:color w:val="000000"/>
              </w:rPr>
              <w:t>3</w:t>
            </w:r>
          </w:p>
        </w:tc>
        <w:tc>
          <w:tcPr>
            <w:tcW w:w="195"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E3636E">
            <w:pPr>
              <w:jc w:val="center"/>
              <w:rPr>
                <w:rFonts w:ascii="Calibri" w:eastAsia="Times New Roman" w:hAnsi="Calibri" w:cs="Times New Roman"/>
                <w:color w:val="000000"/>
              </w:rPr>
            </w:pPr>
          </w:p>
        </w:tc>
        <w:tc>
          <w:tcPr>
            <w:tcW w:w="310" w:type="pct"/>
            <w:tcBorders>
              <w:top w:val="nil"/>
              <w:left w:val="nil"/>
              <w:bottom w:val="single" w:sz="8" w:space="0" w:color="auto"/>
              <w:right w:val="single" w:sz="8" w:space="0" w:color="auto"/>
            </w:tcBorders>
            <w:shd w:val="clear" w:color="auto" w:fill="auto"/>
            <w:vAlign w:val="center"/>
            <w:hideMark/>
          </w:tcPr>
          <w:p w:rsidR="0097167E" w:rsidRPr="00907758" w:rsidRDefault="00CE2036" w:rsidP="00E3636E">
            <w:pPr>
              <w:ind w:right="-137"/>
              <w:jc w:val="center"/>
              <w:rPr>
                <w:rFonts w:ascii="Calibri" w:eastAsia="Times New Roman" w:hAnsi="Calibri" w:cs="Times New Roman"/>
                <w:color w:val="000000"/>
              </w:rPr>
            </w:pPr>
            <w:r>
              <w:rPr>
                <w:rFonts w:ascii="Calibri" w:eastAsia="Times New Roman" w:hAnsi="Calibri" w:cs="Times New Roman"/>
                <w:color w:val="000000"/>
              </w:rPr>
              <w:t>100</w:t>
            </w:r>
          </w:p>
        </w:tc>
      </w:tr>
      <w:tr w:rsidR="0097167E" w:rsidRPr="00907758" w:rsidTr="00CE2036">
        <w:trPr>
          <w:trHeight w:val="403"/>
        </w:trPr>
        <w:tc>
          <w:tcPr>
            <w:tcW w:w="1063" w:type="pct"/>
            <w:tcBorders>
              <w:top w:val="nil"/>
              <w:left w:val="single" w:sz="8" w:space="0" w:color="auto"/>
              <w:bottom w:val="single" w:sz="8" w:space="0" w:color="auto"/>
              <w:right w:val="single" w:sz="8" w:space="0" w:color="auto"/>
            </w:tcBorders>
            <w:shd w:val="clear" w:color="auto" w:fill="auto"/>
            <w:vAlign w:val="center"/>
            <w:hideMark/>
          </w:tcPr>
          <w:p w:rsidR="0097167E" w:rsidRPr="009C7536" w:rsidRDefault="0097167E" w:rsidP="0097167E">
            <w:pPr>
              <w:jc w:val="center"/>
              <w:rPr>
                <w:rFonts w:eastAsia="Times New Roman" w:cs="Times New Roman"/>
                <w:b/>
                <w:bCs/>
                <w:color w:val="000000"/>
              </w:rPr>
            </w:pPr>
            <w:r w:rsidRPr="009C7536">
              <w:rPr>
                <w:rFonts w:eastAsia="Times New Roman" w:cs="Times New Roman"/>
                <w:b/>
                <w:bCs/>
                <w:color w:val="000000"/>
                <w:sz w:val="22"/>
                <w:szCs w:val="22"/>
              </w:rPr>
              <w:t>Totale ore %</w:t>
            </w:r>
          </w:p>
        </w:tc>
        <w:tc>
          <w:tcPr>
            <w:tcW w:w="26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r w:rsidRPr="00907758">
              <w:rPr>
                <w:rFonts w:ascii="Calibri" w:eastAsia="Times New Roman" w:hAnsi="Calibri" w:cs="Times New Roman"/>
                <w:color w:val="000000"/>
              </w:rPr>
              <w:t> </w:t>
            </w:r>
          </w:p>
        </w:tc>
        <w:tc>
          <w:tcPr>
            <w:tcW w:w="334"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r w:rsidRPr="00907758">
              <w:rPr>
                <w:rFonts w:ascii="Calibri" w:eastAsia="Times New Roman" w:hAnsi="Calibri" w:cs="Times New Roman"/>
                <w:color w:val="000000"/>
              </w:rPr>
              <w:t> </w:t>
            </w:r>
          </w:p>
        </w:tc>
        <w:tc>
          <w:tcPr>
            <w:tcW w:w="263"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r w:rsidRPr="00907758">
              <w:rPr>
                <w:rFonts w:ascii="Calibri" w:eastAsia="Times New Roman" w:hAnsi="Calibri" w:cs="Times New Roman"/>
                <w:color w:val="000000"/>
              </w:rPr>
              <w:t> </w:t>
            </w:r>
          </w:p>
        </w:tc>
        <w:tc>
          <w:tcPr>
            <w:tcW w:w="263" w:type="pct"/>
            <w:tcBorders>
              <w:top w:val="nil"/>
              <w:left w:val="nil"/>
              <w:bottom w:val="single" w:sz="8" w:space="0" w:color="auto"/>
              <w:right w:val="single" w:sz="8" w:space="0" w:color="auto"/>
            </w:tcBorders>
            <w:shd w:val="clear" w:color="auto" w:fill="auto"/>
            <w:vAlign w:val="center"/>
            <w:hideMark/>
          </w:tcPr>
          <w:p w:rsidR="0097167E" w:rsidRPr="00907758" w:rsidRDefault="00E3636E" w:rsidP="0097167E">
            <w:pPr>
              <w:rPr>
                <w:rFonts w:ascii="Calibri" w:eastAsia="Times New Roman" w:hAnsi="Calibri" w:cs="Times New Roman"/>
                <w:color w:val="000000"/>
              </w:rPr>
            </w:pPr>
            <w:r>
              <w:rPr>
                <w:rFonts w:ascii="Calibri" w:eastAsia="Times New Roman" w:hAnsi="Calibri" w:cs="Times New Roman"/>
                <w:color w:val="000000"/>
              </w:rPr>
              <w:t>33</w:t>
            </w:r>
          </w:p>
        </w:tc>
        <w:tc>
          <w:tcPr>
            <w:tcW w:w="186" w:type="pct"/>
            <w:tcBorders>
              <w:top w:val="nil"/>
              <w:left w:val="nil"/>
              <w:bottom w:val="single" w:sz="8" w:space="0" w:color="auto"/>
              <w:right w:val="single" w:sz="8" w:space="0" w:color="auto"/>
            </w:tcBorders>
            <w:shd w:val="clear" w:color="auto" w:fill="auto"/>
            <w:vAlign w:val="center"/>
            <w:hideMark/>
          </w:tcPr>
          <w:p w:rsidR="0097167E" w:rsidRPr="00907758" w:rsidRDefault="00E3636E" w:rsidP="0097167E">
            <w:pPr>
              <w:rPr>
                <w:rFonts w:ascii="Calibri" w:eastAsia="Times New Roman" w:hAnsi="Calibri" w:cs="Times New Roman"/>
                <w:color w:val="000000"/>
              </w:rPr>
            </w:pPr>
            <w:r>
              <w:rPr>
                <w:rFonts w:ascii="Calibri" w:eastAsia="Times New Roman" w:hAnsi="Calibri" w:cs="Times New Roman"/>
                <w:color w:val="000000"/>
              </w:rPr>
              <w:t>67</w:t>
            </w:r>
          </w:p>
        </w:tc>
        <w:tc>
          <w:tcPr>
            <w:tcW w:w="28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230"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0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38"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97167E">
            <w:pPr>
              <w:rPr>
                <w:rFonts w:ascii="Calibri" w:eastAsia="Times New Roman" w:hAnsi="Calibri" w:cs="Times New Roman"/>
                <w:color w:val="000000"/>
              </w:rPr>
            </w:pPr>
          </w:p>
        </w:tc>
        <w:tc>
          <w:tcPr>
            <w:tcW w:w="314" w:type="pct"/>
            <w:tcBorders>
              <w:top w:val="nil"/>
              <w:left w:val="nil"/>
              <w:bottom w:val="single" w:sz="8" w:space="0" w:color="auto"/>
              <w:right w:val="single" w:sz="8" w:space="0" w:color="auto"/>
            </w:tcBorders>
            <w:shd w:val="clear" w:color="auto" w:fill="auto"/>
            <w:vAlign w:val="center"/>
            <w:hideMark/>
          </w:tcPr>
          <w:p w:rsidR="0097167E" w:rsidRPr="00907758" w:rsidRDefault="00E3636E" w:rsidP="00E3636E">
            <w:pPr>
              <w:jc w:val="center"/>
              <w:rPr>
                <w:rFonts w:ascii="Calibri" w:eastAsia="Times New Roman" w:hAnsi="Calibri" w:cs="Times New Roman"/>
                <w:color w:val="000000"/>
              </w:rPr>
            </w:pPr>
            <w:r>
              <w:rPr>
                <w:rFonts w:ascii="Calibri" w:eastAsia="Times New Roman" w:hAnsi="Calibri" w:cs="Times New Roman"/>
                <w:color w:val="000000"/>
              </w:rPr>
              <w:t>5</w:t>
            </w:r>
          </w:p>
        </w:tc>
        <w:tc>
          <w:tcPr>
            <w:tcW w:w="323" w:type="pct"/>
            <w:tcBorders>
              <w:top w:val="nil"/>
              <w:left w:val="nil"/>
              <w:bottom w:val="single" w:sz="8" w:space="0" w:color="auto"/>
              <w:right w:val="single" w:sz="8" w:space="0" w:color="auto"/>
            </w:tcBorders>
            <w:shd w:val="clear" w:color="auto" w:fill="auto"/>
            <w:vAlign w:val="center"/>
            <w:hideMark/>
          </w:tcPr>
          <w:p w:rsidR="0097167E" w:rsidRPr="00907758" w:rsidRDefault="000F1E22" w:rsidP="00E3636E">
            <w:pPr>
              <w:jc w:val="center"/>
              <w:rPr>
                <w:rFonts w:ascii="Calibri" w:eastAsia="Times New Roman" w:hAnsi="Calibri" w:cs="Times New Roman"/>
                <w:color w:val="000000"/>
              </w:rPr>
            </w:pPr>
            <w:r>
              <w:rPr>
                <w:rFonts w:ascii="Calibri" w:eastAsia="Times New Roman" w:hAnsi="Calibri" w:cs="Times New Roman"/>
                <w:color w:val="000000"/>
              </w:rPr>
              <w:t>90</w:t>
            </w:r>
          </w:p>
        </w:tc>
        <w:tc>
          <w:tcPr>
            <w:tcW w:w="325" w:type="pct"/>
            <w:tcBorders>
              <w:top w:val="nil"/>
              <w:left w:val="nil"/>
              <w:bottom w:val="single" w:sz="8" w:space="0" w:color="auto"/>
              <w:right w:val="single" w:sz="8" w:space="0" w:color="auto"/>
            </w:tcBorders>
            <w:shd w:val="clear" w:color="auto" w:fill="auto"/>
            <w:vAlign w:val="center"/>
            <w:hideMark/>
          </w:tcPr>
          <w:p w:rsidR="0097167E" w:rsidRPr="00907758" w:rsidRDefault="00E3636E" w:rsidP="00E3636E">
            <w:pPr>
              <w:jc w:val="center"/>
              <w:rPr>
                <w:rFonts w:ascii="Calibri" w:eastAsia="Times New Roman" w:hAnsi="Calibri" w:cs="Times New Roman"/>
                <w:color w:val="000000"/>
              </w:rPr>
            </w:pPr>
            <w:r>
              <w:rPr>
                <w:rFonts w:ascii="Calibri" w:eastAsia="Times New Roman" w:hAnsi="Calibri" w:cs="Times New Roman"/>
                <w:color w:val="000000"/>
              </w:rPr>
              <w:t>5</w:t>
            </w:r>
          </w:p>
        </w:tc>
        <w:tc>
          <w:tcPr>
            <w:tcW w:w="195" w:type="pct"/>
            <w:tcBorders>
              <w:top w:val="nil"/>
              <w:left w:val="nil"/>
              <w:bottom w:val="single" w:sz="8" w:space="0" w:color="auto"/>
              <w:right w:val="single" w:sz="8" w:space="0" w:color="auto"/>
            </w:tcBorders>
            <w:shd w:val="clear" w:color="auto" w:fill="auto"/>
            <w:vAlign w:val="center"/>
            <w:hideMark/>
          </w:tcPr>
          <w:p w:rsidR="0097167E" w:rsidRPr="00907758" w:rsidRDefault="0097167E" w:rsidP="00E3636E">
            <w:pPr>
              <w:jc w:val="center"/>
              <w:rPr>
                <w:rFonts w:ascii="Calibri" w:eastAsia="Times New Roman" w:hAnsi="Calibri" w:cs="Times New Roman"/>
                <w:color w:val="000000"/>
              </w:rPr>
            </w:pPr>
          </w:p>
        </w:tc>
        <w:tc>
          <w:tcPr>
            <w:tcW w:w="310" w:type="pct"/>
            <w:tcBorders>
              <w:top w:val="nil"/>
              <w:left w:val="nil"/>
              <w:bottom w:val="single" w:sz="8" w:space="0" w:color="auto"/>
              <w:right w:val="single" w:sz="8" w:space="0" w:color="auto"/>
            </w:tcBorders>
            <w:shd w:val="clear" w:color="auto" w:fill="auto"/>
            <w:vAlign w:val="center"/>
            <w:hideMark/>
          </w:tcPr>
          <w:p w:rsidR="0097167E" w:rsidRPr="00907758" w:rsidRDefault="00CE2036" w:rsidP="00E3636E">
            <w:pPr>
              <w:jc w:val="center"/>
              <w:rPr>
                <w:rFonts w:ascii="Calibri" w:eastAsia="Times New Roman" w:hAnsi="Calibri" w:cs="Times New Roman"/>
                <w:color w:val="000000"/>
              </w:rPr>
            </w:pPr>
            <w:r>
              <w:rPr>
                <w:rFonts w:ascii="Calibri" w:eastAsia="Times New Roman" w:hAnsi="Calibri" w:cs="Times New Roman"/>
                <w:color w:val="000000"/>
              </w:rPr>
              <w:t>100</w:t>
            </w:r>
          </w:p>
        </w:tc>
      </w:tr>
    </w:tbl>
    <w:p w:rsidR="0097167E" w:rsidRDefault="0097167E" w:rsidP="0043129E">
      <w:pPr>
        <w:spacing w:before="240" w:after="120"/>
        <w:jc w:val="both"/>
        <w:rPr>
          <w:sz w:val="20"/>
          <w:szCs w:val="20"/>
        </w:rPr>
      </w:pPr>
      <w:r w:rsidRPr="0043129E">
        <w:rPr>
          <w:b/>
          <w:sz w:val="20"/>
          <w:szCs w:val="20"/>
        </w:rPr>
        <w:t xml:space="preserve">Nota Metodologica – </w:t>
      </w:r>
      <w:r w:rsidRPr="0043129E">
        <w:rPr>
          <w:sz w:val="20"/>
          <w:szCs w:val="20"/>
        </w:rPr>
        <w:t>Inserire la somma delle ore di formazione fruite per</w:t>
      </w:r>
      <w:r w:rsidRPr="0043129E">
        <w:rPr>
          <w:b/>
          <w:sz w:val="20"/>
          <w:szCs w:val="20"/>
        </w:rPr>
        <w:t xml:space="preserve"> </w:t>
      </w:r>
      <w:r w:rsidRPr="0043129E">
        <w:rPr>
          <w:sz w:val="20"/>
          <w:szCs w:val="20"/>
        </w:rPr>
        <w:t xml:space="preserve">i tipi di formazione: Obbligatoria (sicurezza), aggiornamento professionale (comprese competenze digitali), competenze manageriali/relazionali (lavoro di gruppo, public </w:t>
      </w:r>
      <w:proofErr w:type="spellStart"/>
      <w:r w:rsidRPr="0043129E">
        <w:rPr>
          <w:sz w:val="20"/>
          <w:szCs w:val="20"/>
        </w:rPr>
        <w:t>speaking</w:t>
      </w:r>
      <w:proofErr w:type="spellEnd"/>
      <w:r w:rsidRPr="0043129E">
        <w:rPr>
          <w:sz w:val="20"/>
          <w:szCs w:val="20"/>
        </w:rPr>
        <w:t xml:space="preserve">, project work, ecc). Nel conteggio vanno considerati tutti i tipi di intervento formativo la cui partecipazione sia stata attestata dall’ente formatore (sia per la formazione interna che esterna, compresa la formazione a distanza come </w:t>
      </w:r>
      <w:proofErr w:type="spellStart"/>
      <w:r w:rsidRPr="0043129E">
        <w:rPr>
          <w:sz w:val="20"/>
          <w:szCs w:val="20"/>
        </w:rPr>
        <w:t>webinar</w:t>
      </w:r>
      <w:proofErr w:type="spellEnd"/>
      <w:r w:rsidRPr="0043129E">
        <w:rPr>
          <w:sz w:val="20"/>
          <w:szCs w:val="20"/>
        </w:rPr>
        <w:t xml:space="preserve"> qualora attestati). </w:t>
      </w:r>
      <w:r w:rsidRPr="0043129E">
        <w:rPr>
          <w:b/>
          <w:sz w:val="20"/>
          <w:szCs w:val="20"/>
        </w:rPr>
        <w:t xml:space="preserve">Qualora l’amministrazione, allo stato attuale, non sia in grado di rilevare i diversi tipi di formazione, potrà, </w:t>
      </w:r>
      <w:r w:rsidRPr="0043129E">
        <w:rPr>
          <w:b/>
          <w:sz w:val="20"/>
          <w:szCs w:val="20"/>
          <w:u w:val="single"/>
        </w:rPr>
        <w:t>esclusivamente per l’anno 2020</w:t>
      </w:r>
      <w:r w:rsidRPr="0043129E">
        <w:rPr>
          <w:b/>
          <w:sz w:val="20"/>
          <w:szCs w:val="20"/>
        </w:rPr>
        <w:t>, inserire il dato aggregato in ore senza la classificazione nei diversi tipi.</w:t>
      </w:r>
      <w:r w:rsidRPr="0043129E">
        <w:rPr>
          <w:sz w:val="20"/>
          <w:szCs w:val="20"/>
        </w:rPr>
        <w:t xml:space="preserve"> </w:t>
      </w:r>
    </w:p>
    <w:p w:rsidR="0043129E" w:rsidRDefault="0043129E" w:rsidP="0043129E">
      <w:pPr>
        <w:spacing w:before="240" w:after="120"/>
        <w:jc w:val="both"/>
        <w:rPr>
          <w:sz w:val="20"/>
          <w:szCs w:val="20"/>
        </w:rPr>
      </w:pPr>
    </w:p>
    <w:p w:rsidR="0043129E" w:rsidRDefault="0043129E" w:rsidP="0043129E">
      <w:pPr>
        <w:spacing w:before="240" w:after="120"/>
        <w:jc w:val="both"/>
        <w:rPr>
          <w:sz w:val="20"/>
          <w:szCs w:val="20"/>
        </w:rPr>
      </w:pPr>
    </w:p>
    <w:p w:rsidR="0043129E" w:rsidRDefault="0043129E" w:rsidP="0043129E">
      <w:pPr>
        <w:spacing w:before="240" w:after="120"/>
        <w:jc w:val="both"/>
        <w:rPr>
          <w:sz w:val="20"/>
          <w:szCs w:val="20"/>
        </w:rPr>
      </w:pPr>
    </w:p>
    <w:p w:rsidR="004D4AEA" w:rsidRDefault="004D4AEA" w:rsidP="0043129E">
      <w:pPr>
        <w:spacing w:before="240" w:after="120"/>
        <w:jc w:val="both"/>
        <w:rPr>
          <w:sz w:val="20"/>
          <w:szCs w:val="20"/>
        </w:rPr>
      </w:pPr>
    </w:p>
    <w:p w:rsidR="0043129E" w:rsidRPr="0043129E" w:rsidRDefault="0043129E" w:rsidP="0043129E">
      <w:pPr>
        <w:spacing w:before="240" w:after="120"/>
        <w:jc w:val="both"/>
        <w:rPr>
          <w:sz w:val="20"/>
          <w:szCs w:val="20"/>
        </w:rPr>
      </w:pPr>
    </w:p>
    <w:p w:rsidR="003313D8" w:rsidRDefault="003313D8" w:rsidP="003313D8">
      <w:pPr>
        <w:pStyle w:val="Heading2"/>
        <w:rPr>
          <w:rFonts w:ascii="Arial" w:hAnsi="Arial" w:cs="Arial"/>
        </w:rPr>
      </w:pPr>
    </w:p>
    <w:p w:rsidR="005A7360" w:rsidRDefault="005A7360" w:rsidP="0043129E">
      <w:pPr>
        <w:pStyle w:val="Heading3"/>
        <w:tabs>
          <w:tab w:val="left" w:pos="904"/>
        </w:tabs>
        <w:suppressAutoHyphens w:val="0"/>
        <w:ind w:left="192" w:firstLine="0"/>
        <w:rPr>
          <w:rFonts w:ascii="Arial" w:hAnsi="Arial" w:cs="Arial"/>
          <w:sz w:val="24"/>
          <w:szCs w:val="24"/>
        </w:rPr>
      </w:pPr>
    </w:p>
    <w:p w:rsidR="0043129E" w:rsidRPr="00D16862" w:rsidRDefault="0043129E" w:rsidP="0043129E">
      <w:pPr>
        <w:jc w:val="both"/>
        <w:rPr>
          <w:rFonts w:ascii="Arial" w:hAnsi="Arial" w:cs="Arial"/>
          <w:b/>
        </w:rPr>
      </w:pPr>
    </w:p>
    <w:p w:rsidR="0043129E" w:rsidRPr="00D16862" w:rsidRDefault="00861331" w:rsidP="0043129E">
      <w:pPr>
        <w:pStyle w:val="Heading3"/>
        <w:tabs>
          <w:tab w:val="left" w:pos="904"/>
        </w:tabs>
        <w:suppressAutoHyphens w:val="0"/>
        <w:ind w:left="192" w:firstLine="0"/>
        <w:rPr>
          <w:rFonts w:ascii="Arial" w:hAnsi="Arial" w:cs="Arial"/>
          <w:sz w:val="24"/>
          <w:szCs w:val="24"/>
        </w:rPr>
      </w:pPr>
      <w:r>
        <w:rPr>
          <w:rFonts w:ascii="Arial" w:hAnsi="Arial" w:cs="Arial"/>
          <w:sz w:val="24"/>
          <w:szCs w:val="24"/>
          <w:lang w:eastAsia="en-US"/>
        </w:rPr>
        <w:pict>
          <v:rect id="_x0000_s1042" style="position:absolute;left:0;text-align:left;margin-left:55.2pt;margin-top:14.85pt;width:484.9pt;height:.5pt;z-index:-251641856;mso-wrap-distance-left:0;mso-wrap-distance-right:0;mso-position-horizontal-relative:page" fillcolor="#00af50" stroked="f">
            <w10:wrap type="topAndBottom" anchorx="page"/>
          </v:rect>
        </w:pict>
      </w:r>
      <w:r w:rsidR="004D4AEA">
        <w:rPr>
          <w:rFonts w:ascii="Arial" w:hAnsi="Arial" w:cs="Arial"/>
          <w:sz w:val="24"/>
          <w:szCs w:val="24"/>
        </w:rPr>
        <w:t>3.4.4</w:t>
      </w:r>
      <w:r w:rsidR="0043129E" w:rsidRPr="00D16862">
        <w:rPr>
          <w:rFonts w:ascii="Arial" w:hAnsi="Arial" w:cs="Arial"/>
          <w:sz w:val="24"/>
          <w:szCs w:val="24"/>
        </w:rPr>
        <w:t xml:space="preserve">  -  Az</w:t>
      </w:r>
      <w:r w:rsidR="006A2157">
        <w:rPr>
          <w:rFonts w:ascii="Arial" w:hAnsi="Arial" w:cs="Arial"/>
          <w:sz w:val="24"/>
          <w:szCs w:val="24"/>
        </w:rPr>
        <w:t>ioni da realizzare al 31.12.2024</w:t>
      </w:r>
    </w:p>
    <w:p w:rsidR="0043129E" w:rsidRPr="00D16862" w:rsidRDefault="0043129E" w:rsidP="0043129E">
      <w:pPr>
        <w:jc w:val="both"/>
        <w:rPr>
          <w:rFonts w:ascii="Arial" w:hAnsi="Arial" w:cs="Arial"/>
          <w:bCs/>
        </w:rPr>
      </w:pPr>
    </w:p>
    <w:p w:rsidR="0043129E" w:rsidRPr="00D16862" w:rsidRDefault="0043129E" w:rsidP="0043129E">
      <w:pPr>
        <w:jc w:val="both"/>
        <w:rPr>
          <w:rFonts w:ascii="Arial" w:hAnsi="Arial" w:cs="Arial"/>
          <w:bCs/>
        </w:rPr>
      </w:pPr>
    </w:p>
    <w:p w:rsidR="0043129E" w:rsidRPr="00D16862" w:rsidRDefault="0043129E" w:rsidP="0043129E">
      <w:pPr>
        <w:rPr>
          <w:rFonts w:ascii="Arial" w:hAnsi="Arial" w:cs="Arial"/>
        </w:rPr>
      </w:pPr>
    </w:p>
    <w:p w:rsidR="0043129E" w:rsidRPr="00D16862" w:rsidRDefault="0043129E" w:rsidP="0043129E">
      <w:pPr>
        <w:jc w:val="both"/>
        <w:rPr>
          <w:rFonts w:ascii="Arial" w:eastAsiaTheme="majorEastAsia" w:hAnsi="Arial" w:cs="Arial"/>
          <w:b/>
          <w:bCs/>
          <w:lang w:eastAsia="en-US"/>
        </w:rPr>
      </w:pPr>
      <w:r w:rsidRPr="00D16862">
        <w:rPr>
          <w:rFonts w:ascii="Arial" w:eastAsiaTheme="majorEastAsia" w:hAnsi="Arial" w:cs="Arial"/>
          <w:b/>
          <w:bCs/>
          <w:lang w:eastAsia="en-US"/>
        </w:rPr>
        <w:t xml:space="preserve">INIZIATIVE </w:t>
      </w:r>
      <w:proofErr w:type="spellStart"/>
      <w:r w:rsidRPr="00D16862">
        <w:rPr>
          <w:rFonts w:ascii="Arial" w:eastAsiaTheme="majorEastAsia" w:hAnsi="Arial" w:cs="Arial"/>
          <w:b/>
          <w:bCs/>
          <w:lang w:eastAsia="en-US"/>
        </w:rPr>
        <w:t>DI</w:t>
      </w:r>
      <w:proofErr w:type="spellEnd"/>
      <w:r w:rsidRPr="00D16862">
        <w:rPr>
          <w:rFonts w:ascii="Arial" w:eastAsiaTheme="majorEastAsia" w:hAnsi="Arial" w:cs="Arial"/>
          <w:b/>
          <w:bCs/>
          <w:lang w:eastAsia="en-US"/>
        </w:rPr>
        <w:t xml:space="preserve"> PROMOZIONE, SENSIBILIZZAZIONE E DIFFUSIONE DELLA CULTURA DELLA PARI OPPORTUNITA’, VALORIZZAZIONE DELLE DIFFERENZE E SULLA CONCILIAZIONE VITA LAVORO PREVISTE PER L’ANNO IN CORSO</w:t>
      </w:r>
    </w:p>
    <w:p w:rsidR="0043129E" w:rsidRPr="00D16862" w:rsidRDefault="0043129E" w:rsidP="0043129E">
      <w:pPr>
        <w:pStyle w:val="Corpodeltesto"/>
        <w:spacing w:before="63"/>
        <w:ind w:left="284" w:right="104" w:hanging="284"/>
        <w:jc w:val="center"/>
        <w:rPr>
          <w:rFonts w:ascii="Arial" w:hAnsi="Arial" w:cs="Arial"/>
        </w:rPr>
      </w:pPr>
    </w:p>
    <w:p w:rsidR="0043129E" w:rsidRPr="00D16862" w:rsidRDefault="0043129E" w:rsidP="005A7360">
      <w:pPr>
        <w:pStyle w:val="Corpodeltesto"/>
        <w:spacing w:before="63"/>
        <w:ind w:left="284" w:right="104" w:hanging="284"/>
        <w:jc w:val="both"/>
        <w:rPr>
          <w:rFonts w:ascii="Arial" w:hAnsi="Arial" w:cs="Arial"/>
        </w:rPr>
      </w:pPr>
    </w:p>
    <w:p w:rsidR="0043129E" w:rsidRDefault="0043129E" w:rsidP="0043129E">
      <w:pPr>
        <w:pStyle w:val="Corpodeltesto"/>
        <w:spacing w:before="63" w:line="360" w:lineRule="auto"/>
        <w:ind w:left="284" w:right="104" w:hanging="284"/>
        <w:jc w:val="both"/>
        <w:rPr>
          <w:rFonts w:ascii="Arial" w:hAnsi="Arial" w:cs="Arial"/>
        </w:rPr>
      </w:pPr>
      <w:r w:rsidRPr="00D16862">
        <w:rPr>
          <w:rFonts w:ascii="Arial" w:hAnsi="Arial" w:cs="Arial"/>
        </w:rPr>
        <w:t>Iniziativa n. 1</w:t>
      </w:r>
    </w:p>
    <w:p w:rsidR="004D4AEA" w:rsidRPr="00D16862" w:rsidRDefault="004D4AEA" w:rsidP="004D4AEA">
      <w:pPr>
        <w:pStyle w:val="Corpodeltesto"/>
        <w:spacing w:after="0"/>
        <w:ind w:left="284" w:right="104" w:hanging="284"/>
        <w:jc w:val="both"/>
        <w:rPr>
          <w:rFonts w:ascii="Arial" w:hAnsi="Arial" w:cs="Arial"/>
        </w:rPr>
      </w:pPr>
    </w:p>
    <w:p w:rsidR="00D16862" w:rsidRPr="00D16862" w:rsidRDefault="009C7536" w:rsidP="0043129E">
      <w:pPr>
        <w:pStyle w:val="Corpodeltesto"/>
        <w:spacing w:before="63" w:line="276" w:lineRule="auto"/>
        <w:ind w:left="1134" w:right="104" w:hanging="1134"/>
        <w:jc w:val="both"/>
        <w:rPr>
          <w:rFonts w:ascii="Arial" w:hAnsi="Arial" w:cs="Arial"/>
        </w:rPr>
      </w:pPr>
      <w:r w:rsidRPr="00D16862">
        <w:rPr>
          <w:rFonts w:ascii="Arial" w:hAnsi="Arial" w:cs="Arial"/>
        </w:rPr>
        <w:t xml:space="preserve">Obiettivo: </w:t>
      </w:r>
      <w:r w:rsidR="00D16862" w:rsidRPr="00D16862">
        <w:rPr>
          <w:rFonts w:ascii="Arial" w:hAnsi="Arial" w:cs="Arial"/>
        </w:rPr>
        <w:t>“Parità e pari opportunità, benessere organizzativo e contrasto di qualsiasi forma di discriminazione e di violenza morale e psichica”</w:t>
      </w:r>
    </w:p>
    <w:p w:rsidR="0043129E" w:rsidRPr="00D16862" w:rsidRDefault="0043129E" w:rsidP="00707E33">
      <w:pPr>
        <w:pStyle w:val="Corpodeltesto"/>
        <w:spacing w:after="0"/>
        <w:ind w:left="1134" w:right="104" w:hanging="1134"/>
        <w:jc w:val="both"/>
        <w:rPr>
          <w:rFonts w:ascii="Arial" w:hAnsi="Arial" w:cs="Arial"/>
        </w:rPr>
      </w:pPr>
    </w:p>
    <w:p w:rsidR="00027262" w:rsidRDefault="00707E33" w:rsidP="00027262">
      <w:pPr>
        <w:pStyle w:val="Corpodeltesto"/>
        <w:spacing w:before="63" w:line="276" w:lineRule="auto"/>
        <w:ind w:left="851" w:right="104" w:hanging="851"/>
        <w:jc w:val="both"/>
        <w:rPr>
          <w:rFonts w:ascii="Arial" w:hAnsi="Arial" w:cs="Arial"/>
        </w:rPr>
      </w:pPr>
      <w:r>
        <w:rPr>
          <w:rFonts w:ascii="Arial" w:hAnsi="Arial" w:cs="Arial"/>
        </w:rPr>
        <w:t>A</w:t>
      </w:r>
      <w:r w:rsidR="00A7088B">
        <w:rPr>
          <w:rFonts w:ascii="Arial" w:hAnsi="Arial" w:cs="Arial"/>
        </w:rPr>
        <w:t>zioni:</w:t>
      </w:r>
      <w:r w:rsidR="00A7088B">
        <w:rPr>
          <w:rFonts w:ascii="Arial" w:hAnsi="Arial" w:cs="Arial"/>
        </w:rPr>
        <w:tab/>
      </w:r>
      <w:r w:rsidR="00ED048C">
        <w:rPr>
          <w:rFonts w:ascii="Arial" w:hAnsi="Arial" w:cs="Arial"/>
        </w:rPr>
        <w:t xml:space="preserve">Nomina Consigliera/e di fiducia e attivazione </w:t>
      </w:r>
      <w:proofErr w:type="spellStart"/>
      <w:r w:rsidR="00ED048C">
        <w:rPr>
          <w:rFonts w:ascii="Arial" w:hAnsi="Arial" w:cs="Arial"/>
        </w:rPr>
        <w:t>email</w:t>
      </w:r>
      <w:proofErr w:type="spellEnd"/>
      <w:r w:rsidR="00ED048C">
        <w:rPr>
          <w:rFonts w:ascii="Arial" w:hAnsi="Arial" w:cs="Arial"/>
        </w:rPr>
        <w:t xml:space="preserve"> e numero telefonico per le segnalazioni di eventuali molesti</w:t>
      </w:r>
      <w:r w:rsidR="00027262">
        <w:rPr>
          <w:rFonts w:ascii="Arial" w:hAnsi="Arial" w:cs="Arial"/>
        </w:rPr>
        <w:t xml:space="preserve">e o mobbing nel posto di lavoro, comuni agli </w:t>
      </w:r>
      <w:r w:rsidR="00027262" w:rsidRPr="00D16862">
        <w:rPr>
          <w:rFonts w:ascii="Arial" w:hAnsi="Arial" w:cs="Arial"/>
        </w:rPr>
        <w:t>ERSU di Enna, Messina e Palermo</w:t>
      </w:r>
      <w:r w:rsidR="00027262">
        <w:rPr>
          <w:rFonts w:ascii="Arial" w:hAnsi="Arial" w:cs="Arial"/>
        </w:rPr>
        <w:t xml:space="preserve">.  </w:t>
      </w:r>
    </w:p>
    <w:p w:rsidR="00027262" w:rsidRDefault="00027262" w:rsidP="00ED048C">
      <w:pPr>
        <w:pStyle w:val="Corpodeltesto"/>
        <w:spacing w:before="63" w:line="276" w:lineRule="auto"/>
        <w:ind w:left="851" w:right="104" w:hanging="851"/>
        <w:jc w:val="both"/>
        <w:rPr>
          <w:rFonts w:ascii="Arial" w:hAnsi="Arial" w:cs="Arial"/>
        </w:rPr>
      </w:pPr>
    </w:p>
    <w:p w:rsidR="0043129E" w:rsidRPr="00D16862" w:rsidRDefault="0043129E" w:rsidP="00A7088B">
      <w:pPr>
        <w:pStyle w:val="Corpodeltesto"/>
        <w:spacing w:before="63" w:line="276" w:lineRule="auto"/>
        <w:ind w:left="284" w:right="104" w:hanging="284"/>
        <w:jc w:val="both"/>
        <w:rPr>
          <w:rFonts w:ascii="Arial" w:hAnsi="Arial" w:cs="Arial"/>
        </w:rPr>
      </w:pPr>
      <w:r w:rsidRPr="00D16862">
        <w:rPr>
          <w:rFonts w:ascii="Arial" w:hAnsi="Arial" w:cs="Arial"/>
        </w:rPr>
        <w:t xml:space="preserve">Attori Coinvolti: </w:t>
      </w:r>
      <w:r w:rsidR="00A7088B">
        <w:rPr>
          <w:rFonts w:ascii="Arial" w:hAnsi="Arial" w:cs="Arial"/>
        </w:rPr>
        <w:t xml:space="preserve"> Direttore e </w:t>
      </w:r>
      <w:r w:rsidR="00707E33">
        <w:rPr>
          <w:rFonts w:ascii="Arial" w:hAnsi="Arial" w:cs="Arial"/>
        </w:rPr>
        <w:t>C</w:t>
      </w:r>
      <w:r w:rsidR="00A7088B">
        <w:rPr>
          <w:rFonts w:ascii="Arial" w:hAnsi="Arial" w:cs="Arial"/>
        </w:rPr>
        <w:t>omponenti il CUG</w:t>
      </w:r>
      <w:r w:rsidRPr="00D16862">
        <w:rPr>
          <w:rFonts w:ascii="Arial" w:hAnsi="Arial" w:cs="Arial"/>
        </w:rPr>
        <w:t>;</w:t>
      </w:r>
    </w:p>
    <w:p w:rsidR="0043129E" w:rsidRPr="00D16862" w:rsidRDefault="0043129E" w:rsidP="00A7088B">
      <w:pPr>
        <w:pStyle w:val="Corpodeltesto"/>
        <w:spacing w:before="63" w:line="276" w:lineRule="auto"/>
        <w:ind w:left="284" w:right="104" w:hanging="284"/>
        <w:jc w:val="both"/>
        <w:rPr>
          <w:rFonts w:ascii="Arial" w:hAnsi="Arial" w:cs="Arial"/>
        </w:rPr>
      </w:pPr>
      <w:r w:rsidRPr="00D16862">
        <w:rPr>
          <w:rFonts w:ascii="Arial" w:hAnsi="Arial" w:cs="Arial"/>
        </w:rPr>
        <w:t xml:space="preserve">Misurazione: </w:t>
      </w:r>
      <w:r w:rsidR="006A2157">
        <w:rPr>
          <w:rFonts w:ascii="Arial" w:hAnsi="Arial" w:cs="Arial"/>
        </w:rPr>
        <w:t xml:space="preserve"> </w:t>
      </w:r>
      <w:r w:rsidR="00697104">
        <w:rPr>
          <w:rFonts w:ascii="Arial" w:hAnsi="Arial" w:cs="Arial"/>
        </w:rPr>
        <w:t>Nomina e attivazione e</w:t>
      </w:r>
      <w:r w:rsidR="006A2157">
        <w:rPr>
          <w:rFonts w:ascii="Arial" w:hAnsi="Arial" w:cs="Arial"/>
        </w:rPr>
        <w:t>ntro il 2024</w:t>
      </w:r>
      <w:r w:rsidRPr="00D16862">
        <w:rPr>
          <w:rFonts w:ascii="Arial" w:hAnsi="Arial" w:cs="Arial"/>
        </w:rPr>
        <w:t>;</w:t>
      </w:r>
    </w:p>
    <w:p w:rsidR="0043129E" w:rsidRPr="00D16862" w:rsidRDefault="0043129E" w:rsidP="00A7088B">
      <w:pPr>
        <w:pStyle w:val="Corpodeltesto"/>
        <w:spacing w:before="63" w:line="276" w:lineRule="auto"/>
        <w:ind w:left="284" w:right="104" w:hanging="284"/>
        <w:jc w:val="both"/>
        <w:rPr>
          <w:rFonts w:ascii="Arial" w:hAnsi="Arial" w:cs="Arial"/>
        </w:rPr>
      </w:pPr>
      <w:r w:rsidRPr="00D16862">
        <w:rPr>
          <w:rFonts w:ascii="Arial" w:hAnsi="Arial" w:cs="Arial"/>
        </w:rPr>
        <w:t xml:space="preserve">Beneficiari: </w:t>
      </w:r>
      <w:r w:rsidR="00A7088B">
        <w:rPr>
          <w:rFonts w:ascii="Arial" w:hAnsi="Arial" w:cs="Arial"/>
        </w:rPr>
        <w:t xml:space="preserve"> </w:t>
      </w:r>
      <w:r w:rsidRPr="00D16862">
        <w:rPr>
          <w:rFonts w:ascii="Arial" w:hAnsi="Arial" w:cs="Arial"/>
        </w:rPr>
        <w:t>Tutti i dipendenti;</w:t>
      </w:r>
    </w:p>
    <w:p w:rsidR="0043129E" w:rsidRPr="00D16862" w:rsidRDefault="0043129E" w:rsidP="00A7088B">
      <w:pPr>
        <w:pStyle w:val="Corpodeltesto"/>
        <w:spacing w:before="63" w:line="276" w:lineRule="auto"/>
        <w:ind w:left="284" w:right="104" w:hanging="284"/>
        <w:jc w:val="both"/>
        <w:rPr>
          <w:rFonts w:ascii="Arial" w:hAnsi="Arial" w:cs="Arial"/>
        </w:rPr>
      </w:pPr>
      <w:r w:rsidRPr="00D16862">
        <w:rPr>
          <w:rFonts w:ascii="Arial" w:hAnsi="Arial" w:cs="Arial"/>
        </w:rPr>
        <w:t xml:space="preserve">Spesa:  </w:t>
      </w:r>
      <w:r w:rsidR="00A7088B">
        <w:rPr>
          <w:rFonts w:ascii="Arial" w:hAnsi="Arial" w:cs="Arial"/>
        </w:rPr>
        <w:t xml:space="preserve"> </w:t>
      </w:r>
      <w:r w:rsidR="00707E33" w:rsidRPr="00D16862">
        <w:rPr>
          <w:rFonts w:ascii="Arial" w:hAnsi="Arial" w:cs="Arial"/>
        </w:rPr>
        <w:t xml:space="preserve">Nessun aggravio di spesa </w:t>
      </w:r>
    </w:p>
    <w:p w:rsidR="0043129E" w:rsidRDefault="0043129E" w:rsidP="0043129E">
      <w:pPr>
        <w:pStyle w:val="Corpodeltesto"/>
        <w:ind w:left="1134" w:right="104" w:hanging="1134"/>
        <w:jc w:val="both"/>
        <w:rPr>
          <w:rFonts w:ascii="Arial" w:hAnsi="Arial" w:cs="Arial"/>
        </w:rPr>
      </w:pPr>
    </w:p>
    <w:p w:rsidR="00A7088B" w:rsidRPr="00D16862" w:rsidRDefault="00A7088B" w:rsidP="0043129E">
      <w:pPr>
        <w:pStyle w:val="Corpodeltesto"/>
        <w:ind w:left="1134" w:right="104" w:hanging="1134"/>
        <w:jc w:val="both"/>
        <w:rPr>
          <w:rFonts w:ascii="Arial" w:hAnsi="Arial" w:cs="Arial"/>
        </w:rPr>
      </w:pPr>
    </w:p>
    <w:p w:rsidR="0043129E" w:rsidRPr="00D16862" w:rsidRDefault="0043129E" w:rsidP="0043129E">
      <w:pPr>
        <w:pStyle w:val="Corpodeltesto"/>
        <w:spacing w:before="63" w:line="360" w:lineRule="auto"/>
        <w:ind w:left="284" w:right="104" w:hanging="284"/>
        <w:jc w:val="both"/>
        <w:rPr>
          <w:rFonts w:ascii="Arial" w:hAnsi="Arial" w:cs="Arial"/>
        </w:rPr>
      </w:pPr>
      <w:r w:rsidRPr="00D16862">
        <w:rPr>
          <w:rFonts w:ascii="Arial" w:hAnsi="Arial" w:cs="Arial"/>
        </w:rPr>
        <w:t xml:space="preserve">Iniziativa n. 2 </w:t>
      </w:r>
    </w:p>
    <w:p w:rsidR="00D16862" w:rsidRDefault="0043129E" w:rsidP="00D16862">
      <w:pPr>
        <w:pStyle w:val="Corpodeltesto"/>
        <w:spacing w:before="63" w:line="276" w:lineRule="auto"/>
        <w:ind w:left="1134" w:right="104" w:hanging="1134"/>
        <w:jc w:val="both"/>
        <w:rPr>
          <w:rFonts w:ascii="Arial" w:hAnsi="Arial" w:cs="Arial"/>
        </w:rPr>
      </w:pPr>
      <w:r w:rsidRPr="00D16862">
        <w:rPr>
          <w:rFonts w:ascii="Arial" w:hAnsi="Arial" w:cs="Arial"/>
        </w:rPr>
        <w:t>Obiettivo:</w:t>
      </w:r>
      <w:r w:rsidRPr="00D16862">
        <w:rPr>
          <w:rFonts w:ascii="Arial" w:hAnsi="Arial" w:cs="Arial"/>
        </w:rPr>
        <w:tab/>
      </w:r>
      <w:r w:rsidR="00D16862" w:rsidRPr="00D16862">
        <w:rPr>
          <w:rFonts w:ascii="Arial" w:hAnsi="Arial" w:cs="Arial"/>
        </w:rPr>
        <w:t>“Parità e pari opportunità, benessere organizzativo e contrasto di qualsiasi forma di discriminazione e di violenza morale e psichica”</w:t>
      </w:r>
    </w:p>
    <w:p w:rsidR="00707E33" w:rsidRPr="00D16862" w:rsidRDefault="00707E33" w:rsidP="00707E33">
      <w:pPr>
        <w:pStyle w:val="Corpodeltesto"/>
        <w:spacing w:after="0"/>
        <w:ind w:left="1134" w:right="104" w:hanging="1134"/>
        <w:jc w:val="both"/>
        <w:rPr>
          <w:rFonts w:ascii="Arial" w:hAnsi="Arial" w:cs="Arial"/>
        </w:rPr>
      </w:pPr>
    </w:p>
    <w:p w:rsidR="00D16862" w:rsidRDefault="0043129E" w:rsidP="00A7088B">
      <w:pPr>
        <w:pStyle w:val="Corpodeltesto"/>
        <w:spacing w:before="63" w:line="276" w:lineRule="auto"/>
        <w:ind w:left="851" w:right="104" w:hanging="851"/>
        <w:jc w:val="both"/>
        <w:rPr>
          <w:rFonts w:ascii="Arial" w:hAnsi="Arial" w:cs="Arial"/>
        </w:rPr>
      </w:pPr>
      <w:r w:rsidRPr="00D16862">
        <w:rPr>
          <w:rFonts w:ascii="Arial" w:hAnsi="Arial" w:cs="Arial"/>
        </w:rPr>
        <w:t xml:space="preserve">Azioni: </w:t>
      </w:r>
      <w:r w:rsidR="00D16862" w:rsidRPr="00D16862">
        <w:rPr>
          <w:rFonts w:ascii="Arial" w:hAnsi="Arial" w:cs="Arial"/>
        </w:rPr>
        <w:t>Formazione di tutto il personale dipendente dell’Ente in materia di valorizzazione delle pari opportunità, del benessere di chi lavora e contro le discriminazioni.</w:t>
      </w:r>
    </w:p>
    <w:p w:rsidR="00027262" w:rsidRPr="00D16862" w:rsidRDefault="00027262" w:rsidP="00A7088B">
      <w:pPr>
        <w:pStyle w:val="Corpodeltesto"/>
        <w:spacing w:before="63" w:line="276" w:lineRule="auto"/>
        <w:ind w:left="851" w:right="104" w:hanging="851"/>
        <w:jc w:val="both"/>
        <w:rPr>
          <w:rFonts w:ascii="Arial" w:hAnsi="Arial" w:cs="Arial"/>
        </w:rPr>
      </w:pPr>
    </w:p>
    <w:p w:rsidR="0043129E" w:rsidRPr="00D16862" w:rsidRDefault="0043129E" w:rsidP="00D16862">
      <w:pPr>
        <w:pStyle w:val="Corpodeltesto"/>
        <w:spacing w:before="63" w:line="276" w:lineRule="auto"/>
        <w:ind w:left="284" w:right="104" w:hanging="284"/>
        <w:jc w:val="both"/>
        <w:rPr>
          <w:rFonts w:ascii="Arial" w:hAnsi="Arial" w:cs="Arial"/>
        </w:rPr>
      </w:pPr>
      <w:r w:rsidRPr="00D16862">
        <w:rPr>
          <w:rFonts w:ascii="Arial" w:hAnsi="Arial" w:cs="Arial"/>
        </w:rPr>
        <w:t>Attori Coinvolti: Tutte le Unità Operative;</w:t>
      </w:r>
    </w:p>
    <w:p w:rsidR="0043129E" w:rsidRPr="00D16862" w:rsidRDefault="0043129E" w:rsidP="00D16862">
      <w:pPr>
        <w:pStyle w:val="Corpodeltesto"/>
        <w:spacing w:before="63" w:line="276" w:lineRule="auto"/>
        <w:ind w:left="284" w:right="104" w:hanging="284"/>
        <w:jc w:val="both"/>
        <w:rPr>
          <w:rFonts w:ascii="Arial" w:hAnsi="Arial" w:cs="Arial"/>
        </w:rPr>
      </w:pPr>
      <w:r w:rsidRPr="00D16862">
        <w:rPr>
          <w:rFonts w:ascii="Arial" w:hAnsi="Arial" w:cs="Arial"/>
        </w:rPr>
        <w:t>Misurazione: Corsi, incontri, atti, attivazione procedure;</w:t>
      </w:r>
    </w:p>
    <w:p w:rsidR="0043129E" w:rsidRPr="00D16862" w:rsidRDefault="0043129E" w:rsidP="00D16862">
      <w:pPr>
        <w:pStyle w:val="Corpodeltesto"/>
        <w:spacing w:before="63" w:line="276" w:lineRule="auto"/>
        <w:ind w:left="284" w:right="104" w:hanging="284"/>
        <w:jc w:val="both"/>
        <w:rPr>
          <w:rFonts w:ascii="Arial" w:hAnsi="Arial" w:cs="Arial"/>
        </w:rPr>
      </w:pPr>
      <w:r w:rsidRPr="00D16862">
        <w:rPr>
          <w:rFonts w:ascii="Arial" w:hAnsi="Arial" w:cs="Arial"/>
        </w:rPr>
        <w:t>Beneficiari: Tutti i dipendenti;</w:t>
      </w:r>
    </w:p>
    <w:p w:rsidR="0043129E" w:rsidRPr="00D16862" w:rsidRDefault="0043129E" w:rsidP="00D16862">
      <w:pPr>
        <w:pStyle w:val="Corpodeltesto"/>
        <w:spacing w:before="63"/>
        <w:ind w:left="284" w:right="104" w:hanging="284"/>
        <w:jc w:val="both"/>
        <w:rPr>
          <w:rFonts w:ascii="Arial" w:hAnsi="Arial" w:cs="Arial"/>
        </w:rPr>
      </w:pPr>
      <w:r w:rsidRPr="00D16862">
        <w:rPr>
          <w:rFonts w:ascii="Arial" w:hAnsi="Arial" w:cs="Arial"/>
        </w:rPr>
        <w:t>Spesa:  Da definire e da impegnare.</w:t>
      </w:r>
    </w:p>
    <w:p w:rsidR="0043129E" w:rsidRPr="00D16862" w:rsidRDefault="0043129E" w:rsidP="0043129E">
      <w:pPr>
        <w:pStyle w:val="Corpodeltesto"/>
        <w:ind w:left="284" w:right="104" w:hanging="284"/>
        <w:jc w:val="both"/>
        <w:rPr>
          <w:rFonts w:ascii="Arial" w:hAnsi="Arial" w:cs="Arial"/>
        </w:rPr>
      </w:pPr>
    </w:p>
    <w:p w:rsidR="0043129E" w:rsidRDefault="0043129E" w:rsidP="0043129E">
      <w:pPr>
        <w:pStyle w:val="Corpodeltesto"/>
        <w:ind w:left="284" w:right="104" w:hanging="284"/>
        <w:jc w:val="both"/>
        <w:rPr>
          <w:rFonts w:ascii="Arial" w:hAnsi="Arial" w:cs="Arial"/>
        </w:rPr>
      </w:pPr>
    </w:p>
    <w:p w:rsidR="004D4AEA" w:rsidRDefault="004D4AEA" w:rsidP="0043129E">
      <w:pPr>
        <w:pStyle w:val="Corpodeltesto"/>
        <w:ind w:left="284" w:right="104" w:hanging="284"/>
        <w:jc w:val="both"/>
        <w:rPr>
          <w:rFonts w:ascii="Arial" w:hAnsi="Arial" w:cs="Arial"/>
        </w:rPr>
      </w:pPr>
    </w:p>
    <w:p w:rsidR="004D4AEA" w:rsidRPr="00D16862" w:rsidRDefault="004D4AEA" w:rsidP="0043129E">
      <w:pPr>
        <w:pStyle w:val="Corpodeltesto"/>
        <w:ind w:left="284" w:right="104" w:hanging="284"/>
        <w:jc w:val="both"/>
        <w:rPr>
          <w:rFonts w:ascii="Arial" w:hAnsi="Arial" w:cs="Arial"/>
        </w:rPr>
      </w:pPr>
    </w:p>
    <w:p w:rsidR="0043129E" w:rsidRPr="00D16862" w:rsidRDefault="0043129E" w:rsidP="0043129E">
      <w:pPr>
        <w:pStyle w:val="Corpodeltesto"/>
        <w:spacing w:before="63" w:line="360" w:lineRule="auto"/>
        <w:ind w:left="284" w:right="104" w:hanging="284"/>
        <w:jc w:val="both"/>
        <w:rPr>
          <w:rFonts w:ascii="Arial" w:hAnsi="Arial" w:cs="Arial"/>
        </w:rPr>
      </w:pPr>
      <w:r w:rsidRPr="00D16862">
        <w:rPr>
          <w:rFonts w:ascii="Arial" w:hAnsi="Arial" w:cs="Arial"/>
        </w:rPr>
        <w:t>Iniziativa n. 3</w:t>
      </w:r>
    </w:p>
    <w:p w:rsidR="00D16862" w:rsidRPr="00D16862" w:rsidRDefault="00D16862" w:rsidP="00D16862">
      <w:pPr>
        <w:pStyle w:val="Corpodeltesto"/>
        <w:spacing w:before="63" w:line="276" w:lineRule="auto"/>
        <w:ind w:left="1134" w:right="104" w:hanging="1134"/>
        <w:jc w:val="both"/>
        <w:rPr>
          <w:rFonts w:ascii="Arial" w:hAnsi="Arial" w:cs="Arial"/>
        </w:rPr>
      </w:pPr>
      <w:r>
        <w:rPr>
          <w:rFonts w:ascii="Arial" w:hAnsi="Arial" w:cs="Arial"/>
        </w:rPr>
        <w:t xml:space="preserve">Obiettivo: </w:t>
      </w:r>
      <w:r w:rsidRPr="00D16862">
        <w:rPr>
          <w:rFonts w:ascii="Arial" w:hAnsi="Arial" w:cs="Arial"/>
        </w:rPr>
        <w:t>“Parità e pari opportunità, benessere organizzativo e contrasto di qualsiasi forma di discriminazione e di violenza morale e psichica”</w:t>
      </w:r>
    </w:p>
    <w:p w:rsidR="00D16862" w:rsidRDefault="00D16862" w:rsidP="0043129E">
      <w:pPr>
        <w:pStyle w:val="Corpodeltesto"/>
        <w:spacing w:before="63" w:line="276" w:lineRule="auto"/>
        <w:ind w:left="1134" w:right="104" w:hanging="1134"/>
        <w:jc w:val="both"/>
        <w:rPr>
          <w:rFonts w:ascii="Arial" w:hAnsi="Arial" w:cs="Arial"/>
        </w:rPr>
      </w:pPr>
    </w:p>
    <w:p w:rsidR="00D16862" w:rsidRDefault="0043129E" w:rsidP="00D16862">
      <w:pPr>
        <w:pStyle w:val="Corpodeltesto"/>
        <w:spacing w:before="63" w:line="276" w:lineRule="auto"/>
        <w:ind w:left="851" w:right="104" w:hanging="851"/>
        <w:jc w:val="both"/>
        <w:rPr>
          <w:rFonts w:ascii="Arial" w:hAnsi="Arial" w:cs="Arial"/>
        </w:rPr>
      </w:pPr>
      <w:r w:rsidRPr="00D16862">
        <w:rPr>
          <w:rFonts w:ascii="Arial" w:hAnsi="Arial" w:cs="Arial"/>
        </w:rPr>
        <w:t xml:space="preserve">Azioni: </w:t>
      </w:r>
      <w:r w:rsidR="00ED048C">
        <w:rPr>
          <w:rFonts w:ascii="Arial" w:hAnsi="Arial" w:cs="Arial"/>
        </w:rPr>
        <w:t xml:space="preserve">Approvazione regolamento Carriera Alias comune agli </w:t>
      </w:r>
      <w:r w:rsidR="00D16862" w:rsidRPr="00D16862">
        <w:rPr>
          <w:rFonts w:ascii="Arial" w:hAnsi="Arial" w:cs="Arial"/>
        </w:rPr>
        <w:t>ERSU di Enna, Messina e Palermo</w:t>
      </w:r>
      <w:r w:rsidR="00027262">
        <w:rPr>
          <w:rFonts w:ascii="Arial" w:hAnsi="Arial" w:cs="Arial"/>
        </w:rPr>
        <w:t xml:space="preserve"> </w:t>
      </w:r>
      <w:r w:rsidR="00ED048C">
        <w:rPr>
          <w:rFonts w:ascii="Arial" w:hAnsi="Arial" w:cs="Arial"/>
        </w:rPr>
        <w:t xml:space="preserve"> </w:t>
      </w:r>
    </w:p>
    <w:p w:rsidR="00ED048C" w:rsidRPr="00D16862" w:rsidRDefault="00ED048C" w:rsidP="00ED048C">
      <w:pPr>
        <w:pStyle w:val="Corpodeltesto"/>
        <w:spacing w:before="63" w:after="0"/>
        <w:ind w:left="851" w:right="104" w:hanging="851"/>
        <w:jc w:val="both"/>
        <w:rPr>
          <w:rFonts w:ascii="Arial" w:hAnsi="Arial" w:cs="Arial"/>
        </w:rPr>
      </w:pPr>
    </w:p>
    <w:p w:rsidR="0043129E" w:rsidRPr="00D16862" w:rsidRDefault="0043129E" w:rsidP="00D16862">
      <w:pPr>
        <w:pStyle w:val="Corpodeltesto"/>
        <w:spacing w:before="63" w:line="276" w:lineRule="auto"/>
        <w:ind w:left="284" w:right="104" w:hanging="284"/>
        <w:jc w:val="both"/>
        <w:rPr>
          <w:rFonts w:ascii="Arial" w:hAnsi="Arial" w:cs="Arial"/>
        </w:rPr>
      </w:pPr>
      <w:r w:rsidRPr="00D16862">
        <w:rPr>
          <w:rFonts w:ascii="Arial" w:hAnsi="Arial" w:cs="Arial"/>
        </w:rPr>
        <w:t xml:space="preserve">Attori Coinvolti: </w:t>
      </w:r>
      <w:r w:rsidR="00D16862" w:rsidRPr="00D16862">
        <w:rPr>
          <w:rFonts w:ascii="Arial" w:hAnsi="Arial" w:cs="Arial"/>
        </w:rPr>
        <w:t>Direzione in sinergia con il CUG</w:t>
      </w:r>
      <w:r w:rsidRPr="00D16862">
        <w:rPr>
          <w:rFonts w:ascii="Arial" w:hAnsi="Arial" w:cs="Arial"/>
        </w:rPr>
        <w:t>;</w:t>
      </w:r>
    </w:p>
    <w:p w:rsidR="0043129E" w:rsidRPr="00D16862" w:rsidRDefault="006A2157" w:rsidP="00D16862">
      <w:pPr>
        <w:pStyle w:val="Corpodeltesto"/>
        <w:spacing w:before="63" w:line="276" w:lineRule="auto"/>
        <w:ind w:left="284" w:right="104" w:hanging="284"/>
        <w:jc w:val="both"/>
        <w:rPr>
          <w:rFonts w:ascii="Arial" w:hAnsi="Arial" w:cs="Arial"/>
        </w:rPr>
      </w:pPr>
      <w:r>
        <w:rPr>
          <w:rFonts w:ascii="Arial" w:hAnsi="Arial" w:cs="Arial"/>
        </w:rPr>
        <w:t xml:space="preserve">Misurazione: </w:t>
      </w:r>
      <w:r w:rsidR="00697104">
        <w:rPr>
          <w:rFonts w:ascii="Arial" w:hAnsi="Arial" w:cs="Arial"/>
        </w:rPr>
        <w:t>Approvazione e</w:t>
      </w:r>
      <w:r>
        <w:rPr>
          <w:rFonts w:ascii="Arial" w:hAnsi="Arial" w:cs="Arial"/>
        </w:rPr>
        <w:t>ntro il 2024</w:t>
      </w:r>
      <w:r w:rsidR="0043129E" w:rsidRPr="00D16862">
        <w:rPr>
          <w:rFonts w:ascii="Arial" w:hAnsi="Arial" w:cs="Arial"/>
        </w:rPr>
        <w:t>;</w:t>
      </w:r>
    </w:p>
    <w:p w:rsidR="0043129E" w:rsidRPr="00D16862" w:rsidRDefault="0043129E" w:rsidP="00D16862">
      <w:pPr>
        <w:pStyle w:val="Corpodeltesto"/>
        <w:spacing w:before="63" w:line="276" w:lineRule="auto"/>
        <w:ind w:left="284" w:right="104" w:hanging="284"/>
        <w:jc w:val="both"/>
        <w:rPr>
          <w:rFonts w:ascii="Arial" w:hAnsi="Arial" w:cs="Arial"/>
        </w:rPr>
      </w:pPr>
      <w:r w:rsidRPr="00D16862">
        <w:rPr>
          <w:rFonts w:ascii="Arial" w:hAnsi="Arial" w:cs="Arial"/>
        </w:rPr>
        <w:t>Beneficiari: Tutti i dipendenti;</w:t>
      </w:r>
    </w:p>
    <w:p w:rsidR="0043129E" w:rsidRPr="00D16862" w:rsidRDefault="0043129E" w:rsidP="00D16862">
      <w:pPr>
        <w:pStyle w:val="Corpodeltesto"/>
        <w:spacing w:before="63"/>
        <w:ind w:left="284" w:right="104" w:hanging="284"/>
        <w:jc w:val="both"/>
        <w:rPr>
          <w:rFonts w:ascii="Arial" w:hAnsi="Arial" w:cs="Arial"/>
        </w:rPr>
      </w:pPr>
      <w:r w:rsidRPr="00D16862">
        <w:rPr>
          <w:rFonts w:ascii="Arial" w:hAnsi="Arial" w:cs="Arial"/>
        </w:rPr>
        <w:t xml:space="preserve">Spesa:  </w:t>
      </w:r>
      <w:r w:rsidR="00D16862" w:rsidRPr="00D16862">
        <w:rPr>
          <w:rFonts w:ascii="Arial" w:hAnsi="Arial" w:cs="Arial"/>
        </w:rPr>
        <w:t xml:space="preserve">Nessun aggravio di spesa </w:t>
      </w:r>
    </w:p>
    <w:p w:rsidR="0043129E" w:rsidRPr="00D16862" w:rsidRDefault="0043129E" w:rsidP="003313D8">
      <w:pPr>
        <w:pStyle w:val="Heading2"/>
        <w:rPr>
          <w:rFonts w:ascii="Arial" w:hAnsi="Arial" w:cs="Arial"/>
        </w:rPr>
      </w:pPr>
    </w:p>
    <w:p w:rsidR="005A7360" w:rsidRPr="00D16862" w:rsidRDefault="005A7360" w:rsidP="003313D8">
      <w:pPr>
        <w:pStyle w:val="Heading2"/>
        <w:rPr>
          <w:rFonts w:ascii="Arial" w:hAnsi="Arial" w:cs="Arial"/>
        </w:rPr>
      </w:pPr>
    </w:p>
    <w:p w:rsidR="005A7360" w:rsidRPr="00D16862" w:rsidRDefault="005A7360" w:rsidP="003313D8">
      <w:pPr>
        <w:pStyle w:val="Heading2"/>
        <w:rPr>
          <w:rFonts w:ascii="Arial" w:hAnsi="Arial" w:cs="Arial"/>
        </w:rPr>
      </w:pPr>
    </w:p>
    <w:p w:rsidR="003313D8" w:rsidRPr="00D16862" w:rsidRDefault="003313D8" w:rsidP="003313D8">
      <w:pPr>
        <w:pStyle w:val="Heading2"/>
        <w:rPr>
          <w:rFonts w:ascii="Arial" w:hAnsi="Arial" w:cs="Arial"/>
        </w:rPr>
      </w:pPr>
    </w:p>
    <w:p w:rsidR="003313D8" w:rsidRPr="00D16862" w:rsidRDefault="003313D8" w:rsidP="003313D8">
      <w:pPr>
        <w:pStyle w:val="Heading2"/>
        <w:rPr>
          <w:rFonts w:ascii="Arial" w:hAnsi="Arial" w:cs="Arial"/>
        </w:rPr>
      </w:pPr>
    </w:p>
    <w:sectPr w:rsidR="003313D8" w:rsidRPr="00D16862" w:rsidSect="00F97FEE">
      <w:footerReference w:type="default" r:id="rId27"/>
      <w:pgSz w:w="11906" w:h="16838"/>
      <w:pgMar w:top="1134" w:right="1134" w:bottom="993" w:left="1134" w:header="708" w:footer="2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347D" w:rsidRDefault="00BE347D" w:rsidP="0009229C">
      <w:r>
        <w:separator/>
      </w:r>
    </w:p>
  </w:endnote>
  <w:endnote w:type="continuationSeparator" w:id="0">
    <w:p w:rsidR="00BE347D" w:rsidRDefault="00BE347D" w:rsidP="0009229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Arial">
    <w:panose1 w:val="020B0604020202020204"/>
    <w:charset w:val="00"/>
    <w:family w:val="swiss"/>
    <w:pitch w:val="variable"/>
    <w:sig w:usb0="20002A87" w:usb1="00000000" w:usb2="00000000" w:usb3="00000000" w:csb0="000001FF" w:csb1="00000000"/>
  </w:font>
  <w:font w:name="Lucida Sans Unicode">
    <w:panose1 w:val="020B0602030504020204"/>
    <w:charset w:val="00"/>
    <w:family w:val="swiss"/>
    <w:pitch w:val="variable"/>
    <w:sig w:usb0="80000AFF" w:usb1="0000396B" w:usb2="00000000" w:usb3="00000000" w:csb0="000000B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636E" w:rsidRDefault="00E3636E" w:rsidP="0009229C">
    <w:pPr>
      <w:pStyle w:val="Pidipagina"/>
      <w:jc w:val="center"/>
    </w:pPr>
    <w:r>
      <w:rPr>
        <w:rFonts w:ascii="Arial" w:hAnsi="Arial" w:cs="Arial"/>
        <w:iCs/>
        <w:smallCaps/>
        <w:noProof/>
        <w:sz w:val="16"/>
        <w:szCs w:val="16"/>
        <w:lang w:bidi="ar-SA"/>
      </w:rPr>
      <w:drawing>
        <wp:anchor distT="0" distB="0" distL="114300" distR="114300" simplePos="0" relativeHeight="251659264" behindDoc="0" locked="0" layoutInCell="1" allowOverlap="1">
          <wp:simplePos x="0" y="0"/>
          <wp:positionH relativeFrom="margin">
            <wp:posOffset>48260</wp:posOffset>
          </wp:positionH>
          <wp:positionV relativeFrom="margin">
            <wp:posOffset>9490710</wp:posOffset>
          </wp:positionV>
          <wp:extent cx="381000" cy="260350"/>
          <wp:effectExtent l="19050" t="0" r="0" b="0"/>
          <wp:wrapNone/>
          <wp:docPr id="6" name="Immagine 15" descr="logo definitivo 20 genna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5" descr="logo definitivo 20 gennaio"/>
                  <pic:cNvPicPr>
                    <a:picLocks noChangeAspect="1" noChangeArrowheads="1"/>
                  </pic:cNvPicPr>
                </pic:nvPicPr>
                <pic:blipFill>
                  <a:blip r:embed="rId1"/>
                  <a:srcRect/>
                  <a:stretch>
                    <a:fillRect/>
                  </a:stretch>
                </pic:blipFill>
                <pic:spPr bwMode="auto">
                  <a:xfrm>
                    <a:off x="0" y="0"/>
                    <a:ext cx="381000" cy="260350"/>
                  </a:xfrm>
                  <a:prstGeom prst="rect">
                    <a:avLst/>
                  </a:prstGeom>
                  <a:noFill/>
                  <a:ln w="9525">
                    <a:noFill/>
                    <a:miter lim="800000"/>
                    <a:headEnd/>
                    <a:tailEnd/>
                  </a:ln>
                </pic:spPr>
              </pic:pic>
            </a:graphicData>
          </a:graphic>
        </wp:anchor>
      </w:drawing>
    </w:r>
    <w:r w:rsidRPr="005D6D13">
      <w:rPr>
        <w:rFonts w:ascii="Arial" w:hAnsi="Arial" w:cs="Arial"/>
        <w:iCs/>
        <w:smallCaps/>
        <w:sz w:val="16"/>
        <w:szCs w:val="16"/>
      </w:rPr>
      <w:t>Ente Regionale per il diritto allo Studio Universitario di Enna</w:t>
    </w:r>
  </w:p>
  <w:p w:rsidR="00E3636E" w:rsidRDefault="00E3636E">
    <w:pPr>
      <w:pStyle w:val="Pidipa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347D" w:rsidRDefault="00BE347D" w:rsidP="0009229C">
      <w:r>
        <w:separator/>
      </w:r>
    </w:p>
  </w:footnote>
  <w:footnote w:type="continuationSeparator" w:id="0">
    <w:p w:rsidR="00BE347D" w:rsidRDefault="00BE347D" w:rsidP="0009229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1"/>
    <w:lvl w:ilvl="0">
      <w:numFmt w:val="bullet"/>
      <w:lvlText w:val="-"/>
      <w:lvlJc w:val="left"/>
      <w:pPr>
        <w:tabs>
          <w:tab w:val="num" w:pos="0"/>
        </w:tabs>
        <w:ind w:left="786" w:hanging="360"/>
      </w:pPr>
      <w:rPr>
        <w:rFonts w:ascii="Times New Roman" w:hAnsi="Times New Roman"/>
      </w:rPr>
    </w:lvl>
  </w:abstractNum>
  <w:abstractNum w:abstractNumId="1">
    <w:nsid w:val="04067C6D"/>
    <w:multiLevelType w:val="hybridMultilevel"/>
    <w:tmpl w:val="2354D306"/>
    <w:lvl w:ilvl="0" w:tplc="58B811B2">
      <w:numFmt w:val="bullet"/>
      <w:lvlText w:val="-"/>
      <w:lvlJc w:val="left"/>
      <w:pPr>
        <w:ind w:left="611" w:hanging="360"/>
      </w:pPr>
      <w:rPr>
        <w:rFonts w:ascii="Arial" w:eastAsia="Lucida Sans Unicode" w:hAnsi="Arial" w:cs="Arial" w:hint="default"/>
      </w:rPr>
    </w:lvl>
    <w:lvl w:ilvl="1" w:tplc="04100003" w:tentative="1">
      <w:start w:val="1"/>
      <w:numFmt w:val="bullet"/>
      <w:lvlText w:val="o"/>
      <w:lvlJc w:val="left"/>
      <w:pPr>
        <w:ind w:left="1331" w:hanging="360"/>
      </w:pPr>
      <w:rPr>
        <w:rFonts w:ascii="Courier New" w:hAnsi="Courier New" w:cs="Courier New" w:hint="default"/>
      </w:rPr>
    </w:lvl>
    <w:lvl w:ilvl="2" w:tplc="04100005" w:tentative="1">
      <w:start w:val="1"/>
      <w:numFmt w:val="bullet"/>
      <w:lvlText w:val=""/>
      <w:lvlJc w:val="left"/>
      <w:pPr>
        <w:ind w:left="2051" w:hanging="360"/>
      </w:pPr>
      <w:rPr>
        <w:rFonts w:ascii="Wingdings" w:hAnsi="Wingdings" w:hint="default"/>
      </w:rPr>
    </w:lvl>
    <w:lvl w:ilvl="3" w:tplc="04100001" w:tentative="1">
      <w:start w:val="1"/>
      <w:numFmt w:val="bullet"/>
      <w:lvlText w:val=""/>
      <w:lvlJc w:val="left"/>
      <w:pPr>
        <w:ind w:left="2771" w:hanging="360"/>
      </w:pPr>
      <w:rPr>
        <w:rFonts w:ascii="Symbol" w:hAnsi="Symbol" w:hint="default"/>
      </w:rPr>
    </w:lvl>
    <w:lvl w:ilvl="4" w:tplc="04100003" w:tentative="1">
      <w:start w:val="1"/>
      <w:numFmt w:val="bullet"/>
      <w:lvlText w:val="o"/>
      <w:lvlJc w:val="left"/>
      <w:pPr>
        <w:ind w:left="3491" w:hanging="360"/>
      </w:pPr>
      <w:rPr>
        <w:rFonts w:ascii="Courier New" w:hAnsi="Courier New" w:cs="Courier New" w:hint="default"/>
      </w:rPr>
    </w:lvl>
    <w:lvl w:ilvl="5" w:tplc="04100005" w:tentative="1">
      <w:start w:val="1"/>
      <w:numFmt w:val="bullet"/>
      <w:lvlText w:val=""/>
      <w:lvlJc w:val="left"/>
      <w:pPr>
        <w:ind w:left="4211" w:hanging="360"/>
      </w:pPr>
      <w:rPr>
        <w:rFonts w:ascii="Wingdings" w:hAnsi="Wingdings" w:hint="default"/>
      </w:rPr>
    </w:lvl>
    <w:lvl w:ilvl="6" w:tplc="04100001" w:tentative="1">
      <w:start w:val="1"/>
      <w:numFmt w:val="bullet"/>
      <w:lvlText w:val=""/>
      <w:lvlJc w:val="left"/>
      <w:pPr>
        <w:ind w:left="4931" w:hanging="360"/>
      </w:pPr>
      <w:rPr>
        <w:rFonts w:ascii="Symbol" w:hAnsi="Symbol" w:hint="default"/>
      </w:rPr>
    </w:lvl>
    <w:lvl w:ilvl="7" w:tplc="04100003" w:tentative="1">
      <w:start w:val="1"/>
      <w:numFmt w:val="bullet"/>
      <w:lvlText w:val="o"/>
      <w:lvlJc w:val="left"/>
      <w:pPr>
        <w:ind w:left="5651" w:hanging="360"/>
      </w:pPr>
      <w:rPr>
        <w:rFonts w:ascii="Courier New" w:hAnsi="Courier New" w:cs="Courier New" w:hint="default"/>
      </w:rPr>
    </w:lvl>
    <w:lvl w:ilvl="8" w:tplc="04100005" w:tentative="1">
      <w:start w:val="1"/>
      <w:numFmt w:val="bullet"/>
      <w:lvlText w:val=""/>
      <w:lvlJc w:val="left"/>
      <w:pPr>
        <w:ind w:left="6371" w:hanging="360"/>
      </w:pPr>
      <w:rPr>
        <w:rFonts w:ascii="Wingdings" w:hAnsi="Wingdings" w:hint="default"/>
      </w:rPr>
    </w:lvl>
  </w:abstractNum>
  <w:abstractNum w:abstractNumId="2">
    <w:nsid w:val="07C94AF1"/>
    <w:multiLevelType w:val="hybridMultilevel"/>
    <w:tmpl w:val="63BC9E10"/>
    <w:lvl w:ilvl="0" w:tplc="5B4AAECA">
      <w:numFmt w:val="bullet"/>
      <w:lvlText w:val=""/>
      <w:lvlJc w:val="left"/>
      <w:pPr>
        <w:ind w:left="913" w:hanging="360"/>
      </w:pPr>
      <w:rPr>
        <w:rFonts w:ascii="Wingdings" w:eastAsia="Wingdings" w:hAnsi="Wingdings" w:cs="Wingdings" w:hint="default"/>
        <w:color w:val="FF0090"/>
        <w:w w:val="99"/>
        <w:sz w:val="20"/>
        <w:szCs w:val="20"/>
        <w:lang w:val="it-IT" w:eastAsia="en-US" w:bidi="ar-SA"/>
      </w:rPr>
    </w:lvl>
    <w:lvl w:ilvl="1" w:tplc="1082B342">
      <w:numFmt w:val="bullet"/>
      <w:lvlText w:val="o"/>
      <w:lvlJc w:val="left"/>
      <w:pPr>
        <w:ind w:left="1633" w:hanging="360"/>
      </w:pPr>
      <w:rPr>
        <w:rFonts w:ascii="Courier New" w:eastAsia="Courier New" w:hAnsi="Courier New" w:cs="Courier New" w:hint="default"/>
        <w:color w:val="FF0090"/>
        <w:w w:val="99"/>
        <w:sz w:val="20"/>
        <w:szCs w:val="20"/>
        <w:lang w:val="it-IT" w:eastAsia="en-US" w:bidi="ar-SA"/>
      </w:rPr>
    </w:lvl>
    <w:lvl w:ilvl="2" w:tplc="6106ACC4">
      <w:numFmt w:val="bullet"/>
      <w:lvlText w:val="•"/>
      <w:lvlJc w:val="left"/>
      <w:pPr>
        <w:ind w:left="2582" w:hanging="360"/>
      </w:pPr>
      <w:rPr>
        <w:rFonts w:hint="default"/>
        <w:lang w:val="it-IT" w:eastAsia="en-US" w:bidi="ar-SA"/>
      </w:rPr>
    </w:lvl>
    <w:lvl w:ilvl="3" w:tplc="519AEB3E">
      <w:numFmt w:val="bullet"/>
      <w:lvlText w:val="•"/>
      <w:lvlJc w:val="left"/>
      <w:pPr>
        <w:ind w:left="3525" w:hanging="360"/>
      </w:pPr>
      <w:rPr>
        <w:rFonts w:hint="default"/>
        <w:lang w:val="it-IT" w:eastAsia="en-US" w:bidi="ar-SA"/>
      </w:rPr>
    </w:lvl>
    <w:lvl w:ilvl="4" w:tplc="5C128978">
      <w:numFmt w:val="bullet"/>
      <w:lvlText w:val="•"/>
      <w:lvlJc w:val="left"/>
      <w:pPr>
        <w:ind w:left="4468" w:hanging="360"/>
      </w:pPr>
      <w:rPr>
        <w:rFonts w:hint="default"/>
        <w:lang w:val="it-IT" w:eastAsia="en-US" w:bidi="ar-SA"/>
      </w:rPr>
    </w:lvl>
    <w:lvl w:ilvl="5" w:tplc="3D461D58">
      <w:numFmt w:val="bullet"/>
      <w:lvlText w:val="•"/>
      <w:lvlJc w:val="left"/>
      <w:pPr>
        <w:ind w:left="5411" w:hanging="360"/>
      </w:pPr>
      <w:rPr>
        <w:rFonts w:hint="default"/>
        <w:lang w:val="it-IT" w:eastAsia="en-US" w:bidi="ar-SA"/>
      </w:rPr>
    </w:lvl>
    <w:lvl w:ilvl="6" w:tplc="F9AA8614">
      <w:numFmt w:val="bullet"/>
      <w:lvlText w:val="•"/>
      <w:lvlJc w:val="left"/>
      <w:pPr>
        <w:ind w:left="6354" w:hanging="360"/>
      </w:pPr>
      <w:rPr>
        <w:rFonts w:hint="default"/>
        <w:lang w:val="it-IT" w:eastAsia="en-US" w:bidi="ar-SA"/>
      </w:rPr>
    </w:lvl>
    <w:lvl w:ilvl="7" w:tplc="4B06814C">
      <w:numFmt w:val="bullet"/>
      <w:lvlText w:val="•"/>
      <w:lvlJc w:val="left"/>
      <w:pPr>
        <w:ind w:left="7297" w:hanging="360"/>
      </w:pPr>
      <w:rPr>
        <w:rFonts w:hint="default"/>
        <w:lang w:val="it-IT" w:eastAsia="en-US" w:bidi="ar-SA"/>
      </w:rPr>
    </w:lvl>
    <w:lvl w:ilvl="8" w:tplc="D6BC8A9C">
      <w:numFmt w:val="bullet"/>
      <w:lvlText w:val="•"/>
      <w:lvlJc w:val="left"/>
      <w:pPr>
        <w:ind w:left="8240" w:hanging="360"/>
      </w:pPr>
      <w:rPr>
        <w:rFonts w:hint="default"/>
        <w:lang w:val="it-IT" w:eastAsia="en-US" w:bidi="ar-SA"/>
      </w:rPr>
    </w:lvl>
  </w:abstractNum>
  <w:abstractNum w:abstractNumId="3">
    <w:nsid w:val="0C53769C"/>
    <w:multiLevelType w:val="hybridMultilevel"/>
    <w:tmpl w:val="0ED08120"/>
    <w:lvl w:ilvl="0" w:tplc="A89294BE">
      <w:start w:val="2"/>
      <w:numFmt w:val="bullet"/>
      <w:lvlText w:val="-"/>
      <w:lvlJc w:val="left"/>
      <w:pPr>
        <w:tabs>
          <w:tab w:val="num" w:pos="1414"/>
        </w:tabs>
        <w:ind w:left="1414" w:hanging="705"/>
      </w:pPr>
      <w:rPr>
        <w:rFonts w:ascii="Verdana" w:eastAsia="Times New Roman" w:hAnsi="Verdana" w:cs="Times New Roman" w:hint="default"/>
      </w:rPr>
    </w:lvl>
    <w:lvl w:ilvl="1" w:tplc="04100003">
      <w:start w:val="1"/>
      <w:numFmt w:val="bullet"/>
      <w:lvlText w:val="o"/>
      <w:lvlJc w:val="left"/>
      <w:pPr>
        <w:tabs>
          <w:tab w:val="num" w:pos="1789"/>
        </w:tabs>
        <w:ind w:left="1789" w:hanging="360"/>
      </w:pPr>
      <w:rPr>
        <w:rFonts w:ascii="Courier New" w:hAnsi="Courier New" w:cs="Courier New" w:hint="default"/>
      </w:rPr>
    </w:lvl>
    <w:lvl w:ilvl="2" w:tplc="04100005">
      <w:start w:val="1"/>
      <w:numFmt w:val="bullet"/>
      <w:lvlText w:val=""/>
      <w:lvlJc w:val="left"/>
      <w:pPr>
        <w:tabs>
          <w:tab w:val="num" w:pos="2509"/>
        </w:tabs>
        <w:ind w:left="2509" w:hanging="360"/>
      </w:pPr>
      <w:rPr>
        <w:rFonts w:ascii="Wingdings" w:hAnsi="Wingdings" w:hint="default"/>
      </w:rPr>
    </w:lvl>
    <w:lvl w:ilvl="3" w:tplc="04100001">
      <w:start w:val="1"/>
      <w:numFmt w:val="bullet"/>
      <w:lvlText w:val=""/>
      <w:lvlJc w:val="left"/>
      <w:pPr>
        <w:tabs>
          <w:tab w:val="num" w:pos="3229"/>
        </w:tabs>
        <w:ind w:left="3229" w:hanging="360"/>
      </w:pPr>
      <w:rPr>
        <w:rFonts w:ascii="Symbol" w:hAnsi="Symbol" w:hint="default"/>
      </w:rPr>
    </w:lvl>
    <w:lvl w:ilvl="4" w:tplc="04100003" w:tentative="1">
      <w:start w:val="1"/>
      <w:numFmt w:val="bullet"/>
      <w:lvlText w:val="o"/>
      <w:lvlJc w:val="left"/>
      <w:pPr>
        <w:tabs>
          <w:tab w:val="num" w:pos="3949"/>
        </w:tabs>
        <w:ind w:left="3949" w:hanging="360"/>
      </w:pPr>
      <w:rPr>
        <w:rFonts w:ascii="Courier New" w:hAnsi="Courier New" w:cs="Courier New" w:hint="default"/>
      </w:rPr>
    </w:lvl>
    <w:lvl w:ilvl="5" w:tplc="04100005" w:tentative="1">
      <w:start w:val="1"/>
      <w:numFmt w:val="bullet"/>
      <w:lvlText w:val=""/>
      <w:lvlJc w:val="left"/>
      <w:pPr>
        <w:tabs>
          <w:tab w:val="num" w:pos="4669"/>
        </w:tabs>
        <w:ind w:left="4669" w:hanging="360"/>
      </w:pPr>
      <w:rPr>
        <w:rFonts w:ascii="Wingdings" w:hAnsi="Wingdings" w:hint="default"/>
      </w:rPr>
    </w:lvl>
    <w:lvl w:ilvl="6" w:tplc="04100001" w:tentative="1">
      <w:start w:val="1"/>
      <w:numFmt w:val="bullet"/>
      <w:lvlText w:val=""/>
      <w:lvlJc w:val="left"/>
      <w:pPr>
        <w:tabs>
          <w:tab w:val="num" w:pos="5389"/>
        </w:tabs>
        <w:ind w:left="5389" w:hanging="360"/>
      </w:pPr>
      <w:rPr>
        <w:rFonts w:ascii="Symbol" w:hAnsi="Symbol" w:hint="default"/>
      </w:rPr>
    </w:lvl>
    <w:lvl w:ilvl="7" w:tplc="04100003" w:tentative="1">
      <w:start w:val="1"/>
      <w:numFmt w:val="bullet"/>
      <w:lvlText w:val="o"/>
      <w:lvlJc w:val="left"/>
      <w:pPr>
        <w:tabs>
          <w:tab w:val="num" w:pos="6109"/>
        </w:tabs>
        <w:ind w:left="6109" w:hanging="360"/>
      </w:pPr>
      <w:rPr>
        <w:rFonts w:ascii="Courier New" w:hAnsi="Courier New" w:cs="Courier New" w:hint="default"/>
      </w:rPr>
    </w:lvl>
    <w:lvl w:ilvl="8" w:tplc="04100005" w:tentative="1">
      <w:start w:val="1"/>
      <w:numFmt w:val="bullet"/>
      <w:lvlText w:val=""/>
      <w:lvlJc w:val="left"/>
      <w:pPr>
        <w:tabs>
          <w:tab w:val="num" w:pos="6829"/>
        </w:tabs>
        <w:ind w:left="6829" w:hanging="360"/>
      </w:pPr>
      <w:rPr>
        <w:rFonts w:ascii="Wingdings" w:hAnsi="Wingdings" w:hint="default"/>
      </w:rPr>
    </w:lvl>
  </w:abstractNum>
  <w:abstractNum w:abstractNumId="4">
    <w:nsid w:val="13B375EB"/>
    <w:multiLevelType w:val="hybridMultilevel"/>
    <w:tmpl w:val="208CF220"/>
    <w:lvl w:ilvl="0" w:tplc="804C7382">
      <w:start w:val="1"/>
      <w:numFmt w:val="lowerLetter"/>
      <w:lvlText w:val="%1)"/>
      <w:lvlJc w:val="left"/>
      <w:pPr>
        <w:ind w:left="336" w:hanging="228"/>
      </w:pPr>
      <w:rPr>
        <w:rFonts w:ascii="Times New Roman" w:eastAsia="Times New Roman" w:hAnsi="Times New Roman" w:cs="Times New Roman" w:hint="default"/>
        <w:w w:val="95"/>
        <w:sz w:val="22"/>
        <w:szCs w:val="22"/>
        <w:lang w:val="it-IT" w:eastAsia="it-IT" w:bidi="it-IT"/>
      </w:rPr>
    </w:lvl>
    <w:lvl w:ilvl="1" w:tplc="AF2A7740">
      <w:numFmt w:val="bullet"/>
      <w:lvlText w:val="•"/>
      <w:lvlJc w:val="left"/>
      <w:pPr>
        <w:ind w:left="1326" w:hanging="228"/>
      </w:pPr>
      <w:rPr>
        <w:rFonts w:hint="default"/>
        <w:lang w:val="it-IT" w:eastAsia="it-IT" w:bidi="it-IT"/>
      </w:rPr>
    </w:lvl>
    <w:lvl w:ilvl="2" w:tplc="420C42C0">
      <w:numFmt w:val="bullet"/>
      <w:lvlText w:val="•"/>
      <w:lvlJc w:val="left"/>
      <w:pPr>
        <w:ind w:left="2312" w:hanging="228"/>
      </w:pPr>
      <w:rPr>
        <w:rFonts w:hint="default"/>
        <w:lang w:val="it-IT" w:eastAsia="it-IT" w:bidi="it-IT"/>
      </w:rPr>
    </w:lvl>
    <w:lvl w:ilvl="3" w:tplc="16EE3218">
      <w:numFmt w:val="bullet"/>
      <w:lvlText w:val="•"/>
      <w:lvlJc w:val="left"/>
      <w:pPr>
        <w:ind w:left="3298" w:hanging="228"/>
      </w:pPr>
      <w:rPr>
        <w:rFonts w:hint="default"/>
        <w:lang w:val="it-IT" w:eastAsia="it-IT" w:bidi="it-IT"/>
      </w:rPr>
    </w:lvl>
    <w:lvl w:ilvl="4" w:tplc="1EC48824">
      <w:numFmt w:val="bullet"/>
      <w:lvlText w:val="•"/>
      <w:lvlJc w:val="left"/>
      <w:pPr>
        <w:ind w:left="4284" w:hanging="228"/>
      </w:pPr>
      <w:rPr>
        <w:rFonts w:hint="default"/>
        <w:lang w:val="it-IT" w:eastAsia="it-IT" w:bidi="it-IT"/>
      </w:rPr>
    </w:lvl>
    <w:lvl w:ilvl="5" w:tplc="2C9815C6">
      <w:numFmt w:val="bullet"/>
      <w:lvlText w:val="•"/>
      <w:lvlJc w:val="left"/>
      <w:pPr>
        <w:ind w:left="5270" w:hanging="228"/>
      </w:pPr>
      <w:rPr>
        <w:rFonts w:hint="default"/>
        <w:lang w:val="it-IT" w:eastAsia="it-IT" w:bidi="it-IT"/>
      </w:rPr>
    </w:lvl>
    <w:lvl w:ilvl="6" w:tplc="B0CCF262">
      <w:numFmt w:val="bullet"/>
      <w:lvlText w:val="•"/>
      <w:lvlJc w:val="left"/>
      <w:pPr>
        <w:ind w:left="6256" w:hanging="228"/>
      </w:pPr>
      <w:rPr>
        <w:rFonts w:hint="default"/>
        <w:lang w:val="it-IT" w:eastAsia="it-IT" w:bidi="it-IT"/>
      </w:rPr>
    </w:lvl>
    <w:lvl w:ilvl="7" w:tplc="33548274">
      <w:numFmt w:val="bullet"/>
      <w:lvlText w:val="•"/>
      <w:lvlJc w:val="left"/>
      <w:pPr>
        <w:ind w:left="7242" w:hanging="228"/>
      </w:pPr>
      <w:rPr>
        <w:rFonts w:hint="default"/>
        <w:lang w:val="it-IT" w:eastAsia="it-IT" w:bidi="it-IT"/>
      </w:rPr>
    </w:lvl>
    <w:lvl w:ilvl="8" w:tplc="355A3082">
      <w:numFmt w:val="bullet"/>
      <w:lvlText w:val="•"/>
      <w:lvlJc w:val="left"/>
      <w:pPr>
        <w:ind w:left="8228" w:hanging="228"/>
      </w:pPr>
      <w:rPr>
        <w:rFonts w:hint="default"/>
        <w:lang w:val="it-IT" w:eastAsia="it-IT" w:bidi="it-IT"/>
      </w:rPr>
    </w:lvl>
  </w:abstractNum>
  <w:abstractNum w:abstractNumId="5">
    <w:nsid w:val="14682133"/>
    <w:multiLevelType w:val="hybridMultilevel"/>
    <w:tmpl w:val="8A14AAF8"/>
    <w:lvl w:ilvl="0" w:tplc="0410000F">
      <w:start w:val="1"/>
      <w:numFmt w:val="decimal"/>
      <w:lvlText w:val="%1."/>
      <w:lvlJc w:val="left"/>
      <w:pPr>
        <w:ind w:left="1080" w:hanging="360"/>
      </w:pPr>
    </w:lvl>
    <w:lvl w:ilvl="1" w:tplc="70420226">
      <w:numFmt w:val="bullet"/>
      <w:lvlText w:val="•"/>
      <w:lvlJc w:val="left"/>
      <w:pPr>
        <w:ind w:left="2145" w:hanging="705"/>
      </w:pPr>
      <w:rPr>
        <w:rFonts w:ascii="Verdana" w:eastAsia="Lucida Sans Unicode" w:hAnsi="Verdana" w:cs="Georgia" w:hint="default"/>
      </w:r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6">
    <w:nsid w:val="19FD3A8E"/>
    <w:multiLevelType w:val="hybridMultilevel"/>
    <w:tmpl w:val="85FEFB2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A75236B"/>
    <w:multiLevelType w:val="hybridMultilevel"/>
    <w:tmpl w:val="41EC61A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nsid w:val="1B763DC5"/>
    <w:multiLevelType w:val="hybridMultilevel"/>
    <w:tmpl w:val="5262107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nsid w:val="1F721E8A"/>
    <w:multiLevelType w:val="hybridMultilevel"/>
    <w:tmpl w:val="1AD6E69C"/>
    <w:lvl w:ilvl="0" w:tplc="05781326">
      <w:numFmt w:val="bullet"/>
      <w:lvlText w:val=""/>
      <w:lvlJc w:val="left"/>
      <w:pPr>
        <w:ind w:left="475" w:hanging="360"/>
      </w:pPr>
      <w:rPr>
        <w:rFonts w:ascii="Wingdings" w:eastAsia="Verdana" w:hAnsi="Wingdings" w:cstheme="minorBidi" w:hint="default"/>
      </w:rPr>
    </w:lvl>
    <w:lvl w:ilvl="1" w:tplc="04100003" w:tentative="1">
      <w:start w:val="1"/>
      <w:numFmt w:val="bullet"/>
      <w:lvlText w:val="o"/>
      <w:lvlJc w:val="left"/>
      <w:pPr>
        <w:ind w:left="1195" w:hanging="360"/>
      </w:pPr>
      <w:rPr>
        <w:rFonts w:ascii="Courier New" w:hAnsi="Courier New" w:cs="Courier New" w:hint="default"/>
      </w:rPr>
    </w:lvl>
    <w:lvl w:ilvl="2" w:tplc="04100005" w:tentative="1">
      <w:start w:val="1"/>
      <w:numFmt w:val="bullet"/>
      <w:lvlText w:val=""/>
      <w:lvlJc w:val="left"/>
      <w:pPr>
        <w:ind w:left="1915" w:hanging="360"/>
      </w:pPr>
      <w:rPr>
        <w:rFonts w:ascii="Wingdings" w:hAnsi="Wingdings" w:hint="default"/>
      </w:rPr>
    </w:lvl>
    <w:lvl w:ilvl="3" w:tplc="04100001" w:tentative="1">
      <w:start w:val="1"/>
      <w:numFmt w:val="bullet"/>
      <w:lvlText w:val=""/>
      <w:lvlJc w:val="left"/>
      <w:pPr>
        <w:ind w:left="2635" w:hanging="360"/>
      </w:pPr>
      <w:rPr>
        <w:rFonts w:ascii="Symbol" w:hAnsi="Symbol" w:hint="default"/>
      </w:rPr>
    </w:lvl>
    <w:lvl w:ilvl="4" w:tplc="04100003" w:tentative="1">
      <w:start w:val="1"/>
      <w:numFmt w:val="bullet"/>
      <w:lvlText w:val="o"/>
      <w:lvlJc w:val="left"/>
      <w:pPr>
        <w:ind w:left="3355" w:hanging="360"/>
      </w:pPr>
      <w:rPr>
        <w:rFonts w:ascii="Courier New" w:hAnsi="Courier New" w:cs="Courier New" w:hint="default"/>
      </w:rPr>
    </w:lvl>
    <w:lvl w:ilvl="5" w:tplc="04100005" w:tentative="1">
      <w:start w:val="1"/>
      <w:numFmt w:val="bullet"/>
      <w:lvlText w:val=""/>
      <w:lvlJc w:val="left"/>
      <w:pPr>
        <w:ind w:left="4075" w:hanging="360"/>
      </w:pPr>
      <w:rPr>
        <w:rFonts w:ascii="Wingdings" w:hAnsi="Wingdings" w:hint="default"/>
      </w:rPr>
    </w:lvl>
    <w:lvl w:ilvl="6" w:tplc="04100001" w:tentative="1">
      <w:start w:val="1"/>
      <w:numFmt w:val="bullet"/>
      <w:lvlText w:val=""/>
      <w:lvlJc w:val="left"/>
      <w:pPr>
        <w:ind w:left="4795" w:hanging="360"/>
      </w:pPr>
      <w:rPr>
        <w:rFonts w:ascii="Symbol" w:hAnsi="Symbol" w:hint="default"/>
      </w:rPr>
    </w:lvl>
    <w:lvl w:ilvl="7" w:tplc="04100003" w:tentative="1">
      <w:start w:val="1"/>
      <w:numFmt w:val="bullet"/>
      <w:lvlText w:val="o"/>
      <w:lvlJc w:val="left"/>
      <w:pPr>
        <w:ind w:left="5515" w:hanging="360"/>
      </w:pPr>
      <w:rPr>
        <w:rFonts w:ascii="Courier New" w:hAnsi="Courier New" w:cs="Courier New" w:hint="default"/>
      </w:rPr>
    </w:lvl>
    <w:lvl w:ilvl="8" w:tplc="04100005" w:tentative="1">
      <w:start w:val="1"/>
      <w:numFmt w:val="bullet"/>
      <w:lvlText w:val=""/>
      <w:lvlJc w:val="left"/>
      <w:pPr>
        <w:ind w:left="6235" w:hanging="360"/>
      </w:pPr>
      <w:rPr>
        <w:rFonts w:ascii="Wingdings" w:hAnsi="Wingdings" w:hint="default"/>
      </w:rPr>
    </w:lvl>
  </w:abstractNum>
  <w:abstractNum w:abstractNumId="10">
    <w:nsid w:val="1F8735FB"/>
    <w:multiLevelType w:val="multilevel"/>
    <w:tmpl w:val="BD223158"/>
    <w:lvl w:ilvl="0">
      <w:start w:val="3"/>
      <w:numFmt w:val="decimal"/>
      <w:lvlText w:val="%1"/>
      <w:lvlJc w:val="left"/>
      <w:pPr>
        <w:ind w:left="1117" w:hanging="925"/>
      </w:pPr>
      <w:rPr>
        <w:rFonts w:hint="default"/>
        <w:lang w:val="it-IT" w:eastAsia="en-US" w:bidi="ar-SA"/>
      </w:rPr>
    </w:lvl>
    <w:lvl w:ilvl="1">
      <w:start w:val="2"/>
      <w:numFmt w:val="decimal"/>
      <w:lvlText w:val="%1.%2"/>
      <w:lvlJc w:val="left"/>
      <w:pPr>
        <w:ind w:left="1117" w:hanging="925"/>
      </w:pPr>
      <w:rPr>
        <w:rFonts w:hint="default"/>
        <w:lang w:val="it-IT" w:eastAsia="en-US" w:bidi="ar-SA"/>
      </w:rPr>
    </w:lvl>
    <w:lvl w:ilvl="2">
      <w:start w:val="7"/>
      <w:numFmt w:val="decimal"/>
      <w:lvlText w:val="%1.%2.%3"/>
      <w:lvlJc w:val="left"/>
      <w:pPr>
        <w:ind w:left="1117" w:hanging="925"/>
      </w:pPr>
      <w:rPr>
        <w:rFonts w:hint="default"/>
        <w:lang w:val="it-IT" w:eastAsia="en-US" w:bidi="ar-SA"/>
      </w:rPr>
    </w:lvl>
    <w:lvl w:ilvl="3">
      <w:start w:val="1"/>
      <w:numFmt w:val="decimal"/>
      <w:lvlText w:val="%1.%2.%3.%4."/>
      <w:lvlJc w:val="left"/>
      <w:pPr>
        <w:ind w:left="1117" w:hanging="925"/>
      </w:pPr>
      <w:rPr>
        <w:rFonts w:ascii="Verdana" w:eastAsia="Verdana" w:hAnsi="Verdana" w:cs="Verdana" w:hint="default"/>
        <w:b/>
        <w:bCs/>
        <w:i/>
        <w:iCs/>
        <w:spacing w:val="-1"/>
        <w:w w:val="99"/>
        <w:sz w:val="20"/>
        <w:szCs w:val="20"/>
        <w:u w:val="thick" w:color="000000"/>
        <w:lang w:val="it-IT" w:eastAsia="en-US" w:bidi="ar-SA"/>
      </w:rPr>
    </w:lvl>
    <w:lvl w:ilvl="4">
      <w:numFmt w:val="bullet"/>
      <w:lvlText w:val=""/>
      <w:lvlJc w:val="left"/>
      <w:pPr>
        <w:ind w:left="901" w:hanging="425"/>
      </w:pPr>
      <w:rPr>
        <w:rFonts w:ascii="Wingdings" w:eastAsia="Wingdings" w:hAnsi="Wingdings" w:cs="Wingdings" w:hint="default"/>
        <w:color w:val="00AF50"/>
        <w:w w:val="98"/>
        <w:sz w:val="20"/>
        <w:szCs w:val="20"/>
        <w:lang w:val="it-IT" w:eastAsia="en-US" w:bidi="ar-SA"/>
      </w:rPr>
    </w:lvl>
    <w:lvl w:ilvl="5">
      <w:numFmt w:val="bullet"/>
      <w:lvlText w:val="•"/>
      <w:lvlJc w:val="left"/>
      <w:pPr>
        <w:ind w:left="5122" w:hanging="425"/>
      </w:pPr>
      <w:rPr>
        <w:rFonts w:hint="default"/>
        <w:lang w:val="it-IT" w:eastAsia="en-US" w:bidi="ar-SA"/>
      </w:rPr>
    </w:lvl>
    <w:lvl w:ilvl="6">
      <w:numFmt w:val="bullet"/>
      <w:lvlText w:val="•"/>
      <w:lvlJc w:val="left"/>
      <w:pPr>
        <w:ind w:left="6123" w:hanging="425"/>
      </w:pPr>
      <w:rPr>
        <w:rFonts w:hint="default"/>
        <w:lang w:val="it-IT" w:eastAsia="en-US" w:bidi="ar-SA"/>
      </w:rPr>
    </w:lvl>
    <w:lvl w:ilvl="7">
      <w:numFmt w:val="bullet"/>
      <w:lvlText w:val="•"/>
      <w:lvlJc w:val="left"/>
      <w:pPr>
        <w:ind w:left="7124" w:hanging="425"/>
      </w:pPr>
      <w:rPr>
        <w:rFonts w:hint="default"/>
        <w:lang w:val="it-IT" w:eastAsia="en-US" w:bidi="ar-SA"/>
      </w:rPr>
    </w:lvl>
    <w:lvl w:ilvl="8">
      <w:numFmt w:val="bullet"/>
      <w:lvlText w:val="•"/>
      <w:lvlJc w:val="left"/>
      <w:pPr>
        <w:ind w:left="8124" w:hanging="425"/>
      </w:pPr>
      <w:rPr>
        <w:rFonts w:hint="default"/>
        <w:lang w:val="it-IT" w:eastAsia="en-US" w:bidi="ar-SA"/>
      </w:rPr>
    </w:lvl>
  </w:abstractNum>
  <w:abstractNum w:abstractNumId="11">
    <w:nsid w:val="20977E98"/>
    <w:multiLevelType w:val="hybridMultilevel"/>
    <w:tmpl w:val="8AB0E49A"/>
    <w:lvl w:ilvl="0" w:tplc="F75C4CF8">
      <w:start w:val="1"/>
      <w:numFmt w:val="bullet"/>
      <w:lvlText w:val=""/>
      <w:lvlJc w:val="left"/>
      <w:pPr>
        <w:tabs>
          <w:tab w:val="num" w:pos="720"/>
        </w:tabs>
        <w:ind w:left="720" w:hanging="436"/>
      </w:pPr>
      <w:rPr>
        <w:rFonts w:ascii="Symbol" w:hAnsi="Symbol"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2">
    <w:nsid w:val="215E4C9F"/>
    <w:multiLevelType w:val="multilevel"/>
    <w:tmpl w:val="5D4EEEA2"/>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nsid w:val="29AD0059"/>
    <w:multiLevelType w:val="hybridMultilevel"/>
    <w:tmpl w:val="1580519C"/>
    <w:lvl w:ilvl="0" w:tplc="5D1A0728">
      <w:numFmt w:val="bullet"/>
      <w:lvlText w:val=""/>
      <w:lvlJc w:val="left"/>
      <w:pPr>
        <w:ind w:left="1186" w:hanging="428"/>
      </w:pPr>
      <w:rPr>
        <w:rFonts w:ascii="Wingdings" w:eastAsia="Wingdings" w:hAnsi="Wingdings" w:cs="Wingdings" w:hint="default"/>
        <w:color w:val="00AF50"/>
        <w:w w:val="100"/>
        <w:sz w:val="22"/>
        <w:szCs w:val="22"/>
        <w:lang w:val="it-IT" w:eastAsia="en-US" w:bidi="ar-SA"/>
      </w:rPr>
    </w:lvl>
    <w:lvl w:ilvl="1" w:tplc="C4F695CE">
      <w:numFmt w:val="bullet"/>
      <w:lvlText w:val=""/>
      <w:lvlJc w:val="left"/>
      <w:pPr>
        <w:ind w:left="1326" w:hanging="425"/>
      </w:pPr>
      <w:rPr>
        <w:rFonts w:ascii="Wingdings" w:eastAsia="Wingdings" w:hAnsi="Wingdings" w:cs="Wingdings" w:hint="default"/>
        <w:color w:val="00AF50"/>
        <w:w w:val="100"/>
        <w:sz w:val="22"/>
        <w:szCs w:val="22"/>
        <w:lang w:val="it-IT" w:eastAsia="en-US" w:bidi="ar-SA"/>
      </w:rPr>
    </w:lvl>
    <w:lvl w:ilvl="2" w:tplc="987658B6">
      <w:numFmt w:val="bullet"/>
      <w:lvlText w:val="•"/>
      <w:lvlJc w:val="left"/>
      <w:pPr>
        <w:ind w:left="2298" w:hanging="425"/>
      </w:pPr>
      <w:rPr>
        <w:rFonts w:hint="default"/>
        <w:lang w:val="it-IT" w:eastAsia="en-US" w:bidi="ar-SA"/>
      </w:rPr>
    </w:lvl>
    <w:lvl w:ilvl="3" w:tplc="C9E625AC">
      <w:numFmt w:val="bullet"/>
      <w:lvlText w:val="•"/>
      <w:lvlJc w:val="left"/>
      <w:pPr>
        <w:ind w:left="3276" w:hanging="425"/>
      </w:pPr>
      <w:rPr>
        <w:rFonts w:hint="default"/>
        <w:lang w:val="it-IT" w:eastAsia="en-US" w:bidi="ar-SA"/>
      </w:rPr>
    </w:lvl>
    <w:lvl w:ilvl="4" w:tplc="79DAFB68">
      <w:numFmt w:val="bullet"/>
      <w:lvlText w:val="•"/>
      <w:lvlJc w:val="left"/>
      <w:pPr>
        <w:ind w:left="4255" w:hanging="425"/>
      </w:pPr>
      <w:rPr>
        <w:rFonts w:hint="default"/>
        <w:lang w:val="it-IT" w:eastAsia="en-US" w:bidi="ar-SA"/>
      </w:rPr>
    </w:lvl>
    <w:lvl w:ilvl="5" w:tplc="88104D7E">
      <w:numFmt w:val="bullet"/>
      <w:lvlText w:val="•"/>
      <w:lvlJc w:val="left"/>
      <w:pPr>
        <w:ind w:left="5233" w:hanging="425"/>
      </w:pPr>
      <w:rPr>
        <w:rFonts w:hint="default"/>
        <w:lang w:val="it-IT" w:eastAsia="en-US" w:bidi="ar-SA"/>
      </w:rPr>
    </w:lvl>
    <w:lvl w:ilvl="6" w:tplc="66F0750C">
      <w:numFmt w:val="bullet"/>
      <w:lvlText w:val="•"/>
      <w:lvlJc w:val="left"/>
      <w:pPr>
        <w:ind w:left="6212" w:hanging="425"/>
      </w:pPr>
      <w:rPr>
        <w:rFonts w:hint="default"/>
        <w:lang w:val="it-IT" w:eastAsia="en-US" w:bidi="ar-SA"/>
      </w:rPr>
    </w:lvl>
    <w:lvl w:ilvl="7" w:tplc="C6843E38">
      <w:numFmt w:val="bullet"/>
      <w:lvlText w:val="•"/>
      <w:lvlJc w:val="left"/>
      <w:pPr>
        <w:ind w:left="7190" w:hanging="425"/>
      </w:pPr>
      <w:rPr>
        <w:rFonts w:hint="default"/>
        <w:lang w:val="it-IT" w:eastAsia="en-US" w:bidi="ar-SA"/>
      </w:rPr>
    </w:lvl>
    <w:lvl w:ilvl="8" w:tplc="40CC35A6">
      <w:numFmt w:val="bullet"/>
      <w:lvlText w:val="•"/>
      <w:lvlJc w:val="left"/>
      <w:pPr>
        <w:ind w:left="8169" w:hanging="425"/>
      </w:pPr>
      <w:rPr>
        <w:rFonts w:hint="default"/>
        <w:lang w:val="it-IT" w:eastAsia="en-US" w:bidi="ar-SA"/>
      </w:rPr>
    </w:lvl>
  </w:abstractNum>
  <w:abstractNum w:abstractNumId="14">
    <w:nsid w:val="2D473C01"/>
    <w:multiLevelType w:val="multilevel"/>
    <w:tmpl w:val="210C1266"/>
    <w:lvl w:ilvl="0">
      <w:start w:val="3"/>
      <w:numFmt w:val="decimal"/>
      <w:lvlText w:val="%1"/>
      <w:lvlJc w:val="left"/>
      <w:pPr>
        <w:ind w:left="903" w:hanging="711"/>
      </w:pPr>
      <w:rPr>
        <w:rFonts w:hint="default"/>
        <w:lang w:val="it-IT" w:eastAsia="en-US" w:bidi="ar-SA"/>
      </w:rPr>
    </w:lvl>
    <w:lvl w:ilvl="1">
      <w:start w:val="2"/>
      <w:numFmt w:val="decimal"/>
      <w:lvlText w:val="%1.%2"/>
      <w:lvlJc w:val="left"/>
      <w:pPr>
        <w:ind w:left="903" w:hanging="711"/>
      </w:pPr>
      <w:rPr>
        <w:rFonts w:hint="default"/>
        <w:lang w:val="it-IT" w:eastAsia="en-US" w:bidi="ar-SA"/>
      </w:rPr>
    </w:lvl>
    <w:lvl w:ilvl="2">
      <w:start w:val="1"/>
      <w:numFmt w:val="decimal"/>
      <w:lvlText w:val="%1.%2.%3."/>
      <w:lvlJc w:val="left"/>
      <w:pPr>
        <w:ind w:left="903" w:hanging="711"/>
      </w:pPr>
      <w:rPr>
        <w:rFonts w:ascii="Verdana" w:eastAsia="Verdana" w:hAnsi="Verdana" w:cs="Verdana" w:hint="default"/>
        <w:b/>
        <w:bCs/>
        <w:spacing w:val="-1"/>
        <w:w w:val="99"/>
        <w:sz w:val="20"/>
        <w:szCs w:val="20"/>
        <w:lang w:val="it-IT" w:eastAsia="en-US" w:bidi="ar-SA"/>
      </w:rPr>
    </w:lvl>
    <w:lvl w:ilvl="3">
      <w:numFmt w:val="bullet"/>
      <w:lvlText w:val=""/>
      <w:lvlJc w:val="left"/>
      <w:pPr>
        <w:ind w:left="716" w:hanging="300"/>
      </w:pPr>
      <w:rPr>
        <w:rFonts w:ascii="Wingdings" w:eastAsia="Wingdings" w:hAnsi="Wingdings" w:cs="Wingdings" w:hint="default"/>
        <w:color w:val="00AF50"/>
        <w:w w:val="100"/>
        <w:sz w:val="22"/>
        <w:szCs w:val="22"/>
        <w:lang w:val="it-IT" w:eastAsia="en-US" w:bidi="ar-SA"/>
      </w:rPr>
    </w:lvl>
    <w:lvl w:ilvl="4">
      <w:numFmt w:val="bullet"/>
      <w:lvlText w:val="•"/>
      <w:lvlJc w:val="left"/>
      <w:pPr>
        <w:ind w:left="3975" w:hanging="300"/>
      </w:pPr>
      <w:rPr>
        <w:rFonts w:hint="default"/>
        <w:lang w:val="it-IT" w:eastAsia="en-US" w:bidi="ar-SA"/>
      </w:rPr>
    </w:lvl>
    <w:lvl w:ilvl="5">
      <w:numFmt w:val="bullet"/>
      <w:lvlText w:val="•"/>
      <w:lvlJc w:val="left"/>
      <w:pPr>
        <w:ind w:left="5000" w:hanging="300"/>
      </w:pPr>
      <w:rPr>
        <w:rFonts w:hint="default"/>
        <w:lang w:val="it-IT" w:eastAsia="en-US" w:bidi="ar-SA"/>
      </w:rPr>
    </w:lvl>
    <w:lvl w:ilvl="6">
      <w:numFmt w:val="bullet"/>
      <w:lvlText w:val="•"/>
      <w:lvlJc w:val="left"/>
      <w:pPr>
        <w:ind w:left="6025" w:hanging="300"/>
      </w:pPr>
      <w:rPr>
        <w:rFonts w:hint="default"/>
        <w:lang w:val="it-IT" w:eastAsia="en-US" w:bidi="ar-SA"/>
      </w:rPr>
    </w:lvl>
    <w:lvl w:ilvl="7">
      <w:numFmt w:val="bullet"/>
      <w:lvlText w:val="•"/>
      <w:lvlJc w:val="left"/>
      <w:pPr>
        <w:ind w:left="7050" w:hanging="300"/>
      </w:pPr>
      <w:rPr>
        <w:rFonts w:hint="default"/>
        <w:lang w:val="it-IT" w:eastAsia="en-US" w:bidi="ar-SA"/>
      </w:rPr>
    </w:lvl>
    <w:lvl w:ilvl="8">
      <w:numFmt w:val="bullet"/>
      <w:lvlText w:val="•"/>
      <w:lvlJc w:val="left"/>
      <w:pPr>
        <w:ind w:left="8076" w:hanging="300"/>
      </w:pPr>
      <w:rPr>
        <w:rFonts w:hint="default"/>
        <w:lang w:val="it-IT" w:eastAsia="en-US" w:bidi="ar-SA"/>
      </w:rPr>
    </w:lvl>
  </w:abstractNum>
  <w:abstractNum w:abstractNumId="15">
    <w:nsid w:val="371442D5"/>
    <w:multiLevelType w:val="hybridMultilevel"/>
    <w:tmpl w:val="8AB0E49A"/>
    <w:lvl w:ilvl="0" w:tplc="9E4A0B3C">
      <w:start w:val="1"/>
      <w:numFmt w:val="bullet"/>
      <w:lvlText w:val=""/>
      <w:lvlJc w:val="left"/>
      <w:pPr>
        <w:tabs>
          <w:tab w:val="num" w:pos="1287"/>
        </w:tabs>
        <w:ind w:left="1287" w:hanging="436"/>
      </w:pPr>
      <w:rPr>
        <w:rFonts w:ascii="Symbol" w:hAnsi="Symbol"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16">
    <w:nsid w:val="376F6B78"/>
    <w:multiLevelType w:val="hybridMultilevel"/>
    <w:tmpl w:val="38DA7A72"/>
    <w:lvl w:ilvl="0" w:tplc="F13C1978">
      <w:start w:val="2"/>
      <w:numFmt w:val="decimal"/>
      <w:lvlText w:val="%1."/>
      <w:lvlJc w:val="left"/>
      <w:pPr>
        <w:ind w:left="192" w:hanging="284"/>
      </w:pPr>
      <w:rPr>
        <w:rFonts w:ascii="Verdana" w:eastAsia="Verdana" w:hAnsi="Verdana" w:cs="Verdana" w:hint="default"/>
        <w:i/>
        <w:iCs/>
        <w:w w:val="99"/>
        <w:sz w:val="20"/>
        <w:szCs w:val="20"/>
        <w:lang w:val="it-IT" w:eastAsia="en-US" w:bidi="ar-SA"/>
      </w:rPr>
    </w:lvl>
    <w:lvl w:ilvl="1" w:tplc="91D66CD0">
      <w:start w:val="2"/>
      <w:numFmt w:val="decimal"/>
      <w:lvlText w:val="%2."/>
      <w:lvlJc w:val="left"/>
      <w:pPr>
        <w:ind w:left="192" w:hanging="291"/>
      </w:pPr>
      <w:rPr>
        <w:rFonts w:ascii="Verdana" w:eastAsia="Verdana" w:hAnsi="Verdana" w:cs="Verdana" w:hint="default"/>
        <w:i/>
        <w:iCs/>
        <w:w w:val="99"/>
        <w:sz w:val="20"/>
        <w:szCs w:val="20"/>
        <w:lang w:val="it-IT" w:eastAsia="en-US" w:bidi="ar-SA"/>
      </w:rPr>
    </w:lvl>
    <w:lvl w:ilvl="2" w:tplc="ED86EE6A">
      <w:numFmt w:val="bullet"/>
      <w:lvlText w:val="•"/>
      <w:lvlJc w:val="left"/>
      <w:pPr>
        <w:ind w:left="2185" w:hanging="291"/>
      </w:pPr>
      <w:rPr>
        <w:rFonts w:hint="default"/>
        <w:lang w:val="it-IT" w:eastAsia="en-US" w:bidi="ar-SA"/>
      </w:rPr>
    </w:lvl>
    <w:lvl w:ilvl="3" w:tplc="1E120634">
      <w:numFmt w:val="bullet"/>
      <w:lvlText w:val="•"/>
      <w:lvlJc w:val="left"/>
      <w:pPr>
        <w:ind w:left="3177" w:hanging="291"/>
      </w:pPr>
      <w:rPr>
        <w:rFonts w:hint="default"/>
        <w:lang w:val="it-IT" w:eastAsia="en-US" w:bidi="ar-SA"/>
      </w:rPr>
    </w:lvl>
    <w:lvl w:ilvl="4" w:tplc="74E4E5B8">
      <w:numFmt w:val="bullet"/>
      <w:lvlText w:val="•"/>
      <w:lvlJc w:val="left"/>
      <w:pPr>
        <w:ind w:left="4170" w:hanging="291"/>
      </w:pPr>
      <w:rPr>
        <w:rFonts w:hint="default"/>
        <w:lang w:val="it-IT" w:eastAsia="en-US" w:bidi="ar-SA"/>
      </w:rPr>
    </w:lvl>
    <w:lvl w:ilvl="5" w:tplc="4CD4CF48">
      <w:numFmt w:val="bullet"/>
      <w:lvlText w:val="•"/>
      <w:lvlJc w:val="left"/>
      <w:pPr>
        <w:ind w:left="5163" w:hanging="291"/>
      </w:pPr>
      <w:rPr>
        <w:rFonts w:hint="default"/>
        <w:lang w:val="it-IT" w:eastAsia="en-US" w:bidi="ar-SA"/>
      </w:rPr>
    </w:lvl>
    <w:lvl w:ilvl="6" w:tplc="BAAE45A6">
      <w:numFmt w:val="bullet"/>
      <w:lvlText w:val="•"/>
      <w:lvlJc w:val="left"/>
      <w:pPr>
        <w:ind w:left="6155" w:hanging="291"/>
      </w:pPr>
      <w:rPr>
        <w:rFonts w:hint="default"/>
        <w:lang w:val="it-IT" w:eastAsia="en-US" w:bidi="ar-SA"/>
      </w:rPr>
    </w:lvl>
    <w:lvl w:ilvl="7" w:tplc="4962BD44">
      <w:numFmt w:val="bullet"/>
      <w:lvlText w:val="•"/>
      <w:lvlJc w:val="left"/>
      <w:pPr>
        <w:ind w:left="7148" w:hanging="291"/>
      </w:pPr>
      <w:rPr>
        <w:rFonts w:hint="default"/>
        <w:lang w:val="it-IT" w:eastAsia="en-US" w:bidi="ar-SA"/>
      </w:rPr>
    </w:lvl>
    <w:lvl w:ilvl="8" w:tplc="4B682DAE">
      <w:numFmt w:val="bullet"/>
      <w:lvlText w:val="•"/>
      <w:lvlJc w:val="left"/>
      <w:pPr>
        <w:ind w:left="8141" w:hanging="291"/>
      </w:pPr>
      <w:rPr>
        <w:rFonts w:hint="default"/>
        <w:lang w:val="it-IT" w:eastAsia="en-US" w:bidi="ar-SA"/>
      </w:rPr>
    </w:lvl>
  </w:abstractNum>
  <w:abstractNum w:abstractNumId="17">
    <w:nsid w:val="38A374AA"/>
    <w:multiLevelType w:val="hybridMultilevel"/>
    <w:tmpl w:val="BAF25DC6"/>
    <w:lvl w:ilvl="0" w:tplc="5D1A0728">
      <w:numFmt w:val="bullet"/>
      <w:lvlText w:val=""/>
      <w:lvlJc w:val="left"/>
      <w:pPr>
        <w:ind w:left="1429" w:hanging="360"/>
      </w:pPr>
      <w:rPr>
        <w:rFonts w:ascii="Wingdings" w:eastAsia="Wingdings" w:hAnsi="Wingdings" w:cs="Wingdings" w:hint="default"/>
        <w:color w:val="00AF50"/>
        <w:w w:val="100"/>
        <w:sz w:val="22"/>
        <w:szCs w:val="22"/>
        <w:lang w:val="it-IT" w:eastAsia="en-US" w:bidi="ar-SA"/>
      </w:rPr>
    </w:lvl>
    <w:lvl w:ilvl="1" w:tplc="04100003" w:tentative="1">
      <w:start w:val="1"/>
      <w:numFmt w:val="bullet"/>
      <w:lvlText w:val="o"/>
      <w:lvlJc w:val="left"/>
      <w:pPr>
        <w:ind w:left="2149" w:hanging="360"/>
      </w:pPr>
      <w:rPr>
        <w:rFonts w:ascii="Courier New" w:hAnsi="Courier New" w:cs="Courier New" w:hint="default"/>
      </w:rPr>
    </w:lvl>
    <w:lvl w:ilvl="2" w:tplc="04100005" w:tentative="1">
      <w:start w:val="1"/>
      <w:numFmt w:val="bullet"/>
      <w:lvlText w:val=""/>
      <w:lvlJc w:val="left"/>
      <w:pPr>
        <w:ind w:left="2869" w:hanging="360"/>
      </w:pPr>
      <w:rPr>
        <w:rFonts w:ascii="Wingdings" w:hAnsi="Wingdings" w:hint="default"/>
      </w:rPr>
    </w:lvl>
    <w:lvl w:ilvl="3" w:tplc="04100001" w:tentative="1">
      <w:start w:val="1"/>
      <w:numFmt w:val="bullet"/>
      <w:lvlText w:val=""/>
      <w:lvlJc w:val="left"/>
      <w:pPr>
        <w:ind w:left="3589" w:hanging="360"/>
      </w:pPr>
      <w:rPr>
        <w:rFonts w:ascii="Symbol" w:hAnsi="Symbol" w:hint="default"/>
      </w:rPr>
    </w:lvl>
    <w:lvl w:ilvl="4" w:tplc="04100003" w:tentative="1">
      <w:start w:val="1"/>
      <w:numFmt w:val="bullet"/>
      <w:lvlText w:val="o"/>
      <w:lvlJc w:val="left"/>
      <w:pPr>
        <w:ind w:left="4309" w:hanging="360"/>
      </w:pPr>
      <w:rPr>
        <w:rFonts w:ascii="Courier New" w:hAnsi="Courier New" w:cs="Courier New" w:hint="default"/>
      </w:rPr>
    </w:lvl>
    <w:lvl w:ilvl="5" w:tplc="04100005" w:tentative="1">
      <w:start w:val="1"/>
      <w:numFmt w:val="bullet"/>
      <w:lvlText w:val=""/>
      <w:lvlJc w:val="left"/>
      <w:pPr>
        <w:ind w:left="5029" w:hanging="360"/>
      </w:pPr>
      <w:rPr>
        <w:rFonts w:ascii="Wingdings" w:hAnsi="Wingdings" w:hint="default"/>
      </w:rPr>
    </w:lvl>
    <w:lvl w:ilvl="6" w:tplc="04100001" w:tentative="1">
      <w:start w:val="1"/>
      <w:numFmt w:val="bullet"/>
      <w:lvlText w:val=""/>
      <w:lvlJc w:val="left"/>
      <w:pPr>
        <w:ind w:left="5749" w:hanging="360"/>
      </w:pPr>
      <w:rPr>
        <w:rFonts w:ascii="Symbol" w:hAnsi="Symbol" w:hint="default"/>
      </w:rPr>
    </w:lvl>
    <w:lvl w:ilvl="7" w:tplc="04100003" w:tentative="1">
      <w:start w:val="1"/>
      <w:numFmt w:val="bullet"/>
      <w:lvlText w:val="o"/>
      <w:lvlJc w:val="left"/>
      <w:pPr>
        <w:ind w:left="6469" w:hanging="360"/>
      </w:pPr>
      <w:rPr>
        <w:rFonts w:ascii="Courier New" w:hAnsi="Courier New" w:cs="Courier New" w:hint="default"/>
      </w:rPr>
    </w:lvl>
    <w:lvl w:ilvl="8" w:tplc="04100005" w:tentative="1">
      <w:start w:val="1"/>
      <w:numFmt w:val="bullet"/>
      <w:lvlText w:val=""/>
      <w:lvlJc w:val="left"/>
      <w:pPr>
        <w:ind w:left="7189" w:hanging="360"/>
      </w:pPr>
      <w:rPr>
        <w:rFonts w:ascii="Wingdings" w:hAnsi="Wingdings" w:hint="default"/>
      </w:rPr>
    </w:lvl>
  </w:abstractNum>
  <w:abstractNum w:abstractNumId="18">
    <w:nsid w:val="39315E35"/>
    <w:multiLevelType w:val="hybridMultilevel"/>
    <w:tmpl w:val="9EB2888A"/>
    <w:lvl w:ilvl="0" w:tplc="87EAC2EA">
      <w:start w:val="1"/>
      <w:numFmt w:val="lowerLetter"/>
      <w:lvlText w:val="%1)"/>
      <w:lvlJc w:val="left"/>
      <w:pPr>
        <w:ind w:left="192" w:hanging="298"/>
      </w:pPr>
      <w:rPr>
        <w:rFonts w:ascii="Verdana" w:eastAsia="Verdana" w:hAnsi="Verdana" w:cs="Verdana" w:hint="default"/>
        <w:i/>
        <w:iCs/>
        <w:w w:val="99"/>
        <w:sz w:val="20"/>
        <w:szCs w:val="20"/>
        <w:lang w:val="it-IT" w:eastAsia="en-US" w:bidi="ar-SA"/>
      </w:rPr>
    </w:lvl>
    <w:lvl w:ilvl="1" w:tplc="26866084">
      <w:numFmt w:val="bullet"/>
      <w:lvlText w:val="•"/>
      <w:lvlJc w:val="left"/>
      <w:pPr>
        <w:ind w:left="1192" w:hanging="298"/>
      </w:pPr>
      <w:rPr>
        <w:rFonts w:hint="default"/>
        <w:lang w:val="it-IT" w:eastAsia="en-US" w:bidi="ar-SA"/>
      </w:rPr>
    </w:lvl>
    <w:lvl w:ilvl="2" w:tplc="15FA6250">
      <w:numFmt w:val="bullet"/>
      <w:lvlText w:val="•"/>
      <w:lvlJc w:val="left"/>
      <w:pPr>
        <w:ind w:left="2185" w:hanging="298"/>
      </w:pPr>
      <w:rPr>
        <w:rFonts w:hint="default"/>
        <w:lang w:val="it-IT" w:eastAsia="en-US" w:bidi="ar-SA"/>
      </w:rPr>
    </w:lvl>
    <w:lvl w:ilvl="3" w:tplc="21E82614">
      <w:numFmt w:val="bullet"/>
      <w:lvlText w:val="•"/>
      <w:lvlJc w:val="left"/>
      <w:pPr>
        <w:ind w:left="3177" w:hanging="298"/>
      </w:pPr>
      <w:rPr>
        <w:rFonts w:hint="default"/>
        <w:lang w:val="it-IT" w:eastAsia="en-US" w:bidi="ar-SA"/>
      </w:rPr>
    </w:lvl>
    <w:lvl w:ilvl="4" w:tplc="55286244">
      <w:numFmt w:val="bullet"/>
      <w:lvlText w:val="•"/>
      <w:lvlJc w:val="left"/>
      <w:pPr>
        <w:ind w:left="4170" w:hanging="298"/>
      </w:pPr>
      <w:rPr>
        <w:rFonts w:hint="default"/>
        <w:lang w:val="it-IT" w:eastAsia="en-US" w:bidi="ar-SA"/>
      </w:rPr>
    </w:lvl>
    <w:lvl w:ilvl="5" w:tplc="2C74C1B8">
      <w:numFmt w:val="bullet"/>
      <w:lvlText w:val="•"/>
      <w:lvlJc w:val="left"/>
      <w:pPr>
        <w:ind w:left="5163" w:hanging="298"/>
      </w:pPr>
      <w:rPr>
        <w:rFonts w:hint="default"/>
        <w:lang w:val="it-IT" w:eastAsia="en-US" w:bidi="ar-SA"/>
      </w:rPr>
    </w:lvl>
    <w:lvl w:ilvl="6" w:tplc="4BE603B8">
      <w:numFmt w:val="bullet"/>
      <w:lvlText w:val="•"/>
      <w:lvlJc w:val="left"/>
      <w:pPr>
        <w:ind w:left="6155" w:hanging="298"/>
      </w:pPr>
      <w:rPr>
        <w:rFonts w:hint="default"/>
        <w:lang w:val="it-IT" w:eastAsia="en-US" w:bidi="ar-SA"/>
      </w:rPr>
    </w:lvl>
    <w:lvl w:ilvl="7" w:tplc="04C8C122">
      <w:numFmt w:val="bullet"/>
      <w:lvlText w:val="•"/>
      <w:lvlJc w:val="left"/>
      <w:pPr>
        <w:ind w:left="7148" w:hanging="298"/>
      </w:pPr>
      <w:rPr>
        <w:rFonts w:hint="default"/>
        <w:lang w:val="it-IT" w:eastAsia="en-US" w:bidi="ar-SA"/>
      </w:rPr>
    </w:lvl>
    <w:lvl w:ilvl="8" w:tplc="CA50007C">
      <w:numFmt w:val="bullet"/>
      <w:lvlText w:val="•"/>
      <w:lvlJc w:val="left"/>
      <w:pPr>
        <w:ind w:left="8141" w:hanging="298"/>
      </w:pPr>
      <w:rPr>
        <w:rFonts w:hint="default"/>
        <w:lang w:val="it-IT" w:eastAsia="en-US" w:bidi="ar-SA"/>
      </w:rPr>
    </w:lvl>
  </w:abstractNum>
  <w:abstractNum w:abstractNumId="19">
    <w:nsid w:val="3AC01358"/>
    <w:multiLevelType w:val="multilevel"/>
    <w:tmpl w:val="5C7C609C"/>
    <w:lvl w:ilvl="0">
      <w:start w:val="3"/>
      <w:numFmt w:val="decimal"/>
      <w:lvlText w:val="%1"/>
      <w:lvlJc w:val="left"/>
      <w:pPr>
        <w:ind w:left="903" w:hanging="711"/>
      </w:pPr>
      <w:rPr>
        <w:rFonts w:hint="default"/>
        <w:lang w:val="it-IT" w:eastAsia="en-US" w:bidi="ar-SA"/>
      </w:rPr>
    </w:lvl>
    <w:lvl w:ilvl="1">
      <w:start w:val="5"/>
      <w:numFmt w:val="decimal"/>
      <w:lvlText w:val="%1.%2"/>
      <w:lvlJc w:val="left"/>
      <w:pPr>
        <w:ind w:left="903" w:hanging="711"/>
      </w:pPr>
      <w:rPr>
        <w:rFonts w:hint="default"/>
        <w:lang w:val="it-IT" w:eastAsia="en-US" w:bidi="ar-SA"/>
      </w:rPr>
    </w:lvl>
    <w:lvl w:ilvl="2">
      <w:start w:val="1"/>
      <w:numFmt w:val="decimal"/>
      <w:lvlText w:val="%1.%2.%3."/>
      <w:lvlJc w:val="left"/>
      <w:pPr>
        <w:ind w:left="903" w:hanging="711"/>
      </w:pPr>
      <w:rPr>
        <w:rFonts w:ascii="Verdana" w:eastAsia="Verdana" w:hAnsi="Verdana" w:cs="Verdana" w:hint="default"/>
        <w:b/>
        <w:bCs/>
        <w:spacing w:val="-1"/>
        <w:w w:val="99"/>
        <w:sz w:val="20"/>
        <w:szCs w:val="20"/>
        <w:lang w:val="it-IT" w:eastAsia="en-US" w:bidi="ar-SA"/>
      </w:rPr>
    </w:lvl>
    <w:lvl w:ilvl="3">
      <w:numFmt w:val="bullet"/>
      <w:lvlText w:val=""/>
      <w:lvlJc w:val="left"/>
      <w:pPr>
        <w:ind w:left="906" w:hanging="356"/>
      </w:pPr>
      <w:rPr>
        <w:rFonts w:ascii="Wingdings" w:eastAsia="Wingdings" w:hAnsi="Wingdings" w:cs="Wingdings" w:hint="default"/>
        <w:color w:val="00AF50"/>
        <w:w w:val="98"/>
        <w:sz w:val="20"/>
        <w:szCs w:val="20"/>
        <w:lang w:val="it-IT" w:eastAsia="en-US" w:bidi="ar-SA"/>
      </w:rPr>
    </w:lvl>
    <w:lvl w:ilvl="4">
      <w:numFmt w:val="bullet"/>
      <w:lvlText w:val="•"/>
      <w:lvlJc w:val="left"/>
      <w:pPr>
        <w:ind w:left="4590" w:hanging="356"/>
      </w:pPr>
      <w:rPr>
        <w:rFonts w:hint="default"/>
        <w:lang w:val="it-IT" w:eastAsia="en-US" w:bidi="ar-SA"/>
      </w:rPr>
    </w:lvl>
    <w:lvl w:ilvl="5">
      <w:numFmt w:val="bullet"/>
      <w:lvlText w:val="•"/>
      <w:lvlJc w:val="left"/>
      <w:pPr>
        <w:ind w:left="5513" w:hanging="356"/>
      </w:pPr>
      <w:rPr>
        <w:rFonts w:hint="default"/>
        <w:lang w:val="it-IT" w:eastAsia="en-US" w:bidi="ar-SA"/>
      </w:rPr>
    </w:lvl>
    <w:lvl w:ilvl="6">
      <w:numFmt w:val="bullet"/>
      <w:lvlText w:val="•"/>
      <w:lvlJc w:val="left"/>
      <w:pPr>
        <w:ind w:left="6435" w:hanging="356"/>
      </w:pPr>
      <w:rPr>
        <w:rFonts w:hint="default"/>
        <w:lang w:val="it-IT" w:eastAsia="en-US" w:bidi="ar-SA"/>
      </w:rPr>
    </w:lvl>
    <w:lvl w:ilvl="7">
      <w:numFmt w:val="bullet"/>
      <w:lvlText w:val="•"/>
      <w:lvlJc w:val="left"/>
      <w:pPr>
        <w:ind w:left="7358" w:hanging="356"/>
      </w:pPr>
      <w:rPr>
        <w:rFonts w:hint="default"/>
        <w:lang w:val="it-IT" w:eastAsia="en-US" w:bidi="ar-SA"/>
      </w:rPr>
    </w:lvl>
    <w:lvl w:ilvl="8">
      <w:numFmt w:val="bullet"/>
      <w:lvlText w:val="•"/>
      <w:lvlJc w:val="left"/>
      <w:pPr>
        <w:ind w:left="8281" w:hanging="356"/>
      </w:pPr>
      <w:rPr>
        <w:rFonts w:hint="default"/>
        <w:lang w:val="it-IT" w:eastAsia="en-US" w:bidi="ar-SA"/>
      </w:rPr>
    </w:lvl>
  </w:abstractNum>
  <w:abstractNum w:abstractNumId="20">
    <w:nsid w:val="47833368"/>
    <w:multiLevelType w:val="hybridMultilevel"/>
    <w:tmpl w:val="DA72E006"/>
    <w:lvl w:ilvl="0" w:tplc="01FC75BA">
      <w:start w:val="1"/>
      <w:numFmt w:val="upperLetter"/>
      <w:lvlText w:val="%1."/>
      <w:lvlJc w:val="left"/>
      <w:pPr>
        <w:ind w:left="913" w:hanging="360"/>
      </w:pPr>
      <w:rPr>
        <w:rFonts w:ascii="Verdana" w:eastAsia="Verdana" w:hAnsi="Verdana" w:cs="Verdana" w:hint="default"/>
        <w:b/>
        <w:bCs/>
        <w:color w:val="00AF50"/>
        <w:spacing w:val="-2"/>
        <w:w w:val="99"/>
        <w:sz w:val="20"/>
        <w:szCs w:val="20"/>
        <w:lang w:val="it-IT" w:eastAsia="en-US" w:bidi="ar-SA"/>
      </w:rPr>
    </w:lvl>
    <w:lvl w:ilvl="1" w:tplc="F50A01F6">
      <w:numFmt w:val="bullet"/>
      <w:lvlText w:val="•"/>
      <w:lvlJc w:val="left"/>
      <w:pPr>
        <w:ind w:left="1840" w:hanging="360"/>
      </w:pPr>
      <w:rPr>
        <w:rFonts w:hint="default"/>
        <w:lang w:val="it-IT" w:eastAsia="en-US" w:bidi="ar-SA"/>
      </w:rPr>
    </w:lvl>
    <w:lvl w:ilvl="2" w:tplc="AD4CAD1A">
      <w:numFmt w:val="bullet"/>
      <w:lvlText w:val="•"/>
      <w:lvlJc w:val="left"/>
      <w:pPr>
        <w:ind w:left="2761" w:hanging="360"/>
      </w:pPr>
      <w:rPr>
        <w:rFonts w:hint="default"/>
        <w:lang w:val="it-IT" w:eastAsia="en-US" w:bidi="ar-SA"/>
      </w:rPr>
    </w:lvl>
    <w:lvl w:ilvl="3" w:tplc="2A3A74D0">
      <w:numFmt w:val="bullet"/>
      <w:lvlText w:val="•"/>
      <w:lvlJc w:val="left"/>
      <w:pPr>
        <w:ind w:left="3681" w:hanging="360"/>
      </w:pPr>
      <w:rPr>
        <w:rFonts w:hint="default"/>
        <w:lang w:val="it-IT" w:eastAsia="en-US" w:bidi="ar-SA"/>
      </w:rPr>
    </w:lvl>
    <w:lvl w:ilvl="4" w:tplc="E370CF4A">
      <w:numFmt w:val="bullet"/>
      <w:lvlText w:val="•"/>
      <w:lvlJc w:val="left"/>
      <w:pPr>
        <w:ind w:left="4602" w:hanging="360"/>
      </w:pPr>
      <w:rPr>
        <w:rFonts w:hint="default"/>
        <w:lang w:val="it-IT" w:eastAsia="en-US" w:bidi="ar-SA"/>
      </w:rPr>
    </w:lvl>
    <w:lvl w:ilvl="5" w:tplc="C164CD30">
      <w:numFmt w:val="bullet"/>
      <w:lvlText w:val="•"/>
      <w:lvlJc w:val="left"/>
      <w:pPr>
        <w:ind w:left="5523" w:hanging="360"/>
      </w:pPr>
      <w:rPr>
        <w:rFonts w:hint="default"/>
        <w:lang w:val="it-IT" w:eastAsia="en-US" w:bidi="ar-SA"/>
      </w:rPr>
    </w:lvl>
    <w:lvl w:ilvl="6" w:tplc="66DECB72">
      <w:numFmt w:val="bullet"/>
      <w:lvlText w:val="•"/>
      <w:lvlJc w:val="left"/>
      <w:pPr>
        <w:ind w:left="6443" w:hanging="360"/>
      </w:pPr>
      <w:rPr>
        <w:rFonts w:hint="default"/>
        <w:lang w:val="it-IT" w:eastAsia="en-US" w:bidi="ar-SA"/>
      </w:rPr>
    </w:lvl>
    <w:lvl w:ilvl="7" w:tplc="5ED235C4">
      <w:numFmt w:val="bullet"/>
      <w:lvlText w:val="•"/>
      <w:lvlJc w:val="left"/>
      <w:pPr>
        <w:ind w:left="7364" w:hanging="360"/>
      </w:pPr>
      <w:rPr>
        <w:rFonts w:hint="default"/>
        <w:lang w:val="it-IT" w:eastAsia="en-US" w:bidi="ar-SA"/>
      </w:rPr>
    </w:lvl>
    <w:lvl w:ilvl="8" w:tplc="0C882A28">
      <w:numFmt w:val="bullet"/>
      <w:lvlText w:val="•"/>
      <w:lvlJc w:val="left"/>
      <w:pPr>
        <w:ind w:left="8285" w:hanging="360"/>
      </w:pPr>
      <w:rPr>
        <w:rFonts w:hint="default"/>
        <w:lang w:val="it-IT" w:eastAsia="en-US" w:bidi="ar-SA"/>
      </w:rPr>
    </w:lvl>
  </w:abstractNum>
  <w:abstractNum w:abstractNumId="21">
    <w:nsid w:val="4B5E156C"/>
    <w:multiLevelType w:val="hybridMultilevel"/>
    <w:tmpl w:val="F830117A"/>
    <w:lvl w:ilvl="0" w:tplc="E9108E4A">
      <w:start w:val="1"/>
      <w:numFmt w:val="decimal"/>
      <w:lvlText w:val="%1."/>
      <w:lvlJc w:val="left"/>
      <w:pPr>
        <w:ind w:left="1065" w:hanging="705"/>
      </w:pPr>
      <w:rPr>
        <w:rFonts w:hint="default"/>
        <w:b w:val="0"/>
        <w:i/>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nsid w:val="4C981690"/>
    <w:multiLevelType w:val="hybridMultilevel"/>
    <w:tmpl w:val="F4E21AE2"/>
    <w:lvl w:ilvl="0" w:tplc="0410000D">
      <w:start w:val="1"/>
      <w:numFmt w:val="bullet"/>
      <w:lvlText w:val=""/>
      <w:lvlJc w:val="left"/>
      <w:pPr>
        <w:ind w:left="76" w:hanging="360"/>
      </w:pPr>
      <w:rPr>
        <w:rFonts w:ascii="Wingdings" w:hAnsi="Wingdings"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23">
    <w:nsid w:val="4E7E0439"/>
    <w:multiLevelType w:val="multilevel"/>
    <w:tmpl w:val="73EED6D6"/>
    <w:lvl w:ilvl="0">
      <w:start w:val="3"/>
      <w:numFmt w:val="decimal"/>
      <w:lvlText w:val="%1"/>
      <w:lvlJc w:val="left"/>
      <w:pPr>
        <w:ind w:left="903" w:hanging="711"/>
      </w:pPr>
      <w:rPr>
        <w:rFonts w:hint="default"/>
        <w:lang w:val="it-IT" w:eastAsia="en-US" w:bidi="ar-SA"/>
      </w:rPr>
    </w:lvl>
    <w:lvl w:ilvl="1">
      <w:start w:val="5"/>
      <w:numFmt w:val="decimal"/>
      <w:lvlText w:val="%1.%2"/>
      <w:lvlJc w:val="left"/>
      <w:pPr>
        <w:ind w:left="903" w:hanging="711"/>
      </w:pPr>
      <w:rPr>
        <w:rFonts w:hint="default"/>
        <w:lang w:val="it-IT" w:eastAsia="en-US" w:bidi="ar-SA"/>
      </w:rPr>
    </w:lvl>
    <w:lvl w:ilvl="2">
      <w:start w:val="4"/>
      <w:numFmt w:val="decimal"/>
      <w:lvlText w:val="%1.%2.%3."/>
      <w:lvlJc w:val="left"/>
      <w:pPr>
        <w:ind w:left="903" w:hanging="711"/>
      </w:pPr>
      <w:rPr>
        <w:rFonts w:ascii="Verdana" w:eastAsia="Verdana" w:hAnsi="Verdana" w:cs="Verdana" w:hint="default"/>
        <w:b/>
        <w:bCs/>
        <w:spacing w:val="-1"/>
        <w:w w:val="99"/>
        <w:sz w:val="20"/>
        <w:szCs w:val="20"/>
        <w:lang w:val="it-IT" w:eastAsia="en-US" w:bidi="ar-SA"/>
      </w:rPr>
    </w:lvl>
    <w:lvl w:ilvl="3">
      <w:numFmt w:val="bullet"/>
      <w:lvlText w:val=""/>
      <w:lvlJc w:val="left"/>
      <w:pPr>
        <w:ind w:left="913" w:hanging="360"/>
      </w:pPr>
      <w:rPr>
        <w:rFonts w:hint="default"/>
        <w:w w:val="98"/>
        <w:lang w:val="it-IT" w:eastAsia="en-US" w:bidi="ar-SA"/>
      </w:rPr>
    </w:lvl>
    <w:lvl w:ilvl="4">
      <w:numFmt w:val="bullet"/>
      <w:lvlText w:val="•"/>
      <w:lvlJc w:val="left"/>
      <w:pPr>
        <w:ind w:left="3988" w:hanging="360"/>
      </w:pPr>
      <w:rPr>
        <w:rFonts w:hint="default"/>
        <w:lang w:val="it-IT" w:eastAsia="en-US" w:bidi="ar-SA"/>
      </w:rPr>
    </w:lvl>
    <w:lvl w:ilvl="5">
      <w:numFmt w:val="bullet"/>
      <w:lvlText w:val="•"/>
      <w:lvlJc w:val="left"/>
      <w:pPr>
        <w:ind w:left="5011" w:hanging="360"/>
      </w:pPr>
      <w:rPr>
        <w:rFonts w:hint="default"/>
        <w:lang w:val="it-IT" w:eastAsia="en-US" w:bidi="ar-SA"/>
      </w:rPr>
    </w:lvl>
    <w:lvl w:ilvl="6">
      <w:numFmt w:val="bullet"/>
      <w:lvlText w:val="•"/>
      <w:lvlJc w:val="left"/>
      <w:pPr>
        <w:ind w:left="6034" w:hanging="360"/>
      </w:pPr>
      <w:rPr>
        <w:rFonts w:hint="default"/>
        <w:lang w:val="it-IT" w:eastAsia="en-US" w:bidi="ar-SA"/>
      </w:rPr>
    </w:lvl>
    <w:lvl w:ilvl="7">
      <w:numFmt w:val="bullet"/>
      <w:lvlText w:val="•"/>
      <w:lvlJc w:val="left"/>
      <w:pPr>
        <w:ind w:left="7057" w:hanging="360"/>
      </w:pPr>
      <w:rPr>
        <w:rFonts w:hint="default"/>
        <w:lang w:val="it-IT" w:eastAsia="en-US" w:bidi="ar-SA"/>
      </w:rPr>
    </w:lvl>
    <w:lvl w:ilvl="8">
      <w:numFmt w:val="bullet"/>
      <w:lvlText w:val="•"/>
      <w:lvlJc w:val="left"/>
      <w:pPr>
        <w:ind w:left="8080" w:hanging="360"/>
      </w:pPr>
      <w:rPr>
        <w:rFonts w:hint="default"/>
        <w:lang w:val="it-IT" w:eastAsia="en-US" w:bidi="ar-SA"/>
      </w:rPr>
    </w:lvl>
  </w:abstractNum>
  <w:abstractNum w:abstractNumId="24">
    <w:nsid w:val="4ED17F74"/>
    <w:multiLevelType w:val="hybridMultilevel"/>
    <w:tmpl w:val="92984314"/>
    <w:lvl w:ilvl="0" w:tplc="04100017">
      <w:start w:val="1"/>
      <w:numFmt w:val="lowerLetter"/>
      <w:lvlText w:val="%1)"/>
      <w:lvlJc w:val="left"/>
      <w:pPr>
        <w:ind w:left="1068" w:hanging="360"/>
      </w:p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5">
    <w:nsid w:val="53F22278"/>
    <w:multiLevelType w:val="multilevel"/>
    <w:tmpl w:val="51D4AC64"/>
    <w:lvl w:ilvl="0">
      <w:start w:val="3"/>
      <w:numFmt w:val="decimal"/>
      <w:lvlText w:val="%1"/>
      <w:lvlJc w:val="left"/>
      <w:pPr>
        <w:ind w:left="903" w:hanging="711"/>
      </w:pPr>
      <w:rPr>
        <w:rFonts w:hint="default"/>
        <w:lang w:val="it-IT" w:eastAsia="en-US" w:bidi="ar-SA"/>
      </w:rPr>
    </w:lvl>
    <w:lvl w:ilvl="1">
      <w:start w:val="3"/>
      <w:numFmt w:val="decimal"/>
      <w:lvlText w:val="%1.%2"/>
      <w:lvlJc w:val="left"/>
      <w:pPr>
        <w:ind w:left="903" w:hanging="711"/>
      </w:pPr>
      <w:rPr>
        <w:rFonts w:hint="default"/>
        <w:lang w:val="it-IT" w:eastAsia="en-US" w:bidi="ar-SA"/>
      </w:rPr>
    </w:lvl>
    <w:lvl w:ilvl="2">
      <w:start w:val="1"/>
      <w:numFmt w:val="decimal"/>
      <w:lvlText w:val="%1.%2.%3."/>
      <w:lvlJc w:val="left"/>
      <w:pPr>
        <w:ind w:left="903" w:hanging="711"/>
      </w:pPr>
      <w:rPr>
        <w:rFonts w:ascii="Verdana" w:eastAsia="Verdana" w:hAnsi="Verdana" w:cs="Verdana" w:hint="default"/>
        <w:b/>
        <w:bCs/>
        <w:spacing w:val="-1"/>
        <w:w w:val="99"/>
        <w:sz w:val="20"/>
        <w:szCs w:val="20"/>
        <w:lang w:val="it-IT" w:eastAsia="en-US" w:bidi="ar-SA"/>
      </w:rPr>
    </w:lvl>
    <w:lvl w:ilvl="3">
      <w:numFmt w:val="bullet"/>
      <w:lvlText w:val=""/>
      <w:lvlJc w:val="left"/>
      <w:pPr>
        <w:ind w:left="913" w:hanging="360"/>
      </w:pPr>
      <w:rPr>
        <w:rFonts w:ascii="Wingdings" w:eastAsia="Wingdings" w:hAnsi="Wingdings" w:cs="Wingdings" w:hint="default"/>
        <w:color w:val="00AF50"/>
        <w:w w:val="100"/>
        <w:sz w:val="22"/>
        <w:szCs w:val="22"/>
        <w:lang w:val="it-IT" w:eastAsia="en-US" w:bidi="ar-SA"/>
      </w:rPr>
    </w:lvl>
    <w:lvl w:ilvl="4">
      <w:numFmt w:val="bullet"/>
      <w:lvlText w:val="-"/>
      <w:lvlJc w:val="left"/>
      <w:pPr>
        <w:ind w:left="1633" w:hanging="360"/>
      </w:pPr>
      <w:rPr>
        <w:rFonts w:ascii="Verdana" w:eastAsia="Verdana" w:hAnsi="Verdana" w:cs="Verdana" w:hint="default"/>
        <w:w w:val="99"/>
        <w:sz w:val="20"/>
        <w:szCs w:val="20"/>
        <w:lang w:val="it-IT" w:eastAsia="en-US" w:bidi="ar-SA"/>
      </w:rPr>
    </w:lvl>
    <w:lvl w:ilvl="5">
      <w:numFmt w:val="bullet"/>
      <w:lvlText w:val="•"/>
      <w:lvlJc w:val="left"/>
      <w:pPr>
        <w:ind w:left="4822" w:hanging="360"/>
      </w:pPr>
      <w:rPr>
        <w:rFonts w:hint="default"/>
        <w:lang w:val="it-IT" w:eastAsia="en-US" w:bidi="ar-SA"/>
      </w:rPr>
    </w:lvl>
    <w:lvl w:ilvl="6">
      <w:numFmt w:val="bullet"/>
      <w:lvlText w:val="•"/>
      <w:lvlJc w:val="left"/>
      <w:pPr>
        <w:ind w:left="5883" w:hanging="360"/>
      </w:pPr>
      <w:rPr>
        <w:rFonts w:hint="default"/>
        <w:lang w:val="it-IT" w:eastAsia="en-US" w:bidi="ar-SA"/>
      </w:rPr>
    </w:lvl>
    <w:lvl w:ilvl="7">
      <w:numFmt w:val="bullet"/>
      <w:lvlText w:val="•"/>
      <w:lvlJc w:val="left"/>
      <w:pPr>
        <w:ind w:left="6944" w:hanging="360"/>
      </w:pPr>
      <w:rPr>
        <w:rFonts w:hint="default"/>
        <w:lang w:val="it-IT" w:eastAsia="en-US" w:bidi="ar-SA"/>
      </w:rPr>
    </w:lvl>
    <w:lvl w:ilvl="8">
      <w:numFmt w:val="bullet"/>
      <w:lvlText w:val="•"/>
      <w:lvlJc w:val="left"/>
      <w:pPr>
        <w:ind w:left="8004" w:hanging="360"/>
      </w:pPr>
      <w:rPr>
        <w:rFonts w:hint="default"/>
        <w:lang w:val="it-IT" w:eastAsia="en-US" w:bidi="ar-SA"/>
      </w:rPr>
    </w:lvl>
  </w:abstractNum>
  <w:abstractNum w:abstractNumId="26">
    <w:nsid w:val="55D34FD6"/>
    <w:multiLevelType w:val="hybridMultilevel"/>
    <w:tmpl w:val="DD34D74A"/>
    <w:lvl w:ilvl="0" w:tplc="968CE8C8">
      <w:start w:val="1"/>
      <w:numFmt w:val="bullet"/>
      <w:lvlText w:val="-"/>
      <w:lvlJc w:val="left"/>
      <w:pPr>
        <w:ind w:left="218" w:hanging="360"/>
      </w:pPr>
      <w:rPr>
        <w:rFonts w:ascii="Calibri" w:eastAsiaTheme="minorEastAsia" w:hAnsi="Calibri" w:cstheme="minorBidi" w:hint="default"/>
      </w:rPr>
    </w:lvl>
    <w:lvl w:ilvl="1" w:tplc="04100003" w:tentative="1">
      <w:start w:val="1"/>
      <w:numFmt w:val="bullet"/>
      <w:lvlText w:val="o"/>
      <w:lvlJc w:val="left"/>
      <w:pPr>
        <w:ind w:left="938" w:hanging="360"/>
      </w:pPr>
      <w:rPr>
        <w:rFonts w:ascii="Courier New" w:hAnsi="Courier New" w:cs="Courier New" w:hint="default"/>
      </w:rPr>
    </w:lvl>
    <w:lvl w:ilvl="2" w:tplc="04100005" w:tentative="1">
      <w:start w:val="1"/>
      <w:numFmt w:val="bullet"/>
      <w:lvlText w:val=""/>
      <w:lvlJc w:val="left"/>
      <w:pPr>
        <w:ind w:left="1658" w:hanging="360"/>
      </w:pPr>
      <w:rPr>
        <w:rFonts w:ascii="Wingdings" w:hAnsi="Wingdings" w:hint="default"/>
      </w:rPr>
    </w:lvl>
    <w:lvl w:ilvl="3" w:tplc="04100001" w:tentative="1">
      <w:start w:val="1"/>
      <w:numFmt w:val="bullet"/>
      <w:lvlText w:val=""/>
      <w:lvlJc w:val="left"/>
      <w:pPr>
        <w:ind w:left="2378" w:hanging="360"/>
      </w:pPr>
      <w:rPr>
        <w:rFonts w:ascii="Symbol" w:hAnsi="Symbol" w:hint="default"/>
      </w:rPr>
    </w:lvl>
    <w:lvl w:ilvl="4" w:tplc="04100003" w:tentative="1">
      <w:start w:val="1"/>
      <w:numFmt w:val="bullet"/>
      <w:lvlText w:val="o"/>
      <w:lvlJc w:val="left"/>
      <w:pPr>
        <w:ind w:left="3098" w:hanging="360"/>
      </w:pPr>
      <w:rPr>
        <w:rFonts w:ascii="Courier New" w:hAnsi="Courier New" w:cs="Courier New" w:hint="default"/>
      </w:rPr>
    </w:lvl>
    <w:lvl w:ilvl="5" w:tplc="04100005" w:tentative="1">
      <w:start w:val="1"/>
      <w:numFmt w:val="bullet"/>
      <w:lvlText w:val=""/>
      <w:lvlJc w:val="left"/>
      <w:pPr>
        <w:ind w:left="3818" w:hanging="360"/>
      </w:pPr>
      <w:rPr>
        <w:rFonts w:ascii="Wingdings" w:hAnsi="Wingdings" w:hint="default"/>
      </w:rPr>
    </w:lvl>
    <w:lvl w:ilvl="6" w:tplc="04100001" w:tentative="1">
      <w:start w:val="1"/>
      <w:numFmt w:val="bullet"/>
      <w:lvlText w:val=""/>
      <w:lvlJc w:val="left"/>
      <w:pPr>
        <w:ind w:left="4538" w:hanging="360"/>
      </w:pPr>
      <w:rPr>
        <w:rFonts w:ascii="Symbol" w:hAnsi="Symbol" w:hint="default"/>
      </w:rPr>
    </w:lvl>
    <w:lvl w:ilvl="7" w:tplc="04100003" w:tentative="1">
      <w:start w:val="1"/>
      <w:numFmt w:val="bullet"/>
      <w:lvlText w:val="o"/>
      <w:lvlJc w:val="left"/>
      <w:pPr>
        <w:ind w:left="5258" w:hanging="360"/>
      </w:pPr>
      <w:rPr>
        <w:rFonts w:ascii="Courier New" w:hAnsi="Courier New" w:cs="Courier New" w:hint="default"/>
      </w:rPr>
    </w:lvl>
    <w:lvl w:ilvl="8" w:tplc="04100005" w:tentative="1">
      <w:start w:val="1"/>
      <w:numFmt w:val="bullet"/>
      <w:lvlText w:val=""/>
      <w:lvlJc w:val="left"/>
      <w:pPr>
        <w:ind w:left="5978" w:hanging="360"/>
      </w:pPr>
      <w:rPr>
        <w:rFonts w:ascii="Wingdings" w:hAnsi="Wingdings" w:hint="default"/>
      </w:rPr>
    </w:lvl>
  </w:abstractNum>
  <w:abstractNum w:abstractNumId="27">
    <w:nsid w:val="586274E1"/>
    <w:multiLevelType w:val="hybridMultilevel"/>
    <w:tmpl w:val="36C4891E"/>
    <w:lvl w:ilvl="0" w:tplc="D4D0EAF0">
      <w:numFmt w:val="bullet"/>
      <w:lvlText w:val=""/>
      <w:lvlJc w:val="left"/>
      <w:pPr>
        <w:ind w:left="913" w:hanging="360"/>
      </w:pPr>
      <w:rPr>
        <w:rFonts w:ascii="Wingdings" w:eastAsia="Wingdings" w:hAnsi="Wingdings" w:cs="Wingdings" w:hint="default"/>
        <w:color w:val="FF0090"/>
        <w:w w:val="100"/>
        <w:sz w:val="22"/>
        <w:szCs w:val="22"/>
        <w:lang w:val="it-IT" w:eastAsia="en-US" w:bidi="ar-SA"/>
      </w:rPr>
    </w:lvl>
    <w:lvl w:ilvl="1" w:tplc="B7164DF2">
      <w:numFmt w:val="bullet"/>
      <w:lvlText w:val="•"/>
      <w:lvlJc w:val="left"/>
      <w:pPr>
        <w:ind w:left="1840" w:hanging="360"/>
      </w:pPr>
      <w:rPr>
        <w:rFonts w:hint="default"/>
        <w:lang w:val="it-IT" w:eastAsia="en-US" w:bidi="ar-SA"/>
      </w:rPr>
    </w:lvl>
    <w:lvl w:ilvl="2" w:tplc="931C475A">
      <w:numFmt w:val="bullet"/>
      <w:lvlText w:val="•"/>
      <w:lvlJc w:val="left"/>
      <w:pPr>
        <w:ind w:left="2761" w:hanging="360"/>
      </w:pPr>
      <w:rPr>
        <w:rFonts w:hint="default"/>
        <w:lang w:val="it-IT" w:eastAsia="en-US" w:bidi="ar-SA"/>
      </w:rPr>
    </w:lvl>
    <w:lvl w:ilvl="3" w:tplc="D5D88246">
      <w:numFmt w:val="bullet"/>
      <w:lvlText w:val="•"/>
      <w:lvlJc w:val="left"/>
      <w:pPr>
        <w:ind w:left="3681" w:hanging="360"/>
      </w:pPr>
      <w:rPr>
        <w:rFonts w:hint="default"/>
        <w:lang w:val="it-IT" w:eastAsia="en-US" w:bidi="ar-SA"/>
      </w:rPr>
    </w:lvl>
    <w:lvl w:ilvl="4" w:tplc="2F286B04">
      <w:numFmt w:val="bullet"/>
      <w:lvlText w:val="•"/>
      <w:lvlJc w:val="left"/>
      <w:pPr>
        <w:ind w:left="4602" w:hanging="360"/>
      </w:pPr>
      <w:rPr>
        <w:rFonts w:hint="default"/>
        <w:lang w:val="it-IT" w:eastAsia="en-US" w:bidi="ar-SA"/>
      </w:rPr>
    </w:lvl>
    <w:lvl w:ilvl="5" w:tplc="D18C8ABA">
      <w:numFmt w:val="bullet"/>
      <w:lvlText w:val="•"/>
      <w:lvlJc w:val="left"/>
      <w:pPr>
        <w:ind w:left="5523" w:hanging="360"/>
      </w:pPr>
      <w:rPr>
        <w:rFonts w:hint="default"/>
        <w:lang w:val="it-IT" w:eastAsia="en-US" w:bidi="ar-SA"/>
      </w:rPr>
    </w:lvl>
    <w:lvl w:ilvl="6" w:tplc="926EED1C">
      <w:numFmt w:val="bullet"/>
      <w:lvlText w:val="•"/>
      <w:lvlJc w:val="left"/>
      <w:pPr>
        <w:ind w:left="6443" w:hanging="360"/>
      </w:pPr>
      <w:rPr>
        <w:rFonts w:hint="default"/>
        <w:lang w:val="it-IT" w:eastAsia="en-US" w:bidi="ar-SA"/>
      </w:rPr>
    </w:lvl>
    <w:lvl w:ilvl="7" w:tplc="D756814E">
      <w:numFmt w:val="bullet"/>
      <w:lvlText w:val="•"/>
      <w:lvlJc w:val="left"/>
      <w:pPr>
        <w:ind w:left="7364" w:hanging="360"/>
      </w:pPr>
      <w:rPr>
        <w:rFonts w:hint="default"/>
        <w:lang w:val="it-IT" w:eastAsia="en-US" w:bidi="ar-SA"/>
      </w:rPr>
    </w:lvl>
    <w:lvl w:ilvl="8" w:tplc="EEF60488">
      <w:numFmt w:val="bullet"/>
      <w:lvlText w:val="•"/>
      <w:lvlJc w:val="left"/>
      <w:pPr>
        <w:ind w:left="8285" w:hanging="360"/>
      </w:pPr>
      <w:rPr>
        <w:rFonts w:hint="default"/>
        <w:lang w:val="it-IT" w:eastAsia="en-US" w:bidi="ar-SA"/>
      </w:rPr>
    </w:lvl>
  </w:abstractNum>
  <w:abstractNum w:abstractNumId="28">
    <w:nsid w:val="5B2B5C90"/>
    <w:multiLevelType w:val="hybridMultilevel"/>
    <w:tmpl w:val="A3E62B72"/>
    <w:lvl w:ilvl="0" w:tplc="04100001">
      <w:start w:val="1"/>
      <w:numFmt w:val="bullet"/>
      <w:lvlText w:val=""/>
      <w:lvlJc w:val="left"/>
      <w:pPr>
        <w:tabs>
          <w:tab w:val="num" w:pos="1054"/>
        </w:tabs>
        <w:ind w:left="1054" w:hanging="360"/>
      </w:pPr>
      <w:rPr>
        <w:rFonts w:ascii="Symbol" w:hAnsi="Symbol" w:hint="default"/>
      </w:rPr>
    </w:lvl>
    <w:lvl w:ilvl="1" w:tplc="04100003" w:tentative="1">
      <w:start w:val="1"/>
      <w:numFmt w:val="bullet"/>
      <w:lvlText w:val="o"/>
      <w:lvlJc w:val="left"/>
      <w:pPr>
        <w:tabs>
          <w:tab w:val="num" w:pos="1774"/>
        </w:tabs>
        <w:ind w:left="1774" w:hanging="360"/>
      </w:pPr>
      <w:rPr>
        <w:rFonts w:ascii="Courier New" w:hAnsi="Courier New" w:hint="default"/>
      </w:rPr>
    </w:lvl>
    <w:lvl w:ilvl="2" w:tplc="04100005" w:tentative="1">
      <w:start w:val="1"/>
      <w:numFmt w:val="bullet"/>
      <w:lvlText w:val=""/>
      <w:lvlJc w:val="left"/>
      <w:pPr>
        <w:tabs>
          <w:tab w:val="num" w:pos="2494"/>
        </w:tabs>
        <w:ind w:left="2494" w:hanging="360"/>
      </w:pPr>
      <w:rPr>
        <w:rFonts w:ascii="Wingdings" w:hAnsi="Wingdings" w:hint="default"/>
      </w:rPr>
    </w:lvl>
    <w:lvl w:ilvl="3" w:tplc="04100001" w:tentative="1">
      <w:start w:val="1"/>
      <w:numFmt w:val="bullet"/>
      <w:lvlText w:val=""/>
      <w:lvlJc w:val="left"/>
      <w:pPr>
        <w:tabs>
          <w:tab w:val="num" w:pos="3214"/>
        </w:tabs>
        <w:ind w:left="3214" w:hanging="360"/>
      </w:pPr>
      <w:rPr>
        <w:rFonts w:ascii="Symbol" w:hAnsi="Symbol" w:hint="default"/>
      </w:rPr>
    </w:lvl>
    <w:lvl w:ilvl="4" w:tplc="04100003" w:tentative="1">
      <w:start w:val="1"/>
      <w:numFmt w:val="bullet"/>
      <w:lvlText w:val="o"/>
      <w:lvlJc w:val="left"/>
      <w:pPr>
        <w:tabs>
          <w:tab w:val="num" w:pos="3934"/>
        </w:tabs>
        <w:ind w:left="3934" w:hanging="360"/>
      </w:pPr>
      <w:rPr>
        <w:rFonts w:ascii="Courier New" w:hAnsi="Courier New" w:hint="default"/>
      </w:rPr>
    </w:lvl>
    <w:lvl w:ilvl="5" w:tplc="04100005" w:tentative="1">
      <w:start w:val="1"/>
      <w:numFmt w:val="bullet"/>
      <w:lvlText w:val=""/>
      <w:lvlJc w:val="left"/>
      <w:pPr>
        <w:tabs>
          <w:tab w:val="num" w:pos="4654"/>
        </w:tabs>
        <w:ind w:left="4654" w:hanging="360"/>
      </w:pPr>
      <w:rPr>
        <w:rFonts w:ascii="Wingdings" w:hAnsi="Wingdings" w:hint="default"/>
      </w:rPr>
    </w:lvl>
    <w:lvl w:ilvl="6" w:tplc="04100001" w:tentative="1">
      <w:start w:val="1"/>
      <w:numFmt w:val="bullet"/>
      <w:lvlText w:val=""/>
      <w:lvlJc w:val="left"/>
      <w:pPr>
        <w:tabs>
          <w:tab w:val="num" w:pos="5374"/>
        </w:tabs>
        <w:ind w:left="5374" w:hanging="360"/>
      </w:pPr>
      <w:rPr>
        <w:rFonts w:ascii="Symbol" w:hAnsi="Symbol" w:hint="default"/>
      </w:rPr>
    </w:lvl>
    <w:lvl w:ilvl="7" w:tplc="04100003" w:tentative="1">
      <w:start w:val="1"/>
      <w:numFmt w:val="bullet"/>
      <w:lvlText w:val="o"/>
      <w:lvlJc w:val="left"/>
      <w:pPr>
        <w:tabs>
          <w:tab w:val="num" w:pos="6094"/>
        </w:tabs>
        <w:ind w:left="6094" w:hanging="360"/>
      </w:pPr>
      <w:rPr>
        <w:rFonts w:ascii="Courier New" w:hAnsi="Courier New" w:hint="default"/>
      </w:rPr>
    </w:lvl>
    <w:lvl w:ilvl="8" w:tplc="04100005" w:tentative="1">
      <w:start w:val="1"/>
      <w:numFmt w:val="bullet"/>
      <w:lvlText w:val=""/>
      <w:lvlJc w:val="left"/>
      <w:pPr>
        <w:tabs>
          <w:tab w:val="num" w:pos="6814"/>
        </w:tabs>
        <w:ind w:left="6814" w:hanging="360"/>
      </w:pPr>
      <w:rPr>
        <w:rFonts w:ascii="Wingdings" w:hAnsi="Wingdings" w:hint="default"/>
      </w:rPr>
    </w:lvl>
  </w:abstractNum>
  <w:abstractNum w:abstractNumId="29">
    <w:nsid w:val="5CA32CE5"/>
    <w:multiLevelType w:val="hybridMultilevel"/>
    <w:tmpl w:val="8AB0E49A"/>
    <w:lvl w:ilvl="0" w:tplc="61F2E772">
      <w:start w:val="1"/>
      <w:numFmt w:val="bullet"/>
      <w:lvlText w:val=""/>
      <w:lvlJc w:val="left"/>
      <w:pPr>
        <w:tabs>
          <w:tab w:val="num" w:pos="1287"/>
        </w:tabs>
        <w:ind w:left="1287" w:hanging="436"/>
      </w:pPr>
      <w:rPr>
        <w:rFonts w:ascii="Symbol" w:hAnsi="Symbol" w:hint="default"/>
      </w:rPr>
    </w:lvl>
    <w:lvl w:ilvl="1" w:tplc="04100003" w:tentative="1">
      <w:start w:val="1"/>
      <w:numFmt w:val="bullet"/>
      <w:lvlText w:val="o"/>
      <w:lvlJc w:val="left"/>
      <w:pPr>
        <w:ind w:left="2007" w:hanging="360"/>
      </w:pPr>
      <w:rPr>
        <w:rFonts w:ascii="Courier New" w:hAnsi="Courier New" w:hint="default"/>
      </w:rPr>
    </w:lvl>
    <w:lvl w:ilvl="2" w:tplc="04100005" w:tentative="1">
      <w:start w:val="1"/>
      <w:numFmt w:val="bullet"/>
      <w:lvlText w:val=""/>
      <w:lvlJc w:val="left"/>
      <w:pPr>
        <w:ind w:left="2727" w:hanging="360"/>
      </w:pPr>
      <w:rPr>
        <w:rFonts w:ascii="Wingdings" w:hAnsi="Wingdings" w:hint="default"/>
      </w:rPr>
    </w:lvl>
    <w:lvl w:ilvl="3" w:tplc="04100001" w:tentative="1">
      <w:start w:val="1"/>
      <w:numFmt w:val="bullet"/>
      <w:lvlText w:val=""/>
      <w:lvlJc w:val="left"/>
      <w:pPr>
        <w:ind w:left="3447" w:hanging="360"/>
      </w:pPr>
      <w:rPr>
        <w:rFonts w:ascii="Symbol" w:hAnsi="Symbol" w:hint="default"/>
      </w:rPr>
    </w:lvl>
    <w:lvl w:ilvl="4" w:tplc="04100003" w:tentative="1">
      <w:start w:val="1"/>
      <w:numFmt w:val="bullet"/>
      <w:lvlText w:val="o"/>
      <w:lvlJc w:val="left"/>
      <w:pPr>
        <w:ind w:left="4167" w:hanging="360"/>
      </w:pPr>
      <w:rPr>
        <w:rFonts w:ascii="Courier New" w:hAnsi="Courier New" w:hint="default"/>
      </w:rPr>
    </w:lvl>
    <w:lvl w:ilvl="5" w:tplc="04100005" w:tentative="1">
      <w:start w:val="1"/>
      <w:numFmt w:val="bullet"/>
      <w:lvlText w:val=""/>
      <w:lvlJc w:val="left"/>
      <w:pPr>
        <w:ind w:left="4887" w:hanging="360"/>
      </w:pPr>
      <w:rPr>
        <w:rFonts w:ascii="Wingdings" w:hAnsi="Wingdings" w:hint="default"/>
      </w:rPr>
    </w:lvl>
    <w:lvl w:ilvl="6" w:tplc="04100001" w:tentative="1">
      <w:start w:val="1"/>
      <w:numFmt w:val="bullet"/>
      <w:lvlText w:val=""/>
      <w:lvlJc w:val="left"/>
      <w:pPr>
        <w:ind w:left="5607" w:hanging="360"/>
      </w:pPr>
      <w:rPr>
        <w:rFonts w:ascii="Symbol" w:hAnsi="Symbol" w:hint="default"/>
      </w:rPr>
    </w:lvl>
    <w:lvl w:ilvl="7" w:tplc="04100003" w:tentative="1">
      <w:start w:val="1"/>
      <w:numFmt w:val="bullet"/>
      <w:lvlText w:val="o"/>
      <w:lvlJc w:val="left"/>
      <w:pPr>
        <w:ind w:left="6327" w:hanging="360"/>
      </w:pPr>
      <w:rPr>
        <w:rFonts w:ascii="Courier New" w:hAnsi="Courier New" w:hint="default"/>
      </w:rPr>
    </w:lvl>
    <w:lvl w:ilvl="8" w:tplc="04100005" w:tentative="1">
      <w:start w:val="1"/>
      <w:numFmt w:val="bullet"/>
      <w:lvlText w:val=""/>
      <w:lvlJc w:val="left"/>
      <w:pPr>
        <w:ind w:left="7047" w:hanging="360"/>
      </w:pPr>
      <w:rPr>
        <w:rFonts w:ascii="Wingdings" w:hAnsi="Wingdings" w:hint="default"/>
      </w:rPr>
    </w:lvl>
  </w:abstractNum>
  <w:abstractNum w:abstractNumId="30">
    <w:nsid w:val="5D3A4619"/>
    <w:multiLevelType w:val="hybridMultilevel"/>
    <w:tmpl w:val="7E8C35D6"/>
    <w:lvl w:ilvl="0" w:tplc="420898BA">
      <w:start w:val="1"/>
      <w:numFmt w:val="bullet"/>
      <w:lvlText w:val="-"/>
      <w:lvlJc w:val="left"/>
      <w:pPr>
        <w:ind w:left="218" w:hanging="360"/>
      </w:pPr>
      <w:rPr>
        <w:rFonts w:ascii="Calibri" w:eastAsiaTheme="minorEastAsia" w:hAnsi="Calibri" w:cstheme="minorBidi" w:hint="default"/>
      </w:rPr>
    </w:lvl>
    <w:lvl w:ilvl="1" w:tplc="04100003" w:tentative="1">
      <w:start w:val="1"/>
      <w:numFmt w:val="bullet"/>
      <w:lvlText w:val="o"/>
      <w:lvlJc w:val="left"/>
      <w:pPr>
        <w:ind w:left="938" w:hanging="360"/>
      </w:pPr>
      <w:rPr>
        <w:rFonts w:ascii="Courier New" w:hAnsi="Courier New" w:cs="Courier New" w:hint="default"/>
      </w:rPr>
    </w:lvl>
    <w:lvl w:ilvl="2" w:tplc="04100005" w:tentative="1">
      <w:start w:val="1"/>
      <w:numFmt w:val="bullet"/>
      <w:lvlText w:val=""/>
      <w:lvlJc w:val="left"/>
      <w:pPr>
        <w:ind w:left="1658" w:hanging="360"/>
      </w:pPr>
      <w:rPr>
        <w:rFonts w:ascii="Wingdings" w:hAnsi="Wingdings" w:hint="default"/>
      </w:rPr>
    </w:lvl>
    <w:lvl w:ilvl="3" w:tplc="04100001" w:tentative="1">
      <w:start w:val="1"/>
      <w:numFmt w:val="bullet"/>
      <w:lvlText w:val=""/>
      <w:lvlJc w:val="left"/>
      <w:pPr>
        <w:ind w:left="2378" w:hanging="360"/>
      </w:pPr>
      <w:rPr>
        <w:rFonts w:ascii="Symbol" w:hAnsi="Symbol" w:hint="default"/>
      </w:rPr>
    </w:lvl>
    <w:lvl w:ilvl="4" w:tplc="04100003" w:tentative="1">
      <w:start w:val="1"/>
      <w:numFmt w:val="bullet"/>
      <w:lvlText w:val="o"/>
      <w:lvlJc w:val="left"/>
      <w:pPr>
        <w:ind w:left="3098" w:hanging="360"/>
      </w:pPr>
      <w:rPr>
        <w:rFonts w:ascii="Courier New" w:hAnsi="Courier New" w:cs="Courier New" w:hint="default"/>
      </w:rPr>
    </w:lvl>
    <w:lvl w:ilvl="5" w:tplc="04100005" w:tentative="1">
      <w:start w:val="1"/>
      <w:numFmt w:val="bullet"/>
      <w:lvlText w:val=""/>
      <w:lvlJc w:val="left"/>
      <w:pPr>
        <w:ind w:left="3818" w:hanging="360"/>
      </w:pPr>
      <w:rPr>
        <w:rFonts w:ascii="Wingdings" w:hAnsi="Wingdings" w:hint="default"/>
      </w:rPr>
    </w:lvl>
    <w:lvl w:ilvl="6" w:tplc="04100001" w:tentative="1">
      <w:start w:val="1"/>
      <w:numFmt w:val="bullet"/>
      <w:lvlText w:val=""/>
      <w:lvlJc w:val="left"/>
      <w:pPr>
        <w:ind w:left="4538" w:hanging="360"/>
      </w:pPr>
      <w:rPr>
        <w:rFonts w:ascii="Symbol" w:hAnsi="Symbol" w:hint="default"/>
      </w:rPr>
    </w:lvl>
    <w:lvl w:ilvl="7" w:tplc="04100003" w:tentative="1">
      <w:start w:val="1"/>
      <w:numFmt w:val="bullet"/>
      <w:lvlText w:val="o"/>
      <w:lvlJc w:val="left"/>
      <w:pPr>
        <w:ind w:left="5258" w:hanging="360"/>
      </w:pPr>
      <w:rPr>
        <w:rFonts w:ascii="Courier New" w:hAnsi="Courier New" w:cs="Courier New" w:hint="default"/>
      </w:rPr>
    </w:lvl>
    <w:lvl w:ilvl="8" w:tplc="04100005" w:tentative="1">
      <w:start w:val="1"/>
      <w:numFmt w:val="bullet"/>
      <w:lvlText w:val=""/>
      <w:lvlJc w:val="left"/>
      <w:pPr>
        <w:ind w:left="5978" w:hanging="360"/>
      </w:pPr>
      <w:rPr>
        <w:rFonts w:ascii="Wingdings" w:hAnsi="Wingdings" w:hint="default"/>
      </w:rPr>
    </w:lvl>
  </w:abstractNum>
  <w:abstractNum w:abstractNumId="31">
    <w:nsid w:val="5E1234BF"/>
    <w:multiLevelType w:val="multilevel"/>
    <w:tmpl w:val="3C307E5A"/>
    <w:lvl w:ilvl="0">
      <w:start w:val="3"/>
      <w:numFmt w:val="decimal"/>
      <w:lvlText w:val="%1"/>
      <w:lvlJc w:val="left"/>
      <w:pPr>
        <w:ind w:left="903" w:hanging="711"/>
      </w:pPr>
      <w:rPr>
        <w:rFonts w:hint="default"/>
        <w:lang w:val="it-IT" w:eastAsia="en-US" w:bidi="ar-SA"/>
      </w:rPr>
    </w:lvl>
    <w:lvl w:ilvl="1">
      <w:start w:val="4"/>
      <w:numFmt w:val="decimal"/>
      <w:lvlText w:val="%1.%2"/>
      <w:lvlJc w:val="left"/>
      <w:pPr>
        <w:ind w:left="903" w:hanging="711"/>
      </w:pPr>
      <w:rPr>
        <w:rFonts w:hint="default"/>
        <w:lang w:val="it-IT" w:eastAsia="en-US" w:bidi="ar-SA"/>
      </w:rPr>
    </w:lvl>
    <w:lvl w:ilvl="2">
      <w:start w:val="1"/>
      <w:numFmt w:val="decimal"/>
      <w:lvlText w:val="%1.%2.%3."/>
      <w:lvlJc w:val="left"/>
      <w:pPr>
        <w:ind w:left="903" w:hanging="711"/>
      </w:pPr>
      <w:rPr>
        <w:rFonts w:ascii="Verdana" w:eastAsia="Verdana" w:hAnsi="Verdana" w:cs="Verdana" w:hint="default"/>
        <w:b/>
        <w:bCs/>
        <w:spacing w:val="-1"/>
        <w:w w:val="99"/>
        <w:sz w:val="20"/>
        <w:szCs w:val="20"/>
        <w:lang w:val="it-IT" w:eastAsia="en-US" w:bidi="ar-SA"/>
      </w:rPr>
    </w:lvl>
    <w:lvl w:ilvl="3">
      <w:numFmt w:val="bullet"/>
      <w:lvlText w:val=""/>
      <w:lvlJc w:val="left"/>
      <w:pPr>
        <w:ind w:left="1707" w:hanging="358"/>
      </w:pPr>
      <w:rPr>
        <w:rFonts w:ascii="Symbol" w:eastAsia="Symbol" w:hAnsi="Symbol" w:cs="Symbol" w:hint="default"/>
        <w:w w:val="99"/>
        <w:sz w:val="20"/>
        <w:szCs w:val="20"/>
        <w:lang w:val="it-IT" w:eastAsia="en-US" w:bidi="ar-SA"/>
      </w:rPr>
    </w:lvl>
    <w:lvl w:ilvl="4">
      <w:numFmt w:val="bullet"/>
      <w:lvlText w:val="•"/>
      <w:lvlJc w:val="left"/>
      <w:pPr>
        <w:ind w:left="3806" w:hanging="358"/>
      </w:pPr>
      <w:rPr>
        <w:rFonts w:hint="default"/>
        <w:lang w:val="it-IT" w:eastAsia="en-US" w:bidi="ar-SA"/>
      </w:rPr>
    </w:lvl>
    <w:lvl w:ilvl="5">
      <w:numFmt w:val="bullet"/>
      <w:lvlText w:val="•"/>
      <w:lvlJc w:val="left"/>
      <w:pPr>
        <w:ind w:left="4859" w:hanging="358"/>
      </w:pPr>
      <w:rPr>
        <w:rFonts w:hint="default"/>
        <w:lang w:val="it-IT" w:eastAsia="en-US" w:bidi="ar-SA"/>
      </w:rPr>
    </w:lvl>
    <w:lvl w:ilvl="6">
      <w:numFmt w:val="bullet"/>
      <w:lvlText w:val="•"/>
      <w:lvlJc w:val="left"/>
      <w:pPr>
        <w:ind w:left="5913" w:hanging="358"/>
      </w:pPr>
      <w:rPr>
        <w:rFonts w:hint="default"/>
        <w:lang w:val="it-IT" w:eastAsia="en-US" w:bidi="ar-SA"/>
      </w:rPr>
    </w:lvl>
    <w:lvl w:ilvl="7">
      <w:numFmt w:val="bullet"/>
      <w:lvlText w:val="•"/>
      <w:lvlJc w:val="left"/>
      <w:pPr>
        <w:ind w:left="6966" w:hanging="358"/>
      </w:pPr>
      <w:rPr>
        <w:rFonts w:hint="default"/>
        <w:lang w:val="it-IT" w:eastAsia="en-US" w:bidi="ar-SA"/>
      </w:rPr>
    </w:lvl>
    <w:lvl w:ilvl="8">
      <w:numFmt w:val="bullet"/>
      <w:lvlText w:val="•"/>
      <w:lvlJc w:val="left"/>
      <w:pPr>
        <w:ind w:left="8019" w:hanging="358"/>
      </w:pPr>
      <w:rPr>
        <w:rFonts w:hint="default"/>
        <w:lang w:val="it-IT" w:eastAsia="en-US" w:bidi="ar-SA"/>
      </w:rPr>
    </w:lvl>
  </w:abstractNum>
  <w:abstractNum w:abstractNumId="32">
    <w:nsid w:val="5FAE6CA6"/>
    <w:multiLevelType w:val="multilevel"/>
    <w:tmpl w:val="EE6E6FA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65930E02"/>
    <w:multiLevelType w:val="hybridMultilevel"/>
    <w:tmpl w:val="1F6CEC50"/>
    <w:lvl w:ilvl="0" w:tplc="0410000D">
      <w:start w:val="1"/>
      <w:numFmt w:val="bullet"/>
      <w:lvlText w:val=""/>
      <w:lvlJc w:val="left"/>
      <w:pPr>
        <w:ind w:left="1146" w:hanging="360"/>
      </w:pPr>
      <w:rPr>
        <w:rFonts w:ascii="Wingdings" w:hAnsi="Wingdings"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34">
    <w:nsid w:val="665069A2"/>
    <w:multiLevelType w:val="hybridMultilevel"/>
    <w:tmpl w:val="850E116E"/>
    <w:lvl w:ilvl="0" w:tplc="0410000D">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7711D10"/>
    <w:multiLevelType w:val="hybridMultilevel"/>
    <w:tmpl w:val="19A07782"/>
    <w:lvl w:ilvl="0" w:tplc="6E342642">
      <w:start w:val="1"/>
      <w:numFmt w:val="decimal"/>
      <w:lvlText w:val="%1."/>
      <w:lvlJc w:val="left"/>
      <w:pPr>
        <w:ind w:left="720" w:hanging="360"/>
      </w:pPr>
      <w:rPr>
        <w:rFonts w:ascii="Arial" w:eastAsia="Lucida Sans Unicode" w:hAnsi="Arial" w:cs="Arial"/>
      </w:rPr>
    </w:lvl>
    <w:lvl w:ilvl="1" w:tplc="39F6151E" w:tentative="1">
      <w:start w:val="1"/>
      <w:numFmt w:val="bullet"/>
      <w:lvlText w:val="o"/>
      <w:lvlJc w:val="left"/>
      <w:pPr>
        <w:ind w:left="1440" w:hanging="360"/>
      </w:pPr>
      <w:rPr>
        <w:rFonts w:ascii="Courier New" w:hAnsi="Courier New" w:cs="Courier New" w:hint="default"/>
      </w:rPr>
    </w:lvl>
    <w:lvl w:ilvl="2" w:tplc="97B8D560" w:tentative="1">
      <w:start w:val="1"/>
      <w:numFmt w:val="bullet"/>
      <w:lvlText w:val=""/>
      <w:lvlJc w:val="left"/>
      <w:pPr>
        <w:ind w:left="2160" w:hanging="360"/>
      </w:pPr>
      <w:rPr>
        <w:rFonts w:ascii="Wingdings" w:hAnsi="Wingdings" w:hint="default"/>
      </w:rPr>
    </w:lvl>
    <w:lvl w:ilvl="3" w:tplc="5DF4DBCC" w:tentative="1">
      <w:start w:val="1"/>
      <w:numFmt w:val="bullet"/>
      <w:lvlText w:val=""/>
      <w:lvlJc w:val="left"/>
      <w:pPr>
        <w:ind w:left="2880" w:hanging="360"/>
      </w:pPr>
      <w:rPr>
        <w:rFonts w:ascii="Symbol" w:hAnsi="Symbol" w:hint="default"/>
      </w:rPr>
    </w:lvl>
    <w:lvl w:ilvl="4" w:tplc="A13ABB1E" w:tentative="1">
      <w:start w:val="1"/>
      <w:numFmt w:val="bullet"/>
      <w:lvlText w:val="o"/>
      <w:lvlJc w:val="left"/>
      <w:pPr>
        <w:ind w:left="3600" w:hanging="360"/>
      </w:pPr>
      <w:rPr>
        <w:rFonts w:ascii="Courier New" w:hAnsi="Courier New" w:cs="Courier New" w:hint="default"/>
      </w:rPr>
    </w:lvl>
    <w:lvl w:ilvl="5" w:tplc="ED0CAABC" w:tentative="1">
      <w:start w:val="1"/>
      <w:numFmt w:val="bullet"/>
      <w:lvlText w:val=""/>
      <w:lvlJc w:val="left"/>
      <w:pPr>
        <w:ind w:left="4320" w:hanging="360"/>
      </w:pPr>
      <w:rPr>
        <w:rFonts w:ascii="Wingdings" w:hAnsi="Wingdings" w:hint="default"/>
      </w:rPr>
    </w:lvl>
    <w:lvl w:ilvl="6" w:tplc="944A7616" w:tentative="1">
      <w:start w:val="1"/>
      <w:numFmt w:val="bullet"/>
      <w:lvlText w:val=""/>
      <w:lvlJc w:val="left"/>
      <w:pPr>
        <w:ind w:left="5040" w:hanging="360"/>
      </w:pPr>
      <w:rPr>
        <w:rFonts w:ascii="Symbol" w:hAnsi="Symbol" w:hint="default"/>
      </w:rPr>
    </w:lvl>
    <w:lvl w:ilvl="7" w:tplc="CA3ABBDA" w:tentative="1">
      <w:start w:val="1"/>
      <w:numFmt w:val="bullet"/>
      <w:lvlText w:val="o"/>
      <w:lvlJc w:val="left"/>
      <w:pPr>
        <w:ind w:left="5760" w:hanging="360"/>
      </w:pPr>
      <w:rPr>
        <w:rFonts w:ascii="Courier New" w:hAnsi="Courier New" w:cs="Courier New" w:hint="default"/>
      </w:rPr>
    </w:lvl>
    <w:lvl w:ilvl="8" w:tplc="1452DC9E" w:tentative="1">
      <w:start w:val="1"/>
      <w:numFmt w:val="bullet"/>
      <w:lvlText w:val=""/>
      <w:lvlJc w:val="left"/>
      <w:pPr>
        <w:ind w:left="6480" w:hanging="360"/>
      </w:pPr>
      <w:rPr>
        <w:rFonts w:ascii="Wingdings" w:hAnsi="Wingdings" w:hint="default"/>
      </w:rPr>
    </w:lvl>
  </w:abstractNum>
  <w:abstractNum w:abstractNumId="36">
    <w:nsid w:val="6D1D515F"/>
    <w:multiLevelType w:val="hybridMultilevel"/>
    <w:tmpl w:val="F40E7BD8"/>
    <w:lvl w:ilvl="0" w:tplc="04100017">
      <w:start w:val="1"/>
      <w:numFmt w:val="lowerLetter"/>
      <w:lvlText w:val="%1)"/>
      <w:lvlJc w:val="left"/>
      <w:pPr>
        <w:ind w:left="1146" w:hanging="360"/>
      </w:pPr>
    </w:lvl>
    <w:lvl w:ilvl="1" w:tplc="04100019">
      <w:start w:val="1"/>
      <w:numFmt w:val="lowerLetter"/>
      <w:lvlText w:val="%2."/>
      <w:lvlJc w:val="left"/>
      <w:pPr>
        <w:ind w:left="1866" w:hanging="360"/>
      </w:pPr>
    </w:lvl>
    <w:lvl w:ilvl="2" w:tplc="0410001B" w:tentative="1">
      <w:start w:val="1"/>
      <w:numFmt w:val="lowerRoman"/>
      <w:lvlText w:val="%3."/>
      <w:lvlJc w:val="right"/>
      <w:pPr>
        <w:ind w:left="2586" w:hanging="180"/>
      </w:pPr>
    </w:lvl>
    <w:lvl w:ilvl="3" w:tplc="0410000F" w:tentative="1">
      <w:start w:val="1"/>
      <w:numFmt w:val="decimal"/>
      <w:lvlText w:val="%4."/>
      <w:lvlJc w:val="left"/>
      <w:pPr>
        <w:ind w:left="3306" w:hanging="360"/>
      </w:pPr>
    </w:lvl>
    <w:lvl w:ilvl="4" w:tplc="04100019" w:tentative="1">
      <w:start w:val="1"/>
      <w:numFmt w:val="lowerLetter"/>
      <w:lvlText w:val="%5."/>
      <w:lvlJc w:val="left"/>
      <w:pPr>
        <w:ind w:left="4026" w:hanging="360"/>
      </w:pPr>
    </w:lvl>
    <w:lvl w:ilvl="5" w:tplc="0410001B" w:tentative="1">
      <w:start w:val="1"/>
      <w:numFmt w:val="lowerRoman"/>
      <w:lvlText w:val="%6."/>
      <w:lvlJc w:val="right"/>
      <w:pPr>
        <w:ind w:left="4746" w:hanging="180"/>
      </w:pPr>
    </w:lvl>
    <w:lvl w:ilvl="6" w:tplc="0410000F" w:tentative="1">
      <w:start w:val="1"/>
      <w:numFmt w:val="decimal"/>
      <w:lvlText w:val="%7."/>
      <w:lvlJc w:val="left"/>
      <w:pPr>
        <w:ind w:left="5466" w:hanging="360"/>
      </w:pPr>
    </w:lvl>
    <w:lvl w:ilvl="7" w:tplc="04100019" w:tentative="1">
      <w:start w:val="1"/>
      <w:numFmt w:val="lowerLetter"/>
      <w:lvlText w:val="%8."/>
      <w:lvlJc w:val="left"/>
      <w:pPr>
        <w:ind w:left="6186" w:hanging="360"/>
      </w:pPr>
    </w:lvl>
    <w:lvl w:ilvl="8" w:tplc="0410001B" w:tentative="1">
      <w:start w:val="1"/>
      <w:numFmt w:val="lowerRoman"/>
      <w:lvlText w:val="%9."/>
      <w:lvlJc w:val="right"/>
      <w:pPr>
        <w:ind w:left="6906" w:hanging="180"/>
      </w:pPr>
    </w:lvl>
  </w:abstractNum>
  <w:abstractNum w:abstractNumId="37">
    <w:nsid w:val="6D2D3251"/>
    <w:multiLevelType w:val="hybridMultilevel"/>
    <w:tmpl w:val="046262E0"/>
    <w:lvl w:ilvl="0" w:tplc="C9044104">
      <w:start w:val="2"/>
      <w:numFmt w:val="decimal"/>
      <w:lvlText w:val="%1."/>
      <w:lvlJc w:val="left"/>
      <w:pPr>
        <w:ind w:left="220" w:hanging="220"/>
      </w:pPr>
      <w:rPr>
        <w:rFonts w:ascii="Times New Roman" w:eastAsia="Times New Roman" w:hAnsi="Times New Roman" w:cs="Times New Roman" w:hint="default"/>
        <w:i/>
        <w:w w:val="81"/>
        <w:sz w:val="22"/>
        <w:szCs w:val="22"/>
        <w:lang w:val="it-IT" w:eastAsia="it-IT" w:bidi="it-IT"/>
      </w:rPr>
    </w:lvl>
    <w:lvl w:ilvl="1" w:tplc="A6EADC9A">
      <w:numFmt w:val="bullet"/>
      <w:lvlText w:val="•"/>
      <w:lvlJc w:val="left"/>
      <w:pPr>
        <w:ind w:left="1189" w:hanging="220"/>
      </w:pPr>
      <w:rPr>
        <w:rFonts w:hint="default"/>
        <w:lang w:val="it-IT" w:eastAsia="it-IT" w:bidi="it-IT"/>
      </w:rPr>
    </w:lvl>
    <w:lvl w:ilvl="2" w:tplc="AE7403A4">
      <w:numFmt w:val="bullet"/>
      <w:lvlText w:val="•"/>
      <w:lvlJc w:val="left"/>
      <w:pPr>
        <w:ind w:left="2153" w:hanging="220"/>
      </w:pPr>
      <w:rPr>
        <w:rFonts w:hint="default"/>
        <w:lang w:val="it-IT" w:eastAsia="it-IT" w:bidi="it-IT"/>
      </w:rPr>
    </w:lvl>
    <w:lvl w:ilvl="3" w:tplc="23946234">
      <w:numFmt w:val="bullet"/>
      <w:lvlText w:val="•"/>
      <w:lvlJc w:val="left"/>
      <w:pPr>
        <w:ind w:left="3117" w:hanging="220"/>
      </w:pPr>
      <w:rPr>
        <w:rFonts w:hint="default"/>
        <w:lang w:val="it-IT" w:eastAsia="it-IT" w:bidi="it-IT"/>
      </w:rPr>
    </w:lvl>
    <w:lvl w:ilvl="4" w:tplc="E2BAB7E4">
      <w:numFmt w:val="bullet"/>
      <w:lvlText w:val="•"/>
      <w:lvlJc w:val="left"/>
      <w:pPr>
        <w:ind w:left="4081" w:hanging="220"/>
      </w:pPr>
      <w:rPr>
        <w:rFonts w:hint="default"/>
        <w:lang w:val="it-IT" w:eastAsia="it-IT" w:bidi="it-IT"/>
      </w:rPr>
    </w:lvl>
    <w:lvl w:ilvl="5" w:tplc="4BE40102">
      <w:numFmt w:val="bullet"/>
      <w:lvlText w:val="•"/>
      <w:lvlJc w:val="left"/>
      <w:pPr>
        <w:ind w:left="5045" w:hanging="220"/>
      </w:pPr>
      <w:rPr>
        <w:rFonts w:hint="default"/>
        <w:lang w:val="it-IT" w:eastAsia="it-IT" w:bidi="it-IT"/>
      </w:rPr>
    </w:lvl>
    <w:lvl w:ilvl="6" w:tplc="14C63F44">
      <w:numFmt w:val="bullet"/>
      <w:lvlText w:val="•"/>
      <w:lvlJc w:val="left"/>
      <w:pPr>
        <w:ind w:left="6009" w:hanging="220"/>
      </w:pPr>
      <w:rPr>
        <w:rFonts w:hint="default"/>
        <w:lang w:val="it-IT" w:eastAsia="it-IT" w:bidi="it-IT"/>
      </w:rPr>
    </w:lvl>
    <w:lvl w:ilvl="7" w:tplc="A7C4AFDC">
      <w:numFmt w:val="bullet"/>
      <w:lvlText w:val="•"/>
      <w:lvlJc w:val="left"/>
      <w:pPr>
        <w:ind w:left="6973" w:hanging="220"/>
      </w:pPr>
      <w:rPr>
        <w:rFonts w:hint="default"/>
        <w:lang w:val="it-IT" w:eastAsia="it-IT" w:bidi="it-IT"/>
      </w:rPr>
    </w:lvl>
    <w:lvl w:ilvl="8" w:tplc="03C85DA4">
      <w:numFmt w:val="bullet"/>
      <w:lvlText w:val="•"/>
      <w:lvlJc w:val="left"/>
      <w:pPr>
        <w:ind w:left="7937" w:hanging="220"/>
      </w:pPr>
      <w:rPr>
        <w:rFonts w:hint="default"/>
        <w:lang w:val="it-IT" w:eastAsia="it-IT" w:bidi="it-IT"/>
      </w:rPr>
    </w:lvl>
  </w:abstractNum>
  <w:abstractNum w:abstractNumId="38">
    <w:nsid w:val="700B1A4C"/>
    <w:multiLevelType w:val="multilevel"/>
    <w:tmpl w:val="79C026F2"/>
    <w:lvl w:ilvl="0">
      <w:start w:val="3"/>
      <w:numFmt w:val="decimal"/>
      <w:lvlText w:val="%1"/>
      <w:lvlJc w:val="left"/>
      <w:pPr>
        <w:ind w:left="903" w:hanging="711"/>
      </w:pPr>
      <w:rPr>
        <w:rFonts w:hint="default"/>
        <w:lang w:val="it-IT" w:eastAsia="en-US" w:bidi="ar-SA"/>
      </w:rPr>
    </w:lvl>
    <w:lvl w:ilvl="1">
      <w:start w:val="5"/>
      <w:numFmt w:val="decimal"/>
      <w:lvlText w:val="%1.%2"/>
      <w:lvlJc w:val="left"/>
      <w:pPr>
        <w:ind w:left="903" w:hanging="711"/>
      </w:pPr>
      <w:rPr>
        <w:rFonts w:hint="default"/>
        <w:lang w:val="it-IT" w:eastAsia="en-US" w:bidi="ar-SA"/>
      </w:rPr>
    </w:lvl>
    <w:lvl w:ilvl="2">
      <w:start w:val="3"/>
      <w:numFmt w:val="decimal"/>
      <w:lvlText w:val="%1.%2.%3."/>
      <w:lvlJc w:val="left"/>
      <w:pPr>
        <w:ind w:left="903" w:hanging="711"/>
      </w:pPr>
      <w:rPr>
        <w:rFonts w:ascii="Verdana" w:eastAsia="Verdana" w:hAnsi="Verdana" w:cs="Verdana" w:hint="default"/>
        <w:b/>
        <w:bCs/>
        <w:spacing w:val="-1"/>
        <w:w w:val="99"/>
        <w:sz w:val="20"/>
        <w:szCs w:val="20"/>
        <w:lang w:val="it-IT" w:eastAsia="en-US" w:bidi="ar-SA"/>
      </w:rPr>
    </w:lvl>
    <w:lvl w:ilvl="3">
      <w:numFmt w:val="bullet"/>
      <w:lvlText w:val=""/>
      <w:lvlJc w:val="left"/>
      <w:pPr>
        <w:ind w:left="1042" w:hanging="425"/>
      </w:pPr>
      <w:rPr>
        <w:rFonts w:ascii="Wingdings" w:eastAsia="Wingdings" w:hAnsi="Wingdings" w:cs="Wingdings" w:hint="default"/>
        <w:color w:val="00AF50"/>
        <w:w w:val="98"/>
        <w:sz w:val="20"/>
        <w:szCs w:val="20"/>
        <w:lang w:val="it-IT" w:eastAsia="en-US" w:bidi="ar-SA"/>
      </w:rPr>
    </w:lvl>
    <w:lvl w:ilvl="4">
      <w:numFmt w:val="bullet"/>
      <w:lvlText w:val="•"/>
      <w:lvlJc w:val="left"/>
      <w:pPr>
        <w:ind w:left="4068" w:hanging="425"/>
      </w:pPr>
      <w:rPr>
        <w:rFonts w:hint="default"/>
        <w:lang w:val="it-IT" w:eastAsia="en-US" w:bidi="ar-SA"/>
      </w:rPr>
    </w:lvl>
    <w:lvl w:ilvl="5">
      <w:numFmt w:val="bullet"/>
      <w:lvlText w:val="•"/>
      <w:lvlJc w:val="left"/>
      <w:pPr>
        <w:ind w:left="5078" w:hanging="425"/>
      </w:pPr>
      <w:rPr>
        <w:rFonts w:hint="default"/>
        <w:lang w:val="it-IT" w:eastAsia="en-US" w:bidi="ar-SA"/>
      </w:rPr>
    </w:lvl>
    <w:lvl w:ilvl="6">
      <w:numFmt w:val="bullet"/>
      <w:lvlText w:val="•"/>
      <w:lvlJc w:val="left"/>
      <w:pPr>
        <w:ind w:left="6088" w:hanging="425"/>
      </w:pPr>
      <w:rPr>
        <w:rFonts w:hint="default"/>
        <w:lang w:val="it-IT" w:eastAsia="en-US" w:bidi="ar-SA"/>
      </w:rPr>
    </w:lvl>
    <w:lvl w:ilvl="7">
      <w:numFmt w:val="bullet"/>
      <w:lvlText w:val="•"/>
      <w:lvlJc w:val="left"/>
      <w:pPr>
        <w:ind w:left="7097" w:hanging="425"/>
      </w:pPr>
      <w:rPr>
        <w:rFonts w:hint="default"/>
        <w:lang w:val="it-IT" w:eastAsia="en-US" w:bidi="ar-SA"/>
      </w:rPr>
    </w:lvl>
    <w:lvl w:ilvl="8">
      <w:numFmt w:val="bullet"/>
      <w:lvlText w:val="•"/>
      <w:lvlJc w:val="left"/>
      <w:pPr>
        <w:ind w:left="8107" w:hanging="425"/>
      </w:pPr>
      <w:rPr>
        <w:rFonts w:hint="default"/>
        <w:lang w:val="it-IT" w:eastAsia="en-US" w:bidi="ar-SA"/>
      </w:rPr>
    </w:lvl>
  </w:abstractNum>
  <w:abstractNum w:abstractNumId="39">
    <w:nsid w:val="749702F8"/>
    <w:multiLevelType w:val="hybridMultilevel"/>
    <w:tmpl w:val="05F24D7C"/>
    <w:lvl w:ilvl="0" w:tplc="82687378">
      <w:start w:val="1"/>
      <w:numFmt w:val="decimal"/>
      <w:lvlText w:val="%1)"/>
      <w:lvlJc w:val="left"/>
      <w:pPr>
        <w:ind w:left="720" w:hanging="360"/>
      </w:pPr>
    </w:lvl>
    <w:lvl w:ilvl="1" w:tplc="523C6292" w:tentative="1">
      <w:start w:val="1"/>
      <w:numFmt w:val="lowerLetter"/>
      <w:lvlText w:val="%2."/>
      <w:lvlJc w:val="left"/>
      <w:pPr>
        <w:ind w:left="1440" w:hanging="360"/>
      </w:pPr>
    </w:lvl>
    <w:lvl w:ilvl="2" w:tplc="DE76F7B8" w:tentative="1">
      <w:start w:val="1"/>
      <w:numFmt w:val="lowerRoman"/>
      <w:lvlText w:val="%3."/>
      <w:lvlJc w:val="right"/>
      <w:pPr>
        <w:ind w:left="2160" w:hanging="180"/>
      </w:pPr>
    </w:lvl>
    <w:lvl w:ilvl="3" w:tplc="E71A6890" w:tentative="1">
      <w:start w:val="1"/>
      <w:numFmt w:val="decimal"/>
      <w:lvlText w:val="%4."/>
      <w:lvlJc w:val="left"/>
      <w:pPr>
        <w:ind w:left="2880" w:hanging="360"/>
      </w:pPr>
    </w:lvl>
    <w:lvl w:ilvl="4" w:tplc="F81AB8E6" w:tentative="1">
      <w:start w:val="1"/>
      <w:numFmt w:val="lowerLetter"/>
      <w:lvlText w:val="%5."/>
      <w:lvlJc w:val="left"/>
      <w:pPr>
        <w:ind w:left="3600" w:hanging="360"/>
      </w:pPr>
    </w:lvl>
    <w:lvl w:ilvl="5" w:tplc="E9FE48B6" w:tentative="1">
      <w:start w:val="1"/>
      <w:numFmt w:val="lowerRoman"/>
      <w:lvlText w:val="%6."/>
      <w:lvlJc w:val="right"/>
      <w:pPr>
        <w:ind w:left="4320" w:hanging="180"/>
      </w:pPr>
    </w:lvl>
    <w:lvl w:ilvl="6" w:tplc="CED2C2CA" w:tentative="1">
      <w:start w:val="1"/>
      <w:numFmt w:val="decimal"/>
      <w:lvlText w:val="%7."/>
      <w:lvlJc w:val="left"/>
      <w:pPr>
        <w:ind w:left="5040" w:hanging="360"/>
      </w:pPr>
    </w:lvl>
    <w:lvl w:ilvl="7" w:tplc="4A62F226" w:tentative="1">
      <w:start w:val="1"/>
      <w:numFmt w:val="lowerLetter"/>
      <w:lvlText w:val="%8."/>
      <w:lvlJc w:val="left"/>
      <w:pPr>
        <w:ind w:left="5760" w:hanging="360"/>
      </w:pPr>
    </w:lvl>
    <w:lvl w:ilvl="8" w:tplc="59740890" w:tentative="1">
      <w:start w:val="1"/>
      <w:numFmt w:val="lowerRoman"/>
      <w:lvlText w:val="%9."/>
      <w:lvlJc w:val="right"/>
      <w:pPr>
        <w:ind w:left="6480" w:hanging="180"/>
      </w:pPr>
    </w:lvl>
  </w:abstractNum>
  <w:abstractNum w:abstractNumId="40">
    <w:nsid w:val="74A65061"/>
    <w:multiLevelType w:val="hybridMultilevel"/>
    <w:tmpl w:val="C4C2FCEA"/>
    <w:lvl w:ilvl="0" w:tplc="EF0097AC">
      <w:start w:val="1"/>
      <w:numFmt w:val="lowerLetter"/>
      <w:lvlText w:val="%1)"/>
      <w:lvlJc w:val="left"/>
      <w:pPr>
        <w:ind w:left="360" w:hanging="360"/>
      </w:pPr>
      <w:rPr>
        <w:rFonts w:hint="default"/>
      </w:rPr>
    </w:lvl>
    <w:lvl w:ilvl="1" w:tplc="24C4CAEE" w:tentative="1">
      <w:start w:val="1"/>
      <w:numFmt w:val="bullet"/>
      <w:lvlText w:val="o"/>
      <w:lvlJc w:val="left"/>
      <w:pPr>
        <w:ind w:left="1080" w:hanging="360"/>
      </w:pPr>
      <w:rPr>
        <w:rFonts w:ascii="Courier New" w:hAnsi="Courier New" w:cs="Courier New" w:hint="default"/>
      </w:rPr>
    </w:lvl>
    <w:lvl w:ilvl="2" w:tplc="B5888F90" w:tentative="1">
      <w:start w:val="1"/>
      <w:numFmt w:val="bullet"/>
      <w:lvlText w:val=""/>
      <w:lvlJc w:val="left"/>
      <w:pPr>
        <w:ind w:left="1800" w:hanging="360"/>
      </w:pPr>
      <w:rPr>
        <w:rFonts w:ascii="Wingdings" w:hAnsi="Wingdings" w:hint="default"/>
      </w:rPr>
    </w:lvl>
    <w:lvl w:ilvl="3" w:tplc="13E47DE6" w:tentative="1">
      <w:start w:val="1"/>
      <w:numFmt w:val="bullet"/>
      <w:lvlText w:val=""/>
      <w:lvlJc w:val="left"/>
      <w:pPr>
        <w:ind w:left="2520" w:hanging="360"/>
      </w:pPr>
      <w:rPr>
        <w:rFonts w:ascii="Symbol" w:hAnsi="Symbol" w:hint="default"/>
      </w:rPr>
    </w:lvl>
    <w:lvl w:ilvl="4" w:tplc="4530D99C" w:tentative="1">
      <w:start w:val="1"/>
      <w:numFmt w:val="bullet"/>
      <w:lvlText w:val="o"/>
      <w:lvlJc w:val="left"/>
      <w:pPr>
        <w:ind w:left="3240" w:hanging="360"/>
      </w:pPr>
      <w:rPr>
        <w:rFonts w:ascii="Courier New" w:hAnsi="Courier New" w:cs="Courier New" w:hint="default"/>
      </w:rPr>
    </w:lvl>
    <w:lvl w:ilvl="5" w:tplc="D7404E40" w:tentative="1">
      <w:start w:val="1"/>
      <w:numFmt w:val="bullet"/>
      <w:lvlText w:val=""/>
      <w:lvlJc w:val="left"/>
      <w:pPr>
        <w:ind w:left="3960" w:hanging="360"/>
      </w:pPr>
      <w:rPr>
        <w:rFonts w:ascii="Wingdings" w:hAnsi="Wingdings" w:hint="default"/>
      </w:rPr>
    </w:lvl>
    <w:lvl w:ilvl="6" w:tplc="4DCCFAD8" w:tentative="1">
      <w:start w:val="1"/>
      <w:numFmt w:val="bullet"/>
      <w:lvlText w:val=""/>
      <w:lvlJc w:val="left"/>
      <w:pPr>
        <w:ind w:left="4680" w:hanging="360"/>
      </w:pPr>
      <w:rPr>
        <w:rFonts w:ascii="Symbol" w:hAnsi="Symbol" w:hint="default"/>
      </w:rPr>
    </w:lvl>
    <w:lvl w:ilvl="7" w:tplc="EB92DC0C" w:tentative="1">
      <w:start w:val="1"/>
      <w:numFmt w:val="bullet"/>
      <w:lvlText w:val="o"/>
      <w:lvlJc w:val="left"/>
      <w:pPr>
        <w:ind w:left="5400" w:hanging="360"/>
      </w:pPr>
      <w:rPr>
        <w:rFonts w:ascii="Courier New" w:hAnsi="Courier New" w:cs="Courier New" w:hint="default"/>
      </w:rPr>
    </w:lvl>
    <w:lvl w:ilvl="8" w:tplc="5FB8A6A6" w:tentative="1">
      <w:start w:val="1"/>
      <w:numFmt w:val="bullet"/>
      <w:lvlText w:val=""/>
      <w:lvlJc w:val="left"/>
      <w:pPr>
        <w:ind w:left="6120" w:hanging="360"/>
      </w:pPr>
      <w:rPr>
        <w:rFonts w:ascii="Wingdings" w:hAnsi="Wingdings" w:hint="default"/>
      </w:rPr>
    </w:lvl>
  </w:abstractNum>
  <w:abstractNum w:abstractNumId="41">
    <w:nsid w:val="753A0D8F"/>
    <w:multiLevelType w:val="hybridMultilevel"/>
    <w:tmpl w:val="C5C6DBB8"/>
    <w:lvl w:ilvl="0" w:tplc="04100017">
      <w:start w:val="1"/>
      <w:numFmt w:val="bullet"/>
      <w:lvlText w:val=""/>
      <w:lvlJc w:val="left"/>
      <w:pPr>
        <w:ind w:left="786" w:hanging="360"/>
      </w:pPr>
      <w:rPr>
        <w:rFonts w:ascii="Wingdings" w:hAnsi="Wingdings" w:hint="default"/>
      </w:rPr>
    </w:lvl>
    <w:lvl w:ilvl="1" w:tplc="04100003">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42">
    <w:nsid w:val="7A3F0722"/>
    <w:multiLevelType w:val="hybridMultilevel"/>
    <w:tmpl w:val="A58A466C"/>
    <w:lvl w:ilvl="0" w:tplc="0410000D">
      <w:numFmt w:val="bullet"/>
      <w:lvlText w:val=""/>
      <w:lvlJc w:val="left"/>
      <w:pPr>
        <w:ind w:left="913" w:hanging="360"/>
      </w:pPr>
      <w:rPr>
        <w:rFonts w:ascii="Wingdings" w:eastAsia="Wingdings" w:hAnsi="Wingdings" w:cs="Wingdings" w:hint="default"/>
        <w:color w:val="FF0090"/>
        <w:w w:val="99"/>
        <w:sz w:val="20"/>
        <w:szCs w:val="20"/>
        <w:lang w:val="it-IT" w:eastAsia="en-US" w:bidi="ar-SA"/>
      </w:rPr>
    </w:lvl>
    <w:lvl w:ilvl="1" w:tplc="04100003">
      <w:numFmt w:val="bullet"/>
      <w:lvlText w:val="•"/>
      <w:lvlJc w:val="left"/>
      <w:pPr>
        <w:ind w:left="1840" w:hanging="360"/>
      </w:pPr>
      <w:rPr>
        <w:rFonts w:hint="default"/>
        <w:lang w:val="it-IT" w:eastAsia="en-US" w:bidi="ar-SA"/>
      </w:rPr>
    </w:lvl>
    <w:lvl w:ilvl="2" w:tplc="04100005">
      <w:numFmt w:val="bullet"/>
      <w:lvlText w:val="•"/>
      <w:lvlJc w:val="left"/>
      <w:pPr>
        <w:ind w:left="2761" w:hanging="360"/>
      </w:pPr>
      <w:rPr>
        <w:rFonts w:hint="default"/>
        <w:lang w:val="it-IT" w:eastAsia="en-US" w:bidi="ar-SA"/>
      </w:rPr>
    </w:lvl>
    <w:lvl w:ilvl="3" w:tplc="04100001">
      <w:numFmt w:val="bullet"/>
      <w:lvlText w:val="•"/>
      <w:lvlJc w:val="left"/>
      <w:pPr>
        <w:ind w:left="3681" w:hanging="360"/>
      </w:pPr>
      <w:rPr>
        <w:rFonts w:hint="default"/>
        <w:lang w:val="it-IT" w:eastAsia="en-US" w:bidi="ar-SA"/>
      </w:rPr>
    </w:lvl>
    <w:lvl w:ilvl="4" w:tplc="04100003">
      <w:numFmt w:val="bullet"/>
      <w:lvlText w:val="•"/>
      <w:lvlJc w:val="left"/>
      <w:pPr>
        <w:ind w:left="4602" w:hanging="360"/>
      </w:pPr>
      <w:rPr>
        <w:rFonts w:hint="default"/>
        <w:lang w:val="it-IT" w:eastAsia="en-US" w:bidi="ar-SA"/>
      </w:rPr>
    </w:lvl>
    <w:lvl w:ilvl="5" w:tplc="04100005">
      <w:numFmt w:val="bullet"/>
      <w:lvlText w:val="•"/>
      <w:lvlJc w:val="left"/>
      <w:pPr>
        <w:ind w:left="5523" w:hanging="360"/>
      </w:pPr>
      <w:rPr>
        <w:rFonts w:hint="default"/>
        <w:lang w:val="it-IT" w:eastAsia="en-US" w:bidi="ar-SA"/>
      </w:rPr>
    </w:lvl>
    <w:lvl w:ilvl="6" w:tplc="04100001">
      <w:numFmt w:val="bullet"/>
      <w:lvlText w:val="•"/>
      <w:lvlJc w:val="left"/>
      <w:pPr>
        <w:ind w:left="6443" w:hanging="360"/>
      </w:pPr>
      <w:rPr>
        <w:rFonts w:hint="default"/>
        <w:lang w:val="it-IT" w:eastAsia="en-US" w:bidi="ar-SA"/>
      </w:rPr>
    </w:lvl>
    <w:lvl w:ilvl="7" w:tplc="04100003">
      <w:numFmt w:val="bullet"/>
      <w:lvlText w:val="•"/>
      <w:lvlJc w:val="left"/>
      <w:pPr>
        <w:ind w:left="7364" w:hanging="360"/>
      </w:pPr>
      <w:rPr>
        <w:rFonts w:hint="default"/>
        <w:lang w:val="it-IT" w:eastAsia="en-US" w:bidi="ar-SA"/>
      </w:rPr>
    </w:lvl>
    <w:lvl w:ilvl="8" w:tplc="04100005">
      <w:numFmt w:val="bullet"/>
      <w:lvlText w:val="•"/>
      <w:lvlJc w:val="left"/>
      <w:pPr>
        <w:ind w:left="8285" w:hanging="360"/>
      </w:pPr>
      <w:rPr>
        <w:rFonts w:hint="default"/>
        <w:lang w:val="it-IT" w:eastAsia="en-US" w:bidi="ar-SA"/>
      </w:rPr>
    </w:lvl>
  </w:abstractNum>
  <w:abstractNum w:abstractNumId="43">
    <w:nsid w:val="7E776DB5"/>
    <w:multiLevelType w:val="multilevel"/>
    <w:tmpl w:val="281C2F8E"/>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21"/>
  </w:num>
  <w:num w:numId="3">
    <w:abstractNumId w:val="5"/>
  </w:num>
  <w:num w:numId="4">
    <w:abstractNumId w:val="35"/>
  </w:num>
  <w:num w:numId="5">
    <w:abstractNumId w:val="6"/>
  </w:num>
  <w:num w:numId="6">
    <w:abstractNumId w:val="37"/>
  </w:num>
  <w:num w:numId="7">
    <w:abstractNumId w:val="4"/>
  </w:num>
  <w:num w:numId="8">
    <w:abstractNumId w:val="28"/>
  </w:num>
  <w:num w:numId="9">
    <w:abstractNumId w:val="32"/>
  </w:num>
  <w:num w:numId="10">
    <w:abstractNumId w:val="43"/>
  </w:num>
  <w:num w:numId="11">
    <w:abstractNumId w:val="11"/>
  </w:num>
  <w:num w:numId="12">
    <w:abstractNumId w:val="15"/>
  </w:num>
  <w:num w:numId="13">
    <w:abstractNumId w:val="29"/>
  </w:num>
  <w:num w:numId="14">
    <w:abstractNumId w:val="7"/>
  </w:num>
  <w:num w:numId="15">
    <w:abstractNumId w:val="1"/>
  </w:num>
  <w:num w:numId="16">
    <w:abstractNumId w:val="39"/>
  </w:num>
  <w:num w:numId="17">
    <w:abstractNumId w:val="27"/>
  </w:num>
  <w:num w:numId="18">
    <w:abstractNumId w:val="42"/>
  </w:num>
  <w:num w:numId="19">
    <w:abstractNumId w:val="13"/>
  </w:num>
  <w:num w:numId="20">
    <w:abstractNumId w:val="14"/>
  </w:num>
  <w:num w:numId="21">
    <w:abstractNumId w:val="10"/>
  </w:num>
  <w:num w:numId="22">
    <w:abstractNumId w:val="31"/>
  </w:num>
  <w:num w:numId="23">
    <w:abstractNumId w:val="18"/>
  </w:num>
  <w:num w:numId="24">
    <w:abstractNumId w:val="16"/>
  </w:num>
  <w:num w:numId="25">
    <w:abstractNumId w:val="20"/>
  </w:num>
  <w:num w:numId="26">
    <w:abstractNumId w:val="23"/>
  </w:num>
  <w:num w:numId="27">
    <w:abstractNumId w:val="38"/>
  </w:num>
  <w:num w:numId="28">
    <w:abstractNumId w:val="19"/>
  </w:num>
  <w:num w:numId="29">
    <w:abstractNumId w:val="17"/>
  </w:num>
  <w:num w:numId="30">
    <w:abstractNumId w:val="25"/>
  </w:num>
  <w:num w:numId="31">
    <w:abstractNumId w:val="3"/>
  </w:num>
  <w:num w:numId="32">
    <w:abstractNumId w:val="40"/>
  </w:num>
  <w:num w:numId="33">
    <w:abstractNumId w:val="9"/>
  </w:num>
  <w:num w:numId="34">
    <w:abstractNumId w:val="41"/>
  </w:num>
  <w:num w:numId="35">
    <w:abstractNumId w:val="8"/>
  </w:num>
  <w:num w:numId="36">
    <w:abstractNumId w:val="30"/>
  </w:num>
  <w:num w:numId="37">
    <w:abstractNumId w:val="26"/>
  </w:num>
  <w:num w:numId="38">
    <w:abstractNumId w:val="22"/>
  </w:num>
  <w:num w:numId="39">
    <w:abstractNumId w:val="24"/>
  </w:num>
  <w:num w:numId="40">
    <w:abstractNumId w:val="12"/>
  </w:num>
  <w:num w:numId="41">
    <w:abstractNumId w:val="0"/>
  </w:num>
  <w:num w:numId="42">
    <w:abstractNumId w:val="36"/>
  </w:num>
  <w:num w:numId="43">
    <w:abstractNumId w:val="33"/>
  </w:num>
  <w:num w:numId="44">
    <w:abstractNumId w:val="3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9"/>
  <w:hyphenationZone w:val="283"/>
  <w:characterSpacingControl w:val="doNotCompress"/>
  <w:hdrShapeDefaults>
    <o:shapedefaults v:ext="edit" spidmax="62466"/>
  </w:hdrShapeDefaults>
  <w:footnotePr>
    <w:footnote w:id="-1"/>
    <w:footnote w:id="0"/>
  </w:footnotePr>
  <w:endnotePr>
    <w:endnote w:id="-1"/>
    <w:endnote w:id="0"/>
  </w:endnotePr>
  <w:compat/>
  <w:rsids>
    <w:rsidRoot w:val="00B96E4C"/>
    <w:rsid w:val="00005015"/>
    <w:rsid w:val="00011531"/>
    <w:rsid w:val="00012AF6"/>
    <w:rsid w:val="00022A79"/>
    <w:rsid w:val="00027262"/>
    <w:rsid w:val="000362D6"/>
    <w:rsid w:val="000370A4"/>
    <w:rsid w:val="00041B1F"/>
    <w:rsid w:val="000476A7"/>
    <w:rsid w:val="00053685"/>
    <w:rsid w:val="00054606"/>
    <w:rsid w:val="000652E8"/>
    <w:rsid w:val="0009229C"/>
    <w:rsid w:val="000A1CBB"/>
    <w:rsid w:val="000C0498"/>
    <w:rsid w:val="000D2B8A"/>
    <w:rsid w:val="000E2720"/>
    <w:rsid w:val="000F1E22"/>
    <w:rsid w:val="000F4C39"/>
    <w:rsid w:val="00120CFD"/>
    <w:rsid w:val="00140C7E"/>
    <w:rsid w:val="00141AB0"/>
    <w:rsid w:val="0015174B"/>
    <w:rsid w:val="001731A3"/>
    <w:rsid w:val="001B27B0"/>
    <w:rsid w:val="001C5DC2"/>
    <w:rsid w:val="001C6DD5"/>
    <w:rsid w:val="001E0772"/>
    <w:rsid w:val="001E2984"/>
    <w:rsid w:val="00242945"/>
    <w:rsid w:val="0024608D"/>
    <w:rsid w:val="00253747"/>
    <w:rsid w:val="00276151"/>
    <w:rsid w:val="00285602"/>
    <w:rsid w:val="002A1450"/>
    <w:rsid w:val="002A50ED"/>
    <w:rsid w:val="002B3E87"/>
    <w:rsid w:val="002B67C8"/>
    <w:rsid w:val="002B6BFF"/>
    <w:rsid w:val="002C221E"/>
    <w:rsid w:val="002D792C"/>
    <w:rsid w:val="002E7C3D"/>
    <w:rsid w:val="00300E74"/>
    <w:rsid w:val="0031290F"/>
    <w:rsid w:val="00316D2A"/>
    <w:rsid w:val="003313D8"/>
    <w:rsid w:val="00332C8B"/>
    <w:rsid w:val="00351CA6"/>
    <w:rsid w:val="00364D18"/>
    <w:rsid w:val="0036787A"/>
    <w:rsid w:val="00386B26"/>
    <w:rsid w:val="003930E0"/>
    <w:rsid w:val="0039736C"/>
    <w:rsid w:val="003A27CD"/>
    <w:rsid w:val="003B0F6F"/>
    <w:rsid w:val="003B2F1C"/>
    <w:rsid w:val="003B52A2"/>
    <w:rsid w:val="003C2F51"/>
    <w:rsid w:val="003D53F0"/>
    <w:rsid w:val="003E25C4"/>
    <w:rsid w:val="003F05F4"/>
    <w:rsid w:val="003F0C7C"/>
    <w:rsid w:val="003F1BBD"/>
    <w:rsid w:val="00401B42"/>
    <w:rsid w:val="00413FD6"/>
    <w:rsid w:val="0041745E"/>
    <w:rsid w:val="0042252D"/>
    <w:rsid w:val="0043129E"/>
    <w:rsid w:val="00431812"/>
    <w:rsid w:val="004404ED"/>
    <w:rsid w:val="00444160"/>
    <w:rsid w:val="00462405"/>
    <w:rsid w:val="00467DA5"/>
    <w:rsid w:val="00482A8A"/>
    <w:rsid w:val="0049636F"/>
    <w:rsid w:val="004A42D5"/>
    <w:rsid w:val="004B6041"/>
    <w:rsid w:val="004D3BF8"/>
    <w:rsid w:val="004D4AEA"/>
    <w:rsid w:val="004D6731"/>
    <w:rsid w:val="004F131D"/>
    <w:rsid w:val="00521604"/>
    <w:rsid w:val="0053147A"/>
    <w:rsid w:val="00564334"/>
    <w:rsid w:val="005A7360"/>
    <w:rsid w:val="005C3B04"/>
    <w:rsid w:val="005C55FE"/>
    <w:rsid w:val="005E25C3"/>
    <w:rsid w:val="005E4317"/>
    <w:rsid w:val="005E625F"/>
    <w:rsid w:val="005F6DF4"/>
    <w:rsid w:val="005F7EE5"/>
    <w:rsid w:val="006228A2"/>
    <w:rsid w:val="00642D98"/>
    <w:rsid w:val="0065249D"/>
    <w:rsid w:val="00664464"/>
    <w:rsid w:val="00667217"/>
    <w:rsid w:val="0067093C"/>
    <w:rsid w:val="00670C86"/>
    <w:rsid w:val="00676AE4"/>
    <w:rsid w:val="00682C1E"/>
    <w:rsid w:val="00697104"/>
    <w:rsid w:val="00697DA5"/>
    <w:rsid w:val="006A2157"/>
    <w:rsid w:val="006C3BBA"/>
    <w:rsid w:val="006C5152"/>
    <w:rsid w:val="00701892"/>
    <w:rsid w:val="00707E33"/>
    <w:rsid w:val="00724707"/>
    <w:rsid w:val="007679E9"/>
    <w:rsid w:val="007B27AB"/>
    <w:rsid w:val="007D042D"/>
    <w:rsid w:val="007D2E60"/>
    <w:rsid w:val="007F4FA3"/>
    <w:rsid w:val="00817EC7"/>
    <w:rsid w:val="008231AA"/>
    <w:rsid w:val="008368FA"/>
    <w:rsid w:val="00861331"/>
    <w:rsid w:val="008641CD"/>
    <w:rsid w:val="00864CBF"/>
    <w:rsid w:val="00867E56"/>
    <w:rsid w:val="00870335"/>
    <w:rsid w:val="00872BF8"/>
    <w:rsid w:val="00880362"/>
    <w:rsid w:val="008838D4"/>
    <w:rsid w:val="00887563"/>
    <w:rsid w:val="008B082B"/>
    <w:rsid w:val="008C0EC7"/>
    <w:rsid w:val="008C7CE3"/>
    <w:rsid w:val="008D1BD0"/>
    <w:rsid w:val="008E11A2"/>
    <w:rsid w:val="00906364"/>
    <w:rsid w:val="00906D55"/>
    <w:rsid w:val="00935B67"/>
    <w:rsid w:val="00940F0F"/>
    <w:rsid w:val="009616A3"/>
    <w:rsid w:val="0097167E"/>
    <w:rsid w:val="00997BB0"/>
    <w:rsid w:val="009A22FF"/>
    <w:rsid w:val="009A3DB1"/>
    <w:rsid w:val="009B0075"/>
    <w:rsid w:val="009C4222"/>
    <w:rsid w:val="009C7536"/>
    <w:rsid w:val="009E475E"/>
    <w:rsid w:val="009E7FF5"/>
    <w:rsid w:val="00A15951"/>
    <w:rsid w:val="00A30D24"/>
    <w:rsid w:val="00A3679B"/>
    <w:rsid w:val="00A42E3D"/>
    <w:rsid w:val="00A45F20"/>
    <w:rsid w:val="00A7088B"/>
    <w:rsid w:val="00A75148"/>
    <w:rsid w:val="00AD5DF3"/>
    <w:rsid w:val="00B04126"/>
    <w:rsid w:val="00B057CA"/>
    <w:rsid w:val="00B135C9"/>
    <w:rsid w:val="00B40558"/>
    <w:rsid w:val="00B4496C"/>
    <w:rsid w:val="00B46B50"/>
    <w:rsid w:val="00B75CC9"/>
    <w:rsid w:val="00B96E4C"/>
    <w:rsid w:val="00BA3046"/>
    <w:rsid w:val="00BB4FEE"/>
    <w:rsid w:val="00BC152E"/>
    <w:rsid w:val="00BD769A"/>
    <w:rsid w:val="00BE0B73"/>
    <w:rsid w:val="00BE347D"/>
    <w:rsid w:val="00C05D12"/>
    <w:rsid w:val="00C06392"/>
    <w:rsid w:val="00C14E0F"/>
    <w:rsid w:val="00C35B96"/>
    <w:rsid w:val="00C4666C"/>
    <w:rsid w:val="00C5772A"/>
    <w:rsid w:val="00C60660"/>
    <w:rsid w:val="00C74182"/>
    <w:rsid w:val="00CB4A0A"/>
    <w:rsid w:val="00CE1159"/>
    <w:rsid w:val="00CE2036"/>
    <w:rsid w:val="00CE5CD6"/>
    <w:rsid w:val="00D11D1A"/>
    <w:rsid w:val="00D12F9C"/>
    <w:rsid w:val="00D13D97"/>
    <w:rsid w:val="00D15DB0"/>
    <w:rsid w:val="00D160C8"/>
    <w:rsid w:val="00D16862"/>
    <w:rsid w:val="00D20071"/>
    <w:rsid w:val="00D27112"/>
    <w:rsid w:val="00D31AD3"/>
    <w:rsid w:val="00D631E8"/>
    <w:rsid w:val="00D9770E"/>
    <w:rsid w:val="00DA2A7C"/>
    <w:rsid w:val="00DA3804"/>
    <w:rsid w:val="00DB4244"/>
    <w:rsid w:val="00DB50C1"/>
    <w:rsid w:val="00DC0F4A"/>
    <w:rsid w:val="00DC4556"/>
    <w:rsid w:val="00DC584D"/>
    <w:rsid w:val="00DD64EA"/>
    <w:rsid w:val="00DF4916"/>
    <w:rsid w:val="00E06263"/>
    <w:rsid w:val="00E3636E"/>
    <w:rsid w:val="00E46E73"/>
    <w:rsid w:val="00E51CAC"/>
    <w:rsid w:val="00E85C65"/>
    <w:rsid w:val="00EC4F9B"/>
    <w:rsid w:val="00ED048C"/>
    <w:rsid w:val="00F01A1D"/>
    <w:rsid w:val="00F063FC"/>
    <w:rsid w:val="00F34D89"/>
    <w:rsid w:val="00F612ED"/>
    <w:rsid w:val="00F61358"/>
    <w:rsid w:val="00F720C1"/>
    <w:rsid w:val="00F75CB8"/>
    <w:rsid w:val="00F77C57"/>
    <w:rsid w:val="00F9609E"/>
    <w:rsid w:val="00F97D44"/>
    <w:rsid w:val="00F97FEE"/>
    <w:rsid w:val="00FA2907"/>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624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B96E4C"/>
    <w:pPr>
      <w:widowControl w:val="0"/>
      <w:suppressAutoHyphens/>
      <w:spacing w:after="0" w:line="240" w:lineRule="auto"/>
    </w:pPr>
    <w:rPr>
      <w:rFonts w:ascii="Times New Roman" w:eastAsia="Lucida Sans Unicode" w:hAnsi="Times New Roman" w:cs="Tahoma"/>
      <w:sz w:val="24"/>
      <w:szCs w:val="24"/>
      <w:lang w:eastAsia="it-IT" w:bidi="it-IT"/>
    </w:rPr>
  </w:style>
  <w:style w:type="paragraph" w:styleId="Titolo1">
    <w:name w:val="heading 1"/>
    <w:basedOn w:val="Normale"/>
    <w:next w:val="Normale"/>
    <w:link w:val="Titolo1Carattere"/>
    <w:qFormat/>
    <w:rsid w:val="00B96E4C"/>
    <w:pPr>
      <w:keepNext/>
      <w:widowControl/>
      <w:outlineLvl w:val="0"/>
    </w:pPr>
    <w:rPr>
      <w:rFonts w:eastAsia="Times New Roman" w:cs="Times New Roman"/>
      <w:b/>
      <w:bCs/>
      <w:kern w:val="1"/>
      <w:lang w:eastAsia="ar-SA" w:bidi="ar-SA"/>
    </w:rPr>
  </w:style>
  <w:style w:type="paragraph" w:styleId="Titolo2">
    <w:name w:val="heading 2"/>
    <w:basedOn w:val="Normale"/>
    <w:next w:val="Normale"/>
    <w:link w:val="Titolo2Carattere"/>
    <w:qFormat/>
    <w:rsid w:val="00B96E4C"/>
    <w:pPr>
      <w:keepNext/>
      <w:keepLines/>
      <w:spacing w:before="200"/>
      <w:outlineLvl w:val="1"/>
    </w:pPr>
    <w:rPr>
      <w:rFonts w:ascii="Cambria" w:eastAsia="Times New Roman" w:hAnsi="Cambria" w:cs="Times New Roman"/>
      <w:b/>
      <w:bCs/>
      <w:color w:val="4F81BD"/>
      <w:sz w:val="26"/>
      <w:szCs w:val="26"/>
    </w:rPr>
  </w:style>
  <w:style w:type="paragraph" w:styleId="Titolo3">
    <w:name w:val="heading 3"/>
    <w:basedOn w:val="Normale"/>
    <w:next w:val="Normale"/>
    <w:link w:val="Titolo3Carattere"/>
    <w:qFormat/>
    <w:rsid w:val="00B96E4C"/>
    <w:pPr>
      <w:keepNext/>
      <w:spacing w:before="179" w:line="360" w:lineRule="auto"/>
      <w:ind w:right="126"/>
      <w:jc w:val="both"/>
      <w:outlineLvl w:val="2"/>
    </w:pPr>
    <w:rPr>
      <w:rFonts w:ascii="Arial" w:hAnsi="Arial" w:cs="Arial"/>
      <w:b/>
      <w:bCs/>
      <w:i/>
      <w:color w:val="006699"/>
      <w:sz w:val="20"/>
    </w:rPr>
  </w:style>
  <w:style w:type="paragraph" w:styleId="Titolo4">
    <w:name w:val="heading 4"/>
    <w:basedOn w:val="Normale"/>
    <w:next w:val="Normale"/>
    <w:link w:val="Titolo4Carattere"/>
    <w:uiPriority w:val="9"/>
    <w:qFormat/>
    <w:rsid w:val="00B96E4C"/>
    <w:pPr>
      <w:keepNext/>
      <w:spacing w:before="1"/>
      <w:ind w:left="335"/>
      <w:jc w:val="both"/>
      <w:outlineLvl w:val="3"/>
    </w:pPr>
    <w:rPr>
      <w:rFonts w:ascii="Arial" w:hAnsi="Arial" w:cs="Arial"/>
      <w:b/>
      <w:bCs/>
      <w:i/>
      <w:color w:val="006699"/>
      <w:sz w:val="20"/>
    </w:rPr>
  </w:style>
  <w:style w:type="paragraph" w:styleId="Titolo5">
    <w:name w:val="heading 5"/>
    <w:basedOn w:val="Normale"/>
    <w:next w:val="Normale"/>
    <w:link w:val="Titolo5Carattere"/>
    <w:uiPriority w:val="9"/>
    <w:qFormat/>
    <w:rsid w:val="00B96E4C"/>
    <w:pPr>
      <w:keepNext/>
      <w:ind w:right="126"/>
      <w:outlineLvl w:val="4"/>
    </w:pPr>
    <w:rPr>
      <w:rFonts w:ascii="Arial" w:hAnsi="Arial" w:cs="Arial"/>
      <w:b/>
      <w:bCs/>
      <w:i/>
      <w:color w:val="006699"/>
      <w:sz w:val="20"/>
    </w:rPr>
  </w:style>
  <w:style w:type="paragraph" w:styleId="Titolo6">
    <w:name w:val="heading 6"/>
    <w:basedOn w:val="Normale"/>
    <w:next w:val="Normale"/>
    <w:link w:val="Titolo6Carattere"/>
    <w:uiPriority w:val="9"/>
    <w:semiHidden/>
    <w:unhideWhenUsed/>
    <w:qFormat/>
    <w:rsid w:val="0097167E"/>
    <w:pPr>
      <w:keepNext/>
      <w:keepLines/>
      <w:widowControl/>
      <w:suppressAutoHyphens w:val="0"/>
      <w:spacing w:before="200" w:line="276" w:lineRule="auto"/>
      <w:outlineLvl w:val="5"/>
    </w:pPr>
    <w:rPr>
      <w:rFonts w:asciiTheme="majorHAnsi" w:eastAsiaTheme="majorEastAsia" w:hAnsiTheme="majorHAnsi" w:cstheme="majorBidi"/>
      <w:i/>
      <w:iCs/>
      <w:color w:val="243F60" w:themeColor="accent1" w:themeShade="7F"/>
      <w:sz w:val="22"/>
      <w:szCs w:val="22"/>
      <w:lang w:bidi="ar-SA"/>
    </w:rPr>
  </w:style>
  <w:style w:type="paragraph" w:styleId="Titolo7">
    <w:name w:val="heading 7"/>
    <w:basedOn w:val="Normale"/>
    <w:next w:val="Normale"/>
    <w:link w:val="Titolo7Carattere"/>
    <w:uiPriority w:val="9"/>
    <w:semiHidden/>
    <w:unhideWhenUsed/>
    <w:qFormat/>
    <w:rsid w:val="0097167E"/>
    <w:pPr>
      <w:keepNext/>
      <w:keepLines/>
      <w:widowControl/>
      <w:suppressAutoHyphens w:val="0"/>
      <w:spacing w:before="200" w:line="276" w:lineRule="auto"/>
      <w:outlineLvl w:val="6"/>
    </w:pPr>
    <w:rPr>
      <w:rFonts w:asciiTheme="majorHAnsi" w:eastAsiaTheme="majorEastAsia" w:hAnsiTheme="majorHAnsi" w:cstheme="majorBidi"/>
      <w:i/>
      <w:iCs/>
      <w:color w:val="404040" w:themeColor="text1" w:themeTint="BF"/>
      <w:sz w:val="22"/>
      <w:szCs w:val="22"/>
      <w:lang w:bidi="ar-SA"/>
    </w:rPr>
  </w:style>
  <w:style w:type="paragraph" w:styleId="Titolo8">
    <w:name w:val="heading 8"/>
    <w:basedOn w:val="Normale"/>
    <w:next w:val="Normale"/>
    <w:link w:val="Titolo8Carattere"/>
    <w:uiPriority w:val="9"/>
    <w:qFormat/>
    <w:rsid w:val="00B96E4C"/>
    <w:pPr>
      <w:keepNext/>
      <w:widowControl/>
      <w:suppressAutoHyphens w:val="0"/>
      <w:spacing w:before="180" w:after="200" w:line="276" w:lineRule="auto"/>
      <w:ind w:left="324"/>
      <w:jc w:val="both"/>
      <w:outlineLvl w:val="7"/>
    </w:pPr>
    <w:rPr>
      <w:rFonts w:eastAsia="Calibri" w:cs="Times New Roman"/>
      <w:b/>
      <w:bCs/>
      <w:iCs/>
      <w:color w:val="006699"/>
      <w:sz w:val="22"/>
      <w:szCs w:val="22"/>
      <w:lang w:eastAsia="en-US"/>
    </w:rPr>
  </w:style>
  <w:style w:type="paragraph" w:styleId="Titolo9">
    <w:name w:val="heading 9"/>
    <w:basedOn w:val="Normale"/>
    <w:next w:val="Normale"/>
    <w:link w:val="Titolo9Carattere"/>
    <w:uiPriority w:val="9"/>
    <w:semiHidden/>
    <w:unhideWhenUsed/>
    <w:qFormat/>
    <w:rsid w:val="0097167E"/>
    <w:pPr>
      <w:keepNext/>
      <w:keepLines/>
      <w:widowControl/>
      <w:suppressAutoHyphens w:val="0"/>
      <w:spacing w:before="200" w:line="276" w:lineRule="auto"/>
      <w:outlineLvl w:val="8"/>
    </w:pPr>
    <w:rPr>
      <w:rFonts w:asciiTheme="majorHAnsi" w:eastAsiaTheme="majorEastAsia" w:hAnsiTheme="majorHAnsi" w:cstheme="majorBidi"/>
      <w:i/>
      <w:iCs/>
      <w:color w:val="404040" w:themeColor="text1" w:themeTint="BF"/>
      <w:sz w:val="20"/>
      <w:szCs w:val="20"/>
      <w:lang w:bidi="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B96E4C"/>
    <w:rPr>
      <w:rFonts w:ascii="Times New Roman" w:eastAsia="Times New Roman" w:hAnsi="Times New Roman" w:cs="Times New Roman"/>
      <w:b/>
      <w:bCs/>
      <w:kern w:val="1"/>
      <w:sz w:val="24"/>
      <w:szCs w:val="24"/>
      <w:lang w:eastAsia="ar-SA"/>
    </w:rPr>
  </w:style>
  <w:style w:type="character" w:customStyle="1" w:styleId="Titolo2Carattere">
    <w:name w:val="Titolo 2 Carattere"/>
    <w:basedOn w:val="Carpredefinitoparagrafo"/>
    <w:link w:val="Titolo2"/>
    <w:rsid w:val="00B96E4C"/>
    <w:rPr>
      <w:rFonts w:ascii="Cambria" w:eastAsia="Times New Roman" w:hAnsi="Cambria" w:cs="Times New Roman"/>
      <w:b/>
      <w:bCs/>
      <w:color w:val="4F81BD"/>
      <w:sz w:val="26"/>
      <w:szCs w:val="26"/>
      <w:lang w:eastAsia="it-IT" w:bidi="it-IT"/>
    </w:rPr>
  </w:style>
  <w:style w:type="character" w:customStyle="1" w:styleId="Titolo3Carattere">
    <w:name w:val="Titolo 3 Carattere"/>
    <w:basedOn w:val="Carpredefinitoparagrafo"/>
    <w:link w:val="Titolo3"/>
    <w:rsid w:val="00B96E4C"/>
    <w:rPr>
      <w:rFonts w:ascii="Arial" w:eastAsia="Lucida Sans Unicode" w:hAnsi="Arial" w:cs="Arial"/>
      <w:b/>
      <w:bCs/>
      <w:i/>
      <w:color w:val="006699"/>
      <w:sz w:val="20"/>
      <w:szCs w:val="24"/>
      <w:lang w:eastAsia="it-IT" w:bidi="it-IT"/>
    </w:rPr>
  </w:style>
  <w:style w:type="character" w:customStyle="1" w:styleId="Titolo4Carattere">
    <w:name w:val="Titolo 4 Carattere"/>
    <w:basedOn w:val="Carpredefinitoparagrafo"/>
    <w:link w:val="Titolo4"/>
    <w:uiPriority w:val="9"/>
    <w:rsid w:val="00B96E4C"/>
    <w:rPr>
      <w:rFonts w:ascii="Arial" w:eastAsia="Lucida Sans Unicode" w:hAnsi="Arial" w:cs="Arial"/>
      <w:b/>
      <w:bCs/>
      <w:i/>
      <w:color w:val="006699"/>
      <w:sz w:val="20"/>
      <w:szCs w:val="24"/>
      <w:lang w:eastAsia="it-IT" w:bidi="it-IT"/>
    </w:rPr>
  </w:style>
  <w:style w:type="character" w:customStyle="1" w:styleId="Titolo5Carattere">
    <w:name w:val="Titolo 5 Carattere"/>
    <w:basedOn w:val="Carpredefinitoparagrafo"/>
    <w:link w:val="Titolo5"/>
    <w:uiPriority w:val="9"/>
    <w:rsid w:val="00B96E4C"/>
    <w:rPr>
      <w:rFonts w:ascii="Arial" w:eastAsia="Lucida Sans Unicode" w:hAnsi="Arial" w:cs="Arial"/>
      <w:b/>
      <w:bCs/>
      <w:i/>
      <w:color w:val="006699"/>
      <w:sz w:val="20"/>
      <w:szCs w:val="24"/>
      <w:lang w:eastAsia="it-IT" w:bidi="it-IT"/>
    </w:rPr>
  </w:style>
  <w:style w:type="character" w:customStyle="1" w:styleId="Titolo6Carattere">
    <w:name w:val="Titolo 6 Carattere"/>
    <w:basedOn w:val="Carpredefinitoparagrafo"/>
    <w:link w:val="Titolo6"/>
    <w:uiPriority w:val="9"/>
    <w:semiHidden/>
    <w:rsid w:val="0097167E"/>
    <w:rPr>
      <w:rFonts w:asciiTheme="majorHAnsi" w:eastAsiaTheme="majorEastAsia" w:hAnsiTheme="majorHAnsi" w:cstheme="majorBidi"/>
      <w:i/>
      <w:iCs/>
      <w:color w:val="243F60" w:themeColor="accent1" w:themeShade="7F"/>
      <w:lang w:eastAsia="it-IT"/>
    </w:rPr>
  </w:style>
  <w:style w:type="character" w:customStyle="1" w:styleId="Titolo7Carattere">
    <w:name w:val="Titolo 7 Carattere"/>
    <w:basedOn w:val="Carpredefinitoparagrafo"/>
    <w:link w:val="Titolo7"/>
    <w:uiPriority w:val="9"/>
    <w:semiHidden/>
    <w:rsid w:val="0097167E"/>
    <w:rPr>
      <w:rFonts w:asciiTheme="majorHAnsi" w:eastAsiaTheme="majorEastAsia" w:hAnsiTheme="majorHAnsi" w:cstheme="majorBidi"/>
      <w:i/>
      <w:iCs/>
      <w:color w:val="404040" w:themeColor="text1" w:themeTint="BF"/>
      <w:lang w:eastAsia="it-IT"/>
    </w:rPr>
  </w:style>
  <w:style w:type="character" w:customStyle="1" w:styleId="Titolo8Carattere">
    <w:name w:val="Titolo 8 Carattere"/>
    <w:basedOn w:val="Carpredefinitoparagrafo"/>
    <w:link w:val="Titolo8"/>
    <w:uiPriority w:val="9"/>
    <w:rsid w:val="00B96E4C"/>
    <w:rPr>
      <w:rFonts w:ascii="Times New Roman" w:eastAsia="Calibri" w:hAnsi="Times New Roman" w:cs="Times New Roman"/>
      <w:b/>
      <w:bCs/>
      <w:iCs/>
      <w:color w:val="006699"/>
      <w:lang w:bidi="it-IT"/>
    </w:rPr>
  </w:style>
  <w:style w:type="character" w:customStyle="1" w:styleId="Titolo9Carattere">
    <w:name w:val="Titolo 9 Carattere"/>
    <w:basedOn w:val="Carpredefinitoparagrafo"/>
    <w:link w:val="Titolo9"/>
    <w:uiPriority w:val="9"/>
    <w:semiHidden/>
    <w:rsid w:val="0097167E"/>
    <w:rPr>
      <w:rFonts w:asciiTheme="majorHAnsi" w:eastAsiaTheme="majorEastAsia" w:hAnsiTheme="majorHAnsi" w:cstheme="majorBidi"/>
      <w:i/>
      <w:iCs/>
      <w:color w:val="404040" w:themeColor="text1" w:themeTint="BF"/>
      <w:sz w:val="20"/>
      <w:szCs w:val="20"/>
      <w:lang w:eastAsia="it-IT"/>
    </w:rPr>
  </w:style>
  <w:style w:type="paragraph" w:styleId="Paragrafoelenco">
    <w:name w:val="List Paragraph"/>
    <w:basedOn w:val="Normale"/>
    <w:uiPriority w:val="34"/>
    <w:qFormat/>
    <w:rsid w:val="00B96E4C"/>
    <w:pPr>
      <w:ind w:left="720"/>
      <w:contextualSpacing/>
    </w:pPr>
  </w:style>
  <w:style w:type="paragraph" w:customStyle="1" w:styleId="Heading3">
    <w:name w:val="Heading 3"/>
    <w:basedOn w:val="Normale"/>
    <w:uiPriority w:val="1"/>
    <w:qFormat/>
    <w:rsid w:val="00B96E4C"/>
    <w:pPr>
      <w:autoSpaceDE w:val="0"/>
      <w:autoSpaceDN w:val="0"/>
      <w:ind w:left="903" w:hanging="712"/>
      <w:outlineLvl w:val="3"/>
    </w:pPr>
    <w:rPr>
      <w:rFonts w:ascii="Verdana" w:eastAsia="Verdana" w:hAnsi="Verdana" w:cs="Verdana"/>
      <w:b/>
      <w:bCs/>
      <w:sz w:val="20"/>
      <w:szCs w:val="20"/>
    </w:rPr>
  </w:style>
  <w:style w:type="paragraph" w:customStyle="1" w:styleId="Default">
    <w:name w:val="Default"/>
    <w:rsid w:val="00B96E4C"/>
    <w:pPr>
      <w:autoSpaceDE w:val="0"/>
      <w:autoSpaceDN w:val="0"/>
      <w:adjustRightInd w:val="0"/>
      <w:spacing w:after="0" w:line="240" w:lineRule="auto"/>
    </w:pPr>
    <w:rPr>
      <w:rFonts w:ascii="Times New Roman" w:eastAsia="Times New Roman" w:hAnsi="Times New Roman" w:cs="Times New Roman"/>
      <w:color w:val="000000"/>
      <w:sz w:val="24"/>
      <w:szCs w:val="24"/>
      <w:lang w:eastAsia="it-IT"/>
    </w:rPr>
  </w:style>
  <w:style w:type="paragraph" w:styleId="Testofumetto">
    <w:name w:val="Balloon Text"/>
    <w:basedOn w:val="Normale"/>
    <w:link w:val="TestofumettoCarattere"/>
    <w:uiPriority w:val="99"/>
    <w:semiHidden/>
    <w:unhideWhenUsed/>
    <w:rsid w:val="00B96E4C"/>
    <w:rPr>
      <w:rFonts w:ascii="Tahoma" w:hAnsi="Tahoma"/>
      <w:sz w:val="16"/>
      <w:szCs w:val="16"/>
    </w:rPr>
  </w:style>
  <w:style w:type="character" w:customStyle="1" w:styleId="TestofumettoCarattere">
    <w:name w:val="Testo fumetto Carattere"/>
    <w:basedOn w:val="Carpredefinitoparagrafo"/>
    <w:link w:val="Testofumetto"/>
    <w:uiPriority w:val="99"/>
    <w:semiHidden/>
    <w:rsid w:val="00B96E4C"/>
    <w:rPr>
      <w:rFonts w:ascii="Tahoma" w:eastAsia="Lucida Sans Unicode" w:hAnsi="Tahoma" w:cs="Tahoma"/>
      <w:sz w:val="16"/>
      <w:szCs w:val="16"/>
      <w:lang w:eastAsia="it-IT" w:bidi="it-IT"/>
    </w:rPr>
  </w:style>
  <w:style w:type="paragraph" w:styleId="Sommario1">
    <w:name w:val="toc 1"/>
    <w:basedOn w:val="Normale"/>
    <w:next w:val="Normale"/>
    <w:autoRedefine/>
    <w:uiPriority w:val="39"/>
    <w:qFormat/>
    <w:rsid w:val="00935B67"/>
    <w:pPr>
      <w:tabs>
        <w:tab w:val="right" w:leader="dot" w:pos="9628"/>
      </w:tabs>
      <w:spacing w:before="120"/>
      <w:jc w:val="both"/>
    </w:pPr>
    <w:rPr>
      <w:rFonts w:ascii="Arial" w:hAnsi="Arial" w:cs="Arial"/>
      <w:b/>
      <w:bCs/>
      <w:caps/>
      <w:noProof/>
      <w:color w:val="0070C0"/>
      <w:sz w:val="22"/>
      <w:szCs w:val="22"/>
    </w:rPr>
  </w:style>
  <w:style w:type="paragraph" w:styleId="Sommario2">
    <w:name w:val="toc 2"/>
    <w:basedOn w:val="Normale"/>
    <w:next w:val="Normale"/>
    <w:autoRedefine/>
    <w:uiPriority w:val="39"/>
    <w:qFormat/>
    <w:rsid w:val="00B96E4C"/>
    <w:pPr>
      <w:ind w:left="240"/>
    </w:pPr>
    <w:rPr>
      <w:rFonts w:ascii="Calibri" w:hAnsi="Calibri"/>
      <w:smallCaps/>
      <w:sz w:val="20"/>
      <w:szCs w:val="20"/>
    </w:rPr>
  </w:style>
  <w:style w:type="character" w:styleId="Collegamentoipertestuale">
    <w:name w:val="Hyperlink"/>
    <w:uiPriority w:val="99"/>
    <w:rsid w:val="00B96E4C"/>
    <w:rPr>
      <w:color w:val="000080"/>
      <w:u w:val="single"/>
    </w:rPr>
  </w:style>
  <w:style w:type="paragraph" w:customStyle="1" w:styleId="Predefinito">
    <w:name w:val="Predefinito"/>
    <w:basedOn w:val="Default"/>
    <w:next w:val="Default"/>
    <w:rsid w:val="00B96E4C"/>
    <w:rPr>
      <w:rFonts w:ascii="Calibri" w:hAnsi="Calibri"/>
      <w:color w:val="auto"/>
    </w:rPr>
  </w:style>
  <w:style w:type="paragraph" w:styleId="Corpodeltesto">
    <w:name w:val="Body Text"/>
    <w:basedOn w:val="Normale"/>
    <w:link w:val="CorpodeltestoCarattere"/>
    <w:uiPriority w:val="1"/>
    <w:qFormat/>
    <w:rsid w:val="00B96E4C"/>
    <w:pPr>
      <w:spacing w:after="120"/>
    </w:pPr>
  </w:style>
  <w:style w:type="character" w:customStyle="1" w:styleId="CorpodeltestoCarattere">
    <w:name w:val="Corpo del testo Carattere"/>
    <w:basedOn w:val="Carpredefinitoparagrafo"/>
    <w:link w:val="Corpodeltesto"/>
    <w:uiPriority w:val="1"/>
    <w:rsid w:val="00B96E4C"/>
    <w:rPr>
      <w:rFonts w:ascii="Times New Roman" w:eastAsia="Lucida Sans Unicode" w:hAnsi="Times New Roman" w:cs="Tahoma"/>
      <w:sz w:val="24"/>
      <w:szCs w:val="24"/>
      <w:lang w:eastAsia="it-IT" w:bidi="it-IT"/>
    </w:rPr>
  </w:style>
  <w:style w:type="paragraph" w:styleId="Intestazione">
    <w:name w:val="header"/>
    <w:basedOn w:val="Normale"/>
    <w:link w:val="IntestazioneCarattere"/>
    <w:uiPriority w:val="99"/>
    <w:unhideWhenUsed/>
    <w:rsid w:val="00B96E4C"/>
    <w:pPr>
      <w:tabs>
        <w:tab w:val="center" w:pos="4819"/>
        <w:tab w:val="right" w:pos="9638"/>
      </w:tabs>
    </w:pPr>
  </w:style>
  <w:style w:type="character" w:customStyle="1" w:styleId="IntestazioneCarattere">
    <w:name w:val="Intestazione Carattere"/>
    <w:basedOn w:val="Carpredefinitoparagrafo"/>
    <w:link w:val="Intestazione"/>
    <w:uiPriority w:val="99"/>
    <w:rsid w:val="00B96E4C"/>
    <w:rPr>
      <w:rFonts w:ascii="Times New Roman" w:eastAsia="Lucida Sans Unicode" w:hAnsi="Times New Roman" w:cs="Tahoma"/>
      <w:sz w:val="24"/>
      <w:szCs w:val="24"/>
      <w:lang w:eastAsia="it-IT" w:bidi="it-IT"/>
    </w:rPr>
  </w:style>
  <w:style w:type="paragraph" w:styleId="Pidipagina">
    <w:name w:val="footer"/>
    <w:basedOn w:val="Normale"/>
    <w:link w:val="PidipaginaCarattere"/>
    <w:uiPriority w:val="99"/>
    <w:unhideWhenUsed/>
    <w:rsid w:val="00B96E4C"/>
    <w:pPr>
      <w:tabs>
        <w:tab w:val="center" w:pos="4819"/>
        <w:tab w:val="right" w:pos="9638"/>
      </w:tabs>
    </w:pPr>
  </w:style>
  <w:style w:type="character" w:customStyle="1" w:styleId="PidipaginaCarattere">
    <w:name w:val="Piè di pagina Carattere"/>
    <w:basedOn w:val="Carpredefinitoparagrafo"/>
    <w:link w:val="Pidipagina"/>
    <w:uiPriority w:val="99"/>
    <w:rsid w:val="00B96E4C"/>
    <w:rPr>
      <w:rFonts w:ascii="Times New Roman" w:eastAsia="Lucida Sans Unicode" w:hAnsi="Times New Roman" w:cs="Tahoma"/>
      <w:sz w:val="24"/>
      <w:szCs w:val="24"/>
      <w:lang w:eastAsia="it-IT" w:bidi="it-IT"/>
    </w:rPr>
  </w:style>
  <w:style w:type="paragraph" w:styleId="Testodelblocco">
    <w:name w:val="Block Text"/>
    <w:basedOn w:val="Normale"/>
    <w:semiHidden/>
    <w:rsid w:val="00B96E4C"/>
    <w:pPr>
      <w:widowControl/>
      <w:suppressAutoHyphens w:val="0"/>
      <w:spacing w:after="200" w:line="319" w:lineRule="auto"/>
      <w:ind w:left="357" w:right="408"/>
      <w:jc w:val="both"/>
    </w:pPr>
    <w:rPr>
      <w:rFonts w:eastAsia="Calibri" w:cs="Times New Roman"/>
      <w:sz w:val="22"/>
      <w:szCs w:val="22"/>
      <w:lang w:eastAsia="en-US"/>
    </w:rPr>
  </w:style>
  <w:style w:type="paragraph" w:styleId="Corpodeltesto2">
    <w:name w:val="Body Text 2"/>
    <w:basedOn w:val="Normale"/>
    <w:link w:val="Corpodeltesto2Carattere"/>
    <w:semiHidden/>
    <w:rsid w:val="00B96E4C"/>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line="360" w:lineRule="auto"/>
      <w:jc w:val="both"/>
    </w:pPr>
    <w:rPr>
      <w:rFonts w:ascii="Arial" w:hAnsi="Arial" w:cs="Arial"/>
      <w:color w:val="000000"/>
      <w:sz w:val="20"/>
      <w:szCs w:val="20"/>
    </w:rPr>
  </w:style>
  <w:style w:type="character" w:customStyle="1" w:styleId="Corpodeltesto2Carattere">
    <w:name w:val="Corpo del testo 2 Carattere"/>
    <w:basedOn w:val="Carpredefinitoparagrafo"/>
    <w:link w:val="Corpodeltesto2"/>
    <w:semiHidden/>
    <w:rsid w:val="00B96E4C"/>
    <w:rPr>
      <w:rFonts w:ascii="Arial" w:eastAsia="Lucida Sans Unicode" w:hAnsi="Arial" w:cs="Arial"/>
      <w:color w:val="000000"/>
      <w:sz w:val="20"/>
      <w:szCs w:val="20"/>
      <w:lang w:eastAsia="it-IT" w:bidi="it-IT"/>
    </w:rPr>
  </w:style>
  <w:style w:type="paragraph" w:styleId="Rientrocorpodeltesto">
    <w:name w:val="Body Text Indent"/>
    <w:basedOn w:val="Normale"/>
    <w:link w:val="RientrocorpodeltestoCarattere"/>
    <w:semiHidden/>
    <w:rsid w:val="00B96E4C"/>
    <w:pPr>
      <w:widowControl/>
      <w:suppressAutoHyphens w:val="0"/>
      <w:spacing w:before="120" w:after="120" w:line="276" w:lineRule="auto"/>
      <w:ind w:left="68"/>
    </w:pPr>
    <w:rPr>
      <w:rFonts w:ascii="Calibri" w:eastAsia="Calibri" w:hAnsi="Calibri" w:cs="Times New Roman"/>
      <w:sz w:val="18"/>
      <w:szCs w:val="22"/>
      <w:lang w:eastAsia="en-US"/>
    </w:rPr>
  </w:style>
  <w:style w:type="character" w:customStyle="1" w:styleId="RientrocorpodeltestoCarattere">
    <w:name w:val="Rientro corpo del testo Carattere"/>
    <w:basedOn w:val="Carpredefinitoparagrafo"/>
    <w:link w:val="Rientrocorpodeltesto"/>
    <w:semiHidden/>
    <w:rsid w:val="00B96E4C"/>
    <w:rPr>
      <w:rFonts w:ascii="Calibri" w:eastAsia="Calibri" w:hAnsi="Calibri" w:cs="Times New Roman"/>
      <w:sz w:val="18"/>
      <w:lang w:bidi="it-IT"/>
    </w:rPr>
  </w:style>
  <w:style w:type="paragraph" w:styleId="Rientrocorpodeltesto2">
    <w:name w:val="Body Text Indent 2"/>
    <w:basedOn w:val="Normale"/>
    <w:link w:val="Rientrocorpodeltesto2Carattere"/>
    <w:semiHidden/>
    <w:rsid w:val="00B96E4C"/>
    <w:pPr>
      <w:widowControl/>
      <w:suppressAutoHyphens w:val="0"/>
      <w:spacing w:before="120" w:after="120" w:line="276" w:lineRule="auto"/>
      <w:ind w:left="91"/>
    </w:pPr>
    <w:rPr>
      <w:rFonts w:ascii="Calibri" w:eastAsia="Calibri" w:hAnsi="Calibri" w:cs="Times New Roman"/>
      <w:sz w:val="18"/>
      <w:szCs w:val="22"/>
      <w:lang w:eastAsia="en-US"/>
    </w:rPr>
  </w:style>
  <w:style w:type="character" w:customStyle="1" w:styleId="Rientrocorpodeltesto2Carattere">
    <w:name w:val="Rientro corpo del testo 2 Carattere"/>
    <w:basedOn w:val="Carpredefinitoparagrafo"/>
    <w:link w:val="Rientrocorpodeltesto2"/>
    <w:semiHidden/>
    <w:rsid w:val="00B96E4C"/>
    <w:rPr>
      <w:rFonts w:ascii="Calibri" w:eastAsia="Calibri" w:hAnsi="Calibri" w:cs="Times New Roman"/>
      <w:sz w:val="18"/>
      <w:lang w:bidi="it-IT"/>
    </w:rPr>
  </w:style>
  <w:style w:type="paragraph" w:customStyle="1" w:styleId="Titolo21">
    <w:name w:val="Titolo 21"/>
    <w:basedOn w:val="Normale"/>
    <w:qFormat/>
    <w:rsid w:val="00B96E4C"/>
    <w:pPr>
      <w:suppressAutoHyphens w:val="0"/>
      <w:autoSpaceDE w:val="0"/>
      <w:autoSpaceDN w:val="0"/>
      <w:ind w:left="555"/>
      <w:outlineLvl w:val="2"/>
    </w:pPr>
    <w:rPr>
      <w:rFonts w:ascii="Verdana" w:eastAsia="Verdana" w:hAnsi="Verdana" w:cs="Times New Roman"/>
      <w:b/>
      <w:bCs/>
      <w:sz w:val="20"/>
      <w:szCs w:val="20"/>
    </w:rPr>
  </w:style>
  <w:style w:type="paragraph" w:styleId="Corpodeltesto3">
    <w:name w:val="Body Text 3"/>
    <w:basedOn w:val="Normale"/>
    <w:link w:val="Corpodeltesto3Carattere"/>
    <w:semiHidden/>
    <w:rsid w:val="00B96E4C"/>
    <w:pPr>
      <w:widowControl/>
      <w:suppressAutoHyphens w:val="0"/>
      <w:autoSpaceDE w:val="0"/>
      <w:autoSpaceDN w:val="0"/>
      <w:adjustRightInd w:val="0"/>
      <w:spacing w:line="360" w:lineRule="auto"/>
      <w:jc w:val="both"/>
    </w:pPr>
    <w:rPr>
      <w:rFonts w:ascii="Verdana" w:eastAsia="Times New Roman" w:hAnsi="Verdana" w:cs="Times New Roman"/>
      <w:color w:val="FF0000"/>
      <w:sz w:val="20"/>
      <w:szCs w:val="20"/>
    </w:rPr>
  </w:style>
  <w:style w:type="character" w:customStyle="1" w:styleId="Corpodeltesto3Carattere">
    <w:name w:val="Corpo del testo 3 Carattere"/>
    <w:basedOn w:val="Carpredefinitoparagrafo"/>
    <w:link w:val="Corpodeltesto3"/>
    <w:semiHidden/>
    <w:rsid w:val="00B96E4C"/>
    <w:rPr>
      <w:rFonts w:ascii="Verdana" w:eastAsia="Times New Roman" w:hAnsi="Verdana" w:cs="Times New Roman"/>
      <w:color w:val="FF0000"/>
      <w:sz w:val="20"/>
      <w:szCs w:val="20"/>
      <w:lang w:eastAsia="it-IT" w:bidi="it-IT"/>
    </w:rPr>
  </w:style>
  <w:style w:type="character" w:styleId="Collegamentovisitato">
    <w:name w:val="FollowedHyperlink"/>
    <w:semiHidden/>
    <w:unhideWhenUsed/>
    <w:rsid w:val="00B96E4C"/>
    <w:rPr>
      <w:color w:val="800080"/>
      <w:u w:val="single"/>
    </w:rPr>
  </w:style>
  <w:style w:type="paragraph" w:styleId="Rientrocorpodeltesto3">
    <w:name w:val="Body Text Indent 3"/>
    <w:basedOn w:val="Normale"/>
    <w:link w:val="Rientrocorpodeltesto3Carattere"/>
    <w:semiHidden/>
    <w:rsid w:val="00B96E4C"/>
    <w:pPr>
      <w:widowControl/>
      <w:suppressAutoHyphens w:val="0"/>
      <w:autoSpaceDE w:val="0"/>
      <w:autoSpaceDN w:val="0"/>
      <w:adjustRightInd w:val="0"/>
      <w:spacing w:line="360" w:lineRule="auto"/>
      <w:ind w:firstLine="567"/>
      <w:jc w:val="both"/>
    </w:pPr>
    <w:rPr>
      <w:rFonts w:ascii="Arial" w:eastAsia="Times New Roman" w:hAnsi="Arial" w:cs="Arial"/>
      <w:color w:val="000000"/>
      <w:sz w:val="20"/>
      <w:szCs w:val="20"/>
    </w:rPr>
  </w:style>
  <w:style w:type="character" w:customStyle="1" w:styleId="Rientrocorpodeltesto3Carattere">
    <w:name w:val="Rientro corpo del testo 3 Carattere"/>
    <w:basedOn w:val="Carpredefinitoparagrafo"/>
    <w:link w:val="Rientrocorpodeltesto3"/>
    <w:semiHidden/>
    <w:rsid w:val="00B96E4C"/>
    <w:rPr>
      <w:rFonts w:ascii="Arial" w:eastAsia="Times New Roman" w:hAnsi="Arial" w:cs="Arial"/>
      <w:color w:val="000000"/>
      <w:sz w:val="20"/>
      <w:szCs w:val="20"/>
      <w:lang w:eastAsia="it-IT" w:bidi="it-IT"/>
    </w:rPr>
  </w:style>
  <w:style w:type="paragraph" w:styleId="PreformattatoHTML">
    <w:name w:val="HTML Preformatted"/>
    <w:basedOn w:val="Normale"/>
    <w:link w:val="PreformattatoHTMLCarattere"/>
    <w:uiPriority w:val="99"/>
    <w:semiHidden/>
    <w:unhideWhenUsed/>
    <w:rsid w:val="00B96E4C"/>
    <w:rPr>
      <w:rFonts w:ascii="Courier New" w:hAnsi="Courier New" w:cs="Courier New"/>
      <w:sz w:val="20"/>
      <w:szCs w:val="20"/>
    </w:rPr>
  </w:style>
  <w:style w:type="character" w:customStyle="1" w:styleId="PreformattatoHTMLCarattere">
    <w:name w:val="Preformattato HTML Carattere"/>
    <w:basedOn w:val="Carpredefinitoparagrafo"/>
    <w:link w:val="PreformattatoHTML"/>
    <w:uiPriority w:val="99"/>
    <w:semiHidden/>
    <w:rsid w:val="00B96E4C"/>
    <w:rPr>
      <w:rFonts w:ascii="Courier New" w:eastAsia="Lucida Sans Unicode" w:hAnsi="Courier New" w:cs="Courier New"/>
      <w:sz w:val="20"/>
      <w:szCs w:val="20"/>
      <w:lang w:eastAsia="it-IT" w:bidi="it-IT"/>
    </w:rPr>
  </w:style>
  <w:style w:type="table" w:customStyle="1" w:styleId="TableNormal">
    <w:name w:val="Table Normal"/>
    <w:uiPriority w:val="2"/>
    <w:semiHidden/>
    <w:unhideWhenUsed/>
    <w:qFormat/>
    <w:rsid w:val="00B96E4C"/>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e"/>
    <w:uiPriority w:val="1"/>
    <w:qFormat/>
    <w:rsid w:val="00B96E4C"/>
    <w:pPr>
      <w:suppressAutoHyphens w:val="0"/>
      <w:autoSpaceDE w:val="0"/>
      <w:autoSpaceDN w:val="0"/>
    </w:pPr>
    <w:rPr>
      <w:rFonts w:ascii="Verdana" w:eastAsia="Verdana" w:hAnsi="Verdana" w:cs="Verdana"/>
      <w:sz w:val="22"/>
      <w:szCs w:val="22"/>
      <w:lang w:eastAsia="en-US" w:bidi="ar-SA"/>
    </w:rPr>
  </w:style>
  <w:style w:type="paragraph" w:customStyle="1" w:styleId="Heading4">
    <w:name w:val="Heading 4"/>
    <w:basedOn w:val="Normale"/>
    <w:uiPriority w:val="1"/>
    <w:qFormat/>
    <w:rsid w:val="00B96E4C"/>
    <w:pPr>
      <w:suppressAutoHyphens w:val="0"/>
      <w:autoSpaceDE w:val="0"/>
      <w:autoSpaceDN w:val="0"/>
      <w:ind w:left="1117" w:hanging="926"/>
      <w:jc w:val="both"/>
      <w:outlineLvl w:val="4"/>
    </w:pPr>
    <w:rPr>
      <w:rFonts w:ascii="Verdana" w:eastAsia="Verdana" w:hAnsi="Verdana" w:cs="Verdana"/>
      <w:b/>
      <w:bCs/>
      <w:i/>
      <w:iCs/>
      <w:sz w:val="20"/>
      <w:szCs w:val="20"/>
      <w:u w:val="single" w:color="000000"/>
      <w:lang w:eastAsia="en-US" w:bidi="ar-SA"/>
    </w:rPr>
  </w:style>
  <w:style w:type="paragraph" w:customStyle="1" w:styleId="Heading2">
    <w:name w:val="Heading 2"/>
    <w:basedOn w:val="Normale"/>
    <w:uiPriority w:val="1"/>
    <w:qFormat/>
    <w:rsid w:val="00B96E4C"/>
    <w:pPr>
      <w:suppressAutoHyphens w:val="0"/>
      <w:autoSpaceDE w:val="0"/>
      <w:autoSpaceDN w:val="0"/>
      <w:spacing w:before="100"/>
      <w:ind w:left="192"/>
      <w:jc w:val="both"/>
      <w:outlineLvl w:val="2"/>
    </w:pPr>
    <w:rPr>
      <w:rFonts w:ascii="Verdana" w:eastAsia="Verdana" w:hAnsi="Verdana" w:cs="Verdana"/>
      <w:b/>
      <w:bCs/>
      <w:lang w:eastAsia="en-US" w:bidi="ar-SA"/>
    </w:rPr>
  </w:style>
  <w:style w:type="table" w:styleId="Grigliatabella">
    <w:name w:val="Table Grid"/>
    <w:basedOn w:val="Tabellanormale"/>
    <w:uiPriority w:val="59"/>
    <w:rsid w:val="003B52A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stonotaapidipagina">
    <w:name w:val="footnote text"/>
    <w:basedOn w:val="Normale"/>
    <w:link w:val="TestonotaapidipaginaCarattere"/>
    <w:uiPriority w:val="99"/>
    <w:semiHidden/>
    <w:unhideWhenUsed/>
    <w:rsid w:val="0097167E"/>
    <w:pPr>
      <w:widowControl/>
      <w:suppressAutoHyphens w:val="0"/>
    </w:pPr>
    <w:rPr>
      <w:rFonts w:asciiTheme="minorHAnsi" w:eastAsiaTheme="minorEastAsia" w:hAnsiTheme="minorHAnsi" w:cstheme="minorBidi"/>
      <w:sz w:val="20"/>
      <w:szCs w:val="20"/>
      <w:lang w:bidi="ar-SA"/>
    </w:rPr>
  </w:style>
  <w:style w:type="character" w:customStyle="1" w:styleId="TestonotaapidipaginaCarattere">
    <w:name w:val="Testo nota a piè di pagina Carattere"/>
    <w:basedOn w:val="Carpredefinitoparagrafo"/>
    <w:link w:val="Testonotaapidipagina"/>
    <w:uiPriority w:val="99"/>
    <w:semiHidden/>
    <w:rsid w:val="0097167E"/>
    <w:rPr>
      <w:rFonts w:eastAsiaTheme="minorEastAsia"/>
      <w:sz w:val="20"/>
      <w:szCs w:val="20"/>
      <w:lang w:eastAsia="it-I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www.ersupalermo.it/amministrazionetrasparente/?wpfb_dl=18171" TargetMode="External"/><Relationship Id="rId18" Type="http://schemas.openxmlformats.org/officeDocument/2006/relationships/hyperlink" Target="https://www.normattiva.it/atto/caricaDettaglioAtto?atto.dataPubblicazioneGazzetta=2006-05-31&amp;atto.codiceRedazionale=006G0216&amp;atto.articolo.numero=42&amp;atto.articolo.sottoArticolo=1&amp;atto.articolo.sottoArticolo1=10&amp;qId&amp;tabID=0.4858813642567319&amp;title=lbl.dettaglioAtto" TargetMode="External"/><Relationship Id="rId26" Type="http://schemas.openxmlformats.org/officeDocument/2006/relationships/hyperlink" Target="https://www.funzionepubblica.gov.it/articolo/dipartimento/27-06-2019/direttiva-recante-%E2%80%9Cmisure-promuovere-le-pari-opportunita-e" TargetMode="External"/><Relationship Id="rId3" Type="http://schemas.openxmlformats.org/officeDocument/2006/relationships/styles" Target="styles.xml"/><Relationship Id="rId21" Type="http://schemas.openxmlformats.org/officeDocument/2006/relationships/hyperlink" Target="https://www.normattiva.it/atto/caricaDettaglioAtto?atto.dataPubblicazioneGazzetta=2009-10-31&amp;atto.codiceRedazionale=009G0164&amp;atto.articolo.numero=0&amp;atto.articolo.sottoArticolo=1&amp;atto.articolo.sottoArticolo1=10&amp;qId&amp;tabID=0.4858813642567319&amp;title=lbl.dettaglioAtto" TargetMode="External"/><Relationship Id="rId7" Type="http://schemas.openxmlformats.org/officeDocument/2006/relationships/endnotes" Target="endnotes.xml"/><Relationship Id="rId12" Type="http://schemas.openxmlformats.org/officeDocument/2006/relationships/hyperlink" Target="https://www.ersupalermo.it/amministrazionetrasparente/?amm-trasparente=whistleblowing" TargetMode="External"/><Relationship Id="rId17" Type="http://schemas.openxmlformats.org/officeDocument/2006/relationships/hyperlink" Target="https://www.normattiva.it/atto/caricaDettaglioAtto?atto.dataPubblicazioneGazzetta=2006-05-31&amp;atto.codiceRedazionale=006G0216&amp;atto.articolo.numero=0&amp;atto.articolo.sottoArticolo=1&amp;atto.articolo.sottoArticolo1=10&amp;qId&amp;tabID=0.2572357035310777&amp;title=lbl.dettaglioAtto" TargetMode="External"/><Relationship Id="rId25" Type="http://schemas.openxmlformats.org/officeDocument/2006/relationships/hyperlink" Target="https://www.funzionepubblica.gov.it/articolo/dipartimento/01-06-2017/direttiva-n-3-del-2017-materia-di-lavoro-agile" TargetMode="External"/><Relationship Id="rId2" Type="http://schemas.openxmlformats.org/officeDocument/2006/relationships/numbering" Target="numbering.xml"/><Relationship Id="rId16" Type="http://schemas.openxmlformats.org/officeDocument/2006/relationships/hyperlink" Target="http://www.edizionieuropee.it/LAW/HTML/138/si1_04_106.html" TargetMode="External"/><Relationship Id="rId20" Type="http://schemas.openxmlformats.org/officeDocument/2006/relationships/hyperlink" Target="https://www.normattiva.it/atto/caricaDettaglioAtto?atto.dataPubblicazioneGazzetta=2008-04-30&amp;atto.codiceRedazionale=008G0104&amp;atto.articolo.numero=0&amp;atto.articolo.sottoArticolo=1&amp;atto.articolo.sottoArticolo1=10&amp;qId&amp;tabID=0.4858813642567319&amp;title=lbl.dettaglioAtto"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ersupalermo.it/amministrazionetrasparente/?wpfb_dl=16503" TargetMode="External"/><Relationship Id="rId24" Type="http://schemas.openxmlformats.org/officeDocument/2006/relationships/hyperlink" Target="https://www.normattiva.it/atto/caricaDettaglioAtto?atto.dataPubblicazioneGazzetta=2015-08-13&amp;atto.codiceRedazionale=15G00138&amp;atto.articolo.numero=14&amp;atto.articolo.sottoArticolo=1&amp;atto.articolo.sottoArticolo1=10&amp;qId&amp;tabID=0.4858813642567319&amp;title=lbl.dettaglioAtto" TargetMode="External"/><Relationship Id="rId5" Type="http://schemas.openxmlformats.org/officeDocument/2006/relationships/webSettings" Target="webSettings.xml"/><Relationship Id="rId15" Type="http://schemas.openxmlformats.org/officeDocument/2006/relationships/hyperlink" Target="http://www.aransicilia.it/accordi/Contratto_2019.pdf" TargetMode="External"/><Relationship Id="rId23" Type="http://schemas.openxmlformats.org/officeDocument/2006/relationships/hyperlink" Target="https://www.normattiva.it/atto/caricaDettaglioAtto?atto.dataPubblicazioneGazzetta=2015-08-13&amp;atto.codiceRedazionale=15G00138&amp;atto.articolo.numero=0&amp;atto.articolo.sottoArticolo=1&amp;atto.articolo.sottoArticolo1=10&amp;qId&amp;tabID=0.4858813642567319&amp;title=lbl.dettaglioAtto" TargetMode="External"/><Relationship Id="rId28" Type="http://schemas.openxmlformats.org/officeDocument/2006/relationships/fontTable" Target="fontTable.xml"/><Relationship Id="rId10" Type="http://schemas.openxmlformats.org/officeDocument/2006/relationships/hyperlink" Target="http://www.ersupalermo.it/" TargetMode="External"/><Relationship Id="rId19" Type="http://schemas.openxmlformats.org/officeDocument/2006/relationships/hyperlink" Target="https://www.normattiva.it/atto/caricaDettaglioAtto?atto.dataPubblicazioneGazzetta=2006-05-31&amp;atto.codiceRedazionale=006G0216&amp;atto.articolo.numero=48&amp;atto.articolo.sottoArticolo=1&amp;atto.articolo.sottoArticolo1=10&amp;qId&amp;tabID=0.4858813642567319&amp;title=lbl.dettaglioAtto"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edizionieuropee.it/law/html/139/si2_10_192.html" TargetMode="External"/><Relationship Id="rId22" Type="http://schemas.openxmlformats.org/officeDocument/2006/relationships/hyperlink" Target="https://www.funzionepubblica.gov.it/articolo/dipartimento/04-03-2011/direttiva-comitati-unici-garanzia"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BD58E2-76FF-4099-9289-25E7819F3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1194</TotalTime>
  <Pages>32</Pages>
  <Words>9492</Words>
  <Characters>54111</Characters>
  <Application>Microsoft Office Word</Application>
  <DocSecurity>0</DocSecurity>
  <Lines>450</Lines>
  <Paragraphs>126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filippo fiammetta</dc:creator>
  <cp:keywords/>
  <dc:description/>
  <cp:lastModifiedBy>filippo fiammetta</cp:lastModifiedBy>
  <cp:revision>126</cp:revision>
  <cp:lastPrinted>2023-01-25T08:24:00Z</cp:lastPrinted>
  <dcterms:created xsi:type="dcterms:W3CDTF">2022-08-30T09:43:00Z</dcterms:created>
  <dcterms:modified xsi:type="dcterms:W3CDTF">2024-04-30T08:59:00Z</dcterms:modified>
</cp:coreProperties>
</file>